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A6990" w14:textId="77777777" w:rsidR="003318D6" w:rsidRPr="00706980" w:rsidRDefault="003318D6" w:rsidP="003318D6">
      <w:pPr>
        <w:tabs>
          <w:tab w:val="left" w:pos="570"/>
          <w:tab w:val="left" w:pos="765"/>
          <w:tab w:val="left" w:pos="795"/>
          <w:tab w:val="center" w:pos="4702"/>
        </w:tabs>
        <w:jc w:val="center"/>
        <w:rPr>
          <w:b/>
        </w:rPr>
      </w:pPr>
      <w:r w:rsidRPr="00706980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C0FF084" wp14:editId="3A8AF1B6">
            <wp:simplePos x="0" y="0"/>
            <wp:positionH relativeFrom="column">
              <wp:posOffset>4445</wp:posOffset>
            </wp:positionH>
            <wp:positionV relativeFrom="paragraph">
              <wp:posOffset>-5080</wp:posOffset>
            </wp:positionV>
            <wp:extent cx="714010" cy="9321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59" cy="935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980">
        <w:rPr>
          <w:b/>
        </w:rPr>
        <w:t>ESCUELA NORMAL DE EDUCACIÓN PREESCOLAR</w:t>
      </w:r>
    </w:p>
    <w:p w14:paraId="3610964D" w14:textId="77777777" w:rsidR="003318D6" w:rsidRPr="00706980" w:rsidRDefault="003318D6" w:rsidP="003318D6">
      <w:pPr>
        <w:tabs>
          <w:tab w:val="left" w:pos="360"/>
          <w:tab w:val="left" w:pos="390"/>
          <w:tab w:val="left" w:pos="630"/>
          <w:tab w:val="left" w:pos="675"/>
          <w:tab w:val="left" w:pos="1035"/>
          <w:tab w:val="center" w:pos="4702"/>
        </w:tabs>
        <w:jc w:val="center"/>
        <w:rPr>
          <w:b/>
        </w:rPr>
      </w:pPr>
      <w:r w:rsidRPr="00706980">
        <w:rPr>
          <w:b/>
        </w:rPr>
        <w:t>Licenciatura en Educación Preescolar</w:t>
      </w:r>
    </w:p>
    <w:p w14:paraId="3562CB69" w14:textId="77777777" w:rsidR="003318D6" w:rsidRDefault="003318D6" w:rsidP="003318D6">
      <w:pPr>
        <w:tabs>
          <w:tab w:val="left" w:pos="525"/>
          <w:tab w:val="center" w:pos="4702"/>
        </w:tabs>
        <w:jc w:val="center"/>
        <w:rPr>
          <w:b/>
        </w:rPr>
      </w:pPr>
      <w:r>
        <w:rPr>
          <w:b/>
        </w:rPr>
        <w:t>Unidad de aprendizaje II</w:t>
      </w:r>
      <w:r w:rsidRPr="00706980">
        <w:rPr>
          <w:b/>
        </w:rPr>
        <w:t>:</w:t>
      </w:r>
      <w:r>
        <w:rPr>
          <w:b/>
        </w:rPr>
        <w:t xml:space="preserve"> </w:t>
      </w:r>
    </w:p>
    <w:p w14:paraId="2A2240E8" w14:textId="77777777" w:rsidR="003318D6" w:rsidRPr="003318D6" w:rsidRDefault="003318D6" w:rsidP="003318D6">
      <w:pPr>
        <w:tabs>
          <w:tab w:val="left" w:pos="525"/>
          <w:tab w:val="center" w:pos="4702"/>
        </w:tabs>
        <w:jc w:val="center"/>
        <w:rPr>
          <w:b/>
        </w:rPr>
      </w:pPr>
      <w:r>
        <w:t>Estrategias de enseñanza y aprendizaje para el desarrollo de la ubicación espacial y del pensamiento geométrico</w:t>
      </w:r>
    </w:p>
    <w:p w14:paraId="7F20BBE0" w14:textId="77777777" w:rsidR="003318D6" w:rsidRPr="00706980" w:rsidRDefault="003318D6" w:rsidP="003318D6">
      <w:pPr>
        <w:jc w:val="center"/>
        <w:rPr>
          <w:b/>
        </w:rPr>
      </w:pPr>
      <w:r w:rsidRPr="00706980">
        <w:rPr>
          <w:b/>
        </w:rPr>
        <w:t>Actividad:</w:t>
      </w:r>
      <w:r>
        <w:rPr>
          <w:b/>
        </w:rPr>
        <w:t xml:space="preserve"> </w:t>
      </w:r>
      <w:r w:rsidRPr="00706980">
        <w:t>“</w:t>
      </w:r>
      <w:r>
        <w:t>Trabajo de clase</w:t>
      </w:r>
      <w:r w:rsidRPr="00706980">
        <w:t>”</w:t>
      </w:r>
    </w:p>
    <w:p w14:paraId="25D4780A" w14:textId="77777777" w:rsidR="003318D6" w:rsidRPr="00004A7E" w:rsidRDefault="003318D6" w:rsidP="003318D6">
      <w:pPr>
        <w:jc w:val="center"/>
        <w:rPr>
          <w:b/>
        </w:rPr>
      </w:pPr>
      <w:r w:rsidRPr="00706980">
        <w:rPr>
          <w:b/>
        </w:rPr>
        <w:t>Curso:</w:t>
      </w:r>
      <w:r>
        <w:rPr>
          <w:b/>
        </w:rPr>
        <w:t xml:space="preserve"> </w:t>
      </w:r>
      <w:r>
        <w:t>Forma, espacio y medida</w:t>
      </w:r>
    </w:p>
    <w:p w14:paraId="630DCE41" w14:textId="77777777" w:rsidR="003318D6" w:rsidRDefault="003318D6" w:rsidP="003318D6">
      <w:pPr>
        <w:jc w:val="center"/>
      </w:pPr>
      <w:r>
        <w:rPr>
          <w:b/>
        </w:rPr>
        <w:t xml:space="preserve">Titular: </w:t>
      </w:r>
      <w:r w:rsidRPr="00706980">
        <w:t xml:space="preserve">Profa. </w:t>
      </w:r>
      <w:r>
        <w:t>Cristina Isela Valenzuela Escalera</w:t>
      </w:r>
    </w:p>
    <w:p w14:paraId="23AE7D6A" w14:textId="77777777" w:rsidR="003318D6" w:rsidRPr="003318D6" w:rsidRDefault="003318D6" w:rsidP="003318D6">
      <w:pPr>
        <w:jc w:val="center"/>
        <w:rPr>
          <w:b/>
        </w:rPr>
      </w:pPr>
      <w:r>
        <w:rPr>
          <w:b/>
        </w:rPr>
        <w:t>Alumna</w:t>
      </w:r>
      <w:r w:rsidRPr="00706980">
        <w:rPr>
          <w:b/>
        </w:rPr>
        <w:t>:</w:t>
      </w:r>
      <w:r>
        <w:rPr>
          <w:b/>
        </w:rPr>
        <w:t xml:space="preserve"> </w:t>
      </w:r>
      <w:r w:rsidRPr="00706980">
        <w:t>Diana Virginia Herrera Ramos</w:t>
      </w:r>
      <w:r>
        <w:t xml:space="preserve"> #7</w:t>
      </w:r>
    </w:p>
    <w:p w14:paraId="780E1143" w14:textId="77777777" w:rsidR="003318D6" w:rsidRPr="00706980" w:rsidRDefault="003318D6" w:rsidP="003318D6">
      <w:pPr>
        <w:jc w:val="center"/>
      </w:pPr>
      <w:r>
        <w:t>2° semestre      Sección: B</w:t>
      </w:r>
    </w:p>
    <w:p w14:paraId="4EB93BAA" w14:textId="77777777" w:rsidR="003318D6" w:rsidRDefault="003318D6" w:rsidP="003318D6">
      <w:pPr>
        <w:jc w:val="center"/>
        <w:rPr>
          <w:b/>
        </w:rPr>
      </w:pPr>
      <w:r w:rsidRPr="00706980">
        <w:rPr>
          <w:b/>
        </w:rPr>
        <w:t>Ciclo escolar 2020 – 2021</w:t>
      </w:r>
    </w:p>
    <w:p w14:paraId="3332BA35" w14:textId="77777777" w:rsidR="003318D6" w:rsidRPr="003318D6" w:rsidRDefault="003318D6" w:rsidP="003318D6">
      <w:pPr>
        <w:rPr>
          <w:b/>
          <w:sz w:val="20"/>
        </w:rPr>
      </w:pPr>
      <w:r w:rsidRPr="003318D6">
        <w:rPr>
          <w:b/>
          <w:sz w:val="20"/>
        </w:rPr>
        <w:t>COMPETENCIAS DE LA UNIDAD DE APRENDIZAJE</w:t>
      </w:r>
    </w:p>
    <w:p w14:paraId="3C1E47BD" w14:textId="77777777" w:rsidR="003318D6" w:rsidRPr="003318D6" w:rsidRDefault="003318D6" w:rsidP="003318D6">
      <w:pPr>
        <w:pStyle w:val="Prrafodelista"/>
        <w:numPr>
          <w:ilvl w:val="0"/>
          <w:numId w:val="1"/>
        </w:numPr>
        <w:rPr>
          <w:sz w:val="20"/>
        </w:rPr>
      </w:pPr>
      <w:r w:rsidRPr="003318D6">
        <w:rPr>
          <w:sz w:val="20"/>
        </w:rPr>
        <w:t>Aplica el plan y programas de estudio para alcanzar los propósitos educativos y contribuir al pleno desenvolvimiento de las capacidades de sus alumnos.</w:t>
      </w:r>
      <w:r w:rsidRPr="003318D6">
        <w:rPr>
          <w:sz w:val="20"/>
        </w:rPr>
        <w:tab/>
      </w:r>
    </w:p>
    <w:p w14:paraId="70B2F83F" w14:textId="77777777" w:rsidR="003318D6" w:rsidRPr="003318D6" w:rsidRDefault="003318D6" w:rsidP="003318D6">
      <w:pPr>
        <w:pStyle w:val="Prrafodelista"/>
        <w:numPr>
          <w:ilvl w:val="0"/>
          <w:numId w:val="1"/>
        </w:numPr>
        <w:rPr>
          <w:sz w:val="20"/>
        </w:rPr>
      </w:pPr>
      <w:r w:rsidRPr="003318D6">
        <w:rPr>
          <w:sz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CEA79E2" w14:textId="77777777" w:rsidR="003318D6" w:rsidRPr="003318D6" w:rsidRDefault="003318D6" w:rsidP="003318D6">
      <w:pPr>
        <w:pStyle w:val="Prrafodelista"/>
        <w:numPr>
          <w:ilvl w:val="0"/>
          <w:numId w:val="1"/>
        </w:numPr>
        <w:rPr>
          <w:sz w:val="20"/>
        </w:rPr>
      </w:pPr>
      <w:r w:rsidRPr="003318D6">
        <w:rPr>
          <w:sz w:val="20"/>
        </w:rPr>
        <w:t>Integra recursos de la investigación educativa para enriquecer su práctica profesional, expresando su interés por el conocimiento, la ciencia y la mejora de la educación.</w:t>
      </w:r>
    </w:p>
    <w:p w14:paraId="6A528347" w14:textId="77777777" w:rsidR="003318D6" w:rsidRDefault="003318D6" w:rsidP="003318D6">
      <w:pPr>
        <w:rPr>
          <w:b/>
        </w:rPr>
      </w:pPr>
    </w:p>
    <w:p w14:paraId="7A833320" w14:textId="77777777" w:rsidR="003318D6" w:rsidRDefault="003318D6" w:rsidP="003318D6">
      <w:pPr>
        <w:rPr>
          <w:b/>
        </w:rPr>
      </w:pPr>
      <w:r>
        <w:rPr>
          <w:b/>
        </w:rPr>
        <w:t>Sal</w:t>
      </w:r>
      <w:r>
        <w:rPr>
          <w:b/>
        </w:rPr>
        <w:t>tillo, Coahuila de Zaragoza                                                                                                             12 de mayo</w:t>
      </w:r>
      <w:r>
        <w:rPr>
          <w:b/>
        </w:rPr>
        <w:t xml:space="preserve"> de 2021</w:t>
      </w:r>
    </w:p>
    <w:p w14:paraId="164D47E4" w14:textId="77777777" w:rsidR="003318D6" w:rsidRDefault="003318D6">
      <w:pPr>
        <w:rPr>
          <w:b/>
        </w:rPr>
      </w:pPr>
      <w:r>
        <w:rPr>
          <w:b/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485ECCD5" wp14:editId="77E4F5D2">
            <wp:simplePos x="0" y="0"/>
            <wp:positionH relativeFrom="column">
              <wp:posOffset>4614545</wp:posOffset>
            </wp:positionH>
            <wp:positionV relativeFrom="paragraph">
              <wp:posOffset>4445</wp:posOffset>
            </wp:positionV>
            <wp:extent cx="4149725" cy="5971540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12 at 11.29.34 P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857" cy="597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es-MX"/>
        </w:rPr>
        <w:drawing>
          <wp:inline distT="0" distB="0" distL="0" distR="0" wp14:anchorId="7F67B366" wp14:editId="485A398E">
            <wp:extent cx="4478655" cy="59715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2 at 11.29.34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597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BB3A5" w14:textId="77777777" w:rsidR="003318D6" w:rsidRDefault="003318D6">
      <w:pPr>
        <w:rPr>
          <w:b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25B76F74" wp14:editId="093B79DB">
            <wp:simplePos x="0" y="0"/>
            <wp:positionH relativeFrom="column">
              <wp:posOffset>2204720</wp:posOffset>
            </wp:positionH>
            <wp:positionV relativeFrom="paragraph">
              <wp:posOffset>-376555</wp:posOffset>
            </wp:positionV>
            <wp:extent cx="4478655" cy="597154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12 at 11.29.35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597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79528" w14:textId="77777777" w:rsidR="003318D6" w:rsidRPr="003318D6" w:rsidRDefault="003318D6" w:rsidP="003318D6"/>
    <w:p w14:paraId="6FE22606" w14:textId="77777777" w:rsidR="003318D6" w:rsidRPr="003318D6" w:rsidRDefault="003318D6" w:rsidP="003318D6"/>
    <w:p w14:paraId="51D9B62E" w14:textId="77777777" w:rsidR="003318D6" w:rsidRPr="003318D6" w:rsidRDefault="003318D6" w:rsidP="003318D6"/>
    <w:p w14:paraId="282EE23F" w14:textId="77777777" w:rsidR="003318D6" w:rsidRPr="003318D6" w:rsidRDefault="003318D6" w:rsidP="003318D6"/>
    <w:p w14:paraId="29AA5511" w14:textId="77777777" w:rsidR="003318D6" w:rsidRPr="003318D6" w:rsidRDefault="003318D6" w:rsidP="003318D6"/>
    <w:p w14:paraId="068E4046" w14:textId="77777777" w:rsidR="003318D6" w:rsidRPr="003318D6" w:rsidRDefault="003318D6" w:rsidP="003318D6"/>
    <w:p w14:paraId="1A4481C4" w14:textId="77777777" w:rsidR="003318D6" w:rsidRPr="003318D6" w:rsidRDefault="003318D6" w:rsidP="003318D6"/>
    <w:p w14:paraId="513308DB" w14:textId="77777777" w:rsidR="003318D6" w:rsidRPr="003318D6" w:rsidRDefault="003318D6" w:rsidP="003318D6"/>
    <w:p w14:paraId="2DE78C6E" w14:textId="77777777" w:rsidR="003318D6" w:rsidRDefault="003318D6" w:rsidP="003318D6"/>
    <w:p w14:paraId="27032DC1" w14:textId="77777777" w:rsidR="005E4604" w:rsidRDefault="003318D6" w:rsidP="003318D6">
      <w:pPr>
        <w:tabs>
          <w:tab w:val="left" w:pos="1770"/>
        </w:tabs>
      </w:pPr>
      <w:r>
        <w:tab/>
      </w:r>
    </w:p>
    <w:p w14:paraId="3FFF1E21" w14:textId="77777777" w:rsidR="003318D6" w:rsidRDefault="003318D6" w:rsidP="003318D6">
      <w:pPr>
        <w:tabs>
          <w:tab w:val="left" w:pos="1770"/>
        </w:tabs>
      </w:pPr>
    </w:p>
    <w:p w14:paraId="3933A9BC" w14:textId="77777777" w:rsidR="003318D6" w:rsidRDefault="003318D6" w:rsidP="003318D6">
      <w:pPr>
        <w:tabs>
          <w:tab w:val="left" w:pos="1770"/>
        </w:tabs>
      </w:pPr>
    </w:p>
    <w:p w14:paraId="0E0371A8" w14:textId="77777777" w:rsidR="003318D6" w:rsidRDefault="003318D6" w:rsidP="003318D6">
      <w:pPr>
        <w:tabs>
          <w:tab w:val="left" w:pos="1770"/>
        </w:tabs>
      </w:pPr>
    </w:p>
    <w:p w14:paraId="352C0423" w14:textId="77777777" w:rsidR="003318D6" w:rsidRDefault="003318D6" w:rsidP="003318D6">
      <w:pPr>
        <w:tabs>
          <w:tab w:val="left" w:pos="1770"/>
        </w:tabs>
      </w:pPr>
    </w:p>
    <w:p w14:paraId="74A77ED7" w14:textId="77777777" w:rsidR="003318D6" w:rsidRDefault="003318D6" w:rsidP="003318D6">
      <w:pPr>
        <w:tabs>
          <w:tab w:val="left" w:pos="1770"/>
        </w:tabs>
      </w:pPr>
    </w:p>
    <w:tbl>
      <w:tblPr>
        <w:tblStyle w:val="Tabladecuadrcula4-nfasis61"/>
        <w:tblpPr w:leftFromText="141" w:rightFromText="141" w:vertAnchor="text" w:horzAnchor="margin" w:tblpXSpec="center" w:tblpY="-870"/>
        <w:tblW w:w="13426" w:type="dxa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  <w:gridCol w:w="2686"/>
      </w:tblGrid>
      <w:tr w:rsidR="003318D6" w:rsidRPr="003318D6" w14:paraId="478170FF" w14:textId="77777777" w:rsidTr="00331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CF9FFF"/>
          </w:tcPr>
          <w:p w14:paraId="58B9ECEC" w14:textId="77777777" w:rsidR="003318D6" w:rsidRPr="003318D6" w:rsidRDefault="003318D6" w:rsidP="003318D6">
            <w:pPr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szCs w:val="22"/>
              </w:rPr>
              <w:lastRenderedPageBreak/>
              <w:t>Tercia</w:t>
            </w:r>
          </w:p>
        </w:tc>
        <w:tc>
          <w:tcPr>
            <w:tcW w:w="2685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CF9FFF"/>
          </w:tcPr>
          <w:p w14:paraId="6FC30C72" w14:textId="77777777" w:rsidR="003318D6" w:rsidRPr="003318D6" w:rsidRDefault="003318D6" w:rsidP="00331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szCs w:val="22"/>
              </w:rPr>
              <w:t xml:space="preserve">Se puede construir </w:t>
            </w:r>
          </w:p>
        </w:tc>
        <w:tc>
          <w:tcPr>
            <w:tcW w:w="2685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CF9FFF"/>
          </w:tcPr>
          <w:p w14:paraId="28C17524" w14:textId="77777777" w:rsidR="003318D6" w:rsidRPr="003318D6" w:rsidRDefault="003318D6" w:rsidP="00331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szCs w:val="22"/>
              </w:rPr>
              <w:t xml:space="preserve">Tipo de triangulo </w:t>
            </w:r>
          </w:p>
        </w:tc>
        <w:tc>
          <w:tcPr>
            <w:tcW w:w="2685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CF9FFF"/>
          </w:tcPr>
          <w:p w14:paraId="20B7A625" w14:textId="77777777" w:rsidR="003318D6" w:rsidRPr="003318D6" w:rsidRDefault="003318D6" w:rsidP="00331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szCs w:val="22"/>
              </w:rPr>
              <w:t>Construcción</w:t>
            </w:r>
          </w:p>
        </w:tc>
        <w:tc>
          <w:tcPr>
            <w:tcW w:w="2686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CF9FFF"/>
          </w:tcPr>
          <w:p w14:paraId="406D9888" w14:textId="77777777" w:rsidR="003318D6" w:rsidRPr="003318D6" w:rsidRDefault="003318D6" w:rsidP="00331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szCs w:val="22"/>
              </w:rPr>
              <w:t>Conclusión</w:t>
            </w:r>
          </w:p>
        </w:tc>
      </w:tr>
      <w:tr w:rsidR="003318D6" w:rsidRPr="003318D6" w14:paraId="7C69D4A2" w14:textId="77777777" w:rsidTr="00331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4BD8CD70" w14:textId="77777777" w:rsidR="003318D6" w:rsidRPr="003318D6" w:rsidRDefault="003318D6" w:rsidP="003318D6">
            <w:pPr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szCs w:val="22"/>
              </w:rPr>
              <w:t>3,3,5</w:t>
            </w:r>
          </w:p>
        </w:tc>
        <w:tc>
          <w:tcPr>
            <w:tcW w:w="2685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574E239E" w14:textId="77777777" w:rsidR="003318D6" w:rsidRPr="003318D6" w:rsidRDefault="003318D6" w:rsidP="003318D6">
            <w:pPr>
              <w:numPr>
                <w:ilvl w:val="0"/>
                <w:numId w:val="2"/>
              </w:num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6BB94DBF" w14:textId="77777777" w:rsidR="003318D6" w:rsidRPr="003318D6" w:rsidRDefault="003318D6" w:rsidP="00331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szCs w:val="22"/>
              </w:rPr>
              <w:t>Isósceles.</w:t>
            </w:r>
          </w:p>
        </w:tc>
        <w:tc>
          <w:tcPr>
            <w:tcW w:w="2685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3EE88110" w14:textId="77777777" w:rsidR="003318D6" w:rsidRPr="003318D6" w:rsidRDefault="003318D6" w:rsidP="00331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Su</w:t>
            </w:r>
            <w:r w:rsidRPr="003318D6">
              <w:rPr>
                <w:rFonts w:eastAsia="Calibri"/>
                <w:szCs w:val="22"/>
              </w:rPr>
              <w:t xml:space="preserve"> base y lados iguales.</w:t>
            </w:r>
          </w:p>
        </w:tc>
        <w:tc>
          <w:tcPr>
            <w:tcW w:w="2686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78AC1335" w14:textId="77777777" w:rsidR="003318D6" w:rsidRPr="003318D6" w:rsidRDefault="003318D6" w:rsidP="00331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noProof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8482B2" wp14:editId="47968E14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61232</wp:posOffset>
                      </wp:positionV>
                      <wp:extent cx="547008" cy="972457"/>
                      <wp:effectExtent l="19050" t="38100" r="43815" b="18415"/>
                      <wp:wrapNone/>
                      <wp:docPr id="7" name="Triángulo isóscel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008" cy="972457"/>
                              </a:xfrm>
                              <a:prstGeom prst="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C5940A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7" o:spid="_x0000_s1026" type="#_x0000_t5" style="position:absolute;margin-left:42.45pt;margin-top:4.8pt;width:43.05pt;height:76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" filled="f" strokecolor="#2f528f" strokeweight="1pt"/>
                  </w:pict>
                </mc:Fallback>
              </mc:AlternateContent>
            </w:r>
          </w:p>
        </w:tc>
      </w:tr>
      <w:tr w:rsidR="003318D6" w:rsidRPr="003318D6" w14:paraId="3107317D" w14:textId="77777777" w:rsidTr="003318D6">
        <w:trPr>
          <w:trHeight w:val="2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030F38C7" w14:textId="77777777" w:rsidR="003318D6" w:rsidRPr="003318D6" w:rsidRDefault="003318D6" w:rsidP="003318D6">
            <w:pPr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szCs w:val="22"/>
              </w:rPr>
              <w:t>10,2,3</w:t>
            </w:r>
          </w:p>
        </w:tc>
        <w:tc>
          <w:tcPr>
            <w:tcW w:w="2685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7A01C963" w14:textId="77777777" w:rsidR="003318D6" w:rsidRPr="003318D6" w:rsidRDefault="003318D6" w:rsidP="003318D6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szCs w:val="22"/>
              </w:rPr>
              <w:t xml:space="preserve">         x</w:t>
            </w:r>
          </w:p>
        </w:tc>
        <w:tc>
          <w:tcPr>
            <w:tcW w:w="2685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3197C36B" w14:textId="77777777" w:rsidR="003318D6" w:rsidRPr="003318D6" w:rsidRDefault="003318D6" w:rsidP="00331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szCs w:val="22"/>
              </w:rPr>
              <w:t>No tiene forma.</w:t>
            </w:r>
          </w:p>
        </w:tc>
        <w:tc>
          <w:tcPr>
            <w:tcW w:w="2685" w:type="dxa"/>
            <w:tcBorders>
              <w:top w:val="single" w:sz="4" w:space="0" w:color="CF9FFF"/>
              <w:left w:val="single" w:sz="4" w:space="0" w:color="CF9FFF"/>
              <w:right w:val="single" w:sz="4" w:space="0" w:color="CF9FFF"/>
            </w:tcBorders>
            <w:shd w:val="clear" w:color="auto" w:fill="F2E5FF"/>
          </w:tcPr>
          <w:p w14:paraId="2630B25E" w14:textId="77777777" w:rsidR="003318D6" w:rsidRPr="003318D6" w:rsidRDefault="003318D6" w:rsidP="00331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Sus medidas son distintas, por lo tanto, sus puntos no llegan a juntarse</w:t>
            </w:r>
            <w:r w:rsidRPr="003318D6">
              <w:rPr>
                <w:rFonts w:eastAsia="Calibri"/>
                <w:szCs w:val="22"/>
              </w:rPr>
              <w:t xml:space="preserve">. </w:t>
            </w:r>
          </w:p>
        </w:tc>
        <w:tc>
          <w:tcPr>
            <w:tcW w:w="2686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35379977" w14:textId="77777777" w:rsidR="003318D6" w:rsidRPr="003318D6" w:rsidRDefault="003318D6" w:rsidP="00331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noProof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B394D2" wp14:editId="1D612E2F">
                      <wp:simplePos x="0" y="0"/>
                      <wp:positionH relativeFrom="column">
                        <wp:posOffset>989693</wp:posOffset>
                      </wp:positionH>
                      <wp:positionV relativeFrom="paragraph">
                        <wp:posOffset>409666</wp:posOffset>
                      </wp:positionV>
                      <wp:extent cx="594541" cy="580571"/>
                      <wp:effectExtent l="0" t="0" r="34290" b="2921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541" cy="58057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E2DEFA" id="Conector recto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32.25pt" to="124.7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3318D6">
              <w:rPr>
                <w:rFonts w:eastAsia="Calibri"/>
                <w:noProof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357826" wp14:editId="024F10B1">
                      <wp:simplePos x="0" y="0"/>
                      <wp:positionH relativeFrom="column">
                        <wp:posOffset>60598</wp:posOffset>
                      </wp:positionH>
                      <wp:positionV relativeFrom="paragraph">
                        <wp:posOffset>612866</wp:posOffset>
                      </wp:positionV>
                      <wp:extent cx="203200" cy="377372"/>
                      <wp:effectExtent l="0" t="0" r="25400" b="2286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200" cy="37737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4CC9DE" id="Conector recto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48.25pt" to="20.7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3318D6">
              <w:rPr>
                <w:rFonts w:eastAsia="Calibri"/>
                <w:noProof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400356" wp14:editId="68CCB416">
                      <wp:simplePos x="0" y="0"/>
                      <wp:positionH relativeFrom="column">
                        <wp:posOffset>46263</wp:posOffset>
                      </wp:positionH>
                      <wp:positionV relativeFrom="paragraph">
                        <wp:posOffset>990237</wp:posOffset>
                      </wp:positionV>
                      <wp:extent cx="1538515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8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CB6026" id="Conector recto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77.95pt" to="124.8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318D6" w:rsidRPr="003318D6" w14:paraId="5B1B441D" w14:textId="77777777" w:rsidTr="00331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7C025848" w14:textId="77777777" w:rsidR="003318D6" w:rsidRPr="003318D6" w:rsidRDefault="003318D6" w:rsidP="003318D6">
            <w:pPr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szCs w:val="22"/>
              </w:rPr>
              <w:t>3,3,3</w:t>
            </w:r>
          </w:p>
        </w:tc>
        <w:tc>
          <w:tcPr>
            <w:tcW w:w="2685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0101B420" w14:textId="77777777" w:rsidR="003318D6" w:rsidRPr="003318D6" w:rsidRDefault="003318D6" w:rsidP="003318D6">
            <w:pPr>
              <w:numPr>
                <w:ilvl w:val="0"/>
                <w:numId w:val="2"/>
              </w:num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CF9FFF"/>
              <w:left w:val="single" w:sz="4" w:space="0" w:color="CF9FFF"/>
              <w:right w:val="single" w:sz="4" w:space="0" w:color="CF9FFF"/>
            </w:tcBorders>
            <w:shd w:val="clear" w:color="auto" w:fill="F2E5FF"/>
          </w:tcPr>
          <w:p w14:paraId="3967EDBE" w14:textId="77777777" w:rsidR="003318D6" w:rsidRPr="003318D6" w:rsidRDefault="003318D6" w:rsidP="00331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szCs w:val="22"/>
              </w:rPr>
              <w:t xml:space="preserve">Equilátero. </w:t>
            </w:r>
          </w:p>
        </w:tc>
        <w:tc>
          <w:tcPr>
            <w:tcW w:w="2685" w:type="dxa"/>
            <w:tcBorders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63185BC1" w14:textId="77777777" w:rsidR="003318D6" w:rsidRPr="003318D6" w:rsidRDefault="003318D6" w:rsidP="00331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Sus </w:t>
            </w:r>
            <w:r w:rsidRPr="003318D6">
              <w:rPr>
                <w:rFonts w:eastAsia="Calibri"/>
                <w:szCs w:val="22"/>
              </w:rPr>
              <w:t xml:space="preserve">3 lados son iguales. </w:t>
            </w:r>
          </w:p>
        </w:tc>
        <w:tc>
          <w:tcPr>
            <w:tcW w:w="2686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3884D63A" w14:textId="77777777" w:rsidR="003318D6" w:rsidRPr="003318D6" w:rsidRDefault="003318D6" w:rsidP="00331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noProof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6CE13B" wp14:editId="510952A0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4899</wp:posOffset>
                      </wp:positionV>
                      <wp:extent cx="866321" cy="677635"/>
                      <wp:effectExtent l="19050" t="19050" r="29210" b="27305"/>
                      <wp:wrapNone/>
                      <wp:docPr id="11" name="Triángulo isóscel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321" cy="677635"/>
                              </a:xfrm>
                              <a:prstGeom prst="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8C206" id="Triángulo isósceles 11" o:spid="_x0000_s1026" type="#_x0000_t5" style="position:absolute;margin-left:34.85pt;margin-top:.4pt;width:68.2pt;height:5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" filled="f" strokecolor="#2f528f" strokeweight="1pt"/>
                  </w:pict>
                </mc:Fallback>
              </mc:AlternateContent>
            </w:r>
          </w:p>
        </w:tc>
      </w:tr>
      <w:tr w:rsidR="003318D6" w:rsidRPr="003318D6" w14:paraId="04976D1E" w14:textId="77777777" w:rsidTr="003318D6">
        <w:trPr>
          <w:trHeight w:val="1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4010EC98" w14:textId="77777777" w:rsidR="003318D6" w:rsidRPr="003318D6" w:rsidRDefault="003318D6" w:rsidP="003318D6">
            <w:pPr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szCs w:val="22"/>
              </w:rPr>
              <w:t>4,2,1</w:t>
            </w:r>
          </w:p>
        </w:tc>
        <w:tc>
          <w:tcPr>
            <w:tcW w:w="2685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645157D0" w14:textId="77777777" w:rsidR="003318D6" w:rsidRPr="003318D6" w:rsidRDefault="003318D6" w:rsidP="00331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szCs w:val="22"/>
              </w:rPr>
              <w:t>x</w:t>
            </w:r>
          </w:p>
        </w:tc>
        <w:tc>
          <w:tcPr>
            <w:tcW w:w="2685" w:type="dxa"/>
            <w:tcBorders>
              <w:left w:val="single" w:sz="4" w:space="0" w:color="CF9FFF"/>
              <w:bottom w:val="single" w:sz="4" w:space="0" w:color="CF9FFF"/>
            </w:tcBorders>
            <w:shd w:val="clear" w:color="auto" w:fill="F2E5FF"/>
          </w:tcPr>
          <w:p w14:paraId="1FA2A32D" w14:textId="77777777" w:rsidR="003318D6" w:rsidRPr="003318D6" w:rsidRDefault="003318D6" w:rsidP="00331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szCs w:val="22"/>
              </w:rPr>
              <w:t xml:space="preserve">No forma ningún triangulo. </w:t>
            </w:r>
          </w:p>
        </w:tc>
        <w:tc>
          <w:tcPr>
            <w:tcW w:w="2685" w:type="dxa"/>
            <w:tcBorders>
              <w:top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3D5ABC4E" w14:textId="77777777" w:rsidR="003318D6" w:rsidRPr="003318D6" w:rsidRDefault="003318D6" w:rsidP="00331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Todas sus medidas son distintas</w:t>
            </w:r>
            <w:r w:rsidRPr="003318D6">
              <w:rPr>
                <w:rFonts w:eastAsia="Calibri"/>
                <w:szCs w:val="22"/>
              </w:rPr>
              <w:t>.</w:t>
            </w:r>
          </w:p>
        </w:tc>
        <w:tc>
          <w:tcPr>
            <w:tcW w:w="2686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5CF6D6B3" w14:textId="77777777" w:rsidR="003318D6" w:rsidRPr="003318D6" w:rsidRDefault="003318D6" w:rsidP="00331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noProof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B80AC8" wp14:editId="20827193">
                      <wp:simplePos x="0" y="0"/>
                      <wp:positionH relativeFrom="column">
                        <wp:posOffset>1134564</wp:posOffset>
                      </wp:positionH>
                      <wp:positionV relativeFrom="paragraph">
                        <wp:posOffset>373924</wp:posOffset>
                      </wp:positionV>
                      <wp:extent cx="319314" cy="290286"/>
                      <wp:effectExtent l="0" t="0" r="24130" b="3365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9314" cy="29028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8214A9" id="Conector recto 5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5pt,29.45pt" to="114.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3318D6">
              <w:rPr>
                <w:rFonts w:eastAsia="Calibri"/>
                <w:noProof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4BE2DA" wp14:editId="454AA5DA">
                      <wp:simplePos x="0" y="0"/>
                      <wp:positionH relativeFrom="column">
                        <wp:posOffset>60416</wp:posOffset>
                      </wp:positionH>
                      <wp:positionV relativeFrom="paragraph">
                        <wp:posOffset>199390</wp:posOffset>
                      </wp:positionV>
                      <wp:extent cx="478971" cy="508000"/>
                      <wp:effectExtent l="0" t="0" r="35560" b="2540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8971" cy="508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6848E7" id="Conector recto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15.7pt" to="42.4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3318D6">
              <w:rPr>
                <w:rFonts w:eastAsia="Calibri"/>
                <w:noProof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C9822C" wp14:editId="5C93B3FD">
                      <wp:simplePos x="0" y="0"/>
                      <wp:positionH relativeFrom="column">
                        <wp:posOffset>88991</wp:posOffset>
                      </wp:positionH>
                      <wp:positionV relativeFrom="paragraph">
                        <wp:posOffset>707934</wp:posOffset>
                      </wp:positionV>
                      <wp:extent cx="1378857" cy="0"/>
                      <wp:effectExtent l="0" t="0" r="0" b="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885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A475EB" id="Conector recto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55.75pt" to="115.5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318D6" w:rsidRPr="003318D6" w14:paraId="7F355C8E" w14:textId="77777777" w:rsidTr="00331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Borders>
              <w:top w:val="single" w:sz="4" w:space="0" w:color="CF9FFF"/>
              <w:left w:val="single" w:sz="4" w:space="0" w:color="CF9FFF"/>
              <w:right w:val="single" w:sz="4" w:space="0" w:color="CF9FFF"/>
            </w:tcBorders>
            <w:shd w:val="clear" w:color="auto" w:fill="F2E5FF"/>
          </w:tcPr>
          <w:p w14:paraId="4041D471" w14:textId="77777777" w:rsidR="003318D6" w:rsidRPr="003318D6" w:rsidRDefault="003318D6" w:rsidP="003318D6">
            <w:pPr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szCs w:val="22"/>
              </w:rPr>
              <w:t>5,4,3</w:t>
            </w:r>
          </w:p>
        </w:tc>
        <w:tc>
          <w:tcPr>
            <w:tcW w:w="2685" w:type="dxa"/>
            <w:tcBorders>
              <w:top w:val="single" w:sz="4" w:space="0" w:color="CF9FFF"/>
              <w:left w:val="single" w:sz="4" w:space="0" w:color="CF9FFF"/>
              <w:right w:val="single" w:sz="4" w:space="0" w:color="CF9FFF"/>
            </w:tcBorders>
            <w:shd w:val="clear" w:color="auto" w:fill="F2E5FF"/>
          </w:tcPr>
          <w:p w14:paraId="387FC3E6" w14:textId="77777777" w:rsidR="003318D6" w:rsidRPr="003318D6" w:rsidRDefault="003318D6" w:rsidP="003318D6">
            <w:pPr>
              <w:numPr>
                <w:ilvl w:val="0"/>
                <w:numId w:val="2"/>
              </w:num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188B2806" w14:textId="77777777" w:rsidR="003318D6" w:rsidRPr="003318D6" w:rsidRDefault="003318D6" w:rsidP="00331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szCs w:val="22"/>
              </w:rPr>
              <w:t>Escaleno.</w:t>
            </w:r>
          </w:p>
        </w:tc>
        <w:tc>
          <w:tcPr>
            <w:tcW w:w="2685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2D8B1D03" w14:textId="77777777" w:rsidR="003318D6" w:rsidRPr="003318D6" w:rsidRDefault="003318D6" w:rsidP="00331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Sus medidas son m</w:t>
            </w:r>
            <w:r w:rsidR="00B34D22">
              <w:rPr>
                <w:rFonts w:eastAsia="Calibri"/>
                <w:szCs w:val="22"/>
              </w:rPr>
              <w:t xml:space="preserve">uy similares, por lo cual, </w:t>
            </w:r>
            <w:bookmarkStart w:id="0" w:name="_GoBack"/>
            <w:bookmarkEnd w:id="0"/>
            <w:r>
              <w:rPr>
                <w:rFonts w:eastAsia="Calibri"/>
                <w:szCs w:val="22"/>
              </w:rPr>
              <w:t>se logra</w:t>
            </w:r>
            <w:r w:rsidRPr="003318D6">
              <w:rPr>
                <w:rFonts w:eastAsia="Calibri"/>
                <w:szCs w:val="22"/>
              </w:rPr>
              <w:t xml:space="preserve"> que los puntos se junten.</w:t>
            </w:r>
          </w:p>
        </w:tc>
        <w:tc>
          <w:tcPr>
            <w:tcW w:w="2686" w:type="dxa"/>
            <w:tcBorders>
              <w:top w:val="single" w:sz="4" w:space="0" w:color="CF9FFF"/>
              <w:left w:val="single" w:sz="4" w:space="0" w:color="CF9FFF"/>
              <w:bottom w:val="single" w:sz="4" w:space="0" w:color="CF9FFF"/>
              <w:right w:val="single" w:sz="4" w:space="0" w:color="CF9FFF"/>
            </w:tcBorders>
            <w:shd w:val="clear" w:color="auto" w:fill="F2E5FF"/>
          </w:tcPr>
          <w:p w14:paraId="4CE4C3B9" w14:textId="77777777" w:rsidR="003318D6" w:rsidRPr="003318D6" w:rsidRDefault="003318D6" w:rsidP="00331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3318D6">
              <w:rPr>
                <w:rFonts w:eastAsia="Calibri"/>
                <w:noProof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447C3C" wp14:editId="435EC4FE">
                      <wp:simplePos x="0" y="0"/>
                      <wp:positionH relativeFrom="column">
                        <wp:posOffset>322036</wp:posOffset>
                      </wp:positionH>
                      <wp:positionV relativeFrom="paragraph">
                        <wp:posOffset>36920</wp:posOffset>
                      </wp:positionV>
                      <wp:extent cx="1059543" cy="841828"/>
                      <wp:effectExtent l="19050" t="19050" r="45720" b="15875"/>
                      <wp:wrapNone/>
                      <wp:docPr id="13" name="Triángulo isóscele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543" cy="841828"/>
                              </a:xfrm>
                              <a:prstGeom prst="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22BCFA" id="Triángulo isósceles 13" o:spid="_x0000_s1026" type="#_x0000_t5" style="position:absolute;margin-left:25.35pt;margin-top:2.9pt;width:83.45pt;height:66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" filled="f" strokecolor="#4472c4" strokeweight="1pt"/>
                  </w:pict>
                </mc:Fallback>
              </mc:AlternateContent>
            </w:r>
          </w:p>
        </w:tc>
      </w:tr>
    </w:tbl>
    <w:p w14:paraId="3D2CB74F" w14:textId="77777777" w:rsidR="003318D6" w:rsidRPr="003318D6" w:rsidRDefault="003318D6" w:rsidP="003318D6">
      <w:pPr>
        <w:tabs>
          <w:tab w:val="left" w:pos="1770"/>
        </w:tabs>
      </w:pPr>
    </w:p>
    <w:sectPr w:rsidR="003318D6" w:rsidRPr="003318D6" w:rsidSect="003318D6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4359"/>
    <w:multiLevelType w:val="hybridMultilevel"/>
    <w:tmpl w:val="998E50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64390"/>
    <w:multiLevelType w:val="hybridMultilevel"/>
    <w:tmpl w:val="6EC4C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D6"/>
    <w:rsid w:val="003318D6"/>
    <w:rsid w:val="005E4604"/>
    <w:rsid w:val="00740842"/>
    <w:rsid w:val="009D347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8EBF"/>
  <w15:chartTrackingRefBased/>
  <w15:docId w15:val="{AB864B49-8385-4E4A-9191-9BBD9606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8D6"/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8D6"/>
    <w:pPr>
      <w:ind w:left="720"/>
      <w:contextualSpacing/>
    </w:pPr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3318D6"/>
    <w:pPr>
      <w:spacing w:after="0" w:line="240" w:lineRule="auto"/>
    </w:pPr>
    <w:rPr>
      <w:rFonts w:ascii="Calibri" w:hAnsi="Calibri" w:cs="Times New Roman"/>
      <w:sz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decuadrcula4-nfasis6">
    <w:name w:val="Grid Table 4 Accent 6"/>
    <w:basedOn w:val="Tablanormal"/>
    <w:uiPriority w:val="49"/>
    <w:rsid w:val="003318D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2021-05-13T04:30:00Z</dcterms:created>
  <dcterms:modified xsi:type="dcterms:W3CDTF">2021-05-13T04:41:00Z</dcterms:modified>
</cp:coreProperties>
</file>