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E910" w14:textId="22AD875E" w:rsidR="008E0CA9" w:rsidRPr="008E0CA9" w:rsidRDefault="008E0CA9" w:rsidP="008E0CA9">
      <w:pPr>
        <w:jc w:val="center"/>
        <w:rPr>
          <w:rFonts w:ascii="Arial" w:hAnsi="Arial" w:cs="Arial"/>
          <w:b/>
          <w:bCs/>
          <w:sz w:val="44"/>
          <w:szCs w:val="44"/>
        </w:rPr>
      </w:pPr>
      <w:r>
        <w:rPr>
          <w:noProof/>
        </w:rPr>
        <w:drawing>
          <wp:anchor distT="0" distB="0" distL="114300" distR="114300" simplePos="0" relativeHeight="251658240" behindDoc="1" locked="0" layoutInCell="1" allowOverlap="1" wp14:anchorId="5C86B2E9" wp14:editId="53571F5F">
            <wp:simplePos x="0" y="0"/>
            <wp:positionH relativeFrom="page">
              <wp:align>left</wp:align>
            </wp:positionH>
            <wp:positionV relativeFrom="paragraph">
              <wp:posOffset>-62831</wp:posOffset>
            </wp:positionV>
            <wp:extent cx="1424305" cy="1068705"/>
            <wp:effectExtent l="0" t="0" r="0" b="0"/>
            <wp:wrapNone/>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4305" cy="1068705"/>
                    </a:xfrm>
                    <a:prstGeom prst="rect">
                      <a:avLst/>
                    </a:prstGeom>
                    <a:noFill/>
                    <a:ln>
                      <a:noFill/>
                    </a:ln>
                  </pic:spPr>
                </pic:pic>
              </a:graphicData>
            </a:graphic>
          </wp:anchor>
        </w:drawing>
      </w:r>
      <w:r w:rsidRPr="008E0CA9">
        <w:rPr>
          <w:rFonts w:ascii="Arial" w:hAnsi="Arial" w:cs="Arial"/>
          <w:b/>
          <w:bCs/>
          <w:sz w:val="44"/>
          <w:szCs w:val="44"/>
        </w:rPr>
        <w:t>Escuela normal de educación preescolar</w:t>
      </w:r>
    </w:p>
    <w:p w14:paraId="6285210E" w14:textId="65292594" w:rsidR="008E0CA9" w:rsidRPr="008E0CA9" w:rsidRDefault="008E0CA9" w:rsidP="008E0CA9">
      <w:pPr>
        <w:jc w:val="center"/>
        <w:rPr>
          <w:rFonts w:ascii="Arial" w:hAnsi="Arial" w:cs="Arial"/>
          <w:sz w:val="32"/>
          <w:szCs w:val="32"/>
        </w:rPr>
      </w:pPr>
      <w:r w:rsidRPr="008E0CA9">
        <w:rPr>
          <w:rFonts w:ascii="Arial" w:hAnsi="Arial" w:cs="Arial"/>
          <w:sz w:val="32"/>
          <w:szCs w:val="32"/>
        </w:rPr>
        <w:t>Licenciatura en educación preescolar</w:t>
      </w:r>
    </w:p>
    <w:p w14:paraId="76937F1F" w14:textId="530AC04D" w:rsidR="008E0CA9" w:rsidRPr="008E0CA9" w:rsidRDefault="008E0CA9" w:rsidP="008E0CA9">
      <w:pPr>
        <w:jc w:val="center"/>
        <w:rPr>
          <w:rFonts w:ascii="Arial" w:hAnsi="Arial" w:cs="Arial"/>
          <w:sz w:val="32"/>
          <w:szCs w:val="32"/>
        </w:rPr>
      </w:pPr>
      <w:r w:rsidRPr="008E0CA9">
        <w:rPr>
          <w:rFonts w:ascii="Arial" w:hAnsi="Arial" w:cs="Arial"/>
          <w:sz w:val="32"/>
          <w:szCs w:val="32"/>
        </w:rPr>
        <w:t>Ciclo escolar 2020-2021</w:t>
      </w:r>
    </w:p>
    <w:p w14:paraId="5E8025C2" w14:textId="505B5AB3" w:rsidR="008E0CA9" w:rsidRPr="008E0CA9" w:rsidRDefault="008E0CA9" w:rsidP="008E0CA9">
      <w:pPr>
        <w:jc w:val="center"/>
        <w:rPr>
          <w:rFonts w:ascii="Arial" w:hAnsi="Arial" w:cs="Arial"/>
          <w:sz w:val="32"/>
          <w:szCs w:val="32"/>
        </w:rPr>
      </w:pPr>
    </w:p>
    <w:p w14:paraId="03E879A5" w14:textId="088F64D2" w:rsidR="008E0CA9" w:rsidRPr="008E0CA9" w:rsidRDefault="008E0CA9" w:rsidP="008E0CA9">
      <w:pPr>
        <w:rPr>
          <w:rFonts w:ascii="Arial" w:hAnsi="Arial" w:cs="Arial"/>
          <w:sz w:val="32"/>
          <w:szCs w:val="32"/>
        </w:rPr>
      </w:pPr>
    </w:p>
    <w:p w14:paraId="001B7069" w14:textId="37B40E63" w:rsidR="008E0CA9" w:rsidRPr="008E0CA9" w:rsidRDefault="008E0CA9" w:rsidP="008E0CA9">
      <w:pPr>
        <w:jc w:val="center"/>
        <w:rPr>
          <w:rFonts w:ascii="Arial" w:hAnsi="Arial" w:cs="Arial"/>
          <w:sz w:val="32"/>
          <w:szCs w:val="32"/>
        </w:rPr>
      </w:pPr>
    </w:p>
    <w:p w14:paraId="1198C62F" w14:textId="77777777" w:rsidR="008E0CA9" w:rsidRPr="008E0CA9" w:rsidRDefault="008E0CA9" w:rsidP="008E0CA9">
      <w:pPr>
        <w:jc w:val="center"/>
        <w:rPr>
          <w:rFonts w:ascii="Arial" w:hAnsi="Arial" w:cs="Arial"/>
          <w:b/>
          <w:bCs/>
          <w:sz w:val="32"/>
          <w:szCs w:val="32"/>
        </w:rPr>
      </w:pPr>
    </w:p>
    <w:p w14:paraId="1E37FC59" w14:textId="02D644FD" w:rsidR="008E0CA9" w:rsidRDefault="008E0CA9" w:rsidP="008E0CA9">
      <w:pPr>
        <w:jc w:val="center"/>
        <w:rPr>
          <w:rFonts w:ascii="Arial" w:hAnsi="Arial" w:cs="Arial"/>
          <w:b/>
          <w:bCs/>
          <w:sz w:val="32"/>
          <w:szCs w:val="32"/>
        </w:rPr>
      </w:pPr>
      <w:r w:rsidRPr="008E0CA9">
        <w:rPr>
          <w:rFonts w:ascii="Arial" w:hAnsi="Arial" w:cs="Arial"/>
          <w:b/>
          <w:bCs/>
          <w:sz w:val="32"/>
          <w:szCs w:val="32"/>
        </w:rPr>
        <w:t xml:space="preserve">Reporte de lectura: modelo de gestión educativa </w:t>
      </w:r>
    </w:p>
    <w:p w14:paraId="71214DDD" w14:textId="0050ED98" w:rsidR="008E0CA9" w:rsidRPr="008E0CA9" w:rsidRDefault="008E0CA9" w:rsidP="008E0CA9">
      <w:pPr>
        <w:jc w:val="center"/>
        <w:rPr>
          <w:rFonts w:ascii="Arial" w:hAnsi="Arial" w:cs="Arial"/>
          <w:sz w:val="32"/>
          <w:szCs w:val="32"/>
        </w:rPr>
      </w:pPr>
      <w:r w:rsidRPr="008E0CA9">
        <w:rPr>
          <w:rFonts w:ascii="Arial" w:hAnsi="Arial" w:cs="Arial"/>
          <w:sz w:val="32"/>
          <w:szCs w:val="32"/>
        </w:rPr>
        <w:t>Unidad 2</w:t>
      </w:r>
    </w:p>
    <w:p w14:paraId="4D509B57" w14:textId="6C065371" w:rsidR="008E0CA9" w:rsidRPr="008E0CA9" w:rsidRDefault="008E0CA9" w:rsidP="008E0CA9">
      <w:pPr>
        <w:jc w:val="center"/>
        <w:rPr>
          <w:rFonts w:ascii="Arial" w:hAnsi="Arial" w:cs="Arial"/>
          <w:sz w:val="32"/>
          <w:szCs w:val="32"/>
        </w:rPr>
      </w:pPr>
      <w:r w:rsidRPr="008E0CA9">
        <w:rPr>
          <w:rFonts w:ascii="Arial" w:hAnsi="Arial" w:cs="Arial"/>
          <w:sz w:val="32"/>
          <w:szCs w:val="32"/>
        </w:rPr>
        <w:t>Curso: observación y análisis de prácticas y contextos escolares</w:t>
      </w:r>
    </w:p>
    <w:p w14:paraId="2CB35196" w14:textId="637F28A4" w:rsidR="008E0CA9" w:rsidRDefault="008E0CA9" w:rsidP="00A31D0A">
      <w:pPr>
        <w:jc w:val="center"/>
        <w:rPr>
          <w:rFonts w:ascii="Arial" w:hAnsi="Arial" w:cs="Arial"/>
          <w:sz w:val="32"/>
          <w:szCs w:val="32"/>
        </w:rPr>
      </w:pPr>
      <w:r w:rsidRPr="008E0CA9">
        <w:rPr>
          <w:rFonts w:ascii="Arial" w:hAnsi="Arial" w:cs="Arial"/>
          <w:sz w:val="32"/>
          <w:szCs w:val="32"/>
        </w:rPr>
        <w:t>Docente: María Efigenia Maury Arredondo</w:t>
      </w:r>
    </w:p>
    <w:p w14:paraId="2154BF88" w14:textId="11EACFD5" w:rsidR="008E0CA9" w:rsidRPr="008E0CA9" w:rsidRDefault="008E0CA9" w:rsidP="008E0CA9">
      <w:pPr>
        <w:jc w:val="center"/>
        <w:rPr>
          <w:rFonts w:ascii="Arial" w:hAnsi="Arial" w:cs="Arial"/>
          <w:sz w:val="32"/>
          <w:szCs w:val="32"/>
        </w:rPr>
      </w:pPr>
      <w:r w:rsidRPr="008E0CA9">
        <w:rPr>
          <w:rFonts w:ascii="Arial" w:hAnsi="Arial" w:cs="Arial"/>
          <w:sz w:val="32"/>
          <w:szCs w:val="32"/>
        </w:rPr>
        <w:t>2do semestre sección C</w:t>
      </w:r>
    </w:p>
    <w:p w14:paraId="7833E39C" w14:textId="79AFD194" w:rsidR="008E0CA9" w:rsidRPr="008E0CA9" w:rsidRDefault="008E0CA9" w:rsidP="008E0CA9">
      <w:pPr>
        <w:jc w:val="center"/>
        <w:rPr>
          <w:rFonts w:ascii="Arial" w:hAnsi="Arial" w:cs="Arial"/>
          <w:sz w:val="32"/>
          <w:szCs w:val="32"/>
        </w:rPr>
      </w:pPr>
    </w:p>
    <w:p w14:paraId="690808FC" w14:textId="0B561E37" w:rsidR="008E0CA9" w:rsidRDefault="008E0CA9" w:rsidP="008E0CA9">
      <w:pPr>
        <w:jc w:val="center"/>
        <w:rPr>
          <w:rFonts w:ascii="Arial" w:hAnsi="Arial" w:cs="Arial"/>
          <w:sz w:val="32"/>
          <w:szCs w:val="32"/>
        </w:rPr>
      </w:pPr>
    </w:p>
    <w:p w14:paraId="01D1D6C9" w14:textId="6A299656" w:rsidR="00584CE1" w:rsidRDefault="00584CE1" w:rsidP="008E0CA9">
      <w:pPr>
        <w:jc w:val="center"/>
        <w:rPr>
          <w:rFonts w:ascii="Arial" w:hAnsi="Arial" w:cs="Arial"/>
          <w:sz w:val="32"/>
          <w:szCs w:val="32"/>
        </w:rPr>
      </w:pPr>
    </w:p>
    <w:p w14:paraId="58795FB9" w14:textId="435A1E10" w:rsidR="00584CE1" w:rsidRDefault="00584CE1" w:rsidP="008E0CA9">
      <w:pPr>
        <w:jc w:val="center"/>
        <w:rPr>
          <w:rFonts w:ascii="Arial" w:hAnsi="Arial" w:cs="Arial"/>
          <w:sz w:val="32"/>
          <w:szCs w:val="32"/>
        </w:rPr>
      </w:pPr>
    </w:p>
    <w:p w14:paraId="73402E31" w14:textId="77777777" w:rsidR="00584CE1" w:rsidRPr="008E0CA9" w:rsidRDefault="00584CE1" w:rsidP="008E0CA9">
      <w:pPr>
        <w:jc w:val="center"/>
        <w:rPr>
          <w:rFonts w:ascii="Arial" w:hAnsi="Arial" w:cs="Arial"/>
          <w:sz w:val="32"/>
          <w:szCs w:val="32"/>
        </w:rPr>
      </w:pPr>
    </w:p>
    <w:p w14:paraId="350AEA3D" w14:textId="7EC904A4" w:rsidR="008E0CA9" w:rsidRPr="008E0CA9" w:rsidRDefault="008E0CA9" w:rsidP="008E0CA9">
      <w:pPr>
        <w:jc w:val="center"/>
        <w:rPr>
          <w:rFonts w:ascii="Arial" w:hAnsi="Arial" w:cs="Arial"/>
          <w:sz w:val="32"/>
          <w:szCs w:val="32"/>
        </w:rPr>
      </w:pPr>
    </w:p>
    <w:p w14:paraId="63EFD549" w14:textId="77777777" w:rsidR="008E0CA9" w:rsidRPr="008E0CA9" w:rsidRDefault="008E0CA9" w:rsidP="008E0CA9">
      <w:pPr>
        <w:rPr>
          <w:rFonts w:ascii="Arial" w:hAnsi="Arial" w:cs="Arial"/>
          <w:sz w:val="32"/>
          <w:szCs w:val="32"/>
        </w:rPr>
      </w:pPr>
    </w:p>
    <w:p w14:paraId="5E226BB4" w14:textId="698ABBD1" w:rsidR="008E0CA9" w:rsidRPr="008E0CA9" w:rsidRDefault="008E0CA9" w:rsidP="008E0CA9">
      <w:pPr>
        <w:jc w:val="center"/>
        <w:rPr>
          <w:rFonts w:ascii="Arial" w:hAnsi="Arial" w:cs="Arial"/>
          <w:sz w:val="32"/>
          <w:szCs w:val="32"/>
        </w:rPr>
      </w:pPr>
    </w:p>
    <w:p w14:paraId="0A54428E" w14:textId="67CD1E58" w:rsidR="008E0CA9" w:rsidRPr="008E0CA9" w:rsidRDefault="008E0CA9" w:rsidP="008E0CA9">
      <w:pPr>
        <w:jc w:val="center"/>
        <w:rPr>
          <w:rFonts w:ascii="Arial" w:hAnsi="Arial" w:cs="Arial"/>
          <w:sz w:val="32"/>
          <w:szCs w:val="32"/>
        </w:rPr>
      </w:pPr>
      <w:r w:rsidRPr="008E0CA9">
        <w:rPr>
          <w:rFonts w:ascii="Arial" w:hAnsi="Arial" w:cs="Arial"/>
          <w:sz w:val="32"/>
          <w:szCs w:val="32"/>
        </w:rPr>
        <w:t xml:space="preserve">Saltillo, Coahuila                 mayo 2021 </w:t>
      </w:r>
    </w:p>
    <w:p w14:paraId="055DD0BA" w14:textId="77777777" w:rsidR="00A31D0A" w:rsidRDefault="00A31D0A"/>
    <w:p w14:paraId="5DB1F67F" w14:textId="77777777" w:rsidR="00A31D0A" w:rsidRDefault="00A31D0A"/>
    <w:p w14:paraId="577E5062" w14:textId="0F4A5EA0" w:rsidR="008E0CA9" w:rsidRDefault="008E0CA9" w:rsidP="006835B3">
      <w:pPr>
        <w:rPr>
          <w:rFonts w:ascii="Arial" w:hAnsi="Arial" w:cs="Arial"/>
          <w:b/>
          <w:bCs/>
          <w:sz w:val="44"/>
          <w:szCs w:val="44"/>
        </w:rPr>
      </w:pPr>
      <w:r w:rsidRPr="008E0CA9">
        <w:rPr>
          <w:rFonts w:ascii="Arial" w:hAnsi="Arial" w:cs="Arial"/>
          <w:b/>
          <w:bCs/>
          <w:sz w:val="44"/>
          <w:szCs w:val="44"/>
        </w:rPr>
        <w:lastRenderedPageBreak/>
        <w:t>Modelo de gestión educativa</w:t>
      </w:r>
    </w:p>
    <w:p w14:paraId="331CD699" w14:textId="41BBA714" w:rsidR="00A31D0A" w:rsidRDefault="00A31D0A" w:rsidP="006835B3">
      <w:pPr>
        <w:rPr>
          <w:rFonts w:ascii="Arial" w:hAnsi="Arial" w:cs="Arial"/>
          <w:sz w:val="32"/>
          <w:szCs w:val="32"/>
        </w:rPr>
      </w:pPr>
      <w:r w:rsidRPr="008E0CA9">
        <w:rPr>
          <w:rFonts w:ascii="Arial" w:hAnsi="Arial" w:cs="Arial"/>
          <w:sz w:val="32"/>
          <w:szCs w:val="32"/>
        </w:rPr>
        <w:t>María Ximena Avalos Flores</w:t>
      </w:r>
    </w:p>
    <w:p w14:paraId="57058F45" w14:textId="77777777" w:rsidR="00584CE1" w:rsidRDefault="00584CE1" w:rsidP="006835B3">
      <w:pPr>
        <w:rPr>
          <w:rFonts w:ascii="Arial" w:hAnsi="Arial" w:cs="Arial"/>
          <w:sz w:val="32"/>
          <w:szCs w:val="32"/>
        </w:rPr>
      </w:pPr>
    </w:p>
    <w:p w14:paraId="7CC5281C" w14:textId="1BD272C0" w:rsidR="00D27B5D" w:rsidRPr="00A04410" w:rsidRDefault="00A04410" w:rsidP="006835B3">
      <w:pPr>
        <w:rPr>
          <w:rFonts w:ascii="Arial" w:hAnsi="Arial" w:cs="Arial"/>
          <w:b/>
          <w:bCs/>
          <w:sz w:val="24"/>
          <w:szCs w:val="24"/>
        </w:rPr>
      </w:pPr>
      <w:r w:rsidRPr="00A04410">
        <w:rPr>
          <w:rFonts w:ascii="Arial" w:hAnsi="Arial" w:cs="Arial"/>
          <w:b/>
          <w:bCs/>
          <w:sz w:val="24"/>
          <w:szCs w:val="24"/>
        </w:rPr>
        <w:t xml:space="preserve">Gestión educativa </w:t>
      </w:r>
    </w:p>
    <w:p w14:paraId="7BE0D1B6" w14:textId="73B922BB" w:rsidR="00696D6E" w:rsidRPr="00A04410" w:rsidRDefault="0047130A" w:rsidP="007F0273">
      <w:pPr>
        <w:spacing w:line="360" w:lineRule="auto"/>
        <w:rPr>
          <w:rFonts w:ascii="Arial" w:hAnsi="Arial" w:cs="Arial"/>
          <w:sz w:val="24"/>
          <w:szCs w:val="24"/>
        </w:rPr>
      </w:pPr>
      <w:r w:rsidRPr="00A04410">
        <w:rPr>
          <w:rFonts w:ascii="Arial" w:hAnsi="Arial" w:cs="Arial"/>
          <w:sz w:val="24"/>
          <w:szCs w:val="24"/>
        </w:rPr>
        <w:t>La gestión</w:t>
      </w:r>
      <w:r w:rsidR="00696D6E" w:rsidRPr="00A04410">
        <w:rPr>
          <w:rFonts w:ascii="Arial" w:hAnsi="Arial" w:cs="Arial"/>
          <w:sz w:val="24"/>
          <w:szCs w:val="24"/>
        </w:rPr>
        <w:t xml:space="preserve"> educativa</w:t>
      </w:r>
      <w:r w:rsidRPr="00A04410">
        <w:rPr>
          <w:rFonts w:ascii="Arial" w:hAnsi="Arial" w:cs="Arial"/>
          <w:sz w:val="24"/>
          <w:szCs w:val="24"/>
        </w:rPr>
        <w:t xml:space="preserve"> </w:t>
      </w:r>
      <w:r w:rsidR="00696D6E" w:rsidRPr="00A04410">
        <w:rPr>
          <w:rFonts w:ascii="Arial" w:hAnsi="Arial" w:cs="Arial"/>
          <w:sz w:val="24"/>
          <w:szCs w:val="24"/>
        </w:rPr>
        <w:t>se entiende como las</w:t>
      </w:r>
      <w:r w:rsidRPr="00A04410">
        <w:rPr>
          <w:rFonts w:ascii="Arial" w:hAnsi="Arial" w:cs="Arial"/>
          <w:sz w:val="24"/>
          <w:szCs w:val="24"/>
        </w:rPr>
        <w:t xml:space="preserve"> acciones que se llevan a cabo para lograr un objetivo a cierto plazo.</w:t>
      </w:r>
      <w:r w:rsidR="00696D6E" w:rsidRPr="00A04410">
        <w:rPr>
          <w:rFonts w:ascii="Arial" w:hAnsi="Arial" w:cs="Arial"/>
          <w:sz w:val="24"/>
          <w:szCs w:val="24"/>
        </w:rPr>
        <w:t xml:space="preserve"> Este concepto tiene al menos 3 campos en los que se clasifica, el primero se relaciona con la acción es decir donde el sujeto sirve como gestor para log</w:t>
      </w:r>
      <w:r w:rsidR="0067078F" w:rsidRPr="00A04410">
        <w:rPr>
          <w:rFonts w:ascii="Arial" w:hAnsi="Arial" w:cs="Arial"/>
          <w:sz w:val="24"/>
          <w:szCs w:val="24"/>
        </w:rPr>
        <w:t>r</w:t>
      </w:r>
      <w:r w:rsidR="00696D6E" w:rsidRPr="00A04410">
        <w:rPr>
          <w:rFonts w:ascii="Arial" w:hAnsi="Arial" w:cs="Arial"/>
          <w:sz w:val="24"/>
          <w:szCs w:val="24"/>
        </w:rPr>
        <w:t>ar algo, el segundo es el campo de investigación donde la gestión es un objeto de estudio</w:t>
      </w:r>
      <w:r w:rsidR="0067078F" w:rsidRPr="00A04410">
        <w:rPr>
          <w:rFonts w:ascii="Arial" w:hAnsi="Arial" w:cs="Arial"/>
          <w:sz w:val="24"/>
          <w:szCs w:val="24"/>
        </w:rPr>
        <w:t xml:space="preserve">, el tercero es el de la innovación y el desarrollo en donde se crean nuevas pautas de gestión con la intención de mejorarla y hacer que esta sea mas eficiente </w:t>
      </w:r>
    </w:p>
    <w:p w14:paraId="6CE3EA9D" w14:textId="7DF5BD6F" w:rsidR="002F10A5" w:rsidRPr="00A04410" w:rsidRDefault="002F10A5" w:rsidP="007F0273">
      <w:pPr>
        <w:spacing w:line="360" w:lineRule="auto"/>
        <w:rPr>
          <w:rFonts w:ascii="Arial" w:hAnsi="Arial" w:cs="Arial"/>
          <w:sz w:val="24"/>
          <w:szCs w:val="24"/>
        </w:rPr>
      </w:pPr>
      <w:r w:rsidRPr="00A04410">
        <w:rPr>
          <w:rFonts w:ascii="Arial" w:hAnsi="Arial" w:cs="Arial"/>
          <w:sz w:val="24"/>
          <w:szCs w:val="24"/>
        </w:rPr>
        <w:t xml:space="preserve">La gestión educativa se clasifica en 3 categorías para su estudio: institucional, escolar y </w:t>
      </w:r>
      <w:r w:rsidR="0067078F" w:rsidRPr="00A04410">
        <w:rPr>
          <w:rFonts w:ascii="Arial" w:hAnsi="Arial" w:cs="Arial"/>
          <w:sz w:val="24"/>
          <w:szCs w:val="24"/>
        </w:rPr>
        <w:t>pedagógica</w:t>
      </w:r>
      <w:r w:rsidR="007F0273" w:rsidRPr="00A04410">
        <w:rPr>
          <w:rFonts w:ascii="Arial" w:hAnsi="Arial" w:cs="Arial"/>
          <w:sz w:val="24"/>
          <w:szCs w:val="24"/>
        </w:rPr>
        <w:t>.</w:t>
      </w:r>
    </w:p>
    <w:p w14:paraId="0E91DB07" w14:textId="02B3C0CB" w:rsidR="007F0273" w:rsidRDefault="007F0273" w:rsidP="007F0273">
      <w:pPr>
        <w:spacing w:line="360" w:lineRule="auto"/>
        <w:rPr>
          <w:rFonts w:ascii="Arial" w:hAnsi="Arial" w:cs="Arial"/>
          <w:sz w:val="24"/>
          <w:szCs w:val="24"/>
        </w:rPr>
      </w:pPr>
      <w:r w:rsidRPr="00A04410">
        <w:rPr>
          <w:rFonts w:ascii="Arial" w:hAnsi="Arial" w:cs="Arial"/>
          <w:sz w:val="24"/>
          <w:szCs w:val="24"/>
        </w:rPr>
        <w:t>Sus principales características son que se centra en lo pedagógico, reconfiguración, nuevas competencias y profesionalización, trabajo en equipo</w:t>
      </w:r>
      <w:r w:rsidR="00A04410" w:rsidRPr="00A04410">
        <w:rPr>
          <w:rFonts w:ascii="Arial" w:hAnsi="Arial" w:cs="Arial"/>
          <w:sz w:val="24"/>
          <w:szCs w:val="24"/>
        </w:rPr>
        <w:t xml:space="preserve"> que proporcione a la institución una visión compartida sobre hacia donde quieren ir, apertura al aprendizaje y a la innovación es decir la capacidad que tienen los docentes para implementar ideas nuevas que hagan que se logre el objetivo educacional, otra de las característica es el asesoramiento y orientación para la profesionalización, culturas organizacionales cohesionadas por una visión de futuro y  la intervención sistemática y estratégica.</w:t>
      </w:r>
    </w:p>
    <w:p w14:paraId="44F7E1C5" w14:textId="7FD7EF12" w:rsidR="009E311B" w:rsidRPr="009E311B" w:rsidRDefault="009E311B" w:rsidP="007F0273">
      <w:pPr>
        <w:spacing w:line="360" w:lineRule="auto"/>
        <w:rPr>
          <w:rFonts w:ascii="Arial" w:hAnsi="Arial" w:cs="Arial"/>
          <w:b/>
          <w:bCs/>
          <w:sz w:val="24"/>
          <w:szCs w:val="24"/>
        </w:rPr>
      </w:pPr>
      <w:r w:rsidRPr="009E311B">
        <w:rPr>
          <w:rFonts w:ascii="Arial" w:hAnsi="Arial" w:cs="Arial"/>
          <w:b/>
          <w:bCs/>
          <w:sz w:val="24"/>
          <w:szCs w:val="24"/>
        </w:rPr>
        <w:t>Gestión escolar</w:t>
      </w:r>
    </w:p>
    <w:p w14:paraId="077FA5F0" w14:textId="2FCDD965" w:rsidR="008E0CA9" w:rsidRPr="00A04410" w:rsidRDefault="0067078F" w:rsidP="007F0273">
      <w:pPr>
        <w:spacing w:line="360" w:lineRule="auto"/>
        <w:rPr>
          <w:rFonts w:ascii="Arial" w:hAnsi="Arial" w:cs="Arial"/>
          <w:sz w:val="24"/>
          <w:szCs w:val="24"/>
        </w:rPr>
      </w:pPr>
      <w:r w:rsidRPr="00A04410">
        <w:rPr>
          <w:rFonts w:ascii="Arial" w:hAnsi="Arial" w:cs="Arial"/>
          <w:sz w:val="24"/>
          <w:szCs w:val="24"/>
        </w:rPr>
        <w:t>Se le conoce como gestión</w:t>
      </w:r>
      <w:r w:rsidR="00321317" w:rsidRPr="00A04410">
        <w:rPr>
          <w:rFonts w:ascii="Arial" w:hAnsi="Arial" w:cs="Arial"/>
          <w:sz w:val="24"/>
          <w:szCs w:val="24"/>
        </w:rPr>
        <w:t xml:space="preserve"> escolar </w:t>
      </w:r>
      <w:r w:rsidR="00B8117A" w:rsidRPr="00A04410">
        <w:rPr>
          <w:rFonts w:ascii="Arial" w:hAnsi="Arial" w:cs="Arial"/>
          <w:sz w:val="24"/>
          <w:szCs w:val="24"/>
        </w:rPr>
        <w:t>al conjunto</w:t>
      </w:r>
      <w:r w:rsidR="00321317" w:rsidRPr="00A04410">
        <w:rPr>
          <w:rFonts w:ascii="Arial" w:hAnsi="Arial" w:cs="Arial"/>
          <w:sz w:val="24"/>
          <w:szCs w:val="24"/>
        </w:rPr>
        <w:t xml:space="preserve"> de labores que se llevan a cabo por los </w:t>
      </w:r>
      <w:r w:rsidR="002F2E8C" w:rsidRPr="00A04410">
        <w:rPr>
          <w:rFonts w:ascii="Arial" w:hAnsi="Arial" w:cs="Arial"/>
          <w:sz w:val="24"/>
          <w:szCs w:val="24"/>
        </w:rPr>
        <w:t xml:space="preserve">que forman parte </w:t>
      </w:r>
      <w:r w:rsidR="00321317" w:rsidRPr="00A04410">
        <w:rPr>
          <w:rFonts w:ascii="Arial" w:hAnsi="Arial" w:cs="Arial"/>
          <w:sz w:val="24"/>
          <w:szCs w:val="24"/>
        </w:rPr>
        <w:t>de una comunidad educativa</w:t>
      </w:r>
      <w:r w:rsidR="002F2E8C" w:rsidRPr="00A04410">
        <w:rPr>
          <w:rFonts w:ascii="Arial" w:hAnsi="Arial" w:cs="Arial"/>
          <w:sz w:val="24"/>
          <w:szCs w:val="24"/>
        </w:rPr>
        <w:t xml:space="preserve"> con el fin de generar las condiciones y ambientes necesarios para todos los estudiantes.</w:t>
      </w:r>
    </w:p>
    <w:p w14:paraId="33CF673D" w14:textId="319BE27F" w:rsidR="00633317" w:rsidRPr="00A04410" w:rsidRDefault="00633317" w:rsidP="007F0273">
      <w:pPr>
        <w:spacing w:line="360" w:lineRule="auto"/>
        <w:rPr>
          <w:rFonts w:ascii="Arial" w:hAnsi="Arial" w:cs="Arial"/>
          <w:sz w:val="24"/>
          <w:szCs w:val="24"/>
        </w:rPr>
      </w:pPr>
      <w:r w:rsidRPr="00A04410">
        <w:rPr>
          <w:rFonts w:ascii="Arial" w:hAnsi="Arial" w:cs="Arial"/>
          <w:sz w:val="24"/>
          <w:szCs w:val="24"/>
        </w:rPr>
        <w:t xml:space="preserve">Sus dimensiones son pedagógico curricular, organizativa, participación social y </w:t>
      </w:r>
      <w:r w:rsidR="002F10A5" w:rsidRPr="00A04410">
        <w:rPr>
          <w:rFonts w:ascii="Arial" w:hAnsi="Arial" w:cs="Arial"/>
          <w:sz w:val="24"/>
          <w:szCs w:val="24"/>
        </w:rPr>
        <w:t>administración. Estas herramientas permiten observar, criticar e interpretar lo que sucede al interior de la organización y funcionamiento de la escuela.</w:t>
      </w:r>
    </w:p>
    <w:p w14:paraId="444CFCCD" w14:textId="5671A6B6" w:rsidR="0067078F" w:rsidRDefault="007F0273" w:rsidP="007F0273">
      <w:pPr>
        <w:spacing w:line="360" w:lineRule="auto"/>
        <w:rPr>
          <w:rFonts w:ascii="Arial" w:hAnsi="Arial" w:cs="Arial"/>
          <w:sz w:val="24"/>
          <w:szCs w:val="24"/>
        </w:rPr>
      </w:pPr>
      <w:r w:rsidRPr="00A04410">
        <w:rPr>
          <w:rFonts w:ascii="Arial" w:hAnsi="Arial" w:cs="Arial"/>
          <w:sz w:val="24"/>
          <w:szCs w:val="24"/>
        </w:rPr>
        <w:lastRenderedPageBreak/>
        <w:t xml:space="preserve"> </w:t>
      </w:r>
    </w:p>
    <w:p w14:paraId="0459044D" w14:textId="2BDD5922" w:rsidR="009E311B" w:rsidRDefault="009E311B" w:rsidP="007F0273">
      <w:pPr>
        <w:spacing w:line="360" w:lineRule="auto"/>
        <w:rPr>
          <w:rFonts w:ascii="Arial" w:hAnsi="Arial" w:cs="Arial"/>
          <w:b/>
          <w:bCs/>
          <w:sz w:val="24"/>
          <w:szCs w:val="24"/>
        </w:rPr>
      </w:pPr>
      <w:r w:rsidRPr="009E311B">
        <w:rPr>
          <w:rFonts w:ascii="Arial" w:hAnsi="Arial" w:cs="Arial"/>
          <w:b/>
          <w:bCs/>
          <w:sz w:val="24"/>
          <w:szCs w:val="24"/>
        </w:rPr>
        <w:t>Organización escolar</w:t>
      </w:r>
      <w:r>
        <w:rPr>
          <w:rFonts w:ascii="Arial" w:hAnsi="Arial" w:cs="Arial"/>
          <w:b/>
          <w:bCs/>
          <w:sz w:val="24"/>
          <w:szCs w:val="24"/>
        </w:rPr>
        <w:t xml:space="preserve"> </w:t>
      </w:r>
    </w:p>
    <w:p w14:paraId="12AE0182" w14:textId="2B259BFE" w:rsidR="00AA5A47" w:rsidRDefault="009E3666" w:rsidP="007F0273">
      <w:pPr>
        <w:spacing w:line="360" w:lineRule="auto"/>
        <w:rPr>
          <w:rFonts w:ascii="Arial" w:hAnsi="Arial" w:cs="Arial"/>
          <w:sz w:val="24"/>
          <w:szCs w:val="24"/>
        </w:rPr>
      </w:pPr>
      <w:r w:rsidRPr="00AA5A47">
        <w:rPr>
          <w:rFonts w:ascii="Arial" w:hAnsi="Arial" w:cs="Arial"/>
          <w:sz w:val="24"/>
          <w:szCs w:val="24"/>
        </w:rPr>
        <w:t>La organización escolar tiene como fin el funcionamiento eficaz de la escuela</w:t>
      </w:r>
      <w:r w:rsidR="00AA5A47">
        <w:rPr>
          <w:rFonts w:ascii="Arial" w:hAnsi="Arial" w:cs="Arial"/>
          <w:sz w:val="24"/>
          <w:szCs w:val="24"/>
        </w:rPr>
        <w:t xml:space="preserve">. </w:t>
      </w:r>
    </w:p>
    <w:p w14:paraId="50F7A519" w14:textId="5AB38D6A" w:rsidR="00AA5A47" w:rsidRDefault="00AA5A47" w:rsidP="00AA5A47">
      <w:pPr>
        <w:spacing w:line="360" w:lineRule="auto"/>
        <w:rPr>
          <w:rFonts w:ascii="Arial" w:hAnsi="Arial" w:cs="Arial"/>
          <w:sz w:val="24"/>
          <w:szCs w:val="24"/>
        </w:rPr>
      </w:pPr>
      <w:r>
        <w:rPr>
          <w:rFonts w:ascii="Arial" w:hAnsi="Arial" w:cs="Arial"/>
          <w:b/>
          <w:bCs/>
          <w:sz w:val="24"/>
          <w:szCs w:val="24"/>
        </w:rPr>
        <w:t>T</w:t>
      </w:r>
      <w:r>
        <w:rPr>
          <w:rFonts w:ascii="Arial" w:hAnsi="Arial" w:cs="Arial"/>
          <w:b/>
          <w:bCs/>
          <w:sz w:val="24"/>
          <w:szCs w:val="24"/>
        </w:rPr>
        <w:t>rabajo de los docentes</w:t>
      </w:r>
    </w:p>
    <w:p w14:paraId="5CDE2328" w14:textId="6BB235C1" w:rsidR="00AA5A47" w:rsidRDefault="00AA5A47" w:rsidP="007F0273">
      <w:pPr>
        <w:spacing w:line="360" w:lineRule="auto"/>
        <w:rPr>
          <w:rFonts w:ascii="Arial" w:hAnsi="Arial" w:cs="Arial"/>
          <w:sz w:val="24"/>
          <w:szCs w:val="24"/>
        </w:rPr>
      </w:pPr>
      <w:r>
        <w:rPr>
          <w:rFonts w:ascii="Arial" w:hAnsi="Arial" w:cs="Arial"/>
          <w:sz w:val="24"/>
          <w:szCs w:val="24"/>
        </w:rPr>
        <w:t>El trabajo que lleva a cabo el docente es transformar a la escuela en una institución dinámica que genere oportunidades diferenciadas para que todos sus estudiantes logren aprendizajes para su vida presente y futura</w:t>
      </w:r>
      <w:r w:rsidRPr="00AA5A47">
        <w:rPr>
          <w:rFonts w:ascii="Arial" w:hAnsi="Arial" w:cs="Arial"/>
          <w:sz w:val="24"/>
          <w:szCs w:val="24"/>
        </w:rPr>
        <w:t xml:space="preserve"> </w:t>
      </w:r>
    </w:p>
    <w:p w14:paraId="18E84462" w14:textId="77777777" w:rsidR="00AA5A47" w:rsidRPr="009E311B" w:rsidRDefault="00AA5A47" w:rsidP="00AA5A47">
      <w:pPr>
        <w:spacing w:line="360" w:lineRule="auto"/>
        <w:rPr>
          <w:rFonts w:ascii="Arial" w:hAnsi="Arial" w:cs="Arial"/>
          <w:b/>
          <w:bCs/>
          <w:sz w:val="24"/>
          <w:szCs w:val="24"/>
        </w:rPr>
      </w:pPr>
      <w:r w:rsidRPr="009E311B">
        <w:rPr>
          <w:rFonts w:ascii="Arial" w:hAnsi="Arial" w:cs="Arial"/>
          <w:b/>
          <w:bCs/>
          <w:sz w:val="24"/>
          <w:szCs w:val="24"/>
        </w:rPr>
        <w:t>Rol directivo</w:t>
      </w:r>
    </w:p>
    <w:p w14:paraId="0F10F734" w14:textId="65B12FD0" w:rsidR="00AA5A47" w:rsidRDefault="00AA5A47" w:rsidP="00AA5A47">
      <w:pPr>
        <w:spacing w:line="360" w:lineRule="auto"/>
        <w:rPr>
          <w:rFonts w:ascii="Arial" w:hAnsi="Arial" w:cs="Arial"/>
          <w:sz w:val="24"/>
          <w:szCs w:val="24"/>
        </w:rPr>
      </w:pPr>
      <w:r w:rsidRPr="00A04410">
        <w:rPr>
          <w:rFonts w:ascii="Arial" w:hAnsi="Arial" w:cs="Arial"/>
          <w:sz w:val="24"/>
          <w:szCs w:val="24"/>
        </w:rPr>
        <w:t>Dentro de la gestión los directivos escolares tienen un papel importante en el que es necesaria su experiencia ya que promueven el mejoramiento continuo de la calidad de la escuela. La calidad de la gestión puede llegar a mejorar si el director se dedica a gestionan mejoras de infraestructura</w:t>
      </w:r>
    </w:p>
    <w:p w14:paraId="002201C2" w14:textId="03531EE1" w:rsidR="00AA5A47" w:rsidRPr="00AA5A47" w:rsidRDefault="009E3666" w:rsidP="007F0273">
      <w:pPr>
        <w:spacing w:line="360" w:lineRule="auto"/>
        <w:rPr>
          <w:rFonts w:ascii="Arial" w:hAnsi="Arial" w:cs="Arial"/>
          <w:b/>
          <w:bCs/>
          <w:sz w:val="24"/>
          <w:szCs w:val="24"/>
        </w:rPr>
      </w:pPr>
      <w:r>
        <w:rPr>
          <w:rFonts w:ascii="Arial" w:hAnsi="Arial" w:cs="Arial"/>
          <w:b/>
          <w:bCs/>
          <w:sz w:val="24"/>
          <w:szCs w:val="24"/>
        </w:rPr>
        <w:t>Condiciones administrativas y de infraestructura</w:t>
      </w:r>
    </w:p>
    <w:p w14:paraId="63FD3124" w14:textId="5E4CFAC2" w:rsidR="00AA5A47" w:rsidRPr="00AA5A47" w:rsidRDefault="00AA5A47" w:rsidP="007F0273">
      <w:pPr>
        <w:spacing w:line="360" w:lineRule="auto"/>
        <w:rPr>
          <w:rFonts w:ascii="Arial" w:hAnsi="Arial" w:cs="Arial"/>
        </w:rPr>
      </w:pPr>
      <w:r w:rsidRPr="00AA5A47">
        <w:rPr>
          <w:rFonts w:ascii="Arial" w:hAnsi="Arial" w:cs="Arial"/>
        </w:rPr>
        <w:t>La escuela es eficiente y eficaz en las acciones administrativas que garantizan el control de la información del centro escolar</w:t>
      </w:r>
      <w:r>
        <w:rPr>
          <w:rFonts w:ascii="Arial" w:hAnsi="Arial" w:cs="Arial"/>
        </w:rPr>
        <w:t xml:space="preserve"> con</w:t>
      </w:r>
      <w:r w:rsidRPr="00AA5A47">
        <w:rPr>
          <w:rFonts w:ascii="Arial" w:hAnsi="Arial" w:cs="Arial"/>
        </w:rPr>
        <w:t xml:space="preserve"> el propósito de ofrecer un mejor servicio educativo</w:t>
      </w:r>
    </w:p>
    <w:p w14:paraId="32E6B919" w14:textId="1C02BF52" w:rsidR="00AA5A47" w:rsidRPr="00AA5A47" w:rsidRDefault="00584CE1" w:rsidP="007F0273">
      <w:pPr>
        <w:spacing w:line="360" w:lineRule="auto"/>
        <w:rPr>
          <w:rFonts w:ascii="Arial" w:hAnsi="Arial" w:cs="Arial"/>
          <w:b/>
          <w:bCs/>
          <w:sz w:val="24"/>
          <w:szCs w:val="24"/>
        </w:rPr>
      </w:pPr>
      <w:r>
        <w:rPr>
          <w:rFonts w:ascii="Arial" w:hAnsi="Arial" w:cs="Arial"/>
        </w:rPr>
        <w:t>También</w:t>
      </w:r>
      <w:r w:rsidR="00AA5A47" w:rsidRPr="00AA5A47">
        <w:rPr>
          <w:rFonts w:ascii="Arial" w:hAnsi="Arial" w:cs="Arial"/>
        </w:rPr>
        <w:t xml:space="preserve"> se organiza para contar con instalaciones que reúnan las condiciones físicas básicas para promover un ambiente favorable a la enseñanza y al aprendizaje.</w:t>
      </w:r>
    </w:p>
    <w:p w14:paraId="218FB0C8" w14:textId="0659E53A" w:rsidR="009E3666" w:rsidRPr="009E311B" w:rsidRDefault="009E3666" w:rsidP="007F0273">
      <w:pPr>
        <w:spacing w:line="360" w:lineRule="auto"/>
        <w:rPr>
          <w:rFonts w:ascii="Arial" w:hAnsi="Arial" w:cs="Arial"/>
          <w:b/>
          <w:bCs/>
          <w:sz w:val="24"/>
          <w:szCs w:val="24"/>
        </w:rPr>
      </w:pPr>
    </w:p>
    <w:p w14:paraId="6ADD9DB1" w14:textId="77777777" w:rsidR="007F0273" w:rsidRDefault="007F0273" w:rsidP="007F0273">
      <w:pPr>
        <w:spacing w:line="360" w:lineRule="auto"/>
        <w:rPr>
          <w:rFonts w:ascii="Arial" w:hAnsi="Arial" w:cs="Arial"/>
          <w:sz w:val="32"/>
          <w:szCs w:val="32"/>
        </w:rPr>
      </w:pPr>
    </w:p>
    <w:p w14:paraId="7B9894A4" w14:textId="127A4547" w:rsidR="007F0273" w:rsidRPr="008E0CA9" w:rsidRDefault="007F0273" w:rsidP="007F0273">
      <w:pPr>
        <w:spacing w:line="360" w:lineRule="auto"/>
        <w:rPr>
          <w:rFonts w:ascii="Arial" w:hAnsi="Arial" w:cs="Arial"/>
          <w:b/>
          <w:bCs/>
          <w:sz w:val="44"/>
          <w:szCs w:val="44"/>
        </w:rPr>
      </w:pPr>
    </w:p>
    <w:sectPr w:rsidR="007F0273" w:rsidRPr="008E0CA9" w:rsidSect="007B62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A9"/>
    <w:rsid w:val="00136E4D"/>
    <w:rsid w:val="002F10A5"/>
    <w:rsid w:val="002F2E8C"/>
    <w:rsid w:val="00321317"/>
    <w:rsid w:val="00371362"/>
    <w:rsid w:val="0047130A"/>
    <w:rsid w:val="00584CE1"/>
    <w:rsid w:val="00633317"/>
    <w:rsid w:val="0067078F"/>
    <w:rsid w:val="006835B3"/>
    <w:rsid w:val="00696D6E"/>
    <w:rsid w:val="006C6037"/>
    <w:rsid w:val="00754EED"/>
    <w:rsid w:val="0077715F"/>
    <w:rsid w:val="007B62AB"/>
    <w:rsid w:val="007F0273"/>
    <w:rsid w:val="008E0CA9"/>
    <w:rsid w:val="009E311B"/>
    <w:rsid w:val="009E3666"/>
    <w:rsid w:val="00A04410"/>
    <w:rsid w:val="00A31D0A"/>
    <w:rsid w:val="00AA5A47"/>
    <w:rsid w:val="00B8117A"/>
    <w:rsid w:val="00D27B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6E80"/>
  <w15:chartTrackingRefBased/>
  <w15:docId w15:val="{82DA5BE4-4EDF-4C33-8168-6E5925D1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Pages>
  <Words>485</Words>
  <Characters>2671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ximena avalos flores</dc:creator>
  <cp:keywords/>
  <dc:description/>
  <cp:lastModifiedBy>maria ximena avalos flores</cp:lastModifiedBy>
  <cp:revision>1</cp:revision>
  <dcterms:created xsi:type="dcterms:W3CDTF">2021-05-18T17:34:00Z</dcterms:created>
  <dcterms:modified xsi:type="dcterms:W3CDTF">2021-05-19T00:40:00Z</dcterms:modified>
</cp:coreProperties>
</file>