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231878" w14:textId="77777777" w:rsidR="003C79B3" w:rsidRDefault="003C79B3" w:rsidP="003C79B3">
      <w:r>
        <w:rPr>
          <w:noProof/>
        </w:rPr>
        <mc:AlternateContent>
          <mc:Choice Requires="wps">
            <w:drawing>
              <wp:anchor distT="45720" distB="45720" distL="114300" distR="114300" simplePos="0" relativeHeight="251666432" behindDoc="0" locked="0" layoutInCell="1" allowOverlap="1" wp14:anchorId="24E7AF6A" wp14:editId="67413472">
                <wp:simplePos x="0" y="0"/>
                <wp:positionH relativeFrom="margin">
                  <wp:posOffset>-451485</wp:posOffset>
                </wp:positionH>
                <wp:positionV relativeFrom="paragraph">
                  <wp:posOffset>7824470</wp:posOffset>
                </wp:positionV>
                <wp:extent cx="6324600" cy="790575"/>
                <wp:effectExtent l="0" t="0" r="0" b="0"/>
                <wp:wrapSquare wrapText="bothSides"/>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790575"/>
                        </a:xfrm>
                        <a:prstGeom prst="rect">
                          <a:avLst/>
                        </a:prstGeom>
                        <a:noFill/>
                        <a:ln w="9525">
                          <a:noFill/>
                          <a:miter lim="800000"/>
                          <a:headEnd/>
                          <a:tailEnd/>
                        </a:ln>
                      </wps:spPr>
                      <wps:txbx>
                        <w:txbxContent>
                          <w:p w14:paraId="41998898" w14:textId="7B4474FD" w:rsidR="003C79B3" w:rsidRPr="00617960" w:rsidRDefault="003C79B3" w:rsidP="003C79B3">
                            <w:pPr>
                              <w:rPr>
                                <w:rFonts w:ascii="Arial" w:hAnsi="Arial" w:cs="Arial"/>
                                <w:b/>
                                <w:bCs/>
                                <w:sz w:val="24"/>
                                <w:szCs w:val="24"/>
                              </w:rPr>
                            </w:pPr>
                            <w:r>
                              <w:rPr>
                                <w:rFonts w:ascii="Arial" w:hAnsi="Arial" w:cs="Arial"/>
                                <w:b/>
                                <w:bCs/>
                                <w:sz w:val="24"/>
                                <w:szCs w:val="24"/>
                              </w:rPr>
                              <w:t>Saltillo, Coahuila                                                                                        Mayo 2021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4E7AF6A" id="_x0000_t202" coordsize="21600,21600" o:spt="202" path="m,l,21600r21600,l21600,xe">
                <v:stroke joinstyle="miter"/>
                <v:path gradientshapeok="t" o:connecttype="rect"/>
              </v:shapetype>
              <v:shape id="Cuadro de texto 2" o:spid="_x0000_s1026" type="#_x0000_t202" style="position:absolute;margin-left:-35.55pt;margin-top:616.1pt;width:498pt;height:62.2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" filled="f" stroked="f">
                <v:textbox>
                  <w:txbxContent>
                    <w:p w14:paraId="41998898" w14:textId="7B4474FD" w:rsidR="003C79B3" w:rsidRPr="00617960" w:rsidRDefault="003C79B3" w:rsidP="003C79B3">
                      <w:pPr>
                        <w:rPr>
                          <w:rFonts w:ascii="Arial" w:hAnsi="Arial" w:cs="Arial"/>
                          <w:b/>
                          <w:bCs/>
                          <w:sz w:val="24"/>
                          <w:szCs w:val="24"/>
                        </w:rPr>
                      </w:pPr>
                      <w:r>
                        <w:rPr>
                          <w:rFonts w:ascii="Arial" w:hAnsi="Arial" w:cs="Arial"/>
                          <w:b/>
                          <w:bCs/>
                          <w:sz w:val="24"/>
                          <w:szCs w:val="24"/>
                        </w:rPr>
                        <w:t>Saltillo, Coahuila                                                                                        Mayo 2021</w:t>
                      </w:r>
                    </w:p>
                  </w:txbxContent>
                </v:textbox>
                <w10:wrap type="square" anchorx="margin"/>
              </v:shape>
            </w:pict>
          </mc:Fallback>
        </mc:AlternateContent>
      </w:r>
      <w:r>
        <w:rPr>
          <w:noProof/>
        </w:rPr>
        <mc:AlternateContent>
          <mc:Choice Requires="wps">
            <w:drawing>
              <wp:anchor distT="45720" distB="45720" distL="114300" distR="114300" simplePos="0" relativeHeight="251661312" behindDoc="1" locked="0" layoutInCell="1" allowOverlap="1" wp14:anchorId="4B85E96E" wp14:editId="6B591001">
                <wp:simplePos x="0" y="0"/>
                <wp:positionH relativeFrom="column">
                  <wp:posOffset>1767840</wp:posOffset>
                </wp:positionH>
                <wp:positionV relativeFrom="paragraph">
                  <wp:posOffset>-61595</wp:posOffset>
                </wp:positionV>
                <wp:extent cx="2619375" cy="1404620"/>
                <wp:effectExtent l="0" t="0" r="0" b="5715"/>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9375" cy="1404620"/>
                        </a:xfrm>
                        <a:prstGeom prst="rect">
                          <a:avLst/>
                        </a:prstGeom>
                        <a:noFill/>
                        <a:ln w="9525">
                          <a:noFill/>
                          <a:miter lim="800000"/>
                          <a:headEnd/>
                          <a:tailEnd/>
                        </a:ln>
                      </wps:spPr>
                      <wps:txbx>
                        <w:txbxContent>
                          <w:p w14:paraId="1405742F" w14:textId="77777777" w:rsidR="003C79B3" w:rsidRPr="004B5ADD" w:rsidRDefault="003C79B3" w:rsidP="003C79B3">
                            <w:pPr>
                              <w:jc w:val="center"/>
                              <w:rPr>
                                <w:rFonts w:ascii="Arial" w:hAnsi="Arial" w:cs="Arial"/>
                              </w:rPr>
                            </w:pPr>
                            <w:r w:rsidRPr="004B5ADD">
                              <w:rPr>
                                <w:rFonts w:ascii="Arial" w:hAnsi="Arial" w:cs="Arial"/>
                              </w:rPr>
                              <w:t>Licenciatura en Educación Preescolar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B85E96E" id="_x0000_s1027" type="#_x0000_t202" style="position:absolute;margin-left:139.2pt;margin-top:-4.85pt;width:206.25pt;height:110.6pt;z-index:-251655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" filled="f" stroked="f">
                <v:textbox style="mso-fit-shape-to-text:t">
                  <w:txbxContent>
                    <w:p w14:paraId="1405742F" w14:textId="77777777" w:rsidR="003C79B3" w:rsidRPr="004B5ADD" w:rsidRDefault="003C79B3" w:rsidP="003C79B3">
                      <w:pPr>
                        <w:jc w:val="center"/>
                        <w:rPr>
                          <w:rFonts w:ascii="Arial" w:hAnsi="Arial" w:cs="Arial"/>
                        </w:rPr>
                      </w:pPr>
                      <w:r w:rsidRPr="004B5ADD">
                        <w:rPr>
                          <w:rFonts w:ascii="Arial" w:hAnsi="Arial" w:cs="Arial"/>
                        </w:rPr>
                        <w:t>Licenciatura en Educación Preescolar</w:t>
                      </w:r>
                    </w:p>
                  </w:txbxContent>
                </v:textbox>
              </v:shape>
            </w:pict>
          </mc:Fallback>
        </mc:AlternateContent>
      </w:r>
      <w:r>
        <w:rPr>
          <w:noProof/>
        </w:rPr>
        <mc:AlternateContent>
          <mc:Choice Requires="wps">
            <w:drawing>
              <wp:anchor distT="45720" distB="45720" distL="114300" distR="114300" simplePos="0" relativeHeight="251662336" behindDoc="1" locked="0" layoutInCell="1" allowOverlap="1" wp14:anchorId="52C7D78B" wp14:editId="57A4DFF6">
                <wp:simplePos x="0" y="0"/>
                <wp:positionH relativeFrom="column">
                  <wp:posOffset>1929765</wp:posOffset>
                </wp:positionH>
                <wp:positionV relativeFrom="paragraph">
                  <wp:posOffset>167005</wp:posOffset>
                </wp:positionV>
                <wp:extent cx="2360930" cy="1404620"/>
                <wp:effectExtent l="0" t="0" r="0" b="0"/>
                <wp:wrapNone/>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2C98D3F0" w14:textId="77777777" w:rsidR="003C79B3" w:rsidRPr="00881D16" w:rsidRDefault="003C79B3" w:rsidP="003C79B3">
                            <w:pPr>
                              <w:jc w:val="center"/>
                              <w:rPr>
                                <w:rFonts w:ascii="Arial" w:hAnsi="Arial" w:cs="Arial"/>
                                <w:color w:val="262626" w:themeColor="text1" w:themeTint="D9"/>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2C7D78B" id="_x0000_s1028" type="#_x0000_t202" style="position:absolute;margin-left:151.95pt;margin-top:13.15pt;width:185.9pt;height:110.6pt;z-index:-25165414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" filled="f" stroked="f">
                <v:textbox style="mso-fit-shape-to-text:t">
                  <w:txbxContent>
                    <w:p w14:paraId="2C98D3F0" w14:textId="77777777" w:rsidR="003C79B3" w:rsidRPr="00881D16" w:rsidRDefault="003C79B3" w:rsidP="003C79B3">
                      <w:pPr>
                        <w:jc w:val="center"/>
                        <w:rPr>
                          <w:rFonts w:ascii="Arial" w:hAnsi="Arial" w:cs="Arial"/>
                          <w:color w:val="262626" w:themeColor="text1" w:themeTint="D9"/>
                        </w:rPr>
                      </w:pPr>
                    </w:p>
                  </w:txbxContent>
                </v:textbox>
              </v:shape>
            </w:pict>
          </mc:Fallback>
        </mc:AlternateContent>
      </w:r>
      <w:r>
        <w:rPr>
          <w:noProof/>
        </w:rPr>
        <mc:AlternateContent>
          <mc:Choice Requires="wps">
            <w:drawing>
              <wp:anchor distT="45720" distB="45720" distL="114300" distR="114300" simplePos="0" relativeHeight="251660288" behindDoc="1" locked="0" layoutInCell="1" allowOverlap="1" wp14:anchorId="6B30D2DB" wp14:editId="4B160A61">
                <wp:simplePos x="0" y="0"/>
                <wp:positionH relativeFrom="column">
                  <wp:posOffset>786765</wp:posOffset>
                </wp:positionH>
                <wp:positionV relativeFrom="paragraph">
                  <wp:posOffset>-556895</wp:posOffset>
                </wp:positionV>
                <wp:extent cx="4591050" cy="1404620"/>
                <wp:effectExtent l="0" t="0" r="0" b="1905"/>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1050" cy="1404620"/>
                        </a:xfrm>
                        <a:prstGeom prst="rect">
                          <a:avLst/>
                        </a:prstGeom>
                        <a:noFill/>
                        <a:ln w="9525">
                          <a:noFill/>
                          <a:miter lim="800000"/>
                          <a:headEnd/>
                          <a:tailEnd/>
                        </a:ln>
                      </wps:spPr>
                      <wps:txbx>
                        <w:txbxContent>
                          <w:p w14:paraId="7B4D477C" w14:textId="77777777" w:rsidR="003C79B3" w:rsidRPr="007A71B0" w:rsidRDefault="003C79B3" w:rsidP="003C79B3">
                            <w:pPr>
                              <w:jc w:val="center"/>
                              <w:rPr>
                                <w:rFonts w:ascii="Arial Rounded MT Bold" w:hAnsi="Arial Rounded MT Bold"/>
                                <w:sz w:val="28"/>
                                <w:szCs w:val="28"/>
                              </w:rPr>
                            </w:pPr>
                            <w:r w:rsidRPr="007A71B0">
                              <w:rPr>
                                <w:rFonts w:ascii="Arial Rounded MT Bold" w:hAnsi="Arial Rounded MT Bold"/>
                                <w:sz w:val="28"/>
                                <w:szCs w:val="28"/>
                              </w:rPr>
                              <w:t>ESCUELA NORMAL DE EDUACIÓN PREESCOLAR DEL ESTADO DE COAHUILA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B30D2DB" id="_x0000_s1029" type="#_x0000_t202" style="position:absolute;margin-left:61.95pt;margin-top:-43.85pt;width:361.5pt;height:110.6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" filled="f" stroked="f">
                <v:textbox style="mso-fit-shape-to-text:t">
                  <w:txbxContent>
                    <w:p w14:paraId="7B4D477C" w14:textId="77777777" w:rsidR="003C79B3" w:rsidRPr="007A71B0" w:rsidRDefault="003C79B3" w:rsidP="003C79B3">
                      <w:pPr>
                        <w:jc w:val="center"/>
                        <w:rPr>
                          <w:rFonts w:ascii="Arial Rounded MT Bold" w:hAnsi="Arial Rounded MT Bold"/>
                          <w:sz w:val="28"/>
                          <w:szCs w:val="28"/>
                        </w:rPr>
                      </w:pPr>
                      <w:r w:rsidRPr="007A71B0">
                        <w:rPr>
                          <w:rFonts w:ascii="Arial Rounded MT Bold" w:hAnsi="Arial Rounded MT Bold"/>
                          <w:sz w:val="28"/>
                          <w:szCs w:val="28"/>
                        </w:rPr>
                        <w:t>ESCUELA NORMAL DE EDUACIÓN PREESCOLAR DEL ESTADO DE COAHUILA</w:t>
                      </w:r>
                    </w:p>
                  </w:txbxContent>
                </v:textbox>
              </v:shape>
            </w:pict>
          </mc:Fallback>
        </mc:AlternateContent>
      </w:r>
      <w:r>
        <w:rPr>
          <w:noProof/>
        </w:rPr>
        <w:drawing>
          <wp:anchor distT="0" distB="0" distL="114300" distR="114300" simplePos="0" relativeHeight="251659264" behindDoc="1" locked="0" layoutInCell="1" allowOverlap="1" wp14:anchorId="2798F798" wp14:editId="325F3938">
            <wp:simplePos x="0" y="0"/>
            <wp:positionH relativeFrom="column">
              <wp:posOffset>-403860</wp:posOffset>
            </wp:positionH>
            <wp:positionV relativeFrom="paragraph">
              <wp:posOffset>-528320</wp:posOffset>
            </wp:positionV>
            <wp:extent cx="1278000" cy="950400"/>
            <wp:effectExtent l="0" t="0" r="0" b="2540"/>
            <wp:wrapNone/>
            <wp:docPr id="1" name="Imagen 1" descr="Imagen que contiene señal&#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gif"/>
                    <pic:cNvPicPr/>
                  </pic:nvPicPr>
                  <pic:blipFill>
                    <a:blip r:embed="rId6">
                      <a:extLst>
                        <a:ext uri="{28A0092B-C50C-407E-A947-70E740481C1C}">
                          <a14:useLocalDpi xmlns:a14="http://schemas.microsoft.com/office/drawing/2010/main" val="0"/>
                        </a:ext>
                      </a:extLst>
                    </a:blip>
                    <a:stretch>
                      <a:fillRect/>
                    </a:stretch>
                  </pic:blipFill>
                  <pic:spPr>
                    <a:xfrm>
                      <a:off x="0" y="0"/>
                      <a:ext cx="1278000" cy="950400"/>
                    </a:xfrm>
                    <a:prstGeom prst="rect">
                      <a:avLst/>
                    </a:prstGeom>
                  </pic:spPr>
                </pic:pic>
              </a:graphicData>
            </a:graphic>
          </wp:anchor>
        </w:drawing>
      </w:r>
      <w:r>
        <w:t xml:space="preserve"> </w:t>
      </w:r>
    </w:p>
    <w:p w14:paraId="7B6E8231" w14:textId="77777777" w:rsidR="003C79B3" w:rsidRDefault="003C79B3" w:rsidP="003C79B3">
      <w:r>
        <w:rPr>
          <w:noProof/>
        </w:rPr>
        <mc:AlternateContent>
          <mc:Choice Requires="wps">
            <w:drawing>
              <wp:anchor distT="45720" distB="45720" distL="114300" distR="114300" simplePos="0" relativeHeight="251663360" behindDoc="0" locked="0" layoutInCell="1" allowOverlap="1" wp14:anchorId="0A22D943" wp14:editId="75F5907D">
                <wp:simplePos x="0" y="0"/>
                <wp:positionH relativeFrom="margin">
                  <wp:align>center</wp:align>
                </wp:positionH>
                <wp:positionV relativeFrom="paragraph">
                  <wp:posOffset>139700</wp:posOffset>
                </wp:positionV>
                <wp:extent cx="4057650" cy="1404620"/>
                <wp:effectExtent l="0" t="0" r="0" b="0"/>
                <wp:wrapSquare wrapText="bothSides"/>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0" cy="1404620"/>
                        </a:xfrm>
                        <a:prstGeom prst="rect">
                          <a:avLst/>
                        </a:prstGeom>
                        <a:noFill/>
                        <a:ln w="9525">
                          <a:noFill/>
                          <a:miter lim="800000"/>
                          <a:headEnd/>
                          <a:tailEnd/>
                        </a:ln>
                      </wps:spPr>
                      <wps:txbx>
                        <w:txbxContent>
                          <w:p w14:paraId="7B4C8E6D" w14:textId="77777777" w:rsidR="003C79B3" w:rsidRPr="000F2D25" w:rsidRDefault="003C79B3" w:rsidP="003C79B3">
                            <w:pPr>
                              <w:jc w:val="center"/>
                              <w:rPr>
                                <w:rFonts w:ascii="Arial Rounded MT Bold" w:hAnsi="Arial Rounded MT Bold"/>
                                <w:sz w:val="36"/>
                                <w:szCs w:val="36"/>
                              </w:rPr>
                            </w:pPr>
                            <w:r>
                              <w:rPr>
                                <w:rFonts w:ascii="Arial Rounded MT Bold" w:hAnsi="Arial Rounded MT Bold"/>
                                <w:sz w:val="36"/>
                                <w:szCs w:val="36"/>
                              </w:rPr>
                              <w:t>Estrategias para la exploración del mundo natural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A22D943" id="_x0000_s1030" type="#_x0000_t202" style="position:absolute;margin-left:0;margin-top:11pt;width:319.5pt;height:110.6pt;z-index:251663360;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" filled="f" stroked="f">
                <v:textbox style="mso-fit-shape-to-text:t">
                  <w:txbxContent>
                    <w:p w14:paraId="7B4C8E6D" w14:textId="77777777" w:rsidR="003C79B3" w:rsidRPr="000F2D25" w:rsidRDefault="003C79B3" w:rsidP="003C79B3">
                      <w:pPr>
                        <w:jc w:val="center"/>
                        <w:rPr>
                          <w:rFonts w:ascii="Arial Rounded MT Bold" w:hAnsi="Arial Rounded MT Bold"/>
                          <w:sz w:val="36"/>
                          <w:szCs w:val="36"/>
                        </w:rPr>
                      </w:pPr>
                      <w:r>
                        <w:rPr>
                          <w:rFonts w:ascii="Arial Rounded MT Bold" w:hAnsi="Arial Rounded MT Bold"/>
                          <w:sz w:val="36"/>
                          <w:szCs w:val="36"/>
                        </w:rPr>
                        <w:t>Estrategias para la exploración del mundo natural</w:t>
                      </w:r>
                    </w:p>
                  </w:txbxContent>
                </v:textbox>
                <w10:wrap type="square" anchorx="margin"/>
              </v:shape>
            </w:pict>
          </mc:Fallback>
        </mc:AlternateContent>
      </w:r>
      <w:r>
        <w:t xml:space="preserve"> </w:t>
      </w:r>
    </w:p>
    <w:p w14:paraId="59858065" w14:textId="77777777" w:rsidR="003C79B3" w:rsidRDefault="003C79B3" w:rsidP="003C79B3"/>
    <w:p w14:paraId="719B806D" w14:textId="77777777" w:rsidR="003C79B3" w:rsidRDefault="003C79B3" w:rsidP="003C79B3"/>
    <w:p w14:paraId="759AB85A" w14:textId="77777777" w:rsidR="003C79B3" w:rsidRDefault="003C79B3" w:rsidP="003C79B3">
      <w:r>
        <w:rPr>
          <w:noProof/>
        </w:rPr>
        <mc:AlternateContent>
          <mc:Choice Requires="wps">
            <w:drawing>
              <wp:anchor distT="45720" distB="45720" distL="114300" distR="114300" simplePos="0" relativeHeight="251664384" behindDoc="0" locked="0" layoutInCell="1" allowOverlap="1" wp14:anchorId="68B5119B" wp14:editId="05714D71">
                <wp:simplePos x="0" y="0"/>
                <wp:positionH relativeFrom="margin">
                  <wp:align>center</wp:align>
                </wp:positionH>
                <wp:positionV relativeFrom="paragraph">
                  <wp:posOffset>79404</wp:posOffset>
                </wp:positionV>
                <wp:extent cx="2360930" cy="1404620"/>
                <wp:effectExtent l="0" t="0" r="0" b="0"/>
                <wp:wrapSquare wrapText="bothSides"/>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138E5E3A" w14:textId="77777777" w:rsidR="003C79B3" w:rsidRPr="000F2D25" w:rsidRDefault="003C79B3" w:rsidP="003C79B3">
                            <w:pPr>
                              <w:jc w:val="center"/>
                              <w:rPr>
                                <w:rFonts w:ascii="Arial" w:hAnsi="Arial" w:cs="Arial"/>
                                <w:sz w:val="28"/>
                                <w:szCs w:val="28"/>
                              </w:rPr>
                            </w:pPr>
                            <w:r>
                              <w:rPr>
                                <w:rFonts w:ascii="Arial" w:hAnsi="Arial" w:cs="Arial"/>
                                <w:sz w:val="28"/>
                                <w:szCs w:val="28"/>
                              </w:rPr>
                              <w:t>Segundo</w:t>
                            </w:r>
                            <w:r w:rsidRPr="000F2D25">
                              <w:rPr>
                                <w:rFonts w:ascii="Arial" w:hAnsi="Arial" w:cs="Arial"/>
                                <w:sz w:val="28"/>
                                <w:szCs w:val="28"/>
                              </w:rPr>
                              <w:t xml:space="preserve"> semestre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8B5119B" id="_x0000_s1031" type="#_x0000_t202" style="position:absolute;margin-left:0;margin-top:6.25pt;width:185.9pt;height:110.6pt;z-index:251664384;visibility:visible;mso-wrap-style:square;mso-width-percent:400;mso-height-percent:200;mso-wrap-distance-left:9pt;mso-wrap-distance-top:3.6pt;mso-wrap-distance-right:9pt;mso-wrap-distance-bottom:3.6pt;mso-position-horizontal:center;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" filled="f" stroked="f">
                <v:textbox style="mso-fit-shape-to-text:t">
                  <w:txbxContent>
                    <w:p w14:paraId="138E5E3A" w14:textId="77777777" w:rsidR="003C79B3" w:rsidRPr="000F2D25" w:rsidRDefault="003C79B3" w:rsidP="003C79B3">
                      <w:pPr>
                        <w:jc w:val="center"/>
                        <w:rPr>
                          <w:rFonts w:ascii="Arial" w:hAnsi="Arial" w:cs="Arial"/>
                          <w:sz w:val="28"/>
                          <w:szCs w:val="28"/>
                        </w:rPr>
                      </w:pPr>
                      <w:r>
                        <w:rPr>
                          <w:rFonts w:ascii="Arial" w:hAnsi="Arial" w:cs="Arial"/>
                          <w:sz w:val="28"/>
                          <w:szCs w:val="28"/>
                        </w:rPr>
                        <w:t>Segundo</w:t>
                      </w:r>
                      <w:r w:rsidRPr="000F2D25">
                        <w:rPr>
                          <w:rFonts w:ascii="Arial" w:hAnsi="Arial" w:cs="Arial"/>
                          <w:sz w:val="28"/>
                          <w:szCs w:val="28"/>
                        </w:rPr>
                        <w:t xml:space="preserve"> semestre</w:t>
                      </w:r>
                    </w:p>
                  </w:txbxContent>
                </v:textbox>
                <w10:wrap type="square" anchorx="margin"/>
              </v:shape>
            </w:pict>
          </mc:Fallback>
        </mc:AlternateContent>
      </w:r>
    </w:p>
    <w:p w14:paraId="4B9F3E1E" w14:textId="77777777" w:rsidR="003C79B3" w:rsidRDefault="003C79B3" w:rsidP="003C79B3"/>
    <w:p w14:paraId="371EF49E" w14:textId="77777777" w:rsidR="003C79B3" w:rsidRDefault="003C79B3" w:rsidP="003C79B3"/>
    <w:p w14:paraId="399B2492" w14:textId="77777777" w:rsidR="003C79B3" w:rsidRDefault="003C79B3" w:rsidP="003C79B3">
      <w:r>
        <w:rPr>
          <w:noProof/>
        </w:rPr>
        <mc:AlternateContent>
          <mc:Choice Requires="wps">
            <w:drawing>
              <wp:anchor distT="45720" distB="45720" distL="114300" distR="114300" simplePos="0" relativeHeight="251667456" behindDoc="0" locked="0" layoutInCell="1" allowOverlap="1" wp14:anchorId="66B48B44" wp14:editId="374F97C8">
                <wp:simplePos x="0" y="0"/>
                <wp:positionH relativeFrom="margin">
                  <wp:align>center</wp:align>
                </wp:positionH>
                <wp:positionV relativeFrom="paragraph">
                  <wp:posOffset>13748</wp:posOffset>
                </wp:positionV>
                <wp:extent cx="2997835" cy="1404620"/>
                <wp:effectExtent l="0" t="0" r="0" b="0"/>
                <wp:wrapSquare wrapText="bothSides"/>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7835" cy="1404620"/>
                        </a:xfrm>
                        <a:prstGeom prst="rect">
                          <a:avLst/>
                        </a:prstGeom>
                        <a:noFill/>
                        <a:ln w="9525">
                          <a:noFill/>
                          <a:miter lim="800000"/>
                          <a:headEnd/>
                          <a:tailEnd/>
                        </a:ln>
                      </wps:spPr>
                      <wps:txbx>
                        <w:txbxContent>
                          <w:p w14:paraId="39C9ED8E" w14:textId="4DC3136E" w:rsidR="003C79B3" w:rsidRPr="00621692" w:rsidRDefault="003C79B3" w:rsidP="003C79B3">
                            <w:pPr>
                              <w:jc w:val="center"/>
                              <w:rPr>
                                <w:rFonts w:ascii="Times New Roman" w:hAnsi="Times New Roman" w:cs="Times New Roman"/>
                                <w:sz w:val="40"/>
                                <w:szCs w:val="40"/>
                              </w:rPr>
                            </w:pPr>
                            <w:r>
                              <w:rPr>
                                <w:rFonts w:ascii="Times New Roman" w:hAnsi="Times New Roman" w:cs="Times New Roman"/>
                                <w:sz w:val="40"/>
                                <w:szCs w:val="40"/>
                              </w:rPr>
                              <w:t>Evidencia 2. Parte 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6B48B44" id="_x0000_s1032" type="#_x0000_t202" style="position:absolute;margin-left:0;margin-top:1.1pt;width:236.05pt;height:110.6pt;z-index:251667456;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" filled="f" stroked="f">
                <v:textbox style="mso-fit-shape-to-text:t">
                  <w:txbxContent>
                    <w:p w14:paraId="39C9ED8E" w14:textId="4DC3136E" w:rsidR="003C79B3" w:rsidRPr="00621692" w:rsidRDefault="003C79B3" w:rsidP="003C79B3">
                      <w:pPr>
                        <w:jc w:val="center"/>
                        <w:rPr>
                          <w:rFonts w:ascii="Times New Roman" w:hAnsi="Times New Roman" w:cs="Times New Roman"/>
                          <w:sz w:val="40"/>
                          <w:szCs w:val="40"/>
                        </w:rPr>
                      </w:pPr>
                      <w:r>
                        <w:rPr>
                          <w:rFonts w:ascii="Times New Roman" w:hAnsi="Times New Roman" w:cs="Times New Roman"/>
                          <w:sz w:val="40"/>
                          <w:szCs w:val="40"/>
                        </w:rPr>
                        <w:t>Evidencia 2. Parte 1.</w:t>
                      </w:r>
                    </w:p>
                  </w:txbxContent>
                </v:textbox>
                <w10:wrap type="square" anchorx="margin"/>
              </v:shape>
            </w:pict>
          </mc:Fallback>
        </mc:AlternateContent>
      </w:r>
    </w:p>
    <w:p w14:paraId="0FD6C058" w14:textId="77777777" w:rsidR="003C79B3" w:rsidRDefault="003C79B3" w:rsidP="003C79B3"/>
    <w:p w14:paraId="3C9DB880" w14:textId="77777777" w:rsidR="003C79B3" w:rsidRDefault="003C79B3" w:rsidP="003C79B3"/>
    <w:p w14:paraId="09BBD9C0" w14:textId="77777777" w:rsidR="003C79B3" w:rsidRDefault="003C79B3" w:rsidP="003C79B3"/>
    <w:p w14:paraId="069D46A9" w14:textId="77777777" w:rsidR="003C79B3" w:rsidRDefault="003C79B3" w:rsidP="003C79B3">
      <w:r>
        <w:rPr>
          <w:noProof/>
        </w:rPr>
        <mc:AlternateContent>
          <mc:Choice Requires="wps">
            <w:drawing>
              <wp:anchor distT="45720" distB="45720" distL="114300" distR="114300" simplePos="0" relativeHeight="251665408" behindDoc="0" locked="0" layoutInCell="1" allowOverlap="1" wp14:anchorId="037E929A" wp14:editId="29CAC13D">
                <wp:simplePos x="0" y="0"/>
                <wp:positionH relativeFrom="margin">
                  <wp:align>center</wp:align>
                </wp:positionH>
                <wp:positionV relativeFrom="paragraph">
                  <wp:posOffset>215679</wp:posOffset>
                </wp:positionV>
                <wp:extent cx="4181475" cy="1404620"/>
                <wp:effectExtent l="0" t="0" r="0" b="0"/>
                <wp:wrapSquare wrapText="bothSides"/>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1475" cy="1404620"/>
                        </a:xfrm>
                        <a:prstGeom prst="rect">
                          <a:avLst/>
                        </a:prstGeom>
                        <a:noFill/>
                        <a:ln w="9525">
                          <a:noFill/>
                          <a:miter lim="800000"/>
                          <a:headEnd/>
                          <a:tailEnd/>
                        </a:ln>
                      </wps:spPr>
                      <wps:txbx>
                        <w:txbxContent>
                          <w:p w14:paraId="4B9A340A" w14:textId="77777777" w:rsidR="003C79B3" w:rsidRDefault="003C79B3" w:rsidP="003C79B3">
                            <w:pPr>
                              <w:rPr>
                                <w:rFonts w:ascii="Arial" w:hAnsi="Arial" w:cs="Arial"/>
                                <w:sz w:val="24"/>
                                <w:szCs w:val="24"/>
                              </w:rPr>
                            </w:pPr>
                            <w:r w:rsidRPr="00253F7E">
                              <w:rPr>
                                <w:rFonts w:ascii="Arial" w:hAnsi="Arial" w:cs="Arial"/>
                                <w:sz w:val="24"/>
                                <w:szCs w:val="24"/>
                              </w:rPr>
                              <w:t>Nombre del titular:</w:t>
                            </w:r>
                            <w:r>
                              <w:rPr>
                                <w:rFonts w:ascii="Arial" w:hAnsi="Arial" w:cs="Arial"/>
                                <w:sz w:val="24"/>
                                <w:szCs w:val="24"/>
                              </w:rPr>
                              <w:t xml:space="preserve"> David Gustavo Montalván Zertuche  </w:t>
                            </w:r>
                          </w:p>
                          <w:p w14:paraId="75CB4616" w14:textId="3C7D8F0E" w:rsidR="003C79B3" w:rsidRDefault="003C79B3" w:rsidP="003C79B3">
                            <w:pPr>
                              <w:rPr>
                                <w:rFonts w:ascii="Arial" w:hAnsi="Arial" w:cs="Arial"/>
                                <w:sz w:val="24"/>
                                <w:szCs w:val="24"/>
                              </w:rPr>
                            </w:pPr>
                            <w:r w:rsidRPr="00253F7E">
                              <w:rPr>
                                <w:rFonts w:ascii="Arial" w:hAnsi="Arial" w:cs="Arial"/>
                                <w:sz w:val="24"/>
                                <w:szCs w:val="24"/>
                              </w:rPr>
                              <w:t>Nombre</w:t>
                            </w:r>
                            <w:r>
                              <w:rPr>
                                <w:rFonts w:ascii="Arial" w:hAnsi="Arial" w:cs="Arial"/>
                                <w:sz w:val="24"/>
                                <w:szCs w:val="24"/>
                              </w:rPr>
                              <w:t>s</w:t>
                            </w:r>
                            <w:r w:rsidRPr="00253F7E">
                              <w:rPr>
                                <w:rFonts w:ascii="Arial" w:hAnsi="Arial" w:cs="Arial"/>
                                <w:sz w:val="24"/>
                                <w:szCs w:val="24"/>
                              </w:rPr>
                              <w:t xml:space="preserve"> de la</w:t>
                            </w:r>
                            <w:r>
                              <w:rPr>
                                <w:rFonts w:ascii="Arial" w:hAnsi="Arial" w:cs="Arial"/>
                                <w:sz w:val="24"/>
                                <w:szCs w:val="24"/>
                              </w:rPr>
                              <w:t>s</w:t>
                            </w:r>
                            <w:r w:rsidRPr="00253F7E">
                              <w:rPr>
                                <w:rFonts w:ascii="Arial" w:hAnsi="Arial" w:cs="Arial"/>
                                <w:sz w:val="24"/>
                                <w:szCs w:val="24"/>
                              </w:rPr>
                              <w:t xml:space="preserve"> alumna</w:t>
                            </w:r>
                            <w:r>
                              <w:rPr>
                                <w:rFonts w:ascii="Arial" w:hAnsi="Arial" w:cs="Arial"/>
                                <w:sz w:val="24"/>
                                <w:szCs w:val="24"/>
                              </w:rPr>
                              <w:t>s</w:t>
                            </w:r>
                            <w:r w:rsidRPr="00253F7E">
                              <w:rPr>
                                <w:rFonts w:ascii="Arial" w:hAnsi="Arial" w:cs="Arial"/>
                                <w:sz w:val="24"/>
                                <w:szCs w:val="24"/>
                              </w:rPr>
                              <w:t>:</w:t>
                            </w:r>
                          </w:p>
                          <w:p w14:paraId="124CADC2" w14:textId="37E5E194" w:rsidR="003C79B3" w:rsidRDefault="003C79B3" w:rsidP="003C79B3">
                            <w:pPr>
                              <w:rPr>
                                <w:rFonts w:ascii="Arial" w:hAnsi="Arial" w:cs="Arial"/>
                                <w:sz w:val="24"/>
                                <w:szCs w:val="24"/>
                              </w:rPr>
                            </w:pPr>
                            <w:r>
                              <w:rPr>
                                <w:rFonts w:ascii="Arial" w:hAnsi="Arial" w:cs="Arial"/>
                                <w:sz w:val="24"/>
                                <w:szCs w:val="24"/>
                              </w:rPr>
                              <w:t>Mónica Guadalupe Bustamante Gutiérrez #4</w:t>
                            </w:r>
                          </w:p>
                          <w:p w14:paraId="22B2B762" w14:textId="2867C326" w:rsidR="003C79B3" w:rsidRDefault="003C79B3" w:rsidP="003C79B3">
                            <w:pPr>
                              <w:rPr>
                                <w:rFonts w:ascii="Arial" w:hAnsi="Arial" w:cs="Arial"/>
                                <w:sz w:val="24"/>
                                <w:szCs w:val="24"/>
                              </w:rPr>
                            </w:pPr>
                            <w:r>
                              <w:rPr>
                                <w:rFonts w:ascii="Arial" w:hAnsi="Arial" w:cs="Arial"/>
                                <w:sz w:val="24"/>
                                <w:szCs w:val="24"/>
                              </w:rPr>
                              <w:t>Mayra Alejandra Ferrer Flores #8</w:t>
                            </w:r>
                          </w:p>
                          <w:p w14:paraId="2FB6578E" w14:textId="4DA0E27F" w:rsidR="003C79B3" w:rsidRDefault="003C79B3" w:rsidP="003C79B3">
                            <w:pPr>
                              <w:rPr>
                                <w:rFonts w:ascii="Arial" w:hAnsi="Arial" w:cs="Arial"/>
                                <w:sz w:val="24"/>
                                <w:szCs w:val="24"/>
                              </w:rPr>
                            </w:pPr>
                            <w:r>
                              <w:rPr>
                                <w:rFonts w:ascii="Arial" w:hAnsi="Arial" w:cs="Arial"/>
                                <w:sz w:val="24"/>
                                <w:szCs w:val="24"/>
                              </w:rPr>
                              <w:t>Diana Cristina Hernández González #13</w:t>
                            </w:r>
                          </w:p>
                          <w:p w14:paraId="301DEE57" w14:textId="77777777" w:rsidR="003C79B3" w:rsidRPr="00253F7E" w:rsidRDefault="003C79B3" w:rsidP="003C79B3">
                            <w:pPr>
                              <w:rPr>
                                <w:rFonts w:ascii="Arial" w:hAnsi="Arial" w:cs="Arial"/>
                                <w:sz w:val="24"/>
                                <w:szCs w:val="24"/>
                              </w:rPr>
                            </w:pPr>
                          </w:p>
                          <w:p w14:paraId="3D31DE27" w14:textId="77777777" w:rsidR="003C79B3" w:rsidRPr="00253F7E" w:rsidRDefault="003C79B3" w:rsidP="003C79B3">
                            <w:pPr>
                              <w:rPr>
                                <w:rFonts w:ascii="Arial" w:hAnsi="Arial" w:cs="Arial"/>
                                <w:sz w:val="24"/>
                                <w:szCs w:val="24"/>
                              </w:rPr>
                            </w:pPr>
                            <w:r>
                              <w:rPr>
                                <w:rFonts w:ascii="Arial" w:hAnsi="Arial" w:cs="Arial"/>
                                <w:sz w:val="24"/>
                                <w:szCs w:val="24"/>
                              </w:rPr>
                              <w:t>Segundo</w:t>
                            </w:r>
                            <w:r w:rsidRPr="00253F7E">
                              <w:rPr>
                                <w:rFonts w:ascii="Arial" w:hAnsi="Arial" w:cs="Arial"/>
                                <w:sz w:val="24"/>
                                <w:szCs w:val="24"/>
                              </w:rPr>
                              <w:t xml:space="preserve"> semestre, sección </w:t>
                            </w:r>
                            <w:r>
                              <w:rPr>
                                <w:rFonts w:ascii="Arial" w:hAnsi="Arial" w:cs="Arial"/>
                                <w:sz w:val="24"/>
                                <w:szCs w:val="24"/>
                              </w:rPr>
                              <w:t>D</w:t>
                            </w:r>
                            <w:r w:rsidRPr="00253F7E">
                              <w:rPr>
                                <w:rFonts w:ascii="Arial" w:hAnsi="Arial" w:cs="Arial"/>
                                <w:sz w:val="24"/>
                                <w:szCs w:val="2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37E929A" id="_x0000_s1033" type="#_x0000_t202" style="position:absolute;margin-left:0;margin-top:17pt;width:329.25pt;height:110.6pt;z-index:251665408;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" filled="f" stroked="f">
                <v:textbox style="mso-fit-shape-to-text:t">
                  <w:txbxContent>
                    <w:p w14:paraId="4B9A340A" w14:textId="77777777" w:rsidR="003C79B3" w:rsidRDefault="003C79B3" w:rsidP="003C79B3">
                      <w:pPr>
                        <w:rPr>
                          <w:rFonts w:ascii="Arial" w:hAnsi="Arial" w:cs="Arial"/>
                          <w:sz w:val="24"/>
                          <w:szCs w:val="24"/>
                        </w:rPr>
                      </w:pPr>
                      <w:r w:rsidRPr="00253F7E">
                        <w:rPr>
                          <w:rFonts w:ascii="Arial" w:hAnsi="Arial" w:cs="Arial"/>
                          <w:sz w:val="24"/>
                          <w:szCs w:val="24"/>
                        </w:rPr>
                        <w:t>Nombre del titular:</w:t>
                      </w:r>
                      <w:r>
                        <w:rPr>
                          <w:rFonts w:ascii="Arial" w:hAnsi="Arial" w:cs="Arial"/>
                          <w:sz w:val="24"/>
                          <w:szCs w:val="24"/>
                        </w:rPr>
                        <w:t xml:space="preserve"> David Gustavo Montalván Zertuche  </w:t>
                      </w:r>
                    </w:p>
                    <w:p w14:paraId="75CB4616" w14:textId="3C7D8F0E" w:rsidR="003C79B3" w:rsidRDefault="003C79B3" w:rsidP="003C79B3">
                      <w:pPr>
                        <w:rPr>
                          <w:rFonts w:ascii="Arial" w:hAnsi="Arial" w:cs="Arial"/>
                          <w:sz w:val="24"/>
                          <w:szCs w:val="24"/>
                        </w:rPr>
                      </w:pPr>
                      <w:r w:rsidRPr="00253F7E">
                        <w:rPr>
                          <w:rFonts w:ascii="Arial" w:hAnsi="Arial" w:cs="Arial"/>
                          <w:sz w:val="24"/>
                          <w:szCs w:val="24"/>
                        </w:rPr>
                        <w:t>Nombre</w:t>
                      </w:r>
                      <w:r>
                        <w:rPr>
                          <w:rFonts w:ascii="Arial" w:hAnsi="Arial" w:cs="Arial"/>
                          <w:sz w:val="24"/>
                          <w:szCs w:val="24"/>
                        </w:rPr>
                        <w:t>s</w:t>
                      </w:r>
                      <w:r w:rsidRPr="00253F7E">
                        <w:rPr>
                          <w:rFonts w:ascii="Arial" w:hAnsi="Arial" w:cs="Arial"/>
                          <w:sz w:val="24"/>
                          <w:szCs w:val="24"/>
                        </w:rPr>
                        <w:t xml:space="preserve"> de la</w:t>
                      </w:r>
                      <w:r>
                        <w:rPr>
                          <w:rFonts w:ascii="Arial" w:hAnsi="Arial" w:cs="Arial"/>
                          <w:sz w:val="24"/>
                          <w:szCs w:val="24"/>
                        </w:rPr>
                        <w:t>s</w:t>
                      </w:r>
                      <w:r w:rsidRPr="00253F7E">
                        <w:rPr>
                          <w:rFonts w:ascii="Arial" w:hAnsi="Arial" w:cs="Arial"/>
                          <w:sz w:val="24"/>
                          <w:szCs w:val="24"/>
                        </w:rPr>
                        <w:t xml:space="preserve"> alumna</w:t>
                      </w:r>
                      <w:r>
                        <w:rPr>
                          <w:rFonts w:ascii="Arial" w:hAnsi="Arial" w:cs="Arial"/>
                          <w:sz w:val="24"/>
                          <w:szCs w:val="24"/>
                        </w:rPr>
                        <w:t>s</w:t>
                      </w:r>
                      <w:r w:rsidRPr="00253F7E">
                        <w:rPr>
                          <w:rFonts w:ascii="Arial" w:hAnsi="Arial" w:cs="Arial"/>
                          <w:sz w:val="24"/>
                          <w:szCs w:val="24"/>
                        </w:rPr>
                        <w:t>:</w:t>
                      </w:r>
                    </w:p>
                    <w:p w14:paraId="124CADC2" w14:textId="37E5E194" w:rsidR="003C79B3" w:rsidRDefault="003C79B3" w:rsidP="003C79B3">
                      <w:pPr>
                        <w:rPr>
                          <w:rFonts w:ascii="Arial" w:hAnsi="Arial" w:cs="Arial"/>
                          <w:sz w:val="24"/>
                          <w:szCs w:val="24"/>
                        </w:rPr>
                      </w:pPr>
                      <w:r>
                        <w:rPr>
                          <w:rFonts w:ascii="Arial" w:hAnsi="Arial" w:cs="Arial"/>
                          <w:sz w:val="24"/>
                          <w:szCs w:val="24"/>
                        </w:rPr>
                        <w:t>Mónica Guadalupe Bustamante Gutiérrez #4</w:t>
                      </w:r>
                    </w:p>
                    <w:p w14:paraId="22B2B762" w14:textId="2867C326" w:rsidR="003C79B3" w:rsidRDefault="003C79B3" w:rsidP="003C79B3">
                      <w:pPr>
                        <w:rPr>
                          <w:rFonts w:ascii="Arial" w:hAnsi="Arial" w:cs="Arial"/>
                          <w:sz w:val="24"/>
                          <w:szCs w:val="24"/>
                        </w:rPr>
                      </w:pPr>
                      <w:r>
                        <w:rPr>
                          <w:rFonts w:ascii="Arial" w:hAnsi="Arial" w:cs="Arial"/>
                          <w:sz w:val="24"/>
                          <w:szCs w:val="24"/>
                        </w:rPr>
                        <w:t>Mayra Alejandra Ferrer Flores #8</w:t>
                      </w:r>
                    </w:p>
                    <w:p w14:paraId="2FB6578E" w14:textId="4DA0E27F" w:rsidR="003C79B3" w:rsidRDefault="003C79B3" w:rsidP="003C79B3">
                      <w:pPr>
                        <w:rPr>
                          <w:rFonts w:ascii="Arial" w:hAnsi="Arial" w:cs="Arial"/>
                          <w:sz w:val="24"/>
                          <w:szCs w:val="24"/>
                        </w:rPr>
                      </w:pPr>
                      <w:r>
                        <w:rPr>
                          <w:rFonts w:ascii="Arial" w:hAnsi="Arial" w:cs="Arial"/>
                          <w:sz w:val="24"/>
                          <w:szCs w:val="24"/>
                        </w:rPr>
                        <w:t>Diana Cristina Hernández González #13</w:t>
                      </w:r>
                    </w:p>
                    <w:p w14:paraId="301DEE57" w14:textId="77777777" w:rsidR="003C79B3" w:rsidRPr="00253F7E" w:rsidRDefault="003C79B3" w:rsidP="003C79B3">
                      <w:pPr>
                        <w:rPr>
                          <w:rFonts w:ascii="Arial" w:hAnsi="Arial" w:cs="Arial"/>
                          <w:sz w:val="24"/>
                          <w:szCs w:val="24"/>
                        </w:rPr>
                      </w:pPr>
                    </w:p>
                    <w:p w14:paraId="3D31DE27" w14:textId="77777777" w:rsidR="003C79B3" w:rsidRPr="00253F7E" w:rsidRDefault="003C79B3" w:rsidP="003C79B3">
                      <w:pPr>
                        <w:rPr>
                          <w:rFonts w:ascii="Arial" w:hAnsi="Arial" w:cs="Arial"/>
                          <w:sz w:val="24"/>
                          <w:szCs w:val="24"/>
                        </w:rPr>
                      </w:pPr>
                      <w:r>
                        <w:rPr>
                          <w:rFonts w:ascii="Arial" w:hAnsi="Arial" w:cs="Arial"/>
                          <w:sz w:val="24"/>
                          <w:szCs w:val="24"/>
                        </w:rPr>
                        <w:t>Segundo</w:t>
                      </w:r>
                      <w:r w:rsidRPr="00253F7E">
                        <w:rPr>
                          <w:rFonts w:ascii="Arial" w:hAnsi="Arial" w:cs="Arial"/>
                          <w:sz w:val="24"/>
                          <w:szCs w:val="24"/>
                        </w:rPr>
                        <w:t xml:space="preserve"> semestre, sección </w:t>
                      </w:r>
                      <w:r>
                        <w:rPr>
                          <w:rFonts w:ascii="Arial" w:hAnsi="Arial" w:cs="Arial"/>
                          <w:sz w:val="24"/>
                          <w:szCs w:val="24"/>
                        </w:rPr>
                        <w:t>D</w:t>
                      </w:r>
                      <w:r w:rsidRPr="00253F7E">
                        <w:rPr>
                          <w:rFonts w:ascii="Arial" w:hAnsi="Arial" w:cs="Arial"/>
                          <w:sz w:val="24"/>
                          <w:szCs w:val="24"/>
                        </w:rPr>
                        <w:t>.</w:t>
                      </w:r>
                    </w:p>
                  </w:txbxContent>
                </v:textbox>
                <w10:wrap type="square" anchorx="margin"/>
              </v:shape>
            </w:pict>
          </mc:Fallback>
        </mc:AlternateContent>
      </w:r>
    </w:p>
    <w:p w14:paraId="5AAC85CE" w14:textId="77777777" w:rsidR="003C79B3" w:rsidRDefault="003C79B3" w:rsidP="003C79B3"/>
    <w:p w14:paraId="27960375" w14:textId="77777777" w:rsidR="003C79B3" w:rsidRDefault="003C79B3" w:rsidP="003C79B3"/>
    <w:p w14:paraId="410F6E41" w14:textId="77777777" w:rsidR="003C79B3" w:rsidRDefault="003C79B3" w:rsidP="003C79B3"/>
    <w:p w14:paraId="080589C9" w14:textId="77777777" w:rsidR="003C79B3" w:rsidRDefault="003C79B3" w:rsidP="003C79B3"/>
    <w:p w14:paraId="57839326" w14:textId="77777777" w:rsidR="003C79B3" w:rsidRDefault="003C79B3" w:rsidP="003C79B3"/>
    <w:p w14:paraId="6DB0FC4F" w14:textId="77777777" w:rsidR="003C79B3" w:rsidRDefault="003C79B3" w:rsidP="003C79B3"/>
    <w:p w14:paraId="39CC44EE" w14:textId="77777777" w:rsidR="003C79B3" w:rsidRDefault="003C79B3" w:rsidP="003C79B3"/>
    <w:p w14:paraId="6C7D3D65" w14:textId="77777777" w:rsidR="003C79B3" w:rsidRDefault="003C79B3" w:rsidP="003C79B3"/>
    <w:p w14:paraId="1BA92ADA" w14:textId="77777777" w:rsidR="003C79B3" w:rsidRDefault="003C79B3" w:rsidP="003C79B3"/>
    <w:p w14:paraId="43DDBB0C" w14:textId="77777777" w:rsidR="003C79B3" w:rsidRDefault="003C79B3" w:rsidP="003C79B3"/>
    <w:p w14:paraId="2C5D8AA3" w14:textId="77777777" w:rsidR="003C79B3" w:rsidRDefault="003C79B3" w:rsidP="003C79B3"/>
    <w:p w14:paraId="1B9C4970" w14:textId="77777777" w:rsidR="003C79B3" w:rsidRDefault="003C79B3" w:rsidP="003C79B3"/>
    <w:p w14:paraId="55BA0655" w14:textId="77777777" w:rsidR="003C79B3" w:rsidRDefault="003C79B3" w:rsidP="003C79B3"/>
    <w:p w14:paraId="5C91D101" w14:textId="4FCD51C7" w:rsidR="003C79B3" w:rsidRDefault="003C79B3" w:rsidP="003C79B3"/>
    <w:p w14:paraId="12C731F0" w14:textId="7ED37437" w:rsidR="003C79B3" w:rsidRDefault="003C79B3" w:rsidP="003C79B3"/>
    <w:p w14:paraId="111E4C62" w14:textId="5264FC61" w:rsidR="003C79B3" w:rsidRDefault="003C79B3" w:rsidP="003C79B3"/>
    <w:p w14:paraId="0732F899" w14:textId="084EFC90" w:rsidR="003C79B3" w:rsidRPr="00E36FBC" w:rsidRDefault="008C4890" w:rsidP="00E36FBC">
      <w:pPr>
        <w:jc w:val="center"/>
        <w:rPr>
          <w:b/>
          <w:bCs/>
          <w:sz w:val="28"/>
          <w:szCs w:val="28"/>
        </w:rPr>
      </w:pPr>
      <w:r w:rsidRPr="008C4890">
        <w:rPr>
          <w:b/>
          <w:bCs/>
          <w:sz w:val="32"/>
          <w:szCs w:val="32"/>
        </w:rPr>
        <w:lastRenderedPageBreak/>
        <w:t>Cuando a la tierra le da calor</w:t>
      </w:r>
      <w:r w:rsidR="00263F9C">
        <w:rPr>
          <w:noProof/>
        </w:rPr>
        <w:drawing>
          <wp:anchor distT="0" distB="0" distL="114300" distR="114300" simplePos="0" relativeHeight="251668480" behindDoc="1" locked="0" layoutInCell="1" allowOverlap="1" wp14:anchorId="36048866" wp14:editId="2CB700BB">
            <wp:simplePos x="0" y="0"/>
            <wp:positionH relativeFrom="margin">
              <wp:align>right</wp:align>
            </wp:positionH>
            <wp:positionV relativeFrom="paragraph">
              <wp:posOffset>335915</wp:posOffset>
            </wp:positionV>
            <wp:extent cx="5400040" cy="2800350"/>
            <wp:effectExtent l="0" t="0" r="0" b="0"/>
            <wp:wrapTight wrapText="bothSides">
              <wp:wrapPolygon edited="0">
                <wp:start x="0" y="0"/>
                <wp:lineTo x="0" y="21453"/>
                <wp:lineTo x="21488" y="21453"/>
                <wp:lineTo x="21488" y="0"/>
                <wp:lineTo x="0" y="0"/>
              </wp:wrapPolygon>
            </wp:wrapTight>
            <wp:docPr id="9" name="Imagen 9" descr="Fenómenos térmicos en fís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nómenos térmicos en físic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00040" cy="28003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bCs/>
          <w:sz w:val="32"/>
          <w:szCs w:val="32"/>
        </w:rPr>
        <w:t xml:space="preserve"> (</w:t>
      </w:r>
      <w:r w:rsidR="003C79B3" w:rsidRPr="003C79B3">
        <w:rPr>
          <w:b/>
          <w:bCs/>
          <w:sz w:val="32"/>
          <w:szCs w:val="32"/>
        </w:rPr>
        <w:t>Fenómenos térmicos</w:t>
      </w:r>
      <w:r>
        <w:rPr>
          <w:b/>
          <w:bCs/>
          <w:sz w:val="32"/>
          <w:szCs w:val="32"/>
        </w:rPr>
        <w:t>)</w:t>
      </w:r>
    </w:p>
    <w:p w14:paraId="53C7DCB7" w14:textId="77777777" w:rsidR="00A67194" w:rsidRDefault="00A67194" w:rsidP="003C79B3">
      <w:pPr>
        <w:rPr>
          <w:sz w:val="24"/>
          <w:szCs w:val="24"/>
        </w:rPr>
      </w:pPr>
    </w:p>
    <w:p w14:paraId="1DFFCBF2" w14:textId="1D384124" w:rsidR="00A67194" w:rsidRDefault="00A67194" w:rsidP="003C79B3">
      <w:pPr>
        <w:rPr>
          <w:sz w:val="24"/>
          <w:szCs w:val="24"/>
        </w:rPr>
      </w:pPr>
      <w:r>
        <w:rPr>
          <w:sz w:val="24"/>
          <w:szCs w:val="24"/>
        </w:rPr>
        <w:t xml:space="preserve">Los fenómenos térmicos son aquellos que están relacionados con la emisión y la absorción del calor. Estos fenómenos pueden ser encontrados en cada actividad que el hombre realiza diariamente: el calentamiento de la atmosfera por la radiación solar, la climatización de los locales por medio del aire acondicionado, la cocción de los alimentos y su refrigeración. </w:t>
      </w:r>
    </w:p>
    <w:p w14:paraId="1227D1BB" w14:textId="110ABF0F" w:rsidR="0009529F" w:rsidRDefault="0009529F" w:rsidP="003C79B3">
      <w:pPr>
        <w:rPr>
          <w:sz w:val="24"/>
          <w:szCs w:val="24"/>
        </w:rPr>
      </w:pPr>
      <w:r>
        <w:rPr>
          <w:sz w:val="24"/>
          <w:szCs w:val="24"/>
        </w:rPr>
        <w:t>Los fenómenos térmicos están presentes en nuestro entorno cotidiano, desde que nos levantamos experimentamos</w:t>
      </w:r>
      <w:r w:rsidR="00691123">
        <w:rPr>
          <w:sz w:val="24"/>
          <w:szCs w:val="24"/>
        </w:rPr>
        <w:t xml:space="preserve"> la sensación de temperatura, menor temperatura en ausencia de luz solar y mayor cuando está presente. </w:t>
      </w:r>
    </w:p>
    <w:p w14:paraId="6468C6AA" w14:textId="49EDAA91" w:rsidR="0009529F" w:rsidRDefault="00691123" w:rsidP="0009529F">
      <w:pPr>
        <w:rPr>
          <w:sz w:val="24"/>
          <w:szCs w:val="24"/>
        </w:rPr>
      </w:pPr>
      <w:r>
        <w:rPr>
          <w:sz w:val="24"/>
          <w:szCs w:val="24"/>
        </w:rPr>
        <w:t xml:space="preserve">Ocurren </w:t>
      </w:r>
      <w:r w:rsidR="0009529F">
        <w:rPr>
          <w:sz w:val="24"/>
          <w:szCs w:val="24"/>
        </w:rPr>
        <w:t>por</w:t>
      </w:r>
      <w:r>
        <w:rPr>
          <w:sz w:val="24"/>
          <w:szCs w:val="24"/>
        </w:rPr>
        <w:t xml:space="preserve"> </w:t>
      </w:r>
      <w:r w:rsidR="0009529F">
        <w:rPr>
          <w:sz w:val="24"/>
          <w:szCs w:val="24"/>
        </w:rPr>
        <w:t>cambios de temperatura, puede ser aumento o disminución de calor. Pueden causar cambios en la estructura interna de la materia. En sistemas abiertos se producen intercambios de calor entre elementos que entran en contacto, directa o indirectamente.</w:t>
      </w:r>
    </w:p>
    <w:p w14:paraId="00C36E3D" w14:textId="17F7EC7D" w:rsidR="0009529F" w:rsidRDefault="0009529F" w:rsidP="003C79B3">
      <w:pPr>
        <w:rPr>
          <w:sz w:val="24"/>
          <w:szCs w:val="24"/>
        </w:rPr>
      </w:pPr>
      <w:r>
        <w:rPr>
          <w:sz w:val="24"/>
          <w:szCs w:val="24"/>
        </w:rPr>
        <w:t>El comportamiento de los materiales frente a los fenómenos térmicos depende en parte a los coeficientes de dilatación que poseen.</w:t>
      </w:r>
    </w:p>
    <w:p w14:paraId="50CBD025" w14:textId="21D6299B" w:rsidR="00A67194" w:rsidRDefault="00A67194" w:rsidP="003C79B3">
      <w:pPr>
        <w:rPr>
          <w:i/>
          <w:iCs/>
          <w:sz w:val="24"/>
          <w:szCs w:val="24"/>
        </w:rPr>
      </w:pPr>
      <w:r>
        <w:rPr>
          <w:sz w:val="24"/>
          <w:szCs w:val="24"/>
        </w:rPr>
        <w:t xml:space="preserve">Una característica general de los fenómenos térmicos es que existen cuerpos que ceden energía en forma de calor, y otros que son capaces de absorber dicha energía. Con el objetivo de caracterizar cuantitativamente la emisión o la absorción del calor, se ha establecido el concepto </w:t>
      </w:r>
      <w:r w:rsidRPr="00A67194">
        <w:rPr>
          <w:i/>
          <w:iCs/>
          <w:sz w:val="24"/>
          <w:szCs w:val="24"/>
        </w:rPr>
        <w:t>cantidad de calor</w:t>
      </w:r>
      <w:r>
        <w:rPr>
          <w:i/>
          <w:iCs/>
          <w:sz w:val="24"/>
          <w:szCs w:val="24"/>
        </w:rPr>
        <w:t>.</w:t>
      </w:r>
    </w:p>
    <w:p w14:paraId="610C034E" w14:textId="1526C8C6" w:rsidR="003C79B3" w:rsidRDefault="00263F9C" w:rsidP="003C79B3">
      <w:pPr>
        <w:rPr>
          <w:sz w:val="24"/>
          <w:szCs w:val="24"/>
        </w:rPr>
      </w:pPr>
      <w:r>
        <w:rPr>
          <w:sz w:val="24"/>
          <w:szCs w:val="24"/>
        </w:rPr>
        <w:t xml:space="preserve">Los fenómenos térmicos forman parte de los fenómenos físicos cotidianos. Es sabido que Calor y Temperatura son sustantivos que están incorporados al lenguaje popular y que raramente son utilizados de una forma científicamente correcta. </w:t>
      </w:r>
    </w:p>
    <w:p w14:paraId="0BF11B7D" w14:textId="072F7DAC" w:rsidR="00A67194" w:rsidRDefault="00A67194" w:rsidP="003C79B3">
      <w:pPr>
        <w:rPr>
          <w:sz w:val="24"/>
          <w:szCs w:val="24"/>
        </w:rPr>
      </w:pPr>
      <w:r>
        <w:rPr>
          <w:sz w:val="24"/>
          <w:szCs w:val="24"/>
        </w:rPr>
        <w:t xml:space="preserve">Otras veces el calor se identifica con algún ingrediente material de los cuerpos. </w:t>
      </w:r>
      <w:r w:rsidR="000C2CF6">
        <w:rPr>
          <w:sz w:val="24"/>
          <w:szCs w:val="24"/>
        </w:rPr>
        <w:t xml:space="preserve">Por eso se cierran las ventanas “para que no se vaya el calor”, o las calorías se utilizan como </w:t>
      </w:r>
      <w:r w:rsidR="000C2CF6">
        <w:rPr>
          <w:sz w:val="24"/>
          <w:szCs w:val="24"/>
        </w:rPr>
        <w:lastRenderedPageBreak/>
        <w:t xml:space="preserve">medida del aporte no deseable de materia, “lo que engorda”, por parte de los alimentos a las personas que los ingieren. </w:t>
      </w:r>
    </w:p>
    <w:p w14:paraId="43F4F10C" w14:textId="14F3FE4A" w:rsidR="000C2CF6" w:rsidRDefault="000C2CF6" w:rsidP="003C79B3">
      <w:pPr>
        <w:rPr>
          <w:sz w:val="24"/>
          <w:szCs w:val="24"/>
        </w:rPr>
      </w:pPr>
      <w:r>
        <w:rPr>
          <w:sz w:val="24"/>
          <w:szCs w:val="24"/>
        </w:rPr>
        <w:t xml:space="preserve">La cantidad de calor se define como la energía cedida o absorbida por un </w:t>
      </w:r>
      <w:r w:rsidR="005B4C2B">
        <w:rPr>
          <w:sz w:val="24"/>
          <w:szCs w:val="24"/>
        </w:rPr>
        <w:t xml:space="preserve">cuerpo de masa, cuando su temperatura varía en un </w:t>
      </w:r>
      <w:r w:rsidR="008D4115">
        <w:rPr>
          <w:sz w:val="24"/>
          <w:szCs w:val="24"/>
        </w:rPr>
        <w:t>número</w:t>
      </w:r>
      <w:r w:rsidR="005B4C2B">
        <w:rPr>
          <w:sz w:val="24"/>
          <w:szCs w:val="24"/>
        </w:rPr>
        <w:t xml:space="preserve"> determinado de grados. La cantidad de calor está relacionada directamente con la naturaleza de la sustancia que compone el cuerpo. La dependencia de la cantidad de calor con la naturaleza de la sustancia se caracteriza por una magnitud denominada </w:t>
      </w:r>
      <w:r w:rsidR="005B4C2B">
        <w:rPr>
          <w:i/>
          <w:iCs/>
          <w:sz w:val="24"/>
          <w:szCs w:val="24"/>
        </w:rPr>
        <w:t>calor especifico de la sustancia.</w:t>
      </w:r>
    </w:p>
    <w:p w14:paraId="42055A60" w14:textId="3DB55B89" w:rsidR="005B4C2B" w:rsidRDefault="00331F7E" w:rsidP="003C79B3">
      <w:pPr>
        <w:rPr>
          <w:sz w:val="24"/>
          <w:szCs w:val="24"/>
        </w:rPr>
      </w:pPr>
      <w:r>
        <w:rPr>
          <w:sz w:val="24"/>
          <w:szCs w:val="24"/>
        </w:rPr>
        <w:t>El calor especifico de la sustancia se define como la cantidad de calor requerida por la unidad</w:t>
      </w:r>
      <w:r w:rsidR="0009529F">
        <w:rPr>
          <w:sz w:val="24"/>
          <w:szCs w:val="24"/>
        </w:rPr>
        <w:t xml:space="preserve"> de masa de una sustancia para variar su temperatura n 1</w:t>
      </w:r>
      <w:r w:rsidR="0009529F" w:rsidRPr="0009529F">
        <w:rPr>
          <w:sz w:val="24"/>
          <w:szCs w:val="24"/>
        </w:rPr>
        <w:t>°</w:t>
      </w:r>
      <w:r w:rsidR="0009529F">
        <w:rPr>
          <w:sz w:val="24"/>
          <w:szCs w:val="24"/>
        </w:rPr>
        <w:t xml:space="preserve">C. </w:t>
      </w:r>
    </w:p>
    <w:p w14:paraId="71856EF5" w14:textId="4F5C2BE0" w:rsidR="00691123" w:rsidRDefault="00691123" w:rsidP="003C79B3">
      <w:pPr>
        <w:rPr>
          <w:sz w:val="24"/>
          <w:szCs w:val="24"/>
        </w:rPr>
      </w:pPr>
      <w:r>
        <w:rPr>
          <w:sz w:val="24"/>
          <w:szCs w:val="24"/>
        </w:rPr>
        <w:t>Los siguientes ejemplos representan un fenómeno térmico, estos implican emisión o absorción de calor, transferencia de calor de un cuerpo a otro de menor temperatura, tales como la radiación solar, la combustión, dilatación térmica, etc.</w:t>
      </w:r>
    </w:p>
    <w:p w14:paraId="1E0C1B4D" w14:textId="452687A7" w:rsidR="00691123" w:rsidRDefault="00691123" w:rsidP="00691123">
      <w:pPr>
        <w:pStyle w:val="Prrafodelista"/>
        <w:numPr>
          <w:ilvl w:val="0"/>
          <w:numId w:val="1"/>
        </w:numPr>
        <w:rPr>
          <w:sz w:val="24"/>
          <w:szCs w:val="24"/>
        </w:rPr>
      </w:pPr>
      <w:r>
        <w:rPr>
          <w:b/>
          <w:bCs/>
          <w:sz w:val="24"/>
          <w:szCs w:val="24"/>
        </w:rPr>
        <w:t>Radiación solar.</w:t>
      </w:r>
      <w:r>
        <w:rPr>
          <w:sz w:val="24"/>
          <w:szCs w:val="24"/>
        </w:rPr>
        <w:t xml:space="preserve"> Se conoce así a las radiaciones generadas por el sol, en este caso el sol actúa como emisor de calor.</w:t>
      </w:r>
    </w:p>
    <w:p w14:paraId="722EF03A" w14:textId="7F376C39" w:rsidR="00691123" w:rsidRDefault="00691123" w:rsidP="00691123">
      <w:pPr>
        <w:pStyle w:val="Prrafodelista"/>
        <w:numPr>
          <w:ilvl w:val="0"/>
          <w:numId w:val="1"/>
        </w:numPr>
        <w:rPr>
          <w:sz w:val="24"/>
          <w:szCs w:val="24"/>
        </w:rPr>
      </w:pPr>
      <w:r>
        <w:rPr>
          <w:b/>
          <w:bCs/>
          <w:sz w:val="24"/>
          <w:szCs w:val="24"/>
        </w:rPr>
        <w:t>Combustión.</w:t>
      </w:r>
      <w:r>
        <w:rPr>
          <w:sz w:val="24"/>
          <w:szCs w:val="24"/>
        </w:rPr>
        <w:t xml:space="preserve"> Es un proceso químico que implica generación de calor por la quema de combustibles.</w:t>
      </w:r>
    </w:p>
    <w:p w14:paraId="0C3FC1E5" w14:textId="1CFE4D9E" w:rsidR="00691123" w:rsidRDefault="00691123" w:rsidP="00691123">
      <w:pPr>
        <w:pStyle w:val="Prrafodelista"/>
        <w:numPr>
          <w:ilvl w:val="0"/>
          <w:numId w:val="1"/>
        </w:numPr>
        <w:rPr>
          <w:sz w:val="24"/>
          <w:szCs w:val="24"/>
        </w:rPr>
      </w:pPr>
      <w:r>
        <w:rPr>
          <w:b/>
          <w:bCs/>
          <w:sz w:val="24"/>
          <w:szCs w:val="24"/>
        </w:rPr>
        <w:t>Dilatación.</w:t>
      </w:r>
      <w:r>
        <w:rPr>
          <w:sz w:val="24"/>
          <w:szCs w:val="24"/>
        </w:rPr>
        <w:t xml:space="preserve"> Un fenómeno que consiste en la variación de dimensión de un material por la variación de temperatura que experimenta.</w:t>
      </w:r>
    </w:p>
    <w:p w14:paraId="62F45D2B" w14:textId="35C54778" w:rsidR="00691123" w:rsidRDefault="00691123" w:rsidP="00691123">
      <w:pPr>
        <w:pStyle w:val="Prrafodelista"/>
        <w:numPr>
          <w:ilvl w:val="0"/>
          <w:numId w:val="1"/>
        </w:numPr>
        <w:rPr>
          <w:sz w:val="24"/>
          <w:szCs w:val="24"/>
        </w:rPr>
      </w:pPr>
      <w:r>
        <w:rPr>
          <w:b/>
          <w:bCs/>
          <w:sz w:val="24"/>
          <w:szCs w:val="24"/>
        </w:rPr>
        <w:t>Refrigeración.</w:t>
      </w:r>
      <w:r>
        <w:rPr>
          <w:sz w:val="24"/>
          <w:szCs w:val="24"/>
        </w:rPr>
        <w:t xml:space="preserve"> Fenómeno térmico que consiste en enfriar o quitar el calor de un cuerpo para mantenerlo en su temperatura adecuada para un fin determinado. </w:t>
      </w:r>
    </w:p>
    <w:p w14:paraId="6C53A3F4" w14:textId="0F78BDA9" w:rsidR="00C94434" w:rsidRDefault="00C94434" w:rsidP="00C94434">
      <w:pPr>
        <w:rPr>
          <w:sz w:val="24"/>
          <w:szCs w:val="24"/>
        </w:rPr>
      </w:pPr>
      <w:r>
        <w:rPr>
          <w:sz w:val="24"/>
          <w:szCs w:val="24"/>
        </w:rPr>
        <w:t>Hablemos de la diferencia entre calor y temperatura, estos están estrechamente relacionados puesto que el calor es la percepción de un ser vivo de una temperatura elevada, mientras que la temperatura es una magnitud física que refleja la cantidad de calor. Por ejemplo: una estufa, la quema de calorías al hacer ejercicio físico, el agua cuando hierve al superar los 100</w:t>
      </w:r>
      <w:r w:rsidR="000B5173" w:rsidRPr="0009529F">
        <w:rPr>
          <w:sz w:val="24"/>
          <w:szCs w:val="24"/>
        </w:rPr>
        <w:t>°</w:t>
      </w:r>
      <w:r w:rsidR="000B5173">
        <w:rPr>
          <w:sz w:val="24"/>
          <w:szCs w:val="24"/>
        </w:rPr>
        <w:t>C.</w:t>
      </w:r>
    </w:p>
    <w:p w14:paraId="2610B857" w14:textId="5CE221BE" w:rsidR="000B5173" w:rsidRDefault="000B5173" w:rsidP="00C94434">
      <w:pPr>
        <w:rPr>
          <w:sz w:val="24"/>
          <w:szCs w:val="24"/>
        </w:rPr>
      </w:pPr>
      <w:r>
        <w:rPr>
          <w:sz w:val="24"/>
          <w:szCs w:val="24"/>
        </w:rPr>
        <w:t xml:space="preserve">El calor es toda la energía producida por el movimiento de las moléculas en una determinada sustancia, mientras que la temperatura es una medida de la energía molecular media. El calor depende de la velocidad a la que se mueven las partículas. También influyen en él la cantidad, tamaño y número de partículas. La temperatura no depende de estas variables. </w:t>
      </w:r>
    </w:p>
    <w:p w14:paraId="6A356C2F" w14:textId="09C8022A" w:rsidR="000B5173" w:rsidRDefault="000B5173" w:rsidP="00C94434">
      <w:pPr>
        <w:rPr>
          <w:sz w:val="24"/>
          <w:szCs w:val="24"/>
        </w:rPr>
      </w:pPr>
      <w:r>
        <w:rPr>
          <w:sz w:val="24"/>
          <w:szCs w:val="24"/>
        </w:rPr>
        <w:t xml:space="preserve">El calor hace aumentar o disminuir la temperatura. Al añadir calor, aumenta la temperatura; al quitar calor, ésta disminuye. </w:t>
      </w:r>
    </w:p>
    <w:p w14:paraId="5907AAB9" w14:textId="6100F012" w:rsidR="000B5173" w:rsidRDefault="000B5173" w:rsidP="00C94434">
      <w:pPr>
        <w:rPr>
          <w:sz w:val="24"/>
          <w:szCs w:val="24"/>
        </w:rPr>
      </w:pPr>
      <w:r>
        <w:rPr>
          <w:sz w:val="24"/>
          <w:szCs w:val="24"/>
        </w:rPr>
        <w:t>El calor es energía, mientras que la temperatura es una medida de ella.</w:t>
      </w:r>
    </w:p>
    <w:p w14:paraId="7C06D45A" w14:textId="3E6B69B7" w:rsidR="000B5173" w:rsidRDefault="000B5173" w:rsidP="00C94434">
      <w:pPr>
        <w:rPr>
          <w:sz w:val="24"/>
          <w:szCs w:val="24"/>
        </w:rPr>
      </w:pPr>
      <w:r>
        <w:rPr>
          <w:sz w:val="24"/>
          <w:szCs w:val="24"/>
        </w:rPr>
        <w:t xml:space="preserve">Con respecto a unidades de medida, el calor entra a un cuerpo en el proceso que se conoce como calentamiento y la unidad de medida que hace referencia a la cantidad de energía térmica necesaria para el traspaso se denomina calorías, y representa una cantidad enérgica. </w:t>
      </w:r>
      <w:r w:rsidR="00BB24C1">
        <w:rPr>
          <w:sz w:val="24"/>
          <w:szCs w:val="24"/>
        </w:rPr>
        <w:t xml:space="preserve">Entonces, la unidad de medida del calor representa la cantidad de </w:t>
      </w:r>
      <w:r w:rsidR="00BB24C1">
        <w:rPr>
          <w:sz w:val="24"/>
          <w:szCs w:val="24"/>
        </w:rPr>
        <w:lastRenderedPageBreak/>
        <w:t xml:space="preserve">energía que necesita para el traspaso de unidad a otra, y es la caloría, o los Joules: una caloría representa 4,184 Joules. </w:t>
      </w:r>
    </w:p>
    <w:p w14:paraId="39C356DD" w14:textId="79C63547" w:rsidR="00BB24C1" w:rsidRDefault="00BB24C1" w:rsidP="00C94434">
      <w:pPr>
        <w:rPr>
          <w:sz w:val="24"/>
          <w:szCs w:val="24"/>
        </w:rPr>
      </w:pPr>
      <w:r>
        <w:rPr>
          <w:sz w:val="24"/>
          <w:szCs w:val="24"/>
        </w:rPr>
        <w:t xml:space="preserve">La temperatura viene representada por unidades de medida más frecuentes, que también cuantifican la actividad de las moléculas del interior de la materia. </w:t>
      </w:r>
    </w:p>
    <w:p w14:paraId="43F6E6DE" w14:textId="2AEEDAD3" w:rsidR="00BB24C1" w:rsidRDefault="00BB24C1" w:rsidP="00C94434">
      <w:pPr>
        <w:rPr>
          <w:sz w:val="24"/>
          <w:szCs w:val="24"/>
        </w:rPr>
      </w:pPr>
      <w:r>
        <w:rPr>
          <w:sz w:val="24"/>
          <w:szCs w:val="24"/>
        </w:rPr>
        <w:t>Las unidades de medida más frecuentes de temperatura son:</w:t>
      </w:r>
    </w:p>
    <w:p w14:paraId="284DA8FF" w14:textId="17C5BFA5" w:rsidR="00BB24C1" w:rsidRDefault="00141BDB" w:rsidP="00BB24C1">
      <w:pPr>
        <w:pStyle w:val="Prrafodelista"/>
        <w:numPr>
          <w:ilvl w:val="0"/>
          <w:numId w:val="2"/>
        </w:numPr>
        <w:rPr>
          <w:sz w:val="24"/>
          <w:szCs w:val="24"/>
        </w:rPr>
      </w:pPr>
      <w:r>
        <w:rPr>
          <w:b/>
          <w:bCs/>
          <w:sz w:val="24"/>
          <w:szCs w:val="24"/>
        </w:rPr>
        <w:t xml:space="preserve">Celsius. </w:t>
      </w:r>
      <w:r>
        <w:rPr>
          <w:sz w:val="24"/>
          <w:szCs w:val="24"/>
        </w:rPr>
        <w:t>Considera 0 grados el nivel en donde el agua pasa de sólido a líquido, y el 100 en el nivel en el que pasa de líquido a gaseoso.</w:t>
      </w:r>
    </w:p>
    <w:p w14:paraId="1EB4C3BC" w14:textId="372E6505" w:rsidR="00141BDB" w:rsidRDefault="00141BDB" w:rsidP="00BB24C1">
      <w:pPr>
        <w:pStyle w:val="Prrafodelista"/>
        <w:numPr>
          <w:ilvl w:val="0"/>
          <w:numId w:val="2"/>
        </w:numPr>
        <w:rPr>
          <w:sz w:val="24"/>
          <w:szCs w:val="24"/>
        </w:rPr>
      </w:pPr>
      <w:r>
        <w:rPr>
          <w:b/>
          <w:bCs/>
          <w:sz w:val="24"/>
          <w:szCs w:val="24"/>
        </w:rPr>
        <w:t xml:space="preserve">Fahrenheit. </w:t>
      </w:r>
      <w:r>
        <w:rPr>
          <w:sz w:val="24"/>
          <w:szCs w:val="24"/>
        </w:rPr>
        <w:t>En donde la temperatura responde a una combustión de sustancias que hacen el 0 y el 100.</w:t>
      </w:r>
    </w:p>
    <w:p w14:paraId="09E63AB3" w14:textId="76C965BE" w:rsidR="00141BDB" w:rsidRDefault="00141BDB" w:rsidP="00BB24C1">
      <w:pPr>
        <w:pStyle w:val="Prrafodelista"/>
        <w:numPr>
          <w:ilvl w:val="0"/>
          <w:numId w:val="2"/>
        </w:numPr>
        <w:rPr>
          <w:sz w:val="24"/>
          <w:szCs w:val="24"/>
        </w:rPr>
      </w:pPr>
      <w:r>
        <w:rPr>
          <w:b/>
          <w:bCs/>
          <w:sz w:val="24"/>
          <w:szCs w:val="24"/>
        </w:rPr>
        <w:t>Kelvin.</w:t>
      </w:r>
      <w:r>
        <w:rPr>
          <w:sz w:val="24"/>
          <w:szCs w:val="24"/>
        </w:rPr>
        <w:t xml:space="preserve"> Es la unidad de temperatura absoluta, el cero Kelvin es el punto en donde las sustancias realizan el mínimo movimiento posible.</w:t>
      </w:r>
    </w:p>
    <w:p w14:paraId="27512595" w14:textId="687C3F8F" w:rsidR="00141BDB" w:rsidRDefault="00F135DE" w:rsidP="00141BDB">
      <w:pPr>
        <w:rPr>
          <w:sz w:val="24"/>
          <w:szCs w:val="24"/>
        </w:rPr>
      </w:pPr>
      <w:r>
        <w:rPr>
          <w:sz w:val="24"/>
          <w:szCs w:val="24"/>
        </w:rPr>
        <w:t>Hablemos acerca del calentamiento global y el efecto invernadero, cada vez hace más calor, nos podemos dar cuenta de que la tierra se está calentando cada vez más y esto es peligroso para todos los seres vivos que habitan en nuestro planeta y el efecto invernadero es uno de los causantes de este calentamiento.</w:t>
      </w:r>
    </w:p>
    <w:p w14:paraId="019F5281" w14:textId="19FD992E" w:rsidR="00F135DE" w:rsidRDefault="00F135DE" w:rsidP="00141BDB">
      <w:pPr>
        <w:rPr>
          <w:sz w:val="24"/>
          <w:szCs w:val="24"/>
        </w:rPr>
      </w:pPr>
      <w:r>
        <w:rPr>
          <w:sz w:val="24"/>
          <w:szCs w:val="24"/>
        </w:rPr>
        <w:t xml:space="preserve">Se entiende por invernadero </w:t>
      </w:r>
      <w:r w:rsidR="00E364EB">
        <w:rPr>
          <w:sz w:val="24"/>
          <w:szCs w:val="24"/>
        </w:rPr>
        <w:t xml:space="preserve">a una construcción agrícola de estructura metálica, usada para el cultivo y/o protección de plantas. Éstos permiten que entren los rayos del sol y retienen el calor dentro de él para que las plantas estén calientes y puedan crecer de una manera sana, es el mismo efecto que pasa en nuestro planeta, pero éste no es tan bueno para nosotros como lo es para las plantas. Los gases que generamos cotidianamente con las fábricas, los autos o chimeneas van a la atmosfera y retienen el calor del sol dentro de la tierra, justo como los invernaderos. Es por esto por lo que la tierra está cada vez más caliente y la naturaleza y los seres vivos comienzan a sentir las consecuencias de esto. El hielo de los polos se derrite y las especies de estos lugares se quedan sin un hogar ambientado a su naturaleza. El efecto invernadero también provoca que el nivel del mar aumente y es por eso </w:t>
      </w:r>
      <w:r w:rsidR="00D349B5">
        <w:rPr>
          <w:sz w:val="24"/>
          <w:szCs w:val="24"/>
        </w:rPr>
        <w:t>por lo que</w:t>
      </w:r>
      <w:r w:rsidR="00E364EB">
        <w:rPr>
          <w:sz w:val="24"/>
          <w:szCs w:val="24"/>
        </w:rPr>
        <w:t xml:space="preserve"> hay muchas más inundaciones más para las comunidades que habitan en las costas. </w:t>
      </w:r>
    </w:p>
    <w:p w14:paraId="57E17DFF" w14:textId="219C68D1" w:rsidR="00D349B5" w:rsidRDefault="00D349B5" w:rsidP="00141BDB">
      <w:pPr>
        <w:rPr>
          <w:sz w:val="24"/>
          <w:szCs w:val="24"/>
        </w:rPr>
      </w:pPr>
      <w:r>
        <w:rPr>
          <w:sz w:val="24"/>
          <w:szCs w:val="24"/>
        </w:rPr>
        <w:t xml:space="preserve">El efecto invernadero es un fenómeno natural y beneficioso para nosotros. Determinados gases presentes en la atmosfera retienen parte de la radiación térmica emitida por la superficie terrestre </w:t>
      </w:r>
      <w:r w:rsidR="007E5056">
        <w:rPr>
          <w:sz w:val="24"/>
          <w:szCs w:val="24"/>
        </w:rPr>
        <w:t>tras ser calentada por el sol, manteniendo la temperatura del planeta a un nivel adecuado para el desarrollo de la vida. La acción del hombre, sin embargo, ha aumentado la presencia de estos gases en la atmosfera, principalmente, dióxido de carbono y metano, haciendo que retengan más calor e incrementando la temperatura planetaria que es lo que conocemos como calentamiento global.</w:t>
      </w:r>
    </w:p>
    <w:p w14:paraId="473AAE7B" w14:textId="5511AAE9" w:rsidR="007E5056" w:rsidRDefault="007E5056" w:rsidP="00141BDB">
      <w:pPr>
        <w:rPr>
          <w:sz w:val="24"/>
          <w:szCs w:val="24"/>
        </w:rPr>
      </w:pPr>
      <w:r>
        <w:rPr>
          <w:sz w:val="24"/>
          <w:szCs w:val="24"/>
        </w:rPr>
        <w:t>Las consecuencias del efecto invernadero en la salud humana son:</w:t>
      </w:r>
    </w:p>
    <w:p w14:paraId="21D69938" w14:textId="79B69AC3" w:rsidR="007E5056" w:rsidRDefault="007E5056" w:rsidP="007E5056">
      <w:pPr>
        <w:pStyle w:val="Prrafodelista"/>
        <w:numPr>
          <w:ilvl w:val="0"/>
          <w:numId w:val="3"/>
        </w:numPr>
        <w:rPr>
          <w:sz w:val="24"/>
          <w:szCs w:val="24"/>
        </w:rPr>
      </w:pPr>
      <w:r>
        <w:rPr>
          <w:b/>
          <w:bCs/>
          <w:sz w:val="24"/>
          <w:szCs w:val="24"/>
        </w:rPr>
        <w:t xml:space="preserve">La escasez humana. </w:t>
      </w:r>
      <w:r>
        <w:rPr>
          <w:sz w:val="24"/>
          <w:szCs w:val="24"/>
        </w:rPr>
        <w:t xml:space="preserve">La Organización de las Naciones Unidas para la Alimentación y la Agricultura (FAO) </w:t>
      </w:r>
      <w:r w:rsidR="00A4189D">
        <w:rPr>
          <w:sz w:val="24"/>
          <w:szCs w:val="24"/>
        </w:rPr>
        <w:t xml:space="preserve">afirma que el cambio climático está sembrando serias dudas sobre la disponibilidad de alimentos: en su último informe bienal sobre el estado mundial de la agricultura y la alimentación, </w:t>
      </w:r>
      <w:r w:rsidR="00A4189D">
        <w:rPr>
          <w:sz w:val="24"/>
          <w:szCs w:val="24"/>
        </w:rPr>
        <w:lastRenderedPageBreak/>
        <w:t xml:space="preserve">alerta de que un descenso en la </w:t>
      </w:r>
      <w:r w:rsidR="001639C9">
        <w:rPr>
          <w:sz w:val="24"/>
          <w:szCs w:val="24"/>
        </w:rPr>
        <w:t>producción agrícola derivaría en la escasez de alimentos, afectando con mayor severidad al África subsahariana y al Asia meridional.</w:t>
      </w:r>
    </w:p>
    <w:p w14:paraId="6D5C1563" w14:textId="46F0E506" w:rsidR="001639C9" w:rsidRDefault="001639C9" w:rsidP="007E5056">
      <w:pPr>
        <w:pStyle w:val="Prrafodelista"/>
        <w:numPr>
          <w:ilvl w:val="0"/>
          <w:numId w:val="3"/>
        </w:numPr>
        <w:rPr>
          <w:sz w:val="24"/>
          <w:szCs w:val="24"/>
        </w:rPr>
      </w:pPr>
      <w:r>
        <w:rPr>
          <w:b/>
          <w:bCs/>
          <w:sz w:val="24"/>
          <w:szCs w:val="24"/>
        </w:rPr>
        <w:t>La propagación de enfermedades y pandemias.</w:t>
      </w:r>
      <w:r>
        <w:rPr>
          <w:sz w:val="24"/>
          <w:szCs w:val="24"/>
        </w:rPr>
        <w:t xml:space="preserve"> Además de los problemas derivados directamente de la contaminación </w:t>
      </w:r>
      <w:r w:rsidR="008C1443">
        <w:rPr>
          <w:sz w:val="24"/>
          <w:szCs w:val="24"/>
        </w:rPr>
        <w:t xml:space="preserve">de la contaminación, la Organización Mundial de la Salud (OMS) afirma que el calentamiento global provocará que enfermedades infecciosas como la malaria, el cólera o el dengue se propaguen por muchas más zonas del planeta. Por su parte, el calor </w:t>
      </w:r>
      <w:r w:rsidR="005A35A4">
        <w:rPr>
          <w:sz w:val="24"/>
          <w:szCs w:val="24"/>
        </w:rPr>
        <w:t>extremo aumentará</w:t>
      </w:r>
      <w:r w:rsidR="008C1443">
        <w:rPr>
          <w:sz w:val="24"/>
          <w:szCs w:val="24"/>
        </w:rPr>
        <w:t xml:space="preserve"> y agravará los problemas cardiovasculares y respiratorios. </w:t>
      </w:r>
    </w:p>
    <w:p w14:paraId="1C1B0EA3" w14:textId="14CEA62C" w:rsidR="005A35A4" w:rsidRDefault="005A35A4" w:rsidP="005A35A4">
      <w:pPr>
        <w:rPr>
          <w:sz w:val="24"/>
          <w:szCs w:val="24"/>
        </w:rPr>
      </w:pPr>
      <w:r>
        <w:rPr>
          <w:sz w:val="24"/>
          <w:szCs w:val="24"/>
        </w:rPr>
        <w:t>Los organismos internacionales inciden en las siguientes recomendaciones como solución del efecto invernadero:</w:t>
      </w:r>
    </w:p>
    <w:p w14:paraId="164E581E" w14:textId="77777777" w:rsidR="005A35A4" w:rsidRDefault="005A35A4" w:rsidP="005A35A4">
      <w:pPr>
        <w:pStyle w:val="Prrafodelista"/>
        <w:numPr>
          <w:ilvl w:val="0"/>
          <w:numId w:val="4"/>
        </w:numPr>
        <w:rPr>
          <w:sz w:val="24"/>
          <w:szCs w:val="24"/>
        </w:rPr>
      </w:pPr>
      <w:r w:rsidRPr="005A35A4">
        <w:rPr>
          <w:sz w:val="24"/>
          <w:szCs w:val="24"/>
        </w:rPr>
        <w:t xml:space="preserve">Usar energías renovables. </w:t>
      </w:r>
    </w:p>
    <w:p w14:paraId="001C183B" w14:textId="77777777" w:rsidR="005A35A4" w:rsidRDefault="005A35A4" w:rsidP="005A35A4">
      <w:pPr>
        <w:pStyle w:val="Prrafodelista"/>
        <w:numPr>
          <w:ilvl w:val="0"/>
          <w:numId w:val="4"/>
        </w:numPr>
        <w:rPr>
          <w:sz w:val="24"/>
          <w:szCs w:val="24"/>
        </w:rPr>
      </w:pPr>
      <w:r w:rsidRPr="005A35A4">
        <w:rPr>
          <w:sz w:val="24"/>
          <w:szCs w:val="24"/>
        </w:rPr>
        <w:t xml:space="preserve">Emplear el transporte público y otros medios no contaminantes, como el vehículo o la bicicleta eléctrica. </w:t>
      </w:r>
    </w:p>
    <w:p w14:paraId="627BFCD7" w14:textId="77777777" w:rsidR="005A35A4" w:rsidRDefault="005A35A4" w:rsidP="005A35A4">
      <w:pPr>
        <w:pStyle w:val="Prrafodelista"/>
        <w:numPr>
          <w:ilvl w:val="0"/>
          <w:numId w:val="4"/>
        </w:numPr>
        <w:rPr>
          <w:sz w:val="24"/>
          <w:szCs w:val="24"/>
        </w:rPr>
      </w:pPr>
      <w:r w:rsidRPr="005A35A4">
        <w:rPr>
          <w:sz w:val="24"/>
          <w:szCs w:val="24"/>
        </w:rPr>
        <w:t xml:space="preserve">Fomentar la concienciación ecológica entre los ciudadanos y las diferentes administraciones. </w:t>
      </w:r>
    </w:p>
    <w:p w14:paraId="0CA33145" w14:textId="77777777" w:rsidR="005A35A4" w:rsidRDefault="005A35A4" w:rsidP="005A35A4">
      <w:pPr>
        <w:pStyle w:val="Prrafodelista"/>
        <w:numPr>
          <w:ilvl w:val="0"/>
          <w:numId w:val="4"/>
        </w:numPr>
        <w:rPr>
          <w:sz w:val="24"/>
          <w:szCs w:val="24"/>
        </w:rPr>
      </w:pPr>
      <w:r w:rsidRPr="005A35A4">
        <w:rPr>
          <w:sz w:val="24"/>
          <w:szCs w:val="24"/>
        </w:rPr>
        <w:t xml:space="preserve">Apostar por el reciclaje y la economía circular. </w:t>
      </w:r>
    </w:p>
    <w:p w14:paraId="53DAA636" w14:textId="77777777" w:rsidR="005A35A4" w:rsidRDefault="005A35A4" w:rsidP="005A35A4">
      <w:pPr>
        <w:pStyle w:val="Prrafodelista"/>
        <w:numPr>
          <w:ilvl w:val="0"/>
          <w:numId w:val="4"/>
        </w:numPr>
        <w:rPr>
          <w:sz w:val="24"/>
          <w:szCs w:val="24"/>
        </w:rPr>
      </w:pPr>
      <w:r w:rsidRPr="005A35A4">
        <w:rPr>
          <w:sz w:val="24"/>
          <w:szCs w:val="24"/>
        </w:rPr>
        <w:t xml:space="preserve">Reducir el consumo de carne y el desperdicio de alimentos. </w:t>
      </w:r>
    </w:p>
    <w:p w14:paraId="56C9A466" w14:textId="6BA5D49E" w:rsidR="005A35A4" w:rsidRPr="005A35A4" w:rsidRDefault="005A35A4" w:rsidP="005A35A4">
      <w:pPr>
        <w:pStyle w:val="Prrafodelista"/>
        <w:numPr>
          <w:ilvl w:val="0"/>
          <w:numId w:val="4"/>
        </w:numPr>
        <w:rPr>
          <w:sz w:val="24"/>
          <w:szCs w:val="24"/>
        </w:rPr>
      </w:pPr>
      <w:r w:rsidRPr="005A35A4">
        <w:rPr>
          <w:sz w:val="24"/>
          <w:szCs w:val="24"/>
        </w:rPr>
        <w:t>Consumir productos ecológicos.</w:t>
      </w:r>
    </w:p>
    <w:p w14:paraId="1B3965F4" w14:textId="0B4D1FF1" w:rsidR="0009529F" w:rsidRDefault="00E36FBC" w:rsidP="00E36FBC">
      <w:pPr>
        <w:rPr>
          <w:b/>
          <w:bCs/>
          <w:sz w:val="28"/>
          <w:szCs w:val="28"/>
        </w:rPr>
      </w:pPr>
      <w:r>
        <w:rPr>
          <w:b/>
          <w:bCs/>
          <w:sz w:val="28"/>
          <w:szCs w:val="28"/>
        </w:rPr>
        <w:br w:type="page"/>
      </w:r>
    </w:p>
    <w:p w14:paraId="28CF0CAF" w14:textId="77777777" w:rsidR="00EA3A7C" w:rsidRDefault="00EA3A7C" w:rsidP="00E36FBC">
      <w:pPr>
        <w:rPr>
          <w:b/>
          <w:bCs/>
          <w:sz w:val="28"/>
          <w:szCs w:val="28"/>
        </w:rPr>
      </w:pPr>
    </w:p>
    <w:tbl>
      <w:tblPr>
        <w:tblStyle w:val="Tablaconcuadrcula"/>
        <w:tblW w:w="11199" w:type="dxa"/>
        <w:tblInd w:w="-1281" w:type="dxa"/>
        <w:tblLook w:val="04A0" w:firstRow="1" w:lastRow="0" w:firstColumn="1" w:lastColumn="0" w:noHBand="0" w:noVBand="1"/>
      </w:tblPr>
      <w:tblGrid>
        <w:gridCol w:w="3014"/>
        <w:gridCol w:w="62"/>
        <w:gridCol w:w="1829"/>
        <w:gridCol w:w="3366"/>
        <w:gridCol w:w="2928"/>
      </w:tblGrid>
      <w:tr w:rsidR="008C4890" w14:paraId="311F00C6" w14:textId="77777777" w:rsidTr="008C4890">
        <w:trPr>
          <w:trHeight w:val="156"/>
        </w:trPr>
        <w:tc>
          <w:tcPr>
            <w:tcW w:w="3014" w:type="dxa"/>
            <w:vMerge w:val="restart"/>
            <w:shd w:val="clear" w:color="auto" w:fill="BE9982"/>
          </w:tcPr>
          <w:p w14:paraId="532B9884" w14:textId="602D9E33" w:rsidR="008C4890" w:rsidRPr="008C4890" w:rsidRDefault="008C4890" w:rsidP="00D23350">
            <w:pPr>
              <w:jc w:val="center"/>
              <w:rPr>
                <w:sz w:val="24"/>
                <w:szCs w:val="24"/>
              </w:rPr>
            </w:pPr>
            <w:r>
              <w:rPr>
                <w:b/>
                <w:bCs/>
                <w:sz w:val="24"/>
                <w:szCs w:val="24"/>
              </w:rPr>
              <w:t>Campo de Formación académica</w:t>
            </w:r>
          </w:p>
        </w:tc>
        <w:tc>
          <w:tcPr>
            <w:tcW w:w="1891" w:type="dxa"/>
            <w:gridSpan w:val="2"/>
            <w:shd w:val="clear" w:color="auto" w:fill="BE9982"/>
          </w:tcPr>
          <w:p w14:paraId="326C5A4C" w14:textId="078E0C6D" w:rsidR="008C4890" w:rsidRPr="00F635FE" w:rsidRDefault="008C4890" w:rsidP="00D23350">
            <w:pPr>
              <w:jc w:val="center"/>
              <w:rPr>
                <w:b/>
                <w:bCs/>
                <w:sz w:val="24"/>
                <w:szCs w:val="24"/>
              </w:rPr>
            </w:pPr>
            <w:r>
              <w:rPr>
                <w:b/>
                <w:bCs/>
                <w:sz w:val="24"/>
                <w:szCs w:val="24"/>
              </w:rPr>
              <w:t>Organizador curricular 1</w:t>
            </w:r>
          </w:p>
        </w:tc>
        <w:tc>
          <w:tcPr>
            <w:tcW w:w="6294" w:type="dxa"/>
            <w:gridSpan w:val="2"/>
            <w:shd w:val="clear" w:color="auto" w:fill="F3E8DC"/>
          </w:tcPr>
          <w:p w14:paraId="4A86D17A" w14:textId="11BB424D" w:rsidR="008C4890" w:rsidRPr="008C4890" w:rsidRDefault="008C4890" w:rsidP="008C4890">
            <w:pPr>
              <w:jc w:val="center"/>
              <w:rPr>
                <w:b/>
                <w:bCs/>
                <w:sz w:val="24"/>
                <w:szCs w:val="24"/>
              </w:rPr>
            </w:pPr>
            <w:r>
              <w:rPr>
                <w:b/>
                <w:bCs/>
                <w:sz w:val="24"/>
                <w:szCs w:val="24"/>
              </w:rPr>
              <w:t>Aprendizaje esperado:</w:t>
            </w:r>
          </w:p>
        </w:tc>
      </w:tr>
      <w:tr w:rsidR="008C4890" w14:paraId="367FA49C" w14:textId="77777777" w:rsidTr="008C4890">
        <w:trPr>
          <w:trHeight w:val="201"/>
        </w:trPr>
        <w:tc>
          <w:tcPr>
            <w:tcW w:w="3014" w:type="dxa"/>
            <w:vMerge/>
            <w:shd w:val="clear" w:color="auto" w:fill="BE9982"/>
          </w:tcPr>
          <w:p w14:paraId="249ACC56" w14:textId="1C9D2996" w:rsidR="008C4890" w:rsidRPr="00F635FE" w:rsidRDefault="008C4890" w:rsidP="00D23350">
            <w:pPr>
              <w:jc w:val="center"/>
              <w:rPr>
                <w:b/>
                <w:bCs/>
                <w:sz w:val="24"/>
                <w:szCs w:val="24"/>
              </w:rPr>
            </w:pPr>
          </w:p>
        </w:tc>
        <w:tc>
          <w:tcPr>
            <w:tcW w:w="1891" w:type="dxa"/>
            <w:gridSpan w:val="2"/>
            <w:shd w:val="clear" w:color="auto" w:fill="BE9982"/>
          </w:tcPr>
          <w:p w14:paraId="619DD57C" w14:textId="1B3E4289" w:rsidR="008C4890" w:rsidRPr="008C4890" w:rsidRDefault="008C4890" w:rsidP="00D23350">
            <w:pPr>
              <w:jc w:val="center"/>
              <w:rPr>
                <w:sz w:val="24"/>
                <w:szCs w:val="24"/>
              </w:rPr>
            </w:pPr>
            <w:r>
              <w:rPr>
                <w:sz w:val="24"/>
                <w:szCs w:val="24"/>
              </w:rPr>
              <w:t>Mundo natural</w:t>
            </w:r>
          </w:p>
        </w:tc>
        <w:tc>
          <w:tcPr>
            <w:tcW w:w="6294" w:type="dxa"/>
            <w:gridSpan w:val="2"/>
            <w:vMerge w:val="restart"/>
            <w:shd w:val="clear" w:color="auto" w:fill="F3E8DC"/>
          </w:tcPr>
          <w:p w14:paraId="7F13D281" w14:textId="63F73C79" w:rsidR="008C4890" w:rsidRPr="008C4890" w:rsidRDefault="008C4890" w:rsidP="008C4890">
            <w:pPr>
              <w:pStyle w:val="Prrafodelista"/>
              <w:numPr>
                <w:ilvl w:val="0"/>
                <w:numId w:val="16"/>
              </w:numPr>
              <w:rPr>
                <w:sz w:val="24"/>
                <w:szCs w:val="24"/>
              </w:rPr>
            </w:pPr>
            <w:r w:rsidRPr="008C4890">
              <w:rPr>
                <w:rFonts w:ascii="Arial" w:hAnsi="Arial" w:cs="Arial"/>
                <w:sz w:val="24"/>
                <w:szCs w:val="24"/>
              </w:rPr>
              <w:t>Identifica y explica algunos efectos favorables y desfavorables de la acción humana sobre el medioambiente</w:t>
            </w:r>
          </w:p>
        </w:tc>
      </w:tr>
      <w:tr w:rsidR="008C4890" w14:paraId="012F6879" w14:textId="77777777" w:rsidTr="008C4890">
        <w:trPr>
          <w:trHeight w:val="173"/>
        </w:trPr>
        <w:tc>
          <w:tcPr>
            <w:tcW w:w="3014" w:type="dxa"/>
            <w:vMerge w:val="restart"/>
            <w:shd w:val="clear" w:color="auto" w:fill="BE9982"/>
          </w:tcPr>
          <w:p w14:paraId="0D6D8266" w14:textId="61232707" w:rsidR="008C4890" w:rsidRPr="00F635FE" w:rsidRDefault="008C4890" w:rsidP="00D23350">
            <w:pPr>
              <w:jc w:val="center"/>
              <w:rPr>
                <w:b/>
                <w:bCs/>
                <w:sz w:val="24"/>
                <w:szCs w:val="24"/>
              </w:rPr>
            </w:pPr>
            <w:r>
              <w:rPr>
                <w:sz w:val="24"/>
                <w:szCs w:val="24"/>
              </w:rPr>
              <w:t>Exploración y conocimiento del mundo</w:t>
            </w:r>
          </w:p>
        </w:tc>
        <w:tc>
          <w:tcPr>
            <w:tcW w:w="1891" w:type="dxa"/>
            <w:gridSpan w:val="2"/>
            <w:shd w:val="clear" w:color="auto" w:fill="BE9982"/>
          </w:tcPr>
          <w:p w14:paraId="20A113D7" w14:textId="087CD6FA" w:rsidR="008C4890" w:rsidRPr="00F635FE" w:rsidRDefault="008C4890" w:rsidP="00D23350">
            <w:pPr>
              <w:jc w:val="center"/>
              <w:rPr>
                <w:b/>
                <w:bCs/>
                <w:sz w:val="24"/>
                <w:szCs w:val="24"/>
              </w:rPr>
            </w:pPr>
            <w:r>
              <w:rPr>
                <w:b/>
                <w:bCs/>
                <w:sz w:val="24"/>
                <w:szCs w:val="24"/>
              </w:rPr>
              <w:t>Organizador curricular 2</w:t>
            </w:r>
          </w:p>
        </w:tc>
        <w:tc>
          <w:tcPr>
            <w:tcW w:w="6294" w:type="dxa"/>
            <w:gridSpan w:val="2"/>
            <w:vMerge/>
            <w:shd w:val="clear" w:color="auto" w:fill="F3E8DC"/>
          </w:tcPr>
          <w:p w14:paraId="3D304E0F" w14:textId="02696700" w:rsidR="008C4890" w:rsidRPr="008C4890" w:rsidRDefault="008C4890" w:rsidP="008C4890">
            <w:pPr>
              <w:rPr>
                <w:sz w:val="24"/>
                <w:szCs w:val="24"/>
              </w:rPr>
            </w:pPr>
          </w:p>
        </w:tc>
      </w:tr>
      <w:tr w:rsidR="008C4890" w14:paraId="24D73BC7" w14:textId="77777777" w:rsidTr="008C4890">
        <w:trPr>
          <w:trHeight w:val="184"/>
        </w:trPr>
        <w:tc>
          <w:tcPr>
            <w:tcW w:w="3014" w:type="dxa"/>
            <w:vMerge/>
            <w:shd w:val="clear" w:color="auto" w:fill="BE9982"/>
          </w:tcPr>
          <w:p w14:paraId="23BD30CD" w14:textId="77777777" w:rsidR="008C4890" w:rsidRPr="00F635FE" w:rsidRDefault="008C4890" w:rsidP="00D23350">
            <w:pPr>
              <w:jc w:val="center"/>
              <w:rPr>
                <w:b/>
                <w:bCs/>
                <w:sz w:val="24"/>
                <w:szCs w:val="24"/>
              </w:rPr>
            </w:pPr>
          </w:p>
        </w:tc>
        <w:tc>
          <w:tcPr>
            <w:tcW w:w="1891" w:type="dxa"/>
            <w:gridSpan w:val="2"/>
            <w:shd w:val="clear" w:color="auto" w:fill="BE9982"/>
          </w:tcPr>
          <w:p w14:paraId="2C05DBE0" w14:textId="13479DE9" w:rsidR="008C4890" w:rsidRPr="008C4890" w:rsidRDefault="008C4890" w:rsidP="00D23350">
            <w:pPr>
              <w:jc w:val="center"/>
              <w:rPr>
                <w:sz w:val="24"/>
                <w:szCs w:val="24"/>
              </w:rPr>
            </w:pPr>
            <w:r>
              <w:rPr>
                <w:sz w:val="24"/>
                <w:szCs w:val="24"/>
              </w:rPr>
              <w:t>Exploración de la naturaleza</w:t>
            </w:r>
          </w:p>
        </w:tc>
        <w:tc>
          <w:tcPr>
            <w:tcW w:w="6294" w:type="dxa"/>
            <w:gridSpan w:val="2"/>
            <w:vMerge/>
            <w:shd w:val="clear" w:color="auto" w:fill="F3E8DC"/>
          </w:tcPr>
          <w:p w14:paraId="77D0EB13" w14:textId="77777777" w:rsidR="008C4890" w:rsidRPr="008C4890" w:rsidRDefault="008C4890" w:rsidP="008C4890">
            <w:pPr>
              <w:rPr>
                <w:sz w:val="24"/>
                <w:szCs w:val="24"/>
              </w:rPr>
            </w:pPr>
          </w:p>
        </w:tc>
      </w:tr>
      <w:tr w:rsidR="00EA3A7C" w14:paraId="70E9C118" w14:textId="77777777" w:rsidTr="008C4890">
        <w:trPr>
          <w:trHeight w:val="374"/>
        </w:trPr>
        <w:tc>
          <w:tcPr>
            <w:tcW w:w="4905" w:type="dxa"/>
            <w:gridSpan w:val="3"/>
            <w:shd w:val="clear" w:color="auto" w:fill="BE9982"/>
          </w:tcPr>
          <w:p w14:paraId="12C7A754" w14:textId="4B687FFC" w:rsidR="00EA3A7C" w:rsidRPr="00F635FE" w:rsidRDefault="008C4890" w:rsidP="00D23350">
            <w:pPr>
              <w:jc w:val="center"/>
              <w:rPr>
                <w:b/>
                <w:bCs/>
                <w:sz w:val="24"/>
                <w:szCs w:val="24"/>
              </w:rPr>
            </w:pPr>
            <w:r w:rsidRPr="00F635FE">
              <w:rPr>
                <w:b/>
                <w:bCs/>
                <w:sz w:val="24"/>
                <w:szCs w:val="24"/>
              </w:rPr>
              <w:t>Propósit</w:t>
            </w:r>
            <w:r>
              <w:rPr>
                <w:b/>
                <w:bCs/>
                <w:sz w:val="24"/>
                <w:szCs w:val="24"/>
              </w:rPr>
              <w:t>o</w:t>
            </w:r>
          </w:p>
        </w:tc>
        <w:tc>
          <w:tcPr>
            <w:tcW w:w="6294" w:type="dxa"/>
            <w:gridSpan w:val="2"/>
            <w:shd w:val="clear" w:color="auto" w:fill="F3E8DC"/>
          </w:tcPr>
          <w:p w14:paraId="68A23811" w14:textId="77777777" w:rsidR="008C4890" w:rsidRDefault="008C4890" w:rsidP="008C4890">
            <w:pPr>
              <w:pStyle w:val="Prrafodelista"/>
              <w:numPr>
                <w:ilvl w:val="0"/>
                <w:numId w:val="5"/>
              </w:numPr>
              <w:rPr>
                <w:sz w:val="24"/>
                <w:szCs w:val="24"/>
              </w:rPr>
            </w:pPr>
            <w:r w:rsidRPr="00CC64EA">
              <w:rPr>
                <w:sz w:val="24"/>
                <w:szCs w:val="24"/>
              </w:rPr>
              <w:t>Especula y comparte sus ideas para colaborar en la comprensión del tema, por ejemplo, qué es el calor, el frío, la temperatura y lo explica con sus propias palabras.</w:t>
            </w:r>
          </w:p>
          <w:p w14:paraId="324DCF1A" w14:textId="77777777" w:rsidR="008C4890" w:rsidRDefault="008C4890" w:rsidP="008C4890">
            <w:pPr>
              <w:pStyle w:val="Prrafodelista"/>
              <w:numPr>
                <w:ilvl w:val="0"/>
                <w:numId w:val="5"/>
              </w:numPr>
              <w:rPr>
                <w:sz w:val="24"/>
                <w:szCs w:val="24"/>
              </w:rPr>
            </w:pPr>
            <w:r>
              <w:rPr>
                <w:sz w:val="24"/>
                <w:szCs w:val="24"/>
              </w:rPr>
              <w:t xml:space="preserve">Observa con atención el experimento para finalmente explicar las conclusiones construidas colaborativamente. </w:t>
            </w:r>
          </w:p>
          <w:p w14:paraId="6E0ED3A3" w14:textId="77777777" w:rsidR="008C4890" w:rsidRPr="00CC64EA" w:rsidRDefault="008C4890" w:rsidP="008C4890">
            <w:pPr>
              <w:pStyle w:val="Prrafodelista"/>
              <w:numPr>
                <w:ilvl w:val="0"/>
                <w:numId w:val="5"/>
              </w:numPr>
              <w:rPr>
                <w:sz w:val="24"/>
                <w:szCs w:val="24"/>
              </w:rPr>
            </w:pPr>
            <w:r>
              <w:rPr>
                <w:sz w:val="24"/>
                <w:szCs w:val="24"/>
              </w:rPr>
              <w:t>Actúa conforme a los valores de colaboración, tolerancia y respeto para permitir a la docente dar la demostración del experimento y permite una mejor convivencia.</w:t>
            </w:r>
          </w:p>
          <w:p w14:paraId="106AEBEE" w14:textId="77777777" w:rsidR="00EA3A7C" w:rsidRPr="008C4890" w:rsidRDefault="00EA3A7C" w:rsidP="008C4890">
            <w:pPr>
              <w:rPr>
                <w:sz w:val="24"/>
                <w:szCs w:val="24"/>
              </w:rPr>
            </w:pPr>
          </w:p>
        </w:tc>
      </w:tr>
      <w:tr w:rsidR="00EA3A7C" w14:paraId="17363F7B" w14:textId="77777777" w:rsidTr="008C4890">
        <w:trPr>
          <w:trHeight w:val="374"/>
        </w:trPr>
        <w:tc>
          <w:tcPr>
            <w:tcW w:w="4905" w:type="dxa"/>
            <w:gridSpan w:val="3"/>
            <w:shd w:val="clear" w:color="auto" w:fill="BE9982"/>
          </w:tcPr>
          <w:p w14:paraId="52A19DAE" w14:textId="5257ECFD" w:rsidR="00EA3A7C" w:rsidRPr="00F635FE" w:rsidRDefault="008C4890" w:rsidP="00D23350">
            <w:pPr>
              <w:jc w:val="center"/>
              <w:rPr>
                <w:b/>
                <w:bCs/>
                <w:sz w:val="24"/>
                <w:szCs w:val="24"/>
              </w:rPr>
            </w:pPr>
            <w:r>
              <w:rPr>
                <w:b/>
                <w:bCs/>
                <w:sz w:val="24"/>
                <w:szCs w:val="24"/>
              </w:rPr>
              <w:t>Tema:</w:t>
            </w:r>
          </w:p>
        </w:tc>
        <w:tc>
          <w:tcPr>
            <w:tcW w:w="6294" w:type="dxa"/>
            <w:gridSpan w:val="2"/>
            <w:shd w:val="clear" w:color="auto" w:fill="F3E8DC"/>
          </w:tcPr>
          <w:p w14:paraId="1D2B0A48" w14:textId="1C729C1B" w:rsidR="00EA3A7C" w:rsidRPr="008C4890" w:rsidRDefault="008C4890" w:rsidP="008C4890">
            <w:pPr>
              <w:rPr>
                <w:sz w:val="24"/>
                <w:szCs w:val="24"/>
              </w:rPr>
            </w:pPr>
            <w:r>
              <w:rPr>
                <w:sz w:val="24"/>
                <w:szCs w:val="24"/>
              </w:rPr>
              <w:t xml:space="preserve">Fenómenos térmicos </w:t>
            </w:r>
          </w:p>
        </w:tc>
      </w:tr>
      <w:tr w:rsidR="00EA3A7C" w14:paraId="37298FF1" w14:textId="77777777" w:rsidTr="008C4890">
        <w:trPr>
          <w:trHeight w:val="374"/>
        </w:trPr>
        <w:tc>
          <w:tcPr>
            <w:tcW w:w="4905" w:type="dxa"/>
            <w:gridSpan w:val="3"/>
            <w:shd w:val="clear" w:color="auto" w:fill="BE9982"/>
          </w:tcPr>
          <w:p w14:paraId="172E0490" w14:textId="461DB594" w:rsidR="00EA3A7C" w:rsidRPr="00F635FE" w:rsidRDefault="008C4890" w:rsidP="00D23350">
            <w:pPr>
              <w:jc w:val="center"/>
              <w:rPr>
                <w:b/>
                <w:bCs/>
                <w:sz w:val="24"/>
                <w:szCs w:val="24"/>
              </w:rPr>
            </w:pPr>
            <w:r>
              <w:rPr>
                <w:b/>
                <w:bCs/>
                <w:sz w:val="24"/>
                <w:szCs w:val="24"/>
              </w:rPr>
              <w:t>Nivel:</w:t>
            </w:r>
          </w:p>
        </w:tc>
        <w:tc>
          <w:tcPr>
            <w:tcW w:w="6294" w:type="dxa"/>
            <w:gridSpan w:val="2"/>
            <w:shd w:val="clear" w:color="auto" w:fill="F3E8DC"/>
          </w:tcPr>
          <w:p w14:paraId="5B71C89A" w14:textId="5046AFDA" w:rsidR="00EA3A7C" w:rsidRPr="00EA3A7C" w:rsidRDefault="008C4890" w:rsidP="00EA3A7C">
            <w:pPr>
              <w:rPr>
                <w:sz w:val="24"/>
                <w:szCs w:val="24"/>
              </w:rPr>
            </w:pPr>
            <w:r>
              <w:rPr>
                <w:sz w:val="24"/>
                <w:szCs w:val="24"/>
              </w:rPr>
              <w:t>Preescolar</w:t>
            </w:r>
          </w:p>
        </w:tc>
      </w:tr>
      <w:tr w:rsidR="00EA3A7C" w14:paraId="466CC0B6" w14:textId="77777777" w:rsidTr="008C4890">
        <w:trPr>
          <w:trHeight w:val="374"/>
        </w:trPr>
        <w:tc>
          <w:tcPr>
            <w:tcW w:w="4905" w:type="dxa"/>
            <w:gridSpan w:val="3"/>
            <w:shd w:val="clear" w:color="auto" w:fill="BE9982"/>
          </w:tcPr>
          <w:p w14:paraId="5083DBC7" w14:textId="0CF2FD55" w:rsidR="00EA3A7C" w:rsidRPr="00F635FE" w:rsidRDefault="008C4890" w:rsidP="00D23350">
            <w:pPr>
              <w:jc w:val="center"/>
              <w:rPr>
                <w:b/>
                <w:bCs/>
                <w:sz w:val="24"/>
                <w:szCs w:val="24"/>
              </w:rPr>
            </w:pPr>
            <w:r>
              <w:rPr>
                <w:b/>
                <w:bCs/>
                <w:sz w:val="24"/>
                <w:szCs w:val="24"/>
              </w:rPr>
              <w:t>Grado:</w:t>
            </w:r>
          </w:p>
        </w:tc>
        <w:tc>
          <w:tcPr>
            <w:tcW w:w="6294" w:type="dxa"/>
            <w:gridSpan w:val="2"/>
            <w:shd w:val="clear" w:color="auto" w:fill="F3E8DC"/>
          </w:tcPr>
          <w:p w14:paraId="6D934937" w14:textId="0A08F6E1" w:rsidR="00EA3A7C" w:rsidRPr="00EA3A7C" w:rsidRDefault="008C4890" w:rsidP="00EA3A7C">
            <w:pPr>
              <w:rPr>
                <w:sz w:val="24"/>
                <w:szCs w:val="24"/>
              </w:rPr>
            </w:pPr>
            <w:r>
              <w:rPr>
                <w:sz w:val="24"/>
                <w:szCs w:val="24"/>
              </w:rPr>
              <w:t xml:space="preserve">Segundo </w:t>
            </w:r>
          </w:p>
        </w:tc>
      </w:tr>
      <w:tr w:rsidR="00F635FE" w14:paraId="4BBEEDDC" w14:textId="77777777" w:rsidTr="008C4890">
        <w:trPr>
          <w:trHeight w:val="327"/>
        </w:trPr>
        <w:tc>
          <w:tcPr>
            <w:tcW w:w="3076" w:type="dxa"/>
            <w:gridSpan w:val="2"/>
            <w:shd w:val="clear" w:color="auto" w:fill="ECE9E4"/>
          </w:tcPr>
          <w:p w14:paraId="29AFE00D" w14:textId="77777777" w:rsidR="00F635FE" w:rsidRPr="00F635FE" w:rsidRDefault="00F635FE" w:rsidP="00D23350">
            <w:pPr>
              <w:jc w:val="center"/>
              <w:rPr>
                <w:b/>
                <w:bCs/>
                <w:sz w:val="24"/>
                <w:szCs w:val="24"/>
              </w:rPr>
            </w:pPr>
            <w:r w:rsidRPr="00F635FE">
              <w:rPr>
                <w:b/>
                <w:bCs/>
                <w:sz w:val="24"/>
                <w:szCs w:val="24"/>
              </w:rPr>
              <w:t>Actividades</w:t>
            </w:r>
          </w:p>
        </w:tc>
        <w:tc>
          <w:tcPr>
            <w:tcW w:w="1829" w:type="dxa"/>
            <w:shd w:val="clear" w:color="auto" w:fill="ECE9E4"/>
          </w:tcPr>
          <w:p w14:paraId="5B332DD6" w14:textId="77777777" w:rsidR="00F635FE" w:rsidRPr="00F635FE" w:rsidRDefault="00F635FE" w:rsidP="00D23350">
            <w:pPr>
              <w:jc w:val="center"/>
              <w:rPr>
                <w:b/>
                <w:bCs/>
                <w:sz w:val="24"/>
                <w:szCs w:val="24"/>
              </w:rPr>
            </w:pPr>
            <w:r w:rsidRPr="00F635FE">
              <w:rPr>
                <w:b/>
                <w:bCs/>
                <w:sz w:val="24"/>
                <w:szCs w:val="24"/>
              </w:rPr>
              <w:t xml:space="preserve">Organización </w:t>
            </w:r>
          </w:p>
        </w:tc>
        <w:tc>
          <w:tcPr>
            <w:tcW w:w="3366" w:type="dxa"/>
            <w:shd w:val="clear" w:color="auto" w:fill="ECE9E4"/>
          </w:tcPr>
          <w:p w14:paraId="55723FC9" w14:textId="77777777" w:rsidR="00F635FE" w:rsidRPr="00F635FE" w:rsidRDefault="00F635FE" w:rsidP="00D23350">
            <w:pPr>
              <w:jc w:val="center"/>
              <w:rPr>
                <w:b/>
                <w:bCs/>
                <w:sz w:val="24"/>
                <w:szCs w:val="24"/>
              </w:rPr>
            </w:pPr>
            <w:r w:rsidRPr="00F635FE">
              <w:rPr>
                <w:b/>
                <w:bCs/>
                <w:sz w:val="24"/>
                <w:szCs w:val="24"/>
              </w:rPr>
              <w:t xml:space="preserve">Material </w:t>
            </w:r>
          </w:p>
        </w:tc>
        <w:tc>
          <w:tcPr>
            <w:tcW w:w="2928" w:type="dxa"/>
            <w:shd w:val="clear" w:color="auto" w:fill="ECE9E4"/>
          </w:tcPr>
          <w:p w14:paraId="1B05E215" w14:textId="77777777" w:rsidR="00F635FE" w:rsidRPr="00F635FE" w:rsidRDefault="00F635FE" w:rsidP="00D23350">
            <w:pPr>
              <w:jc w:val="center"/>
              <w:rPr>
                <w:b/>
                <w:bCs/>
                <w:sz w:val="24"/>
                <w:szCs w:val="24"/>
              </w:rPr>
            </w:pPr>
            <w:r w:rsidRPr="00F635FE">
              <w:rPr>
                <w:b/>
                <w:bCs/>
                <w:sz w:val="24"/>
                <w:szCs w:val="24"/>
              </w:rPr>
              <w:t>Tiempo</w:t>
            </w:r>
          </w:p>
        </w:tc>
      </w:tr>
      <w:tr w:rsidR="004B7EC3" w14:paraId="63A57B59" w14:textId="77777777" w:rsidTr="008C4890">
        <w:tc>
          <w:tcPr>
            <w:tcW w:w="3076" w:type="dxa"/>
            <w:gridSpan w:val="2"/>
            <w:shd w:val="clear" w:color="auto" w:fill="F8F8F7"/>
          </w:tcPr>
          <w:p w14:paraId="79D59069" w14:textId="5FC65E88" w:rsidR="004B7EC3" w:rsidRPr="004B7EC3" w:rsidRDefault="004B7EC3" w:rsidP="00D23350">
            <w:pPr>
              <w:rPr>
                <w:b/>
                <w:bCs/>
                <w:sz w:val="24"/>
                <w:szCs w:val="24"/>
              </w:rPr>
            </w:pPr>
            <w:r>
              <w:rPr>
                <w:b/>
                <w:bCs/>
                <w:sz w:val="24"/>
                <w:szCs w:val="24"/>
              </w:rPr>
              <w:t>INICIO</w:t>
            </w:r>
          </w:p>
          <w:p w14:paraId="6491A714" w14:textId="17DD2DAD" w:rsidR="004B7EC3" w:rsidRDefault="004B7EC3" w:rsidP="00D23350">
            <w:pPr>
              <w:rPr>
                <w:sz w:val="24"/>
                <w:szCs w:val="24"/>
              </w:rPr>
            </w:pPr>
            <w:r>
              <w:rPr>
                <w:sz w:val="24"/>
                <w:szCs w:val="24"/>
              </w:rPr>
              <w:t>La docente comenzará haciéndole</w:t>
            </w:r>
            <w:r w:rsidR="00BF5728">
              <w:rPr>
                <w:sz w:val="24"/>
                <w:szCs w:val="24"/>
              </w:rPr>
              <w:t>s</w:t>
            </w:r>
            <w:r>
              <w:rPr>
                <w:sz w:val="24"/>
                <w:szCs w:val="24"/>
              </w:rPr>
              <w:t xml:space="preserve"> preguntas a los niños para averiguar qué tanto saben del tema antes de comenzar a dar la información con preguntas como: </w:t>
            </w:r>
          </w:p>
          <w:p w14:paraId="43927D0B" w14:textId="0B9753AC" w:rsidR="004B7EC3" w:rsidRDefault="00BF5728" w:rsidP="00D23350">
            <w:pPr>
              <w:rPr>
                <w:sz w:val="24"/>
                <w:szCs w:val="24"/>
              </w:rPr>
            </w:pPr>
            <w:r>
              <w:rPr>
                <w:sz w:val="24"/>
                <w:szCs w:val="24"/>
              </w:rPr>
              <w:t>Conocen lo que es el calor, el frío, la temperatura, qué pasa cuando tenemos la temperatura alta.</w:t>
            </w:r>
          </w:p>
          <w:p w14:paraId="76B7ED88" w14:textId="0896AFA6" w:rsidR="00F635FE" w:rsidRPr="00F635FE" w:rsidRDefault="00BF5728" w:rsidP="00D23350">
            <w:pPr>
              <w:rPr>
                <w:sz w:val="24"/>
                <w:szCs w:val="24"/>
              </w:rPr>
            </w:pPr>
            <w:r>
              <w:rPr>
                <w:sz w:val="24"/>
                <w:szCs w:val="24"/>
              </w:rPr>
              <w:t>D</w:t>
            </w:r>
            <w:r w:rsidR="00F635FE" w:rsidRPr="00F635FE">
              <w:rPr>
                <w:sz w:val="24"/>
                <w:szCs w:val="24"/>
              </w:rPr>
              <w:t xml:space="preserve">espués </w:t>
            </w:r>
            <w:r>
              <w:rPr>
                <w:sz w:val="24"/>
                <w:szCs w:val="24"/>
              </w:rPr>
              <w:t xml:space="preserve">se va a exponer </w:t>
            </w:r>
            <w:r w:rsidR="00F635FE" w:rsidRPr="00F635FE">
              <w:rPr>
                <w:sz w:val="24"/>
                <w:szCs w:val="24"/>
              </w:rPr>
              <w:t>el v</w:t>
            </w:r>
            <w:r>
              <w:rPr>
                <w:sz w:val="24"/>
                <w:szCs w:val="24"/>
              </w:rPr>
              <w:t>í</w:t>
            </w:r>
            <w:r w:rsidR="00F635FE" w:rsidRPr="00F635FE">
              <w:rPr>
                <w:sz w:val="24"/>
                <w:szCs w:val="24"/>
              </w:rPr>
              <w:t xml:space="preserve">deo para </w:t>
            </w:r>
            <w:r>
              <w:rPr>
                <w:sz w:val="24"/>
                <w:szCs w:val="24"/>
              </w:rPr>
              <w:t xml:space="preserve">que escuchen de una manera más familiar </w:t>
            </w:r>
            <w:r w:rsidR="00F635FE" w:rsidRPr="00F635FE">
              <w:rPr>
                <w:sz w:val="24"/>
                <w:szCs w:val="24"/>
              </w:rPr>
              <w:t>la explicación de cómo es que funcionan los fenómenos térmicos.</w:t>
            </w:r>
            <w:r>
              <w:rPr>
                <w:sz w:val="24"/>
                <w:szCs w:val="24"/>
              </w:rPr>
              <w:t xml:space="preserve"> Los niños ahora viven con tecnología y es muy común que logren aprender más con vídeos explicativos con imágenes del tema. </w:t>
            </w:r>
          </w:p>
        </w:tc>
        <w:tc>
          <w:tcPr>
            <w:tcW w:w="1829" w:type="dxa"/>
            <w:shd w:val="clear" w:color="auto" w:fill="F8F8F7"/>
          </w:tcPr>
          <w:p w14:paraId="092067BB" w14:textId="7ED88942" w:rsidR="00F635FE" w:rsidRPr="00F635FE" w:rsidRDefault="00F635FE" w:rsidP="00F635FE">
            <w:pPr>
              <w:jc w:val="center"/>
              <w:rPr>
                <w:sz w:val="24"/>
                <w:szCs w:val="24"/>
              </w:rPr>
            </w:pPr>
            <w:r>
              <w:rPr>
                <w:sz w:val="24"/>
                <w:szCs w:val="24"/>
              </w:rPr>
              <w:t>G</w:t>
            </w:r>
            <w:r w:rsidRPr="00F635FE">
              <w:rPr>
                <w:sz w:val="24"/>
                <w:szCs w:val="24"/>
              </w:rPr>
              <w:t>rupal</w:t>
            </w:r>
          </w:p>
        </w:tc>
        <w:tc>
          <w:tcPr>
            <w:tcW w:w="3366" w:type="dxa"/>
            <w:shd w:val="clear" w:color="auto" w:fill="F8F8F7"/>
          </w:tcPr>
          <w:p w14:paraId="0EA054D2" w14:textId="58AE7EC3" w:rsidR="002C126A" w:rsidRPr="002C126A" w:rsidRDefault="002C126A" w:rsidP="002C126A">
            <w:pPr>
              <w:pStyle w:val="Prrafodelista"/>
              <w:numPr>
                <w:ilvl w:val="0"/>
                <w:numId w:val="9"/>
              </w:numPr>
              <w:jc w:val="center"/>
              <w:rPr>
                <w:sz w:val="24"/>
                <w:szCs w:val="24"/>
              </w:rPr>
            </w:pPr>
            <w:r w:rsidRPr="002C126A">
              <w:rPr>
                <w:sz w:val="24"/>
                <w:szCs w:val="24"/>
              </w:rPr>
              <w:t>Proyector</w:t>
            </w:r>
          </w:p>
          <w:p w14:paraId="3941EBB6" w14:textId="68F82D0F" w:rsidR="002C126A" w:rsidRPr="002C126A" w:rsidRDefault="002C126A" w:rsidP="002C126A">
            <w:pPr>
              <w:pStyle w:val="Prrafodelista"/>
              <w:numPr>
                <w:ilvl w:val="0"/>
                <w:numId w:val="9"/>
              </w:numPr>
              <w:jc w:val="center"/>
              <w:rPr>
                <w:sz w:val="24"/>
                <w:szCs w:val="24"/>
              </w:rPr>
            </w:pPr>
            <w:r w:rsidRPr="002C126A">
              <w:rPr>
                <w:sz w:val="24"/>
                <w:szCs w:val="24"/>
              </w:rPr>
              <w:t>El video explicativo:</w:t>
            </w:r>
          </w:p>
          <w:p w14:paraId="3B382502" w14:textId="7AA0AE1B" w:rsidR="00F635FE" w:rsidRPr="00F635FE" w:rsidRDefault="008C4890" w:rsidP="00F635FE">
            <w:pPr>
              <w:jc w:val="center"/>
              <w:rPr>
                <w:sz w:val="24"/>
                <w:szCs w:val="24"/>
              </w:rPr>
            </w:pPr>
            <w:hyperlink r:id="rId8" w:history="1">
              <w:r w:rsidR="002C126A" w:rsidRPr="00362E76">
                <w:rPr>
                  <w:rStyle w:val="Hipervnculo"/>
                  <w:sz w:val="24"/>
                  <w:szCs w:val="24"/>
                </w:rPr>
                <w:t>https://youtu.be/R3H0PSfbmAA</w:t>
              </w:r>
            </w:hyperlink>
          </w:p>
          <w:p w14:paraId="73F0A0C7" w14:textId="77777777" w:rsidR="00F635FE" w:rsidRPr="00F635FE" w:rsidRDefault="00F635FE" w:rsidP="00F635FE">
            <w:pPr>
              <w:jc w:val="center"/>
              <w:rPr>
                <w:sz w:val="24"/>
                <w:szCs w:val="24"/>
              </w:rPr>
            </w:pPr>
          </w:p>
        </w:tc>
        <w:tc>
          <w:tcPr>
            <w:tcW w:w="2928" w:type="dxa"/>
            <w:shd w:val="clear" w:color="auto" w:fill="F8F8F7"/>
          </w:tcPr>
          <w:p w14:paraId="7FB7BC24" w14:textId="77777777" w:rsidR="00F635FE" w:rsidRDefault="00BF5728" w:rsidP="00F635FE">
            <w:pPr>
              <w:jc w:val="center"/>
              <w:rPr>
                <w:sz w:val="24"/>
                <w:szCs w:val="24"/>
              </w:rPr>
            </w:pPr>
            <w:r>
              <w:rPr>
                <w:sz w:val="24"/>
                <w:szCs w:val="24"/>
              </w:rPr>
              <w:t xml:space="preserve">15 </w:t>
            </w:r>
            <w:r w:rsidR="00F635FE" w:rsidRPr="00F635FE">
              <w:rPr>
                <w:sz w:val="24"/>
                <w:szCs w:val="24"/>
              </w:rPr>
              <w:t>min</w:t>
            </w:r>
            <w:r>
              <w:rPr>
                <w:sz w:val="24"/>
                <w:szCs w:val="24"/>
              </w:rPr>
              <w:t>utos.</w:t>
            </w:r>
          </w:p>
          <w:p w14:paraId="7154F770" w14:textId="67980E2B" w:rsidR="00BF5728" w:rsidRPr="00F635FE" w:rsidRDefault="00BF5728" w:rsidP="00F635FE">
            <w:pPr>
              <w:jc w:val="center"/>
              <w:rPr>
                <w:sz w:val="24"/>
                <w:szCs w:val="24"/>
              </w:rPr>
            </w:pPr>
          </w:p>
        </w:tc>
      </w:tr>
      <w:tr w:rsidR="004B7EC3" w14:paraId="51C0A082" w14:textId="77777777" w:rsidTr="008C4890">
        <w:tc>
          <w:tcPr>
            <w:tcW w:w="3076" w:type="dxa"/>
            <w:gridSpan w:val="2"/>
            <w:shd w:val="clear" w:color="auto" w:fill="F8F8F7"/>
          </w:tcPr>
          <w:p w14:paraId="2F77A3E2" w14:textId="1C862CAF" w:rsidR="004B7EC3" w:rsidRPr="004B7EC3" w:rsidRDefault="004B7EC3" w:rsidP="00D23350">
            <w:pPr>
              <w:rPr>
                <w:b/>
                <w:bCs/>
                <w:sz w:val="24"/>
                <w:szCs w:val="24"/>
              </w:rPr>
            </w:pPr>
            <w:r>
              <w:rPr>
                <w:b/>
                <w:bCs/>
                <w:sz w:val="24"/>
                <w:szCs w:val="24"/>
              </w:rPr>
              <w:t>DESARROLLO</w:t>
            </w:r>
          </w:p>
          <w:p w14:paraId="5E79E251" w14:textId="630B107B" w:rsidR="00F635FE" w:rsidRPr="00F635FE" w:rsidRDefault="00C11D2E" w:rsidP="00D23350">
            <w:pPr>
              <w:rPr>
                <w:sz w:val="24"/>
                <w:szCs w:val="24"/>
              </w:rPr>
            </w:pPr>
            <w:r>
              <w:rPr>
                <w:sz w:val="24"/>
                <w:szCs w:val="24"/>
              </w:rPr>
              <w:lastRenderedPageBreak/>
              <w:t xml:space="preserve">Se </w:t>
            </w:r>
            <w:r w:rsidR="00F635FE" w:rsidRPr="00F635FE">
              <w:rPr>
                <w:sz w:val="24"/>
                <w:szCs w:val="24"/>
              </w:rPr>
              <w:t>hará un experimento para entrar</w:t>
            </w:r>
            <w:r>
              <w:rPr>
                <w:sz w:val="24"/>
                <w:szCs w:val="24"/>
              </w:rPr>
              <w:t xml:space="preserve"> </w:t>
            </w:r>
            <w:r w:rsidR="00F635FE" w:rsidRPr="00F635FE">
              <w:rPr>
                <w:sz w:val="24"/>
                <w:szCs w:val="24"/>
              </w:rPr>
              <w:t>en contacto con la explicación del video.</w:t>
            </w:r>
          </w:p>
          <w:p w14:paraId="79E9D01F" w14:textId="0446D7F4" w:rsidR="00C11D2E" w:rsidRDefault="00C11D2E" w:rsidP="00D23350">
            <w:pPr>
              <w:rPr>
                <w:sz w:val="24"/>
                <w:szCs w:val="24"/>
              </w:rPr>
            </w:pPr>
            <w:r>
              <w:rPr>
                <w:sz w:val="24"/>
                <w:szCs w:val="24"/>
              </w:rPr>
              <w:t xml:space="preserve">Los materiales que vamos a necesitar son </w:t>
            </w:r>
            <w:r w:rsidR="00863F01">
              <w:rPr>
                <w:sz w:val="24"/>
                <w:szCs w:val="24"/>
              </w:rPr>
              <w:t>dos</w:t>
            </w:r>
            <w:r>
              <w:rPr>
                <w:sz w:val="24"/>
                <w:szCs w:val="24"/>
              </w:rPr>
              <w:t xml:space="preserve"> globo</w:t>
            </w:r>
            <w:r w:rsidR="00863F01">
              <w:rPr>
                <w:sz w:val="24"/>
                <w:szCs w:val="24"/>
              </w:rPr>
              <w:t>s</w:t>
            </w:r>
            <w:r>
              <w:rPr>
                <w:sz w:val="24"/>
                <w:szCs w:val="24"/>
              </w:rPr>
              <w:t>, una vela, cerillos, embudo de papel y un vaso con agua.</w:t>
            </w:r>
          </w:p>
          <w:p w14:paraId="04EC273A" w14:textId="2CD75B39" w:rsidR="00F635FE" w:rsidRDefault="00BE0F4C" w:rsidP="00D23350">
            <w:pPr>
              <w:rPr>
                <w:sz w:val="24"/>
                <w:szCs w:val="24"/>
              </w:rPr>
            </w:pPr>
            <w:r>
              <w:rPr>
                <w:sz w:val="24"/>
                <w:szCs w:val="24"/>
              </w:rPr>
              <w:t>Lo p</w:t>
            </w:r>
            <w:r w:rsidR="00F635FE" w:rsidRPr="00F635FE">
              <w:rPr>
                <w:sz w:val="24"/>
                <w:szCs w:val="24"/>
              </w:rPr>
              <w:t>rimero</w:t>
            </w:r>
            <w:r>
              <w:rPr>
                <w:sz w:val="24"/>
                <w:szCs w:val="24"/>
              </w:rPr>
              <w:t xml:space="preserve"> que </w:t>
            </w:r>
            <w:r w:rsidR="00F635FE" w:rsidRPr="00F635FE">
              <w:rPr>
                <w:sz w:val="24"/>
                <w:szCs w:val="24"/>
              </w:rPr>
              <w:t>se deberá</w:t>
            </w:r>
            <w:r>
              <w:rPr>
                <w:sz w:val="24"/>
                <w:szCs w:val="24"/>
              </w:rPr>
              <w:t xml:space="preserve"> hacer es</w:t>
            </w:r>
            <w:r w:rsidR="00F635FE" w:rsidRPr="00F635FE">
              <w:rPr>
                <w:sz w:val="24"/>
                <w:szCs w:val="24"/>
              </w:rPr>
              <w:t xml:space="preserve"> </w:t>
            </w:r>
            <w:r>
              <w:rPr>
                <w:sz w:val="24"/>
                <w:szCs w:val="24"/>
              </w:rPr>
              <w:t>i</w:t>
            </w:r>
            <w:r w:rsidR="00F635FE" w:rsidRPr="00F635FE">
              <w:rPr>
                <w:sz w:val="24"/>
                <w:szCs w:val="24"/>
              </w:rPr>
              <w:t xml:space="preserve">nflar un globo, al segundo globo le colocamos el embudo y lo llenamos de agua, </w:t>
            </w:r>
            <w:r>
              <w:rPr>
                <w:sz w:val="24"/>
                <w:szCs w:val="24"/>
              </w:rPr>
              <w:t xml:space="preserve">posteriormente se inflará </w:t>
            </w:r>
            <w:r w:rsidR="00F635FE" w:rsidRPr="00F635FE">
              <w:rPr>
                <w:sz w:val="24"/>
                <w:szCs w:val="24"/>
              </w:rPr>
              <w:t xml:space="preserve">el globo con agua. Encendemos la vela y colocamos sobre ella el globo que se infló con aire, observamos que es lo que sucede. Enseguida colocamos sobre la llama del fuego el globo con agua, observamos que es lo que pasa con él. </w:t>
            </w:r>
          </w:p>
          <w:p w14:paraId="5CD35A4B" w14:textId="1E3098BD" w:rsidR="00863F01" w:rsidRPr="00F635FE" w:rsidRDefault="00863F01" w:rsidP="00D23350">
            <w:pPr>
              <w:rPr>
                <w:sz w:val="24"/>
                <w:szCs w:val="24"/>
              </w:rPr>
            </w:pPr>
            <w:r>
              <w:rPr>
                <w:sz w:val="24"/>
                <w:szCs w:val="24"/>
              </w:rPr>
              <w:t>Todo esto lo demostrará la docente, al utilizarse fuego por la vela lo recomendable es que lo haga el adulto del salón.</w:t>
            </w:r>
          </w:p>
          <w:p w14:paraId="72A9A1D3" w14:textId="7D6A83B9" w:rsidR="00F635FE" w:rsidRPr="00F635FE" w:rsidRDefault="00F635FE" w:rsidP="00D23350">
            <w:pPr>
              <w:rPr>
                <w:sz w:val="24"/>
                <w:szCs w:val="24"/>
              </w:rPr>
            </w:pPr>
            <w:r w:rsidRPr="00F635FE">
              <w:rPr>
                <w:sz w:val="24"/>
                <w:szCs w:val="24"/>
              </w:rPr>
              <w:t>Al concluir el experimento se explicará a los alumnos la razón por la cual el globo con agua no se revienta en contacto con la llama de fuego y el que solo es de aire sí.</w:t>
            </w:r>
            <w:r w:rsidR="00BE0F4C">
              <w:rPr>
                <w:sz w:val="24"/>
                <w:szCs w:val="24"/>
              </w:rPr>
              <w:t xml:space="preserve"> Esto se explica de la siguiente manera, e</w:t>
            </w:r>
            <w:r w:rsidRPr="00F635FE">
              <w:rPr>
                <w:sz w:val="24"/>
                <w:szCs w:val="24"/>
              </w:rPr>
              <w:t xml:space="preserve">xisten cuerpos que pasan energía en forma de calor, y otros que absorben dicha energía. Es por eso </w:t>
            </w:r>
            <w:r w:rsidR="00BE0F4C" w:rsidRPr="00F635FE">
              <w:rPr>
                <w:sz w:val="24"/>
                <w:szCs w:val="24"/>
              </w:rPr>
              <w:t>por lo que</w:t>
            </w:r>
            <w:r w:rsidRPr="00F635FE">
              <w:rPr>
                <w:sz w:val="24"/>
                <w:szCs w:val="24"/>
              </w:rPr>
              <w:t xml:space="preserve"> el caucho del globo con aire se deforma y se romp</w:t>
            </w:r>
            <w:r w:rsidR="00863F01">
              <w:rPr>
                <w:sz w:val="24"/>
                <w:szCs w:val="24"/>
              </w:rPr>
              <w:t>e</w:t>
            </w:r>
            <w:r w:rsidRPr="00F635FE">
              <w:rPr>
                <w:sz w:val="24"/>
                <w:szCs w:val="24"/>
              </w:rPr>
              <w:t xml:space="preserve">, mientras que el globo con agua </w:t>
            </w:r>
            <w:r w:rsidR="00BE0F4C" w:rsidRPr="00F635FE">
              <w:rPr>
                <w:sz w:val="24"/>
                <w:szCs w:val="24"/>
              </w:rPr>
              <w:t>abso</w:t>
            </w:r>
            <w:r w:rsidR="00BE0F4C">
              <w:rPr>
                <w:sz w:val="24"/>
                <w:szCs w:val="24"/>
              </w:rPr>
              <w:t>rbió</w:t>
            </w:r>
            <w:r w:rsidRPr="00F635FE">
              <w:rPr>
                <w:sz w:val="24"/>
                <w:szCs w:val="24"/>
              </w:rPr>
              <w:t xml:space="preserve"> el calor generado por la llama</w:t>
            </w:r>
            <w:r w:rsidR="00BE0F4C">
              <w:rPr>
                <w:sz w:val="24"/>
                <w:szCs w:val="24"/>
              </w:rPr>
              <w:t xml:space="preserve"> </w:t>
            </w:r>
            <w:r w:rsidRPr="00F635FE">
              <w:rPr>
                <w:sz w:val="24"/>
                <w:szCs w:val="24"/>
              </w:rPr>
              <w:t>de la vela por lo que estabiliza la temperatura del caucho y por eso no se rompe.</w:t>
            </w:r>
          </w:p>
        </w:tc>
        <w:tc>
          <w:tcPr>
            <w:tcW w:w="1829" w:type="dxa"/>
            <w:shd w:val="clear" w:color="auto" w:fill="F8F8F7"/>
          </w:tcPr>
          <w:p w14:paraId="70B21FF9" w14:textId="03CCC264" w:rsidR="00F635FE" w:rsidRPr="00F635FE" w:rsidRDefault="00F635FE" w:rsidP="00F635FE">
            <w:pPr>
              <w:jc w:val="center"/>
              <w:rPr>
                <w:sz w:val="24"/>
                <w:szCs w:val="24"/>
              </w:rPr>
            </w:pPr>
            <w:r>
              <w:rPr>
                <w:sz w:val="24"/>
                <w:szCs w:val="24"/>
              </w:rPr>
              <w:lastRenderedPageBreak/>
              <w:t>G</w:t>
            </w:r>
            <w:r w:rsidRPr="00F635FE">
              <w:rPr>
                <w:sz w:val="24"/>
                <w:szCs w:val="24"/>
              </w:rPr>
              <w:t>rupal</w:t>
            </w:r>
          </w:p>
        </w:tc>
        <w:tc>
          <w:tcPr>
            <w:tcW w:w="3366" w:type="dxa"/>
            <w:shd w:val="clear" w:color="auto" w:fill="F8F8F7"/>
          </w:tcPr>
          <w:p w14:paraId="7C818B44" w14:textId="24ABCEEE" w:rsidR="00F635FE" w:rsidRPr="002C126A" w:rsidRDefault="00F635FE" w:rsidP="002C126A">
            <w:pPr>
              <w:pStyle w:val="Prrafodelista"/>
              <w:numPr>
                <w:ilvl w:val="0"/>
                <w:numId w:val="8"/>
              </w:numPr>
              <w:rPr>
                <w:sz w:val="24"/>
                <w:szCs w:val="24"/>
              </w:rPr>
            </w:pPr>
            <w:r w:rsidRPr="002C126A">
              <w:rPr>
                <w:sz w:val="24"/>
                <w:szCs w:val="24"/>
              </w:rPr>
              <w:t>Globos</w:t>
            </w:r>
          </w:p>
          <w:p w14:paraId="10C89AA1" w14:textId="56F58994" w:rsidR="00F635FE" w:rsidRPr="002C126A" w:rsidRDefault="00F635FE" w:rsidP="002C126A">
            <w:pPr>
              <w:pStyle w:val="Prrafodelista"/>
              <w:numPr>
                <w:ilvl w:val="0"/>
                <w:numId w:val="8"/>
              </w:numPr>
              <w:rPr>
                <w:sz w:val="24"/>
                <w:szCs w:val="24"/>
              </w:rPr>
            </w:pPr>
            <w:r w:rsidRPr="002C126A">
              <w:rPr>
                <w:sz w:val="24"/>
                <w:szCs w:val="24"/>
              </w:rPr>
              <w:lastRenderedPageBreak/>
              <w:t>1 vela</w:t>
            </w:r>
          </w:p>
          <w:p w14:paraId="7AE0CDC1" w14:textId="2C731B92" w:rsidR="00F635FE" w:rsidRPr="002C126A" w:rsidRDefault="00F635FE" w:rsidP="002C126A">
            <w:pPr>
              <w:pStyle w:val="Prrafodelista"/>
              <w:numPr>
                <w:ilvl w:val="0"/>
                <w:numId w:val="8"/>
              </w:numPr>
              <w:rPr>
                <w:sz w:val="24"/>
                <w:szCs w:val="24"/>
              </w:rPr>
            </w:pPr>
            <w:r w:rsidRPr="002C126A">
              <w:rPr>
                <w:sz w:val="24"/>
                <w:szCs w:val="24"/>
              </w:rPr>
              <w:t>Cerillos</w:t>
            </w:r>
          </w:p>
          <w:p w14:paraId="1D4258F4" w14:textId="402A28FC" w:rsidR="00F635FE" w:rsidRPr="002C126A" w:rsidRDefault="00F635FE" w:rsidP="002C126A">
            <w:pPr>
              <w:pStyle w:val="Prrafodelista"/>
              <w:numPr>
                <w:ilvl w:val="0"/>
                <w:numId w:val="8"/>
              </w:numPr>
              <w:rPr>
                <w:sz w:val="24"/>
                <w:szCs w:val="24"/>
              </w:rPr>
            </w:pPr>
            <w:r w:rsidRPr="002C126A">
              <w:rPr>
                <w:sz w:val="24"/>
                <w:szCs w:val="24"/>
              </w:rPr>
              <w:t>Embudo de papel</w:t>
            </w:r>
          </w:p>
          <w:p w14:paraId="155B5B97" w14:textId="5B49FADF" w:rsidR="00F635FE" w:rsidRPr="002C126A" w:rsidRDefault="00F635FE" w:rsidP="002C126A">
            <w:pPr>
              <w:pStyle w:val="Prrafodelista"/>
              <w:numPr>
                <w:ilvl w:val="0"/>
                <w:numId w:val="8"/>
              </w:numPr>
              <w:rPr>
                <w:sz w:val="24"/>
                <w:szCs w:val="24"/>
              </w:rPr>
            </w:pPr>
            <w:r w:rsidRPr="002C126A">
              <w:rPr>
                <w:sz w:val="24"/>
                <w:szCs w:val="24"/>
              </w:rPr>
              <w:t>Vaso con agua</w:t>
            </w:r>
          </w:p>
        </w:tc>
        <w:tc>
          <w:tcPr>
            <w:tcW w:w="2928" w:type="dxa"/>
            <w:shd w:val="clear" w:color="auto" w:fill="F8F8F7"/>
          </w:tcPr>
          <w:p w14:paraId="6CD56640" w14:textId="77777777" w:rsidR="00F635FE" w:rsidRPr="00F635FE" w:rsidRDefault="00F635FE" w:rsidP="00F635FE">
            <w:pPr>
              <w:jc w:val="center"/>
              <w:rPr>
                <w:sz w:val="24"/>
                <w:szCs w:val="24"/>
              </w:rPr>
            </w:pPr>
            <w:r w:rsidRPr="00F635FE">
              <w:rPr>
                <w:sz w:val="24"/>
                <w:szCs w:val="24"/>
              </w:rPr>
              <w:lastRenderedPageBreak/>
              <w:t>15-20 min</w:t>
            </w:r>
          </w:p>
        </w:tc>
      </w:tr>
      <w:tr w:rsidR="004B7EC3" w14:paraId="4B51E8F0" w14:textId="77777777" w:rsidTr="008C4890">
        <w:tc>
          <w:tcPr>
            <w:tcW w:w="3076" w:type="dxa"/>
            <w:gridSpan w:val="2"/>
            <w:shd w:val="clear" w:color="auto" w:fill="F8F8F7"/>
          </w:tcPr>
          <w:p w14:paraId="1618E6FA" w14:textId="77777777" w:rsidR="00F635FE" w:rsidRDefault="004B7EC3" w:rsidP="00D23350">
            <w:pPr>
              <w:rPr>
                <w:b/>
                <w:bCs/>
                <w:sz w:val="24"/>
                <w:szCs w:val="24"/>
              </w:rPr>
            </w:pPr>
            <w:r>
              <w:rPr>
                <w:b/>
                <w:bCs/>
                <w:sz w:val="24"/>
                <w:szCs w:val="24"/>
              </w:rPr>
              <w:lastRenderedPageBreak/>
              <w:t>CIERRE</w:t>
            </w:r>
          </w:p>
          <w:p w14:paraId="038CF485" w14:textId="259A48D7" w:rsidR="004B7EC3" w:rsidRDefault="00F37EDF" w:rsidP="00D23350">
            <w:pPr>
              <w:rPr>
                <w:sz w:val="24"/>
                <w:szCs w:val="24"/>
              </w:rPr>
            </w:pPr>
            <w:r>
              <w:rPr>
                <w:sz w:val="24"/>
                <w:szCs w:val="24"/>
              </w:rPr>
              <w:t xml:space="preserve">Para concluir con las actividades del tema se entregará una hoja de trabajo en la cual deberán colorear, recortar y pegar los objetos dependiendo de qué temperatura correspondan cada una de las imágenes. </w:t>
            </w:r>
          </w:p>
          <w:p w14:paraId="65DA6D6C" w14:textId="679E3A8C" w:rsidR="002C126A" w:rsidRPr="004B7EC3" w:rsidRDefault="002C126A" w:rsidP="00D23350">
            <w:pPr>
              <w:rPr>
                <w:sz w:val="24"/>
                <w:szCs w:val="24"/>
              </w:rPr>
            </w:pPr>
            <w:r>
              <w:rPr>
                <w:sz w:val="24"/>
                <w:szCs w:val="24"/>
              </w:rPr>
              <w:t xml:space="preserve">Esto es para que el niño aprenda la diferencia de temperaturas. </w:t>
            </w:r>
          </w:p>
        </w:tc>
        <w:tc>
          <w:tcPr>
            <w:tcW w:w="1829" w:type="dxa"/>
            <w:shd w:val="clear" w:color="auto" w:fill="F8F8F7"/>
          </w:tcPr>
          <w:p w14:paraId="07A4AC0B" w14:textId="57B06833" w:rsidR="00F635FE" w:rsidRPr="004B7EC3" w:rsidRDefault="002C126A" w:rsidP="002C126A">
            <w:pPr>
              <w:jc w:val="center"/>
              <w:rPr>
                <w:sz w:val="24"/>
                <w:szCs w:val="24"/>
              </w:rPr>
            </w:pPr>
            <w:r>
              <w:rPr>
                <w:sz w:val="24"/>
                <w:szCs w:val="24"/>
              </w:rPr>
              <w:t>Grupal</w:t>
            </w:r>
          </w:p>
        </w:tc>
        <w:tc>
          <w:tcPr>
            <w:tcW w:w="3366" w:type="dxa"/>
            <w:shd w:val="clear" w:color="auto" w:fill="F8F8F7"/>
          </w:tcPr>
          <w:p w14:paraId="2F055C29" w14:textId="452AF6D3" w:rsidR="00F635FE" w:rsidRDefault="002C126A" w:rsidP="002C126A">
            <w:pPr>
              <w:pStyle w:val="Prrafodelista"/>
              <w:numPr>
                <w:ilvl w:val="0"/>
                <w:numId w:val="7"/>
              </w:numPr>
              <w:rPr>
                <w:sz w:val="24"/>
                <w:szCs w:val="24"/>
              </w:rPr>
            </w:pPr>
            <w:r w:rsidRPr="002C126A">
              <w:rPr>
                <w:sz w:val="24"/>
                <w:szCs w:val="24"/>
              </w:rPr>
              <w:t>Hoja de trabajo</w:t>
            </w:r>
          </w:p>
          <w:p w14:paraId="5DC527CF" w14:textId="228EDB4F" w:rsidR="002C126A" w:rsidRDefault="002C126A" w:rsidP="002C126A">
            <w:pPr>
              <w:pStyle w:val="Prrafodelista"/>
              <w:numPr>
                <w:ilvl w:val="0"/>
                <w:numId w:val="7"/>
              </w:numPr>
              <w:rPr>
                <w:sz w:val="24"/>
                <w:szCs w:val="24"/>
              </w:rPr>
            </w:pPr>
            <w:r>
              <w:rPr>
                <w:sz w:val="24"/>
                <w:szCs w:val="24"/>
              </w:rPr>
              <w:t>Tijeras</w:t>
            </w:r>
          </w:p>
          <w:p w14:paraId="5D8019EC" w14:textId="781E8BB3" w:rsidR="002C126A" w:rsidRDefault="002C126A" w:rsidP="002C126A">
            <w:pPr>
              <w:pStyle w:val="Prrafodelista"/>
              <w:numPr>
                <w:ilvl w:val="0"/>
                <w:numId w:val="7"/>
              </w:numPr>
              <w:rPr>
                <w:sz w:val="24"/>
                <w:szCs w:val="24"/>
              </w:rPr>
            </w:pPr>
            <w:r>
              <w:rPr>
                <w:sz w:val="24"/>
                <w:szCs w:val="24"/>
              </w:rPr>
              <w:t>Colores</w:t>
            </w:r>
          </w:p>
          <w:p w14:paraId="46E25467" w14:textId="168DDC52" w:rsidR="002C126A" w:rsidRPr="002C126A" w:rsidRDefault="002C126A" w:rsidP="002C126A">
            <w:pPr>
              <w:pStyle w:val="Prrafodelista"/>
              <w:numPr>
                <w:ilvl w:val="0"/>
                <w:numId w:val="7"/>
              </w:numPr>
              <w:rPr>
                <w:sz w:val="24"/>
                <w:szCs w:val="24"/>
              </w:rPr>
            </w:pPr>
            <w:r>
              <w:rPr>
                <w:sz w:val="24"/>
                <w:szCs w:val="24"/>
              </w:rPr>
              <w:t>Pegamento</w:t>
            </w:r>
          </w:p>
          <w:p w14:paraId="5368D35F" w14:textId="42B18342" w:rsidR="002C126A" w:rsidRPr="004B7EC3" w:rsidRDefault="002C126A" w:rsidP="00D23350">
            <w:pPr>
              <w:rPr>
                <w:sz w:val="24"/>
                <w:szCs w:val="24"/>
              </w:rPr>
            </w:pPr>
          </w:p>
        </w:tc>
        <w:tc>
          <w:tcPr>
            <w:tcW w:w="2928" w:type="dxa"/>
            <w:shd w:val="clear" w:color="auto" w:fill="F8F8F7"/>
          </w:tcPr>
          <w:p w14:paraId="7781D83F" w14:textId="0AE12B37" w:rsidR="00F635FE" w:rsidRPr="004B7EC3" w:rsidRDefault="002C126A" w:rsidP="002C126A">
            <w:pPr>
              <w:jc w:val="center"/>
              <w:rPr>
                <w:sz w:val="24"/>
                <w:szCs w:val="24"/>
              </w:rPr>
            </w:pPr>
            <w:r>
              <w:rPr>
                <w:sz w:val="24"/>
                <w:szCs w:val="24"/>
              </w:rPr>
              <w:t>10 minutos</w:t>
            </w:r>
          </w:p>
        </w:tc>
      </w:tr>
    </w:tbl>
    <w:p w14:paraId="74008CEE" w14:textId="542B6FCF" w:rsidR="00CC64EA" w:rsidRDefault="00CC64EA" w:rsidP="00F635FE">
      <w:pPr>
        <w:rPr>
          <w:sz w:val="24"/>
          <w:szCs w:val="24"/>
        </w:rPr>
      </w:pPr>
    </w:p>
    <w:p w14:paraId="216D4107" w14:textId="560F91B3" w:rsidR="00E36FBC" w:rsidRDefault="00E36FBC">
      <w:pPr>
        <w:rPr>
          <w:b/>
          <w:bCs/>
          <w:sz w:val="28"/>
          <w:szCs w:val="28"/>
        </w:rPr>
      </w:pPr>
      <w:r>
        <w:rPr>
          <w:b/>
          <w:bCs/>
          <w:sz w:val="28"/>
          <w:szCs w:val="28"/>
        </w:rPr>
        <w:br w:type="page"/>
      </w:r>
    </w:p>
    <w:p w14:paraId="2E556A6D" w14:textId="77777777" w:rsidR="00CC64EA" w:rsidRDefault="00CC64EA" w:rsidP="00CC64EA">
      <w:pPr>
        <w:jc w:val="center"/>
        <w:rPr>
          <w:b/>
          <w:bCs/>
          <w:sz w:val="28"/>
          <w:szCs w:val="28"/>
        </w:rPr>
      </w:pPr>
    </w:p>
    <w:p w14:paraId="77B8E913" w14:textId="4DE7DF80" w:rsidR="00CC64EA" w:rsidRDefault="00CC64EA" w:rsidP="00CC64EA">
      <w:pPr>
        <w:pStyle w:val="Prrafodelista"/>
        <w:numPr>
          <w:ilvl w:val="0"/>
          <w:numId w:val="6"/>
        </w:numPr>
        <w:rPr>
          <w:b/>
          <w:bCs/>
          <w:sz w:val="24"/>
          <w:szCs w:val="24"/>
        </w:rPr>
      </w:pPr>
      <w:r>
        <w:rPr>
          <w:b/>
          <w:bCs/>
          <w:sz w:val="24"/>
          <w:szCs w:val="24"/>
        </w:rPr>
        <w:t xml:space="preserve">¿Qué voy a realizar em esta planeación didáctica? </w:t>
      </w:r>
    </w:p>
    <w:p w14:paraId="53760E8F" w14:textId="6D31D301" w:rsidR="0067079B" w:rsidRPr="008C4890" w:rsidRDefault="008C4890" w:rsidP="008C4890">
      <w:pPr>
        <w:pStyle w:val="Prrafodelista"/>
        <w:ind w:left="360"/>
        <w:rPr>
          <w:sz w:val="24"/>
          <w:szCs w:val="24"/>
        </w:rPr>
      </w:pPr>
      <w:r w:rsidRPr="008C4890">
        <w:rPr>
          <w:sz w:val="24"/>
          <w:szCs w:val="24"/>
        </w:rPr>
        <w:t>En esta planeación didáctica se pretende enseñar los fenómenos térmicos y como actúan en el ambiente y como se manifiestan para tener una mejor comprensión del tema a nivel preescolar como pensadores de la ciencia.</w:t>
      </w:r>
    </w:p>
    <w:p w14:paraId="6A56914F" w14:textId="4D4E38B6" w:rsidR="0067079B" w:rsidRPr="008C4890" w:rsidRDefault="00CC64EA" w:rsidP="008C4890">
      <w:pPr>
        <w:pStyle w:val="Prrafodelista"/>
        <w:numPr>
          <w:ilvl w:val="0"/>
          <w:numId w:val="6"/>
        </w:numPr>
        <w:rPr>
          <w:b/>
          <w:bCs/>
          <w:sz w:val="24"/>
          <w:szCs w:val="24"/>
        </w:rPr>
      </w:pPr>
      <w:r>
        <w:rPr>
          <w:b/>
          <w:bCs/>
          <w:sz w:val="24"/>
          <w:szCs w:val="24"/>
        </w:rPr>
        <w:t>¿Cuáles son los resultados</w:t>
      </w:r>
      <w:r w:rsidR="002C126A">
        <w:rPr>
          <w:b/>
          <w:bCs/>
          <w:sz w:val="24"/>
          <w:szCs w:val="24"/>
        </w:rPr>
        <w:t xml:space="preserve"> del análisis didáctico?</w:t>
      </w:r>
    </w:p>
    <w:p w14:paraId="5D8A48C3" w14:textId="1E28D9DC" w:rsidR="002C126A" w:rsidRDefault="002C126A" w:rsidP="008D4115">
      <w:pPr>
        <w:pStyle w:val="Prrafodelista"/>
        <w:numPr>
          <w:ilvl w:val="0"/>
          <w:numId w:val="10"/>
        </w:numPr>
        <w:ind w:left="1068"/>
        <w:rPr>
          <w:b/>
          <w:bCs/>
          <w:sz w:val="24"/>
          <w:szCs w:val="24"/>
        </w:rPr>
      </w:pPr>
      <w:r>
        <w:rPr>
          <w:b/>
          <w:bCs/>
          <w:sz w:val="24"/>
          <w:szCs w:val="24"/>
        </w:rPr>
        <w:t>¿Cuáles son las dificultades para el aprendizaje de este tema?</w:t>
      </w:r>
    </w:p>
    <w:p w14:paraId="203AA231" w14:textId="6A7730BA" w:rsidR="0067079B" w:rsidRPr="008C4890" w:rsidRDefault="008C4890" w:rsidP="008D4115">
      <w:pPr>
        <w:pStyle w:val="Prrafodelista"/>
        <w:ind w:left="1044"/>
        <w:rPr>
          <w:sz w:val="24"/>
          <w:szCs w:val="24"/>
        </w:rPr>
      </w:pPr>
      <w:r w:rsidRPr="008C4890">
        <w:rPr>
          <w:sz w:val="24"/>
          <w:szCs w:val="24"/>
        </w:rPr>
        <w:t>Las dificultades para este tema es el limitado campo de explicación del tema al momento de pasar la información a nivel preescolar.</w:t>
      </w:r>
    </w:p>
    <w:p w14:paraId="2DA85E34" w14:textId="046D0068" w:rsidR="002C126A" w:rsidRDefault="002C126A" w:rsidP="008D4115">
      <w:pPr>
        <w:pStyle w:val="Prrafodelista"/>
        <w:numPr>
          <w:ilvl w:val="0"/>
          <w:numId w:val="10"/>
        </w:numPr>
        <w:ind w:left="1068"/>
        <w:rPr>
          <w:b/>
          <w:bCs/>
          <w:sz w:val="24"/>
          <w:szCs w:val="24"/>
        </w:rPr>
      </w:pPr>
      <w:r>
        <w:rPr>
          <w:b/>
          <w:bCs/>
          <w:sz w:val="24"/>
          <w:szCs w:val="24"/>
        </w:rPr>
        <w:t>¿Cuáles son las ideas previas?</w:t>
      </w:r>
    </w:p>
    <w:p w14:paraId="64B537A6" w14:textId="53CBB214" w:rsidR="0067079B" w:rsidRPr="008C4890" w:rsidRDefault="008C4890" w:rsidP="008C4890">
      <w:pPr>
        <w:pStyle w:val="Prrafodelista"/>
        <w:ind w:left="1068"/>
        <w:rPr>
          <w:sz w:val="24"/>
          <w:szCs w:val="24"/>
        </w:rPr>
      </w:pPr>
      <w:r w:rsidRPr="008C4890">
        <w:rPr>
          <w:sz w:val="24"/>
          <w:szCs w:val="24"/>
        </w:rPr>
        <w:t>Como ideas previas consideramos que es la noción de temperatura que el niño pueda o deba tener</w:t>
      </w:r>
      <w:r>
        <w:rPr>
          <w:sz w:val="24"/>
          <w:szCs w:val="24"/>
        </w:rPr>
        <w:t>.</w:t>
      </w:r>
    </w:p>
    <w:p w14:paraId="2F898297" w14:textId="5D532118" w:rsidR="002C126A" w:rsidRDefault="002C126A" w:rsidP="008D4115">
      <w:pPr>
        <w:pStyle w:val="Prrafodelista"/>
        <w:numPr>
          <w:ilvl w:val="0"/>
          <w:numId w:val="10"/>
        </w:numPr>
        <w:ind w:left="1068"/>
        <w:rPr>
          <w:b/>
          <w:bCs/>
          <w:sz w:val="24"/>
          <w:szCs w:val="24"/>
        </w:rPr>
      </w:pPr>
      <w:r>
        <w:rPr>
          <w:b/>
          <w:bCs/>
          <w:sz w:val="24"/>
          <w:szCs w:val="24"/>
        </w:rPr>
        <w:t>¿Cómo ha sido el desarrollo histórico del tema?</w:t>
      </w:r>
    </w:p>
    <w:p w14:paraId="466428D7" w14:textId="2462CA36" w:rsidR="008C4890" w:rsidRDefault="008C4890" w:rsidP="008C4890">
      <w:pPr>
        <w:pStyle w:val="Prrafodelista"/>
        <w:ind w:left="1068"/>
        <w:rPr>
          <w:sz w:val="24"/>
          <w:szCs w:val="24"/>
        </w:rPr>
      </w:pPr>
      <w:r w:rsidRPr="008C4890">
        <w:rPr>
          <w:sz w:val="24"/>
          <w:szCs w:val="24"/>
        </w:rPr>
        <w:t>Esta viene desde la termodinámica motivada y dirigido por la teoría atómica, mejorada en coordinación del científico Robert Hooke</w:t>
      </w:r>
      <w:r w:rsidRPr="008C4890">
        <w:rPr>
          <w:sz w:val="24"/>
          <w:szCs w:val="24"/>
        </w:rPr>
        <w:t>.</w:t>
      </w:r>
    </w:p>
    <w:p w14:paraId="7CF44F25" w14:textId="77777777" w:rsidR="008C4890" w:rsidRPr="008C4890" w:rsidRDefault="008C4890" w:rsidP="008C4890">
      <w:pPr>
        <w:pStyle w:val="Prrafodelista"/>
        <w:ind w:left="1068"/>
        <w:rPr>
          <w:sz w:val="24"/>
          <w:szCs w:val="24"/>
        </w:rPr>
      </w:pPr>
    </w:p>
    <w:p w14:paraId="2085B5AE" w14:textId="2519D917" w:rsidR="002C126A" w:rsidRDefault="002C126A" w:rsidP="002C126A">
      <w:pPr>
        <w:pStyle w:val="Prrafodelista"/>
        <w:numPr>
          <w:ilvl w:val="0"/>
          <w:numId w:val="6"/>
        </w:numPr>
        <w:rPr>
          <w:b/>
          <w:bCs/>
          <w:sz w:val="24"/>
          <w:szCs w:val="24"/>
        </w:rPr>
      </w:pPr>
      <w:r>
        <w:rPr>
          <w:b/>
          <w:bCs/>
          <w:sz w:val="24"/>
          <w:szCs w:val="24"/>
        </w:rPr>
        <w:t xml:space="preserve">¿Cuáles son los resultados del análisis científico? </w:t>
      </w:r>
    </w:p>
    <w:p w14:paraId="6BAA089E" w14:textId="76286D2F" w:rsidR="0067079B" w:rsidRDefault="00E36FBC" w:rsidP="00E36FBC">
      <w:pPr>
        <w:pStyle w:val="Prrafodelista"/>
        <w:ind w:left="360"/>
        <w:rPr>
          <w:sz w:val="24"/>
          <w:szCs w:val="24"/>
        </w:rPr>
      </w:pPr>
      <w:r>
        <w:rPr>
          <w:sz w:val="24"/>
          <w:szCs w:val="24"/>
        </w:rPr>
        <w:t>Se espera que los resultados del análisis científico sea darles a conocer</w:t>
      </w:r>
      <w:r w:rsidR="00EA3A7C">
        <w:rPr>
          <w:sz w:val="24"/>
          <w:szCs w:val="24"/>
        </w:rPr>
        <w:t xml:space="preserve"> a los alumnos sobre los fenómenos térmicos.</w:t>
      </w:r>
    </w:p>
    <w:p w14:paraId="07F19346" w14:textId="564A50DC" w:rsidR="00EA3A7C" w:rsidRPr="00E36FBC" w:rsidRDefault="00EA3A7C" w:rsidP="00E36FBC">
      <w:pPr>
        <w:pStyle w:val="Prrafodelista"/>
        <w:ind w:left="360"/>
        <w:rPr>
          <w:sz w:val="24"/>
          <w:szCs w:val="24"/>
        </w:rPr>
      </w:pPr>
      <w:r>
        <w:rPr>
          <w:sz w:val="24"/>
          <w:szCs w:val="24"/>
        </w:rPr>
        <w:t xml:space="preserve">Que los alumnos logres reconocer los fenómenos térmicos y sepas describirlos. </w:t>
      </w:r>
    </w:p>
    <w:p w14:paraId="144B3BFF" w14:textId="75197740" w:rsidR="002C126A" w:rsidRDefault="002C126A" w:rsidP="002C126A">
      <w:pPr>
        <w:pStyle w:val="Prrafodelista"/>
        <w:numPr>
          <w:ilvl w:val="0"/>
          <w:numId w:val="6"/>
        </w:numPr>
        <w:rPr>
          <w:b/>
          <w:bCs/>
          <w:sz w:val="24"/>
          <w:szCs w:val="24"/>
        </w:rPr>
      </w:pPr>
      <w:r>
        <w:rPr>
          <w:b/>
          <w:bCs/>
          <w:sz w:val="24"/>
          <w:szCs w:val="24"/>
        </w:rPr>
        <w:t>¿Qué deseo que aprendan los estudiantes?</w:t>
      </w:r>
    </w:p>
    <w:p w14:paraId="54E3EEE2" w14:textId="6FF59108" w:rsidR="0067079B" w:rsidRPr="008C4890" w:rsidRDefault="008C4890" w:rsidP="00EA3A7C">
      <w:pPr>
        <w:pStyle w:val="Prrafodelista"/>
        <w:ind w:left="360"/>
        <w:rPr>
          <w:sz w:val="24"/>
          <w:szCs w:val="24"/>
        </w:rPr>
      </w:pPr>
      <w:r w:rsidRPr="008C4890">
        <w:rPr>
          <w:sz w:val="24"/>
          <w:szCs w:val="24"/>
        </w:rPr>
        <w:t>Crear especulaciones a partir de información previa, y participar exponiendo sus ideas para finalmente elaborar una conclusión. Además de aprender sobre los fenómenos térmicos y poder explicarlos con sus palabras</w:t>
      </w:r>
    </w:p>
    <w:p w14:paraId="6D00DB24" w14:textId="77777777" w:rsidR="0067079B" w:rsidRDefault="0067079B" w:rsidP="0067079B">
      <w:pPr>
        <w:pStyle w:val="Prrafodelista"/>
        <w:rPr>
          <w:b/>
          <w:bCs/>
          <w:sz w:val="24"/>
          <w:szCs w:val="24"/>
        </w:rPr>
      </w:pPr>
    </w:p>
    <w:p w14:paraId="36FDDD35" w14:textId="5591A0FE" w:rsidR="0067079B" w:rsidRDefault="002C126A" w:rsidP="008D4115">
      <w:pPr>
        <w:pStyle w:val="Prrafodelista"/>
        <w:numPr>
          <w:ilvl w:val="0"/>
          <w:numId w:val="6"/>
        </w:numPr>
        <w:rPr>
          <w:b/>
          <w:bCs/>
          <w:sz w:val="24"/>
          <w:szCs w:val="24"/>
        </w:rPr>
      </w:pPr>
      <w:r>
        <w:rPr>
          <w:b/>
          <w:bCs/>
          <w:sz w:val="24"/>
          <w:szCs w:val="24"/>
        </w:rPr>
        <w:t>¿Qué competencias desarrollarán?</w:t>
      </w:r>
    </w:p>
    <w:p w14:paraId="4EDA1726" w14:textId="6537A729" w:rsidR="008D4115" w:rsidRPr="008D4115" w:rsidRDefault="008D4115" w:rsidP="008D4115">
      <w:pPr>
        <w:pStyle w:val="Prrafodelista"/>
        <w:numPr>
          <w:ilvl w:val="0"/>
          <w:numId w:val="14"/>
        </w:numPr>
        <w:rPr>
          <w:b/>
          <w:bCs/>
          <w:sz w:val="24"/>
          <w:szCs w:val="24"/>
        </w:rPr>
      </w:pPr>
      <w:r>
        <w:rPr>
          <w:sz w:val="24"/>
          <w:szCs w:val="24"/>
        </w:rPr>
        <w:t>Observa características relevantes del medio y de fenómenos que ocurren en la naturaleza, distingue las diferencias y las describe con sus propias palabras.</w:t>
      </w:r>
    </w:p>
    <w:p w14:paraId="2314C23D" w14:textId="37FC330A" w:rsidR="008D4115" w:rsidRPr="008D4115" w:rsidRDefault="008D4115" w:rsidP="008D4115">
      <w:pPr>
        <w:pStyle w:val="Prrafodelista"/>
        <w:numPr>
          <w:ilvl w:val="0"/>
          <w:numId w:val="14"/>
        </w:numPr>
        <w:rPr>
          <w:b/>
          <w:bCs/>
          <w:sz w:val="24"/>
          <w:szCs w:val="24"/>
        </w:rPr>
      </w:pPr>
      <w:r>
        <w:rPr>
          <w:sz w:val="24"/>
          <w:szCs w:val="24"/>
        </w:rPr>
        <w:t>Formula suposiciones sobre los fenómenos.</w:t>
      </w:r>
    </w:p>
    <w:p w14:paraId="613EE929" w14:textId="77777777" w:rsidR="008D4115" w:rsidRPr="008D4115" w:rsidRDefault="008D4115" w:rsidP="008D4115">
      <w:pPr>
        <w:pStyle w:val="Prrafodelista"/>
        <w:rPr>
          <w:b/>
          <w:bCs/>
          <w:sz w:val="24"/>
          <w:szCs w:val="24"/>
        </w:rPr>
      </w:pPr>
    </w:p>
    <w:p w14:paraId="76D42684" w14:textId="441C088E" w:rsidR="002C126A" w:rsidRDefault="002C126A" w:rsidP="002C126A">
      <w:pPr>
        <w:pStyle w:val="Prrafodelista"/>
        <w:numPr>
          <w:ilvl w:val="0"/>
          <w:numId w:val="6"/>
        </w:numPr>
        <w:rPr>
          <w:b/>
          <w:bCs/>
          <w:sz w:val="24"/>
          <w:szCs w:val="24"/>
        </w:rPr>
      </w:pPr>
      <w:r>
        <w:rPr>
          <w:b/>
          <w:bCs/>
          <w:sz w:val="24"/>
          <w:szCs w:val="24"/>
        </w:rPr>
        <w:t>¿Cuál o cuáles son los propósitos de esta planeación?</w:t>
      </w:r>
    </w:p>
    <w:p w14:paraId="3825C669" w14:textId="77777777" w:rsidR="008D4115" w:rsidRDefault="008D4115" w:rsidP="008D4115">
      <w:pPr>
        <w:pStyle w:val="Prrafodelista"/>
        <w:numPr>
          <w:ilvl w:val="0"/>
          <w:numId w:val="12"/>
        </w:numPr>
        <w:rPr>
          <w:sz w:val="24"/>
          <w:szCs w:val="24"/>
        </w:rPr>
      </w:pPr>
      <w:r w:rsidRPr="00CC64EA">
        <w:rPr>
          <w:sz w:val="24"/>
          <w:szCs w:val="24"/>
          <w:lang w:val="es-MX"/>
        </w:rPr>
        <w:t>Especula y comparte sus ideas para colaborar en la comprensión del tema, por ejemplo, qué es el calor, el frío, la temperatura y lo explica con sus propias palabras.</w:t>
      </w:r>
    </w:p>
    <w:p w14:paraId="1C397ED1" w14:textId="77777777" w:rsidR="008D4115" w:rsidRDefault="008D4115" w:rsidP="008D4115">
      <w:pPr>
        <w:pStyle w:val="Prrafodelista"/>
        <w:numPr>
          <w:ilvl w:val="0"/>
          <w:numId w:val="12"/>
        </w:numPr>
        <w:rPr>
          <w:sz w:val="24"/>
          <w:szCs w:val="24"/>
        </w:rPr>
      </w:pPr>
      <w:r>
        <w:rPr>
          <w:sz w:val="24"/>
          <w:szCs w:val="24"/>
        </w:rPr>
        <w:t xml:space="preserve">Observa con atención el experimento para finalmente explicar las conclusiones construidas colaborativamente. </w:t>
      </w:r>
    </w:p>
    <w:p w14:paraId="64C2D524" w14:textId="77777777" w:rsidR="008D4115" w:rsidRPr="00CC64EA" w:rsidRDefault="008D4115" w:rsidP="008D4115">
      <w:pPr>
        <w:pStyle w:val="Prrafodelista"/>
        <w:numPr>
          <w:ilvl w:val="0"/>
          <w:numId w:val="12"/>
        </w:numPr>
        <w:spacing w:after="0" w:line="240" w:lineRule="auto"/>
        <w:rPr>
          <w:sz w:val="24"/>
          <w:szCs w:val="24"/>
          <w:lang w:val="es-MX"/>
        </w:rPr>
      </w:pPr>
      <w:r>
        <w:rPr>
          <w:sz w:val="24"/>
          <w:szCs w:val="24"/>
        </w:rPr>
        <w:t>Actúa conforme a los valores de colaboración, tolerancia y respeto para permitir a la docente dar la demostración del experimento y permite una mejor convivencia.</w:t>
      </w:r>
    </w:p>
    <w:p w14:paraId="2A42588F" w14:textId="77777777" w:rsidR="0067079B" w:rsidRPr="0067079B" w:rsidRDefault="0067079B" w:rsidP="008D4115">
      <w:pPr>
        <w:pStyle w:val="Prrafodelista"/>
        <w:ind w:left="1416"/>
        <w:rPr>
          <w:b/>
          <w:bCs/>
          <w:sz w:val="24"/>
          <w:szCs w:val="24"/>
        </w:rPr>
      </w:pPr>
    </w:p>
    <w:p w14:paraId="02810250" w14:textId="77777777" w:rsidR="0067079B" w:rsidRDefault="0067079B" w:rsidP="0067079B">
      <w:pPr>
        <w:pStyle w:val="Prrafodelista"/>
        <w:rPr>
          <w:b/>
          <w:bCs/>
          <w:sz w:val="24"/>
          <w:szCs w:val="24"/>
        </w:rPr>
      </w:pPr>
    </w:p>
    <w:p w14:paraId="084F21AF" w14:textId="23FFB0F0" w:rsidR="002C126A" w:rsidRDefault="002C126A" w:rsidP="002C126A">
      <w:pPr>
        <w:pStyle w:val="Prrafodelista"/>
        <w:numPr>
          <w:ilvl w:val="0"/>
          <w:numId w:val="6"/>
        </w:numPr>
        <w:rPr>
          <w:b/>
          <w:bCs/>
          <w:sz w:val="24"/>
          <w:szCs w:val="24"/>
        </w:rPr>
      </w:pPr>
      <w:r>
        <w:rPr>
          <w:b/>
          <w:bCs/>
          <w:sz w:val="24"/>
          <w:szCs w:val="24"/>
        </w:rPr>
        <w:t>¿Qué contenidos deben comprender y aplicar?</w:t>
      </w:r>
    </w:p>
    <w:p w14:paraId="23339F76" w14:textId="7D48652D" w:rsidR="0067079B" w:rsidRPr="008D4115" w:rsidRDefault="008D4115" w:rsidP="008D4115">
      <w:pPr>
        <w:pStyle w:val="Prrafodelista"/>
        <w:numPr>
          <w:ilvl w:val="0"/>
          <w:numId w:val="15"/>
        </w:numPr>
        <w:rPr>
          <w:b/>
          <w:bCs/>
          <w:sz w:val="24"/>
          <w:szCs w:val="24"/>
        </w:rPr>
      </w:pPr>
      <w:r>
        <w:rPr>
          <w:sz w:val="24"/>
          <w:szCs w:val="24"/>
        </w:rPr>
        <w:t>Definición de lo que son los fenómenos térmicos.</w:t>
      </w:r>
    </w:p>
    <w:p w14:paraId="5D5E6B81" w14:textId="7EACCB19" w:rsidR="008D4115" w:rsidRPr="008D4115" w:rsidRDefault="008D4115" w:rsidP="008D4115">
      <w:pPr>
        <w:pStyle w:val="Prrafodelista"/>
        <w:numPr>
          <w:ilvl w:val="0"/>
          <w:numId w:val="15"/>
        </w:numPr>
        <w:rPr>
          <w:b/>
          <w:bCs/>
          <w:sz w:val="24"/>
          <w:szCs w:val="24"/>
        </w:rPr>
      </w:pPr>
      <w:r>
        <w:rPr>
          <w:sz w:val="24"/>
          <w:szCs w:val="24"/>
        </w:rPr>
        <w:lastRenderedPageBreak/>
        <w:t>Diferencias entre calor y temperatura</w:t>
      </w:r>
    </w:p>
    <w:p w14:paraId="45F87BD0" w14:textId="4889D67C" w:rsidR="008D4115" w:rsidRPr="008D4115" w:rsidRDefault="008D4115" w:rsidP="008D4115">
      <w:pPr>
        <w:pStyle w:val="Prrafodelista"/>
        <w:numPr>
          <w:ilvl w:val="0"/>
          <w:numId w:val="15"/>
        </w:numPr>
        <w:rPr>
          <w:b/>
          <w:bCs/>
          <w:sz w:val="24"/>
          <w:szCs w:val="24"/>
        </w:rPr>
      </w:pPr>
      <w:r>
        <w:rPr>
          <w:sz w:val="24"/>
          <w:szCs w:val="24"/>
        </w:rPr>
        <w:t>Definición de lo que es el efecto invernadero</w:t>
      </w:r>
    </w:p>
    <w:p w14:paraId="6AF62F6E" w14:textId="19034F18" w:rsidR="008D4115" w:rsidRPr="008D4115" w:rsidRDefault="008D4115" w:rsidP="008D4115">
      <w:pPr>
        <w:pStyle w:val="Prrafodelista"/>
        <w:numPr>
          <w:ilvl w:val="0"/>
          <w:numId w:val="15"/>
        </w:numPr>
        <w:rPr>
          <w:b/>
          <w:bCs/>
          <w:sz w:val="24"/>
          <w:szCs w:val="24"/>
        </w:rPr>
      </w:pPr>
      <w:r>
        <w:rPr>
          <w:sz w:val="24"/>
          <w:szCs w:val="24"/>
        </w:rPr>
        <w:t>Definición de lo que es el calentamiento global</w:t>
      </w:r>
    </w:p>
    <w:p w14:paraId="2EFE08A3" w14:textId="77777777" w:rsidR="008D4115" w:rsidRDefault="008D4115" w:rsidP="008D4115">
      <w:pPr>
        <w:pStyle w:val="Prrafodelista"/>
        <w:rPr>
          <w:b/>
          <w:bCs/>
          <w:sz w:val="24"/>
          <w:szCs w:val="24"/>
        </w:rPr>
      </w:pPr>
    </w:p>
    <w:p w14:paraId="4D08A5AF" w14:textId="0E793528" w:rsidR="002C126A" w:rsidRDefault="0067079B" w:rsidP="002C126A">
      <w:pPr>
        <w:pStyle w:val="Prrafodelista"/>
        <w:numPr>
          <w:ilvl w:val="0"/>
          <w:numId w:val="6"/>
        </w:numPr>
        <w:rPr>
          <w:b/>
          <w:bCs/>
          <w:sz w:val="24"/>
          <w:szCs w:val="24"/>
        </w:rPr>
      </w:pPr>
      <w:r>
        <w:rPr>
          <w:b/>
          <w:bCs/>
          <w:sz w:val="24"/>
          <w:szCs w:val="24"/>
        </w:rPr>
        <w:t>¿Cómo los identifico?</w:t>
      </w:r>
    </w:p>
    <w:p w14:paraId="5AF8F75A" w14:textId="17CF4603" w:rsidR="0067079B" w:rsidRPr="008C4890" w:rsidRDefault="008C4890" w:rsidP="00C82E3A">
      <w:pPr>
        <w:ind w:left="360"/>
        <w:rPr>
          <w:sz w:val="24"/>
          <w:szCs w:val="24"/>
        </w:rPr>
      </w:pPr>
      <w:r>
        <w:rPr>
          <w:sz w:val="24"/>
          <w:szCs w:val="24"/>
        </w:rPr>
        <w:t xml:space="preserve">Con la lectura del análisis científico. </w:t>
      </w:r>
    </w:p>
    <w:p w14:paraId="603FE385" w14:textId="14D5EDB5" w:rsidR="0067079B" w:rsidRDefault="0067079B" w:rsidP="002C126A">
      <w:pPr>
        <w:pStyle w:val="Prrafodelista"/>
        <w:numPr>
          <w:ilvl w:val="0"/>
          <w:numId w:val="6"/>
        </w:numPr>
        <w:rPr>
          <w:b/>
          <w:bCs/>
          <w:sz w:val="24"/>
          <w:szCs w:val="24"/>
        </w:rPr>
      </w:pPr>
      <w:r>
        <w:rPr>
          <w:b/>
          <w:bCs/>
          <w:sz w:val="24"/>
          <w:szCs w:val="24"/>
        </w:rPr>
        <w:t>¿Cuál o cuáles serán las etapas de la actividad?</w:t>
      </w:r>
    </w:p>
    <w:p w14:paraId="6E0CEEB3" w14:textId="473FA110" w:rsidR="008D4115" w:rsidRDefault="00C82E3A" w:rsidP="00C82E3A">
      <w:pPr>
        <w:pStyle w:val="Prrafodelista"/>
        <w:ind w:left="360"/>
        <w:rPr>
          <w:sz w:val="24"/>
          <w:szCs w:val="24"/>
        </w:rPr>
      </w:pPr>
      <w:r>
        <w:rPr>
          <w:sz w:val="24"/>
          <w:szCs w:val="24"/>
        </w:rPr>
        <w:t xml:space="preserve">Se realizará una actividad de inicio, desarrollo y cierre. </w:t>
      </w:r>
    </w:p>
    <w:p w14:paraId="6F12B6A8" w14:textId="77777777" w:rsidR="00C82E3A" w:rsidRPr="00C82E3A" w:rsidRDefault="00C82E3A" w:rsidP="00C82E3A">
      <w:pPr>
        <w:pStyle w:val="Prrafodelista"/>
        <w:ind w:left="360"/>
        <w:rPr>
          <w:sz w:val="24"/>
          <w:szCs w:val="24"/>
        </w:rPr>
      </w:pPr>
    </w:p>
    <w:p w14:paraId="23B977E9" w14:textId="3A0EBBF8" w:rsidR="00C82E3A" w:rsidRPr="00C82E3A" w:rsidRDefault="0067079B" w:rsidP="00C82E3A">
      <w:pPr>
        <w:pStyle w:val="Prrafodelista"/>
        <w:numPr>
          <w:ilvl w:val="0"/>
          <w:numId w:val="6"/>
        </w:numPr>
        <w:rPr>
          <w:b/>
          <w:bCs/>
          <w:sz w:val="24"/>
          <w:szCs w:val="24"/>
        </w:rPr>
      </w:pPr>
      <w:r>
        <w:rPr>
          <w:b/>
          <w:bCs/>
          <w:sz w:val="24"/>
          <w:szCs w:val="24"/>
        </w:rPr>
        <w:t>¿Cómo voy a distribuir el tiempo?</w:t>
      </w:r>
    </w:p>
    <w:p w14:paraId="667A3CAA" w14:textId="49ECB60C" w:rsidR="008D4115" w:rsidRDefault="00C82E3A" w:rsidP="00C82E3A">
      <w:pPr>
        <w:pStyle w:val="Prrafodelista"/>
        <w:ind w:left="360"/>
        <w:rPr>
          <w:sz w:val="24"/>
          <w:szCs w:val="24"/>
        </w:rPr>
      </w:pPr>
      <w:r>
        <w:rPr>
          <w:sz w:val="24"/>
          <w:szCs w:val="24"/>
        </w:rPr>
        <w:t>La primera actividad se realizará en 15 minutos, la segunda se realizará en 15-20 minutos y, por último, la tercera actividad se realizará en 10 minutos aproximadamente.</w:t>
      </w:r>
    </w:p>
    <w:p w14:paraId="553413E9" w14:textId="77777777" w:rsidR="00C82E3A" w:rsidRPr="00C82E3A" w:rsidRDefault="00C82E3A" w:rsidP="00C82E3A">
      <w:pPr>
        <w:pStyle w:val="Prrafodelista"/>
        <w:ind w:left="360"/>
        <w:rPr>
          <w:sz w:val="24"/>
          <w:szCs w:val="24"/>
        </w:rPr>
      </w:pPr>
    </w:p>
    <w:p w14:paraId="7E2A15A4" w14:textId="49414964" w:rsidR="0067079B" w:rsidRDefault="0067079B" w:rsidP="002C126A">
      <w:pPr>
        <w:pStyle w:val="Prrafodelista"/>
        <w:numPr>
          <w:ilvl w:val="0"/>
          <w:numId w:val="6"/>
        </w:numPr>
        <w:rPr>
          <w:b/>
          <w:bCs/>
          <w:sz w:val="24"/>
          <w:szCs w:val="24"/>
        </w:rPr>
      </w:pPr>
      <w:r>
        <w:rPr>
          <w:b/>
          <w:bCs/>
          <w:sz w:val="24"/>
          <w:szCs w:val="24"/>
        </w:rPr>
        <w:t>¿Qué recursos y materiales necesito y dispongo (indicar tipo, cantidad y capacidad y según corresponda) para realizar la actividad?</w:t>
      </w:r>
    </w:p>
    <w:p w14:paraId="68A9565F" w14:textId="0A23DFA5" w:rsidR="008D4115" w:rsidRDefault="00C82E3A" w:rsidP="00C82E3A">
      <w:pPr>
        <w:pStyle w:val="Prrafodelista"/>
        <w:ind w:left="360"/>
        <w:rPr>
          <w:sz w:val="24"/>
          <w:szCs w:val="24"/>
        </w:rPr>
      </w:pPr>
      <w:r>
        <w:rPr>
          <w:sz w:val="24"/>
          <w:szCs w:val="24"/>
        </w:rPr>
        <w:t>Primera actividad:</w:t>
      </w:r>
    </w:p>
    <w:p w14:paraId="57B675CB" w14:textId="77777777" w:rsidR="00C82E3A" w:rsidRPr="002C126A" w:rsidRDefault="00C82E3A" w:rsidP="00C82E3A">
      <w:pPr>
        <w:pStyle w:val="Prrafodelista"/>
        <w:numPr>
          <w:ilvl w:val="0"/>
          <w:numId w:val="9"/>
        </w:numPr>
        <w:rPr>
          <w:sz w:val="24"/>
          <w:szCs w:val="24"/>
        </w:rPr>
      </w:pPr>
      <w:r w:rsidRPr="002C126A">
        <w:rPr>
          <w:sz w:val="24"/>
          <w:szCs w:val="24"/>
        </w:rPr>
        <w:t>Proyector</w:t>
      </w:r>
    </w:p>
    <w:p w14:paraId="45A7C40D" w14:textId="3797E132" w:rsidR="00C82E3A" w:rsidRPr="00C82E3A" w:rsidRDefault="00C82E3A" w:rsidP="00C82E3A">
      <w:pPr>
        <w:pStyle w:val="Prrafodelista"/>
        <w:numPr>
          <w:ilvl w:val="0"/>
          <w:numId w:val="9"/>
        </w:numPr>
        <w:rPr>
          <w:sz w:val="24"/>
          <w:szCs w:val="24"/>
          <w:lang w:val="es-MX"/>
        </w:rPr>
      </w:pPr>
      <w:r w:rsidRPr="002C126A">
        <w:rPr>
          <w:sz w:val="24"/>
          <w:szCs w:val="24"/>
        </w:rPr>
        <w:t>El video explicativo:</w:t>
      </w:r>
      <w:r>
        <w:rPr>
          <w:sz w:val="24"/>
          <w:szCs w:val="24"/>
        </w:rPr>
        <w:t xml:space="preserve"> </w:t>
      </w:r>
      <w:hyperlink r:id="rId9" w:history="1">
        <w:r w:rsidRPr="00362E76">
          <w:rPr>
            <w:rStyle w:val="Hipervnculo"/>
            <w:sz w:val="24"/>
            <w:szCs w:val="24"/>
          </w:rPr>
          <w:t>https://youtu.be/R3H0PSfbmAA</w:t>
        </w:r>
      </w:hyperlink>
    </w:p>
    <w:p w14:paraId="58A711EE" w14:textId="5BC0CFC9" w:rsidR="00C82E3A" w:rsidRDefault="00C82E3A" w:rsidP="00C82E3A">
      <w:pPr>
        <w:ind w:left="360"/>
        <w:rPr>
          <w:sz w:val="24"/>
          <w:szCs w:val="24"/>
        </w:rPr>
      </w:pPr>
      <w:r>
        <w:rPr>
          <w:sz w:val="24"/>
          <w:szCs w:val="24"/>
          <w:lang w:val="es-MX"/>
        </w:rPr>
        <w:t>Segunda actividad:</w:t>
      </w:r>
    </w:p>
    <w:p w14:paraId="2EA44A89" w14:textId="77777777" w:rsidR="00C82E3A" w:rsidRPr="002C126A" w:rsidRDefault="00C82E3A" w:rsidP="00C82E3A">
      <w:pPr>
        <w:pStyle w:val="Prrafodelista"/>
        <w:numPr>
          <w:ilvl w:val="0"/>
          <w:numId w:val="8"/>
        </w:numPr>
        <w:spacing w:after="0" w:line="240" w:lineRule="auto"/>
        <w:rPr>
          <w:sz w:val="24"/>
          <w:szCs w:val="24"/>
          <w:lang w:val="es-MX"/>
        </w:rPr>
      </w:pPr>
      <w:r w:rsidRPr="002C126A">
        <w:rPr>
          <w:sz w:val="24"/>
          <w:szCs w:val="24"/>
          <w:lang w:val="es-MX"/>
        </w:rPr>
        <w:t>Globos</w:t>
      </w:r>
    </w:p>
    <w:p w14:paraId="6FCC343F" w14:textId="77777777" w:rsidR="00C82E3A" w:rsidRPr="002C126A" w:rsidRDefault="00C82E3A" w:rsidP="00C82E3A">
      <w:pPr>
        <w:pStyle w:val="Prrafodelista"/>
        <w:numPr>
          <w:ilvl w:val="0"/>
          <w:numId w:val="8"/>
        </w:numPr>
        <w:spacing w:after="0" w:line="240" w:lineRule="auto"/>
        <w:rPr>
          <w:sz w:val="24"/>
          <w:szCs w:val="24"/>
          <w:lang w:val="es-MX"/>
        </w:rPr>
      </w:pPr>
      <w:r w:rsidRPr="002C126A">
        <w:rPr>
          <w:sz w:val="24"/>
          <w:szCs w:val="24"/>
          <w:lang w:val="es-MX"/>
        </w:rPr>
        <w:t>1 vela</w:t>
      </w:r>
    </w:p>
    <w:p w14:paraId="07FD43DC" w14:textId="77777777" w:rsidR="00C82E3A" w:rsidRPr="002C126A" w:rsidRDefault="00C82E3A" w:rsidP="00C82E3A">
      <w:pPr>
        <w:pStyle w:val="Prrafodelista"/>
        <w:numPr>
          <w:ilvl w:val="0"/>
          <w:numId w:val="8"/>
        </w:numPr>
        <w:spacing w:after="0" w:line="240" w:lineRule="auto"/>
        <w:rPr>
          <w:sz w:val="24"/>
          <w:szCs w:val="24"/>
          <w:lang w:val="es-MX"/>
        </w:rPr>
      </w:pPr>
      <w:r w:rsidRPr="002C126A">
        <w:rPr>
          <w:sz w:val="24"/>
          <w:szCs w:val="24"/>
          <w:lang w:val="es-MX"/>
        </w:rPr>
        <w:t>Cerillos</w:t>
      </w:r>
    </w:p>
    <w:p w14:paraId="1A2102DA" w14:textId="77777777" w:rsidR="00C82E3A" w:rsidRPr="002C126A" w:rsidRDefault="00C82E3A" w:rsidP="00C82E3A">
      <w:pPr>
        <w:pStyle w:val="Prrafodelista"/>
        <w:numPr>
          <w:ilvl w:val="0"/>
          <w:numId w:val="8"/>
        </w:numPr>
        <w:spacing w:after="0" w:line="240" w:lineRule="auto"/>
        <w:rPr>
          <w:sz w:val="24"/>
          <w:szCs w:val="24"/>
          <w:lang w:val="es-MX"/>
        </w:rPr>
      </w:pPr>
      <w:r w:rsidRPr="002C126A">
        <w:rPr>
          <w:sz w:val="24"/>
          <w:szCs w:val="24"/>
          <w:lang w:val="es-MX"/>
        </w:rPr>
        <w:t>Embudo de papel</w:t>
      </w:r>
    </w:p>
    <w:p w14:paraId="0EF02ABD" w14:textId="1645384E" w:rsidR="00C82E3A" w:rsidRPr="00C82E3A" w:rsidRDefault="00C82E3A" w:rsidP="00C82E3A">
      <w:pPr>
        <w:pStyle w:val="Prrafodelista"/>
        <w:numPr>
          <w:ilvl w:val="0"/>
          <w:numId w:val="8"/>
        </w:numPr>
        <w:rPr>
          <w:sz w:val="24"/>
          <w:szCs w:val="24"/>
        </w:rPr>
      </w:pPr>
      <w:r w:rsidRPr="00C82E3A">
        <w:rPr>
          <w:sz w:val="24"/>
          <w:szCs w:val="24"/>
          <w:lang w:val="es-MX"/>
        </w:rPr>
        <w:t>Vaso con agua</w:t>
      </w:r>
    </w:p>
    <w:p w14:paraId="788DD8E1" w14:textId="0A986067" w:rsidR="00C82E3A" w:rsidRDefault="00C82E3A" w:rsidP="00C82E3A">
      <w:pPr>
        <w:ind w:left="360"/>
        <w:rPr>
          <w:sz w:val="24"/>
          <w:szCs w:val="24"/>
        </w:rPr>
      </w:pPr>
      <w:r>
        <w:rPr>
          <w:sz w:val="24"/>
          <w:szCs w:val="24"/>
          <w:lang w:val="es-MX"/>
        </w:rPr>
        <w:t>Tercera actividad:</w:t>
      </w:r>
    </w:p>
    <w:p w14:paraId="114A64A0" w14:textId="77777777" w:rsidR="00C82E3A" w:rsidRDefault="00C82E3A" w:rsidP="00C82E3A">
      <w:pPr>
        <w:pStyle w:val="Prrafodelista"/>
        <w:numPr>
          <w:ilvl w:val="0"/>
          <w:numId w:val="7"/>
        </w:numPr>
        <w:rPr>
          <w:sz w:val="24"/>
          <w:szCs w:val="24"/>
        </w:rPr>
      </w:pPr>
      <w:r w:rsidRPr="002C126A">
        <w:rPr>
          <w:sz w:val="24"/>
          <w:szCs w:val="24"/>
          <w:lang w:val="es-MX"/>
        </w:rPr>
        <w:t>Hoja de trabajo</w:t>
      </w:r>
    </w:p>
    <w:p w14:paraId="6E03123B" w14:textId="77777777" w:rsidR="00C82E3A" w:rsidRDefault="00C82E3A" w:rsidP="00C82E3A">
      <w:pPr>
        <w:pStyle w:val="Prrafodelista"/>
        <w:numPr>
          <w:ilvl w:val="0"/>
          <w:numId w:val="7"/>
        </w:numPr>
        <w:rPr>
          <w:sz w:val="24"/>
          <w:szCs w:val="24"/>
        </w:rPr>
      </w:pPr>
      <w:r>
        <w:rPr>
          <w:sz w:val="24"/>
          <w:szCs w:val="24"/>
        </w:rPr>
        <w:t>Tijeras</w:t>
      </w:r>
    </w:p>
    <w:p w14:paraId="06DF65E9" w14:textId="77777777" w:rsidR="00C82E3A" w:rsidRDefault="00C82E3A" w:rsidP="00C82E3A">
      <w:pPr>
        <w:pStyle w:val="Prrafodelista"/>
        <w:numPr>
          <w:ilvl w:val="0"/>
          <w:numId w:val="7"/>
        </w:numPr>
        <w:rPr>
          <w:sz w:val="24"/>
          <w:szCs w:val="24"/>
        </w:rPr>
      </w:pPr>
      <w:r>
        <w:rPr>
          <w:sz w:val="24"/>
          <w:szCs w:val="24"/>
        </w:rPr>
        <w:t>Colores</w:t>
      </w:r>
    </w:p>
    <w:p w14:paraId="1D4769E7" w14:textId="065A5FAC" w:rsidR="00C82E3A" w:rsidRPr="00C82E3A" w:rsidRDefault="00C82E3A" w:rsidP="00C82E3A">
      <w:pPr>
        <w:pStyle w:val="Prrafodelista"/>
        <w:numPr>
          <w:ilvl w:val="0"/>
          <w:numId w:val="7"/>
        </w:numPr>
        <w:rPr>
          <w:sz w:val="24"/>
          <w:szCs w:val="24"/>
          <w:lang w:val="es-MX"/>
        </w:rPr>
      </w:pPr>
      <w:r>
        <w:rPr>
          <w:sz w:val="24"/>
          <w:szCs w:val="24"/>
        </w:rPr>
        <w:t>Pegamento</w:t>
      </w:r>
    </w:p>
    <w:p w14:paraId="54150DBE" w14:textId="77777777" w:rsidR="00C82E3A" w:rsidRPr="00C82E3A" w:rsidRDefault="00C82E3A" w:rsidP="00C82E3A">
      <w:pPr>
        <w:pStyle w:val="Prrafodelista"/>
        <w:spacing w:after="0" w:line="240" w:lineRule="auto"/>
        <w:rPr>
          <w:sz w:val="24"/>
          <w:szCs w:val="24"/>
          <w:lang w:val="es-MX"/>
        </w:rPr>
      </w:pPr>
    </w:p>
    <w:p w14:paraId="06128E77" w14:textId="77777777" w:rsidR="008D4115" w:rsidRPr="008C4890" w:rsidRDefault="008D4115" w:rsidP="008C4890">
      <w:pPr>
        <w:rPr>
          <w:b/>
          <w:bCs/>
          <w:sz w:val="24"/>
          <w:szCs w:val="24"/>
        </w:rPr>
      </w:pPr>
    </w:p>
    <w:p w14:paraId="559667A2" w14:textId="77777777" w:rsidR="008D4115" w:rsidRPr="002C126A" w:rsidRDefault="008D4115" w:rsidP="008D4115">
      <w:pPr>
        <w:pStyle w:val="Prrafodelista"/>
        <w:rPr>
          <w:b/>
          <w:bCs/>
          <w:sz w:val="24"/>
          <w:szCs w:val="24"/>
        </w:rPr>
      </w:pPr>
    </w:p>
    <w:sectPr w:rsidR="008D4115" w:rsidRPr="002C126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508D8"/>
    <w:multiLevelType w:val="hybridMultilevel"/>
    <w:tmpl w:val="E11231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0B4019C"/>
    <w:multiLevelType w:val="hybridMultilevel"/>
    <w:tmpl w:val="DB90B2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D167D66"/>
    <w:multiLevelType w:val="hybridMultilevel"/>
    <w:tmpl w:val="2ABE1262"/>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 w15:restartNumberingAfterBreak="0">
    <w:nsid w:val="1ED75A4E"/>
    <w:multiLevelType w:val="hybridMultilevel"/>
    <w:tmpl w:val="3740E1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FB648FC"/>
    <w:multiLevelType w:val="hybridMultilevel"/>
    <w:tmpl w:val="50368B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62E59EA"/>
    <w:multiLevelType w:val="hybridMultilevel"/>
    <w:tmpl w:val="3EF8236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F5E7731"/>
    <w:multiLevelType w:val="hybridMultilevel"/>
    <w:tmpl w:val="AFE6B98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15:restartNumberingAfterBreak="0">
    <w:nsid w:val="40C03BD4"/>
    <w:multiLevelType w:val="hybridMultilevel"/>
    <w:tmpl w:val="F2506E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5836B1A"/>
    <w:multiLevelType w:val="hybridMultilevel"/>
    <w:tmpl w:val="142AEAF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6585E2F"/>
    <w:multiLevelType w:val="hybridMultilevel"/>
    <w:tmpl w:val="F18C43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17F3992"/>
    <w:multiLevelType w:val="hybridMultilevel"/>
    <w:tmpl w:val="8760E3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4BE5301"/>
    <w:multiLevelType w:val="hybridMultilevel"/>
    <w:tmpl w:val="0C0A3B32"/>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2" w15:restartNumberingAfterBreak="0">
    <w:nsid w:val="6E2D7FF1"/>
    <w:multiLevelType w:val="hybridMultilevel"/>
    <w:tmpl w:val="519094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76DF0FF5"/>
    <w:multiLevelType w:val="hybridMultilevel"/>
    <w:tmpl w:val="2208CE1C"/>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4" w15:restartNumberingAfterBreak="0">
    <w:nsid w:val="78256D7A"/>
    <w:multiLevelType w:val="hybridMultilevel"/>
    <w:tmpl w:val="407059F0"/>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7BAC4485"/>
    <w:multiLevelType w:val="hybridMultilevel"/>
    <w:tmpl w:val="C6089A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7"/>
  </w:num>
  <w:num w:numId="4">
    <w:abstractNumId w:val="1"/>
  </w:num>
  <w:num w:numId="5">
    <w:abstractNumId w:val="6"/>
  </w:num>
  <w:num w:numId="6">
    <w:abstractNumId w:val="13"/>
  </w:num>
  <w:num w:numId="7">
    <w:abstractNumId w:val="15"/>
  </w:num>
  <w:num w:numId="8">
    <w:abstractNumId w:val="12"/>
  </w:num>
  <w:num w:numId="9">
    <w:abstractNumId w:val="0"/>
  </w:num>
  <w:num w:numId="10">
    <w:abstractNumId w:val="2"/>
  </w:num>
  <w:num w:numId="11">
    <w:abstractNumId w:val="5"/>
  </w:num>
  <w:num w:numId="12">
    <w:abstractNumId w:val="14"/>
  </w:num>
  <w:num w:numId="13">
    <w:abstractNumId w:val="11"/>
  </w:num>
  <w:num w:numId="14">
    <w:abstractNumId w:val="4"/>
  </w:num>
  <w:num w:numId="15">
    <w:abstractNumId w:val="8"/>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9B3"/>
    <w:rsid w:val="0009529F"/>
    <w:rsid w:val="000B5173"/>
    <w:rsid w:val="000C2CF6"/>
    <w:rsid w:val="00141BDB"/>
    <w:rsid w:val="001639C9"/>
    <w:rsid w:val="00263F9C"/>
    <w:rsid w:val="002C126A"/>
    <w:rsid w:val="00331F7E"/>
    <w:rsid w:val="003C79B3"/>
    <w:rsid w:val="004652C5"/>
    <w:rsid w:val="004B7EC3"/>
    <w:rsid w:val="005A35A4"/>
    <w:rsid w:val="005B4C2B"/>
    <w:rsid w:val="0067079B"/>
    <w:rsid w:val="00691123"/>
    <w:rsid w:val="007E5056"/>
    <w:rsid w:val="00863F01"/>
    <w:rsid w:val="008C1443"/>
    <w:rsid w:val="008C4890"/>
    <w:rsid w:val="008D4115"/>
    <w:rsid w:val="00A4189D"/>
    <w:rsid w:val="00A67194"/>
    <w:rsid w:val="00BB24C1"/>
    <w:rsid w:val="00BE0F4C"/>
    <w:rsid w:val="00BF5728"/>
    <w:rsid w:val="00C11D2E"/>
    <w:rsid w:val="00C82E3A"/>
    <w:rsid w:val="00C94434"/>
    <w:rsid w:val="00CC64EA"/>
    <w:rsid w:val="00D349B5"/>
    <w:rsid w:val="00E364EB"/>
    <w:rsid w:val="00E36FBC"/>
    <w:rsid w:val="00EA3A7C"/>
    <w:rsid w:val="00F135DE"/>
    <w:rsid w:val="00F37EDF"/>
    <w:rsid w:val="00F635F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5D42F"/>
  <w15:chartTrackingRefBased/>
  <w15:docId w15:val="{E87962D0-A27D-47BB-AC01-5E3662949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79B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91123"/>
    <w:pPr>
      <w:ind w:left="720"/>
      <w:contextualSpacing/>
    </w:pPr>
  </w:style>
  <w:style w:type="table" w:styleId="Tablaconcuadrcula">
    <w:name w:val="Table Grid"/>
    <w:basedOn w:val="Tablanormal"/>
    <w:uiPriority w:val="39"/>
    <w:rsid w:val="00F635FE"/>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F635FE"/>
    <w:rPr>
      <w:color w:val="0563C1" w:themeColor="hyperlink"/>
      <w:u w:val="single"/>
    </w:rPr>
  </w:style>
  <w:style w:type="character" w:styleId="Mencinsinresolver">
    <w:name w:val="Unresolved Mention"/>
    <w:basedOn w:val="Fuentedeprrafopredeter"/>
    <w:uiPriority w:val="99"/>
    <w:semiHidden/>
    <w:unhideWhenUsed/>
    <w:rsid w:val="002C12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R3H0PSfbmAA"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youtu.be/R3H0PSfbmA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FC505D-6E21-4F91-AFCA-D4C41091E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448</TotalTime>
  <Pages>1</Pages>
  <Words>2260</Words>
  <Characters>12431</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GUADALUPE BUSTAMANTE GUTIERREZ</dc:creator>
  <cp:keywords/>
  <dc:description/>
  <cp:lastModifiedBy>MONICA GUADALUPE BUSTAMANTE GUTIERREZ</cp:lastModifiedBy>
  <cp:revision>7</cp:revision>
  <dcterms:created xsi:type="dcterms:W3CDTF">2021-05-16T20:14:00Z</dcterms:created>
  <dcterms:modified xsi:type="dcterms:W3CDTF">2021-05-17T04:50:00Z</dcterms:modified>
</cp:coreProperties>
</file>