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30EB6" w14:textId="77777777" w:rsidR="003E59A4" w:rsidRPr="00446DDC" w:rsidRDefault="00446DDC" w:rsidP="00C13A04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6C60DF" wp14:editId="39CD28BF">
            <wp:simplePos x="0" y="0"/>
            <wp:positionH relativeFrom="column">
              <wp:posOffset>652780</wp:posOffset>
            </wp:positionH>
            <wp:positionV relativeFrom="paragraph">
              <wp:posOffset>-271145</wp:posOffset>
            </wp:positionV>
            <wp:extent cx="665961" cy="495203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61" cy="495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C07" w:rsidRPr="00446DDC">
        <w:rPr>
          <w:rFonts w:ascii="Arial" w:hAnsi="Arial" w:cs="Arial"/>
          <w:b/>
          <w:sz w:val="24"/>
          <w:szCs w:val="24"/>
          <w:lang w:val="es-ES"/>
        </w:rPr>
        <w:t xml:space="preserve">Escuela Normal de </w:t>
      </w:r>
      <w:r w:rsidR="00C13A04" w:rsidRPr="00446DDC">
        <w:rPr>
          <w:rFonts w:ascii="Arial" w:hAnsi="Arial" w:cs="Arial"/>
          <w:b/>
          <w:sz w:val="24"/>
          <w:szCs w:val="24"/>
          <w:lang w:val="es-ES"/>
        </w:rPr>
        <w:t>Educación</w:t>
      </w:r>
      <w:r w:rsidR="00F62C07" w:rsidRPr="00446DDC">
        <w:rPr>
          <w:rFonts w:ascii="Arial" w:hAnsi="Arial" w:cs="Arial"/>
          <w:b/>
          <w:sz w:val="24"/>
          <w:szCs w:val="24"/>
          <w:lang w:val="es-ES"/>
        </w:rPr>
        <w:t xml:space="preserve"> Preescolar</w:t>
      </w:r>
    </w:p>
    <w:p w14:paraId="06C8130B" w14:textId="77777777" w:rsidR="00F62C07" w:rsidRPr="00446DDC" w:rsidRDefault="00F62C07" w:rsidP="00C13A04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46DDC">
        <w:rPr>
          <w:rFonts w:ascii="Arial" w:hAnsi="Arial" w:cs="Arial"/>
          <w:b/>
          <w:sz w:val="24"/>
          <w:szCs w:val="24"/>
          <w:lang w:val="es-ES"/>
        </w:rPr>
        <w:t xml:space="preserve">Licenciatura en </w:t>
      </w:r>
      <w:r w:rsidR="00C13A04" w:rsidRPr="00446DDC">
        <w:rPr>
          <w:rFonts w:ascii="Arial" w:hAnsi="Arial" w:cs="Arial"/>
          <w:b/>
          <w:sz w:val="24"/>
          <w:szCs w:val="24"/>
          <w:lang w:val="es-ES"/>
        </w:rPr>
        <w:t>Educación</w:t>
      </w:r>
      <w:r w:rsidRPr="00446DDC">
        <w:rPr>
          <w:rFonts w:ascii="Arial" w:hAnsi="Arial" w:cs="Arial"/>
          <w:b/>
          <w:sz w:val="24"/>
          <w:szCs w:val="24"/>
          <w:lang w:val="es-ES"/>
        </w:rPr>
        <w:t xml:space="preserve"> Preescolar</w:t>
      </w:r>
    </w:p>
    <w:p w14:paraId="448F45F1" w14:textId="77777777" w:rsidR="00F62C07" w:rsidRPr="00C13A04" w:rsidRDefault="00F62C07" w:rsidP="00C13A0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C13A04">
        <w:rPr>
          <w:rFonts w:ascii="Arial" w:hAnsi="Arial" w:cs="Arial"/>
          <w:sz w:val="24"/>
          <w:szCs w:val="24"/>
          <w:lang w:val="es-ES"/>
        </w:rPr>
        <w:t>Ciclo escolar 2020-2021</w:t>
      </w:r>
    </w:p>
    <w:p w14:paraId="477B0A30" w14:textId="77777777" w:rsidR="00F62C07" w:rsidRPr="00C13A04" w:rsidRDefault="00F62C07" w:rsidP="00C13A04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5642B2E5" w14:textId="77777777" w:rsidR="00F62C07" w:rsidRPr="00C13A04" w:rsidRDefault="00F62C07" w:rsidP="00C13A0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C13A04">
        <w:rPr>
          <w:rFonts w:ascii="Arial" w:hAnsi="Arial" w:cs="Arial"/>
          <w:sz w:val="24"/>
          <w:szCs w:val="24"/>
          <w:lang w:val="es-ES"/>
        </w:rPr>
        <w:t>Curso: Estrategias para la exploración del mundo natural</w:t>
      </w:r>
    </w:p>
    <w:p w14:paraId="57D5E4C4" w14:textId="28AF8316" w:rsidR="00F62C07" w:rsidRPr="00C13A04" w:rsidRDefault="00F62C07" w:rsidP="00C13A0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C13A04">
        <w:rPr>
          <w:rFonts w:ascii="Arial" w:hAnsi="Arial" w:cs="Arial"/>
          <w:sz w:val="24"/>
          <w:szCs w:val="24"/>
          <w:lang w:val="es-ES"/>
        </w:rPr>
        <w:t>D</w:t>
      </w:r>
      <w:r w:rsidR="00C13A04">
        <w:rPr>
          <w:rFonts w:ascii="Arial" w:hAnsi="Arial" w:cs="Arial"/>
          <w:sz w:val="24"/>
          <w:szCs w:val="24"/>
          <w:lang w:val="es-ES"/>
        </w:rPr>
        <w:t>o</w:t>
      </w:r>
      <w:r w:rsidRPr="00C13A04">
        <w:rPr>
          <w:rFonts w:ascii="Arial" w:hAnsi="Arial" w:cs="Arial"/>
          <w:sz w:val="24"/>
          <w:szCs w:val="24"/>
          <w:lang w:val="es-ES"/>
        </w:rPr>
        <w:t xml:space="preserve">cente: David Gustavo </w:t>
      </w:r>
      <w:r w:rsidR="00B074C5" w:rsidRPr="00C13A04">
        <w:rPr>
          <w:rFonts w:ascii="Arial" w:hAnsi="Arial" w:cs="Arial"/>
          <w:sz w:val="24"/>
          <w:szCs w:val="24"/>
          <w:lang w:val="es-ES"/>
        </w:rPr>
        <w:t>Montalván</w:t>
      </w:r>
      <w:r w:rsidRPr="00C13A04">
        <w:rPr>
          <w:rFonts w:ascii="Arial" w:hAnsi="Arial" w:cs="Arial"/>
          <w:sz w:val="24"/>
          <w:szCs w:val="24"/>
          <w:lang w:val="es-ES"/>
        </w:rPr>
        <w:t xml:space="preserve"> Zertuche</w:t>
      </w:r>
    </w:p>
    <w:p w14:paraId="43B60A6B" w14:textId="4A1864D0" w:rsidR="00F62C07" w:rsidRDefault="00C13A04" w:rsidP="00C13A0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C13A04">
        <w:rPr>
          <w:rFonts w:ascii="Arial" w:hAnsi="Arial" w:cs="Arial"/>
          <w:sz w:val="24"/>
          <w:szCs w:val="24"/>
          <w:lang w:val="es-ES"/>
        </w:rPr>
        <w:t>Título</w:t>
      </w:r>
      <w:r w:rsidR="00F62C07" w:rsidRPr="00C13A04">
        <w:rPr>
          <w:rFonts w:ascii="Arial" w:hAnsi="Arial" w:cs="Arial"/>
          <w:sz w:val="24"/>
          <w:szCs w:val="24"/>
          <w:lang w:val="es-ES"/>
        </w:rPr>
        <w:t xml:space="preserve"> del trabajo: Evidencia II</w:t>
      </w:r>
    </w:p>
    <w:p w14:paraId="24E05834" w14:textId="4E120ED6" w:rsidR="00B35990" w:rsidRPr="00B35990" w:rsidRDefault="00B35990" w:rsidP="00C13A04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B35990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Hagamos mezclas deliciosas </w:t>
      </w:r>
    </w:p>
    <w:p w14:paraId="39BA9532" w14:textId="77777777" w:rsidR="00F62C07" w:rsidRPr="00C13A04" w:rsidRDefault="00F62C07" w:rsidP="00C13A04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45FA6F56" w14:textId="77777777" w:rsidR="00F62C07" w:rsidRPr="00C13A04" w:rsidRDefault="00F62C07" w:rsidP="00C13A0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C13A04">
        <w:rPr>
          <w:rFonts w:ascii="Arial" w:hAnsi="Arial" w:cs="Arial"/>
          <w:sz w:val="24"/>
          <w:szCs w:val="24"/>
          <w:lang w:val="es-ES"/>
        </w:rPr>
        <w:t>Alumnas:</w:t>
      </w:r>
    </w:p>
    <w:p w14:paraId="338E1DB8" w14:textId="77777777" w:rsidR="00F62C07" w:rsidRPr="00C13A04" w:rsidRDefault="00F62C07" w:rsidP="00C13A0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C13A04">
        <w:rPr>
          <w:rFonts w:ascii="Arial" w:hAnsi="Arial" w:cs="Arial"/>
          <w:sz w:val="24"/>
          <w:szCs w:val="24"/>
          <w:lang w:val="es-ES"/>
        </w:rPr>
        <w:t>Pamela</w:t>
      </w:r>
      <w:r w:rsidR="00156779">
        <w:rPr>
          <w:rFonts w:ascii="Arial" w:hAnsi="Arial" w:cs="Arial"/>
          <w:sz w:val="24"/>
          <w:szCs w:val="24"/>
          <w:lang w:val="es-ES"/>
        </w:rPr>
        <w:t xml:space="preserve"> Judith Ávila Catillo       N.L.1</w:t>
      </w:r>
    </w:p>
    <w:p w14:paraId="6E16EFC3" w14:textId="77777777" w:rsidR="00F62C07" w:rsidRPr="00C13A04" w:rsidRDefault="00F62C07" w:rsidP="00C13A0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C13A04">
        <w:rPr>
          <w:rFonts w:ascii="Arial" w:hAnsi="Arial" w:cs="Arial"/>
          <w:sz w:val="24"/>
          <w:szCs w:val="24"/>
          <w:lang w:val="es-ES"/>
        </w:rPr>
        <w:t>Samantha</w:t>
      </w:r>
      <w:r w:rsidR="00156779">
        <w:rPr>
          <w:rFonts w:ascii="Arial" w:hAnsi="Arial" w:cs="Arial"/>
          <w:sz w:val="24"/>
          <w:szCs w:val="24"/>
          <w:lang w:val="es-ES"/>
        </w:rPr>
        <w:t xml:space="preserve"> Bueno Moreno     N.L.3</w:t>
      </w:r>
    </w:p>
    <w:p w14:paraId="00F8F678" w14:textId="77777777" w:rsidR="00F62C07" w:rsidRPr="00C13A04" w:rsidRDefault="00F62C07" w:rsidP="00C13A0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C13A04">
        <w:rPr>
          <w:rFonts w:ascii="Arial" w:hAnsi="Arial" w:cs="Arial"/>
          <w:sz w:val="24"/>
          <w:szCs w:val="24"/>
          <w:lang w:val="es-ES"/>
        </w:rPr>
        <w:t>Aide</w:t>
      </w:r>
      <w:r w:rsidR="00156779">
        <w:rPr>
          <w:rFonts w:ascii="Arial" w:hAnsi="Arial" w:cs="Arial"/>
          <w:sz w:val="24"/>
          <w:szCs w:val="24"/>
          <w:lang w:val="es-ES"/>
        </w:rPr>
        <w:t xml:space="preserve"> Patricia Machorro García      N.L.16</w:t>
      </w:r>
    </w:p>
    <w:p w14:paraId="6A13F8FD" w14:textId="77777777" w:rsidR="00F62C07" w:rsidRPr="00C13A04" w:rsidRDefault="00F62C07" w:rsidP="00C13A0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C13A04">
        <w:rPr>
          <w:rFonts w:ascii="Arial" w:hAnsi="Arial" w:cs="Arial"/>
          <w:sz w:val="24"/>
          <w:szCs w:val="24"/>
          <w:lang w:val="es-ES"/>
        </w:rPr>
        <w:t>Segundo semestre                Sección: D</w:t>
      </w:r>
    </w:p>
    <w:p w14:paraId="1B43DFE0" w14:textId="77777777" w:rsidR="00F62C07" w:rsidRPr="00C13A04" w:rsidRDefault="00F62C07" w:rsidP="00C13A04">
      <w:pPr>
        <w:rPr>
          <w:rFonts w:ascii="Arial" w:hAnsi="Arial" w:cs="Arial"/>
          <w:sz w:val="24"/>
          <w:szCs w:val="24"/>
          <w:lang w:val="es-ES"/>
        </w:rPr>
      </w:pPr>
    </w:p>
    <w:p w14:paraId="15F04AC7" w14:textId="77777777" w:rsidR="00F62C07" w:rsidRPr="00446DDC" w:rsidRDefault="00F62C07" w:rsidP="00C13A04">
      <w:pPr>
        <w:rPr>
          <w:rFonts w:ascii="Arial" w:hAnsi="Arial" w:cs="Arial"/>
          <w:b/>
          <w:sz w:val="24"/>
          <w:szCs w:val="24"/>
          <w:lang w:val="es-MX"/>
        </w:rPr>
      </w:pPr>
      <w:r w:rsidRPr="00446DDC">
        <w:rPr>
          <w:rFonts w:ascii="Arial" w:hAnsi="Arial" w:cs="Arial"/>
          <w:b/>
          <w:sz w:val="24"/>
          <w:szCs w:val="24"/>
          <w:lang w:val="es-MX"/>
        </w:rPr>
        <w:t>Unida de aprendizaje II</w:t>
      </w:r>
    </w:p>
    <w:p w14:paraId="3E7162D3" w14:textId="77777777" w:rsidR="00C13A04" w:rsidRPr="00446DDC" w:rsidRDefault="00C13A04" w:rsidP="00C13A04">
      <w:pPr>
        <w:rPr>
          <w:rFonts w:ascii="Arial" w:hAnsi="Arial" w:cs="Arial"/>
          <w:sz w:val="24"/>
          <w:szCs w:val="24"/>
          <w:lang w:val="es-MX"/>
        </w:rPr>
      </w:pPr>
      <w:r w:rsidRPr="00446DDC">
        <w:rPr>
          <w:rFonts w:ascii="Arial" w:hAnsi="Arial" w:cs="Arial"/>
          <w:sz w:val="24"/>
          <w:szCs w:val="24"/>
          <w:lang w:val="es-MX"/>
        </w:rPr>
        <w:t>La construcción de conocimientos sobre la materia, energía y sus interacciones</w:t>
      </w:r>
    </w:p>
    <w:p w14:paraId="1EE90AC7" w14:textId="77777777" w:rsidR="00C13A04" w:rsidRPr="00446DDC" w:rsidRDefault="00C13A04" w:rsidP="00C13A04">
      <w:pPr>
        <w:rPr>
          <w:rFonts w:ascii="Arial" w:hAnsi="Arial" w:cs="Arial"/>
          <w:b/>
          <w:sz w:val="24"/>
          <w:szCs w:val="24"/>
          <w:lang w:val="es-MX"/>
        </w:rPr>
      </w:pPr>
      <w:r w:rsidRPr="00446DDC">
        <w:rPr>
          <w:rFonts w:ascii="Arial" w:hAnsi="Arial" w:cs="Arial"/>
          <w:b/>
          <w:sz w:val="24"/>
          <w:szCs w:val="24"/>
          <w:lang w:val="es-MX"/>
        </w:rPr>
        <w:t>Competencias</w:t>
      </w:r>
    </w:p>
    <w:p w14:paraId="6D4F2AC3" w14:textId="77777777" w:rsidR="00C13A04" w:rsidRPr="00446DDC" w:rsidRDefault="00C13A04" w:rsidP="00C13A04">
      <w:pPr>
        <w:rPr>
          <w:rFonts w:ascii="Arial" w:hAnsi="Arial" w:cs="Arial"/>
          <w:sz w:val="24"/>
          <w:szCs w:val="24"/>
          <w:lang w:val="es-MX"/>
        </w:rPr>
      </w:pPr>
      <w:r w:rsidRPr="00446DDC">
        <w:rPr>
          <w:rFonts w:ascii="Arial" w:hAnsi="Arial" w:cs="Arial"/>
          <w:sz w:val="24"/>
          <w:szCs w:val="24"/>
          <w:lang w:val="es-MX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11287D12" w14:textId="77777777" w:rsidR="00C13A04" w:rsidRPr="00446DDC" w:rsidRDefault="00C13A04" w:rsidP="00C13A04">
      <w:pPr>
        <w:rPr>
          <w:rFonts w:ascii="Arial" w:hAnsi="Arial" w:cs="Arial"/>
          <w:sz w:val="24"/>
          <w:szCs w:val="24"/>
          <w:lang w:val="es-MX"/>
        </w:rPr>
      </w:pPr>
      <w:r w:rsidRPr="00446DDC">
        <w:rPr>
          <w:rFonts w:ascii="Arial" w:hAnsi="Arial" w:cs="Arial"/>
          <w:sz w:val="24"/>
          <w:szCs w:val="24"/>
          <w:lang w:val="es-MX"/>
        </w:rPr>
        <w:t>Selecciona estrategias derivadas de la didáctica de las ciencias que favorecen el desarrollo intelectual, físico, social y emocional de los alumnos para procurar el logro de los aprendizajes.</w:t>
      </w:r>
    </w:p>
    <w:p w14:paraId="5952C353" w14:textId="77777777" w:rsidR="00446DDC" w:rsidRDefault="00C13A04" w:rsidP="00C13A04">
      <w:pPr>
        <w:rPr>
          <w:rFonts w:ascii="Arial" w:hAnsi="Arial" w:cs="Arial"/>
          <w:sz w:val="24"/>
          <w:szCs w:val="24"/>
          <w:lang w:val="es-MX"/>
        </w:rPr>
      </w:pPr>
      <w:r w:rsidRPr="00446DDC">
        <w:rPr>
          <w:rFonts w:ascii="Arial" w:hAnsi="Arial" w:cs="Arial"/>
          <w:sz w:val="24"/>
          <w:szCs w:val="24"/>
          <w:lang w:val="es-MX"/>
        </w:rPr>
        <w:t>Usa los resultados de la investigación en didáctica de las ciencias para profundizar en el conocimiento y los procesos de aprendizaje de sus alumnos.</w:t>
      </w:r>
    </w:p>
    <w:p w14:paraId="571C324C" w14:textId="77777777" w:rsidR="00446DDC" w:rsidRDefault="00446DDC" w:rsidP="00C13A04">
      <w:pPr>
        <w:rPr>
          <w:rFonts w:ascii="Arial" w:hAnsi="Arial" w:cs="Arial"/>
          <w:sz w:val="24"/>
          <w:szCs w:val="24"/>
          <w:lang w:val="es-MX"/>
        </w:rPr>
      </w:pPr>
    </w:p>
    <w:p w14:paraId="1451870D" w14:textId="02B48C08" w:rsidR="00446DDC" w:rsidRDefault="00446DDC" w:rsidP="00B35990">
      <w:pPr>
        <w:jc w:val="righ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Saltillo, Coahuila de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MX"/>
        </w:rPr>
        <w:t>Zaragoza</w:t>
      </w:r>
      <w:r w:rsidR="00B35990">
        <w:rPr>
          <w:rFonts w:ascii="Arial" w:hAnsi="Arial" w:cs="Arial"/>
          <w:sz w:val="24"/>
          <w:szCs w:val="24"/>
          <w:lang w:val="es-MX"/>
        </w:rPr>
        <w:t>,m</w:t>
      </w:r>
      <w:r>
        <w:rPr>
          <w:rFonts w:ascii="Arial" w:hAnsi="Arial" w:cs="Arial"/>
          <w:sz w:val="24"/>
          <w:szCs w:val="24"/>
          <w:lang w:val="es-MX"/>
        </w:rPr>
        <w:t>ayo</w:t>
      </w:r>
      <w:proofErr w:type="spellEnd"/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del 2021</w:t>
      </w:r>
    </w:p>
    <w:p w14:paraId="607AE37A" w14:textId="5C625EF9" w:rsidR="00B35990" w:rsidRPr="00B35990" w:rsidRDefault="00B35990" w:rsidP="00B35990">
      <w:pPr>
        <w:jc w:val="center"/>
        <w:rPr>
          <w:rFonts w:ascii="Arial" w:hAnsi="Arial" w:cs="Arial"/>
          <w:b/>
          <w:sz w:val="28"/>
          <w:szCs w:val="24"/>
          <w:lang w:val="es-MX"/>
        </w:rPr>
      </w:pPr>
      <w:r w:rsidRPr="00B35990">
        <w:rPr>
          <w:rFonts w:ascii="Arial" w:hAnsi="Arial" w:cs="Arial"/>
          <w:b/>
          <w:sz w:val="28"/>
          <w:szCs w:val="24"/>
          <w:lang w:val="es-MX"/>
        </w:rPr>
        <w:lastRenderedPageBreak/>
        <w:t>Hagamos mezclas deliciosas</w:t>
      </w:r>
    </w:p>
    <w:p w14:paraId="16B6AF67" w14:textId="636CD02B" w:rsidR="00446DDC" w:rsidRDefault="00446DDC" w:rsidP="00B35990">
      <w:pPr>
        <w:rPr>
          <w:rFonts w:ascii="Arial" w:hAnsi="Arial" w:cs="Arial"/>
          <w:b/>
          <w:sz w:val="24"/>
          <w:szCs w:val="24"/>
          <w:lang w:val="es-MX"/>
        </w:rPr>
      </w:pPr>
      <w:r w:rsidRPr="00675EC3">
        <w:rPr>
          <w:rFonts w:ascii="Arial" w:hAnsi="Arial" w:cs="Arial"/>
          <w:b/>
          <w:sz w:val="24"/>
          <w:szCs w:val="24"/>
          <w:lang w:val="es-MX"/>
        </w:rPr>
        <w:t>Análisis científico</w:t>
      </w:r>
    </w:p>
    <w:p w14:paraId="7973C64D" w14:textId="77777777" w:rsidR="00F67E98" w:rsidRPr="00675EC3" w:rsidRDefault="00F67E98" w:rsidP="00446DDC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98B678A" w14:textId="77777777" w:rsidR="00446DDC" w:rsidRDefault="009A1EB5" w:rsidP="00446DD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nuestra vida cotidiana nos encontramos contantemente con mezclas, las cuales en su mayoría se componen por varios elementos,</w:t>
      </w:r>
      <w:r w:rsidR="00CE3EDC">
        <w:rPr>
          <w:rFonts w:ascii="Arial" w:hAnsi="Arial" w:cs="Arial"/>
          <w:sz w:val="24"/>
          <w:szCs w:val="24"/>
          <w:lang w:val="es-MX"/>
        </w:rPr>
        <w:t xml:space="preserve"> muchas de </w:t>
      </w:r>
      <w:r w:rsidR="00675EC3">
        <w:rPr>
          <w:rFonts w:ascii="Arial" w:hAnsi="Arial" w:cs="Arial"/>
          <w:sz w:val="24"/>
          <w:szCs w:val="24"/>
          <w:lang w:val="es-MX"/>
        </w:rPr>
        <w:t>las veces</w:t>
      </w:r>
      <w:r w:rsidR="00CE3EDC">
        <w:rPr>
          <w:rFonts w:ascii="Arial" w:hAnsi="Arial" w:cs="Arial"/>
          <w:sz w:val="24"/>
          <w:szCs w:val="24"/>
          <w:lang w:val="es-MX"/>
        </w:rPr>
        <w:t xml:space="preserve"> no somos </w:t>
      </w:r>
      <w:r w:rsidR="00675EC3">
        <w:rPr>
          <w:rFonts w:ascii="Arial" w:hAnsi="Arial" w:cs="Arial"/>
          <w:sz w:val="24"/>
          <w:szCs w:val="24"/>
          <w:lang w:val="es-MX"/>
        </w:rPr>
        <w:t>conscientes</w:t>
      </w:r>
      <w:r w:rsidR="00CE3EDC">
        <w:rPr>
          <w:rFonts w:ascii="Arial" w:hAnsi="Arial" w:cs="Arial"/>
          <w:sz w:val="24"/>
          <w:szCs w:val="24"/>
          <w:lang w:val="es-MX"/>
        </w:rPr>
        <w:t xml:space="preserve"> que lo que estamos utilizando, bebien</w:t>
      </w:r>
      <w:r w:rsidR="00887E44">
        <w:rPr>
          <w:rFonts w:ascii="Arial" w:hAnsi="Arial" w:cs="Arial"/>
          <w:sz w:val="24"/>
          <w:szCs w:val="24"/>
          <w:lang w:val="es-MX"/>
        </w:rPr>
        <w:t xml:space="preserve">do o comiendo es una mezcla, cosas tan comunes e indispensables como el </w:t>
      </w:r>
      <w:r w:rsidR="00675EC3">
        <w:rPr>
          <w:rFonts w:ascii="Arial" w:hAnsi="Arial" w:cs="Arial"/>
          <w:sz w:val="24"/>
          <w:szCs w:val="24"/>
          <w:lang w:val="es-MX"/>
        </w:rPr>
        <w:t>café</w:t>
      </w:r>
      <w:r w:rsidR="008C7B1C">
        <w:rPr>
          <w:rFonts w:ascii="Arial" w:hAnsi="Arial" w:cs="Arial"/>
          <w:sz w:val="24"/>
          <w:szCs w:val="24"/>
          <w:lang w:val="es-MX"/>
        </w:rPr>
        <w:t xml:space="preserve"> o</w:t>
      </w:r>
      <w:r w:rsidR="00887E44">
        <w:rPr>
          <w:rFonts w:ascii="Arial" w:hAnsi="Arial" w:cs="Arial"/>
          <w:sz w:val="24"/>
          <w:szCs w:val="24"/>
          <w:lang w:val="es-MX"/>
        </w:rPr>
        <w:t xml:space="preserve"> el shampoo con el que nos bañamos.</w:t>
      </w:r>
    </w:p>
    <w:p w14:paraId="241004CF" w14:textId="77777777" w:rsidR="00887E44" w:rsidRDefault="006A0EF1" w:rsidP="00446DD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ser humano debe saber que una mezcla es una combinación o unión de dos o </w:t>
      </w:r>
      <w:r w:rsidR="00675EC3">
        <w:rPr>
          <w:rFonts w:ascii="Arial" w:hAnsi="Arial" w:cs="Arial"/>
          <w:sz w:val="24"/>
          <w:szCs w:val="24"/>
          <w:lang w:val="es-MX"/>
        </w:rPr>
        <w:t>más</w:t>
      </w:r>
      <w:r>
        <w:rPr>
          <w:rFonts w:ascii="Arial" w:hAnsi="Arial" w:cs="Arial"/>
          <w:sz w:val="24"/>
          <w:szCs w:val="24"/>
          <w:lang w:val="es-MX"/>
        </w:rPr>
        <w:t xml:space="preserve"> componentes que pueden encontrarse en cualquier estado de la materia.</w:t>
      </w:r>
    </w:p>
    <w:p w14:paraId="15952D5A" w14:textId="77777777" w:rsidR="006A0EF1" w:rsidRDefault="00675EC3" w:rsidP="00446DD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Existen</w:t>
      </w:r>
      <w:r w:rsidR="006A0EF1">
        <w:rPr>
          <w:rFonts w:ascii="Arial" w:hAnsi="Arial" w:cs="Arial"/>
          <w:sz w:val="24"/>
          <w:szCs w:val="24"/>
          <w:lang w:val="es-MX"/>
        </w:rPr>
        <w:t xml:space="preserve"> diferentes tipos de mezclas, como las musicales, </w:t>
      </w:r>
      <w:r>
        <w:rPr>
          <w:rFonts w:ascii="Arial" w:hAnsi="Arial" w:cs="Arial"/>
          <w:sz w:val="24"/>
          <w:szCs w:val="24"/>
          <w:lang w:val="es-MX"/>
        </w:rPr>
        <w:t>sociales, físicas</w:t>
      </w:r>
      <w:r w:rsidR="009F21DB">
        <w:rPr>
          <w:rFonts w:ascii="Arial" w:hAnsi="Arial" w:cs="Arial"/>
          <w:sz w:val="24"/>
          <w:szCs w:val="24"/>
          <w:lang w:val="es-MX"/>
        </w:rPr>
        <w:t xml:space="preserve"> o químicas</w:t>
      </w:r>
      <w:r w:rsidR="00160422">
        <w:rPr>
          <w:rFonts w:ascii="Arial" w:hAnsi="Arial" w:cs="Arial"/>
          <w:sz w:val="24"/>
          <w:szCs w:val="24"/>
          <w:lang w:val="es-MX"/>
        </w:rPr>
        <w:t>,</w:t>
      </w:r>
    </w:p>
    <w:p w14:paraId="16F9995C" w14:textId="77777777" w:rsidR="00160422" w:rsidRPr="008C7B1C" w:rsidRDefault="00160422" w:rsidP="00446DDC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C7B1C">
        <w:rPr>
          <w:rFonts w:ascii="Arial" w:hAnsi="Arial" w:cs="Arial"/>
          <w:color w:val="000000" w:themeColor="text1"/>
          <w:sz w:val="24"/>
          <w:szCs w:val="24"/>
          <w:lang w:val="es-MX"/>
        </w:rPr>
        <w:t>De manera general todas las mezclas son clasificadas como mezclas homogéneas y mezclas heterogéneas</w:t>
      </w:r>
      <w:r w:rsidR="008114E9" w:rsidRPr="008C7B1C">
        <w:rPr>
          <w:rFonts w:ascii="Arial" w:hAnsi="Arial" w:cs="Arial"/>
          <w:color w:val="000000" w:themeColor="text1"/>
          <w:sz w:val="24"/>
          <w:szCs w:val="24"/>
          <w:lang w:val="es-MX"/>
        </w:rPr>
        <w:t>, las cuales se explican a continuación.</w:t>
      </w:r>
      <w:r w:rsidR="00F67E98" w:rsidRPr="00F67E98">
        <w:rPr>
          <w:noProof/>
        </w:rPr>
        <w:t xml:space="preserve"> </w:t>
      </w:r>
    </w:p>
    <w:p w14:paraId="007D12BA" w14:textId="77777777" w:rsidR="00F67E98" w:rsidRDefault="00F67E98" w:rsidP="00446DDC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594414CD" w14:textId="77777777" w:rsidR="008114E9" w:rsidRDefault="00F67E98" w:rsidP="00446DDC">
      <w:pPr>
        <w:rPr>
          <w:rFonts w:ascii="Arial" w:hAnsi="Arial" w:cs="Arial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A10A25" wp14:editId="530EF05A">
            <wp:simplePos x="0" y="0"/>
            <wp:positionH relativeFrom="column">
              <wp:posOffset>4272915</wp:posOffset>
            </wp:positionH>
            <wp:positionV relativeFrom="paragraph">
              <wp:posOffset>299085</wp:posOffset>
            </wp:positionV>
            <wp:extent cx="1089025" cy="724535"/>
            <wp:effectExtent l="0" t="0" r="0" b="0"/>
            <wp:wrapSquare wrapText="bothSides"/>
            <wp:docPr id="3" name="Imagen 3" descr="Café con Le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fé con Lech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4E9" w:rsidRPr="008C7B1C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Las </w:t>
      </w:r>
      <w:r w:rsidR="008114E9" w:rsidRPr="00F67E98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mezclas homogéneas</w:t>
      </w:r>
      <w:r w:rsidR="008114E9" w:rsidRPr="00675EC3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son aquellas en las que su combinación es uniforme </w:t>
      </w:r>
      <w:r w:rsidR="006C201B" w:rsidRPr="00675EC3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o consistente </w:t>
      </w:r>
      <w:r w:rsidR="00B514F5">
        <w:rPr>
          <w:rFonts w:ascii="Arial" w:hAnsi="Arial" w:cs="Arial"/>
          <w:color w:val="000000" w:themeColor="text1"/>
          <w:sz w:val="24"/>
          <w:szCs w:val="24"/>
          <w:lang w:val="es-MX"/>
        </w:rPr>
        <w:t>en todas sus partes</w:t>
      </w:r>
      <w:r w:rsidR="006C201B" w:rsidRPr="00675EC3">
        <w:rPr>
          <w:rFonts w:ascii="Arial" w:hAnsi="Arial" w:cs="Arial"/>
          <w:color w:val="000000" w:themeColor="text1"/>
          <w:sz w:val="24"/>
          <w:szCs w:val="24"/>
          <w:lang w:val="es-MX"/>
        </w:rPr>
        <w:t>,</w:t>
      </w:r>
      <w:r w:rsidR="008C7B1C" w:rsidRPr="00675EC3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="008C7B1C" w:rsidRPr="00675EC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en ella no es posible distinguir los elementos que la </w:t>
      </w:r>
      <w:r w:rsidR="00675EC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componen</w:t>
      </w:r>
      <w:r w:rsidR="008C7B1C" w:rsidRPr="00675EC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, </w:t>
      </w:r>
      <w:r w:rsidR="00675EC3" w:rsidRPr="00675EC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también</w:t>
      </w:r>
      <w:r w:rsidR="006C201B" w:rsidRPr="00675EC3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="00B514F5">
        <w:rPr>
          <w:rFonts w:ascii="Arial" w:hAnsi="Arial" w:cs="Arial"/>
          <w:color w:val="000000" w:themeColor="text1"/>
          <w:sz w:val="24"/>
          <w:szCs w:val="24"/>
          <w:lang w:val="es-MX"/>
        </w:rPr>
        <w:t>es</w:t>
      </w:r>
      <w:r w:rsidR="006C201B" w:rsidRPr="00675EC3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donde un soluto se disuelve en un solvente, </w:t>
      </w:r>
      <w:r w:rsidR="006C201B" w:rsidRPr="00675EC3">
        <w:rPr>
          <w:rFonts w:ascii="Arial" w:hAnsi="Arial" w:cs="Arial"/>
          <w:sz w:val="24"/>
          <w:szCs w:val="24"/>
          <w:lang w:val="es-MX"/>
        </w:rPr>
        <w:t xml:space="preserve">por </w:t>
      </w:r>
      <w:r w:rsidR="00675EC3" w:rsidRPr="00675EC3">
        <w:rPr>
          <w:rFonts w:ascii="Arial" w:hAnsi="Arial" w:cs="Arial"/>
          <w:sz w:val="24"/>
          <w:szCs w:val="24"/>
          <w:lang w:val="es-MX"/>
        </w:rPr>
        <w:t>ejemplo,</w:t>
      </w:r>
      <w:r w:rsidR="006C201B" w:rsidRPr="00675EC3">
        <w:rPr>
          <w:rFonts w:ascii="Arial" w:hAnsi="Arial" w:cs="Arial"/>
          <w:sz w:val="24"/>
          <w:szCs w:val="24"/>
          <w:lang w:val="es-MX"/>
        </w:rPr>
        <w:t xml:space="preserve"> cuando se disuelve una cucharada de azúcar en un vaso de agua.</w:t>
      </w:r>
    </w:p>
    <w:p w14:paraId="23DEF543" w14:textId="77777777" w:rsidR="00F67E98" w:rsidRDefault="00F67E98" w:rsidP="00446DDC">
      <w:pPr>
        <w:rPr>
          <w:rFonts w:ascii="Arial" w:hAnsi="Arial" w:cs="Arial"/>
          <w:sz w:val="24"/>
          <w:szCs w:val="24"/>
          <w:lang w:val="es-MX"/>
        </w:rPr>
      </w:pPr>
    </w:p>
    <w:p w14:paraId="3B73C2CA" w14:textId="4A734811" w:rsidR="00D047B2" w:rsidRDefault="005256A3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278E66" wp14:editId="2B8ED9DD">
            <wp:simplePos x="0" y="0"/>
            <wp:positionH relativeFrom="column">
              <wp:posOffset>4211320</wp:posOffset>
            </wp:positionH>
            <wp:positionV relativeFrom="paragraph">
              <wp:posOffset>403860</wp:posOffset>
            </wp:positionV>
            <wp:extent cx="1151255" cy="765810"/>
            <wp:effectExtent l="0" t="0" r="0" b="0"/>
            <wp:wrapThrough wrapText="bothSides">
              <wp:wrapPolygon edited="0">
                <wp:start x="0" y="0"/>
                <wp:lineTo x="0" y="20955"/>
                <wp:lineTo x="21088" y="20955"/>
                <wp:lineTo x="21088" y="0"/>
                <wp:lineTo x="0" y="0"/>
              </wp:wrapPolygon>
            </wp:wrapThrough>
            <wp:docPr id="4" name="Imagen 4" descr="Diferencia entre mezcla homogénea y mezcla heterogénea - Diferenci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ferencia entre mezcla homogénea y mezcla heterogénea - Diferenciad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4F5">
        <w:rPr>
          <w:rFonts w:ascii="Arial" w:hAnsi="Arial" w:cs="Arial"/>
          <w:sz w:val="24"/>
          <w:szCs w:val="24"/>
          <w:lang w:val="es-MX"/>
        </w:rPr>
        <w:t xml:space="preserve">Y </w:t>
      </w:r>
      <w:r w:rsidR="00B514F5" w:rsidRPr="00ED5450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las </w:t>
      </w:r>
      <w:r w:rsidR="00B514F5" w:rsidRPr="00F67E98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mezclas heterogéneas </w:t>
      </w:r>
      <w:r w:rsidR="00ED5450" w:rsidRPr="00ED5450">
        <w:rPr>
          <w:rFonts w:ascii="Arial" w:hAnsi="Arial" w:cs="Arial"/>
          <w:color w:val="000000" w:themeColor="text1"/>
          <w:sz w:val="24"/>
          <w:szCs w:val="24"/>
          <w:lang w:val="es-MX"/>
        </w:rPr>
        <w:t>ca</w:t>
      </w:r>
      <w:r w:rsidR="00ED5450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recen de </w:t>
      </w:r>
      <w:r w:rsidR="00ED5450" w:rsidRPr="00ED5450">
        <w:rPr>
          <w:rFonts w:ascii="Arial" w:hAnsi="Arial" w:cs="Arial"/>
          <w:color w:val="000000" w:themeColor="text1"/>
          <w:sz w:val="24"/>
          <w:szCs w:val="24"/>
          <w:lang w:val="es-MX"/>
        </w:rPr>
        <w:t>uniformidad, aquí sus elementos no se unen ni se disuelven,</w:t>
      </w:r>
      <w:r w:rsidR="00ED5450" w:rsidRPr="00ED545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por lo que se pueden distinguir las sustancias o elementos que forman la mezcla. Por ejemplo, en el granito se pueden ver las piedras que lo componen, en una ensalada se diferencian los ingredientes o la sangre cuyos componentes se pueden diferenciar unos de otros.</w:t>
      </w:r>
      <w:sdt>
        <w:sdtPr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  <w:lang w:val="es-MX"/>
          </w:rPr>
          <w:id w:val="-1713105772"/>
          <w:citation/>
        </w:sdtPr>
        <w:sdtEndPr/>
        <w:sdtContent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begin"/>
          </w:r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instrText xml:space="preserve"> CITATION Mar21 \l 2058 </w:instrText>
          </w:r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separate"/>
          </w:r>
          <w:r w:rsidR="00A14803">
            <w:rPr>
              <w:rFonts w:ascii="Arial" w:hAnsi="Arial" w:cs="Arial"/>
              <w:noProof/>
              <w:color w:val="000000" w:themeColor="text1"/>
              <w:sz w:val="24"/>
              <w:szCs w:val="24"/>
              <w:shd w:val="clear" w:color="auto" w:fill="FFFFFF"/>
              <w:lang w:val="es-MX"/>
            </w:rPr>
            <w:t xml:space="preserve"> </w:t>
          </w:r>
          <w:r w:rsidR="00A14803" w:rsidRPr="00A14803">
            <w:rPr>
              <w:rFonts w:ascii="Arial" w:hAnsi="Arial" w:cs="Arial"/>
              <w:noProof/>
              <w:color w:val="000000" w:themeColor="text1"/>
              <w:sz w:val="24"/>
              <w:szCs w:val="24"/>
              <w:shd w:val="clear" w:color="auto" w:fill="FFFFFF"/>
              <w:lang w:val="es-MX"/>
            </w:rPr>
            <w:t>(Raffino, 2021)</w:t>
          </w:r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end"/>
          </w:r>
        </w:sdtContent>
      </w:sdt>
    </w:p>
    <w:p w14:paraId="630482BE" w14:textId="77777777" w:rsidR="00D047B2" w:rsidRDefault="00D047B2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7585C4E1" w14:textId="38FE677B" w:rsidR="00BE16B7" w:rsidRDefault="00D047B2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Las mezclas nos acompañan a lo largo de nuestra vida, todos lo</w:t>
      </w:r>
      <w:r w:rsidR="00A2704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s días, gracias a ellas se han podido hacer creaciones, tanto en materiales que pueden ser </w:t>
      </w:r>
      <w:r w:rsidR="00BE16B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m</w:t>
      </w:r>
      <w:r w:rsidR="00A2704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uy duraderos como el cemento que una mezcla homogénea, </w:t>
      </w:r>
      <w:r w:rsidR="00BE16B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o el cereal que desayunamos por la mañana, que es una mezcla heterogénea, aquí nos damos cuenta que las mezclas, van desde lo más simple y sencillo hasta lo más complejo, pero no podemos negar que siempre se realizan con el fin de tener una utilidad que mejore la vida de las personas.</w:t>
      </w:r>
      <w:sdt>
        <w:sdtPr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  <w:lang w:val="es-MX"/>
          </w:rPr>
          <w:id w:val="-147209614"/>
          <w:citation/>
        </w:sdtPr>
        <w:sdtEndPr/>
        <w:sdtContent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begin"/>
          </w:r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instrText xml:space="preserve"> CITATION rec \l 2058 </w:instrText>
          </w:r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separate"/>
          </w:r>
          <w:r w:rsidR="00A14803">
            <w:rPr>
              <w:rFonts w:ascii="Arial" w:hAnsi="Arial" w:cs="Arial"/>
              <w:noProof/>
              <w:color w:val="000000" w:themeColor="text1"/>
              <w:sz w:val="24"/>
              <w:szCs w:val="24"/>
              <w:shd w:val="clear" w:color="auto" w:fill="FFFFFF"/>
              <w:lang w:val="es-MX"/>
            </w:rPr>
            <w:t xml:space="preserve"> </w:t>
          </w:r>
          <w:r w:rsidR="00A14803" w:rsidRPr="00A14803">
            <w:rPr>
              <w:rFonts w:ascii="Arial" w:hAnsi="Arial" w:cs="Arial"/>
              <w:noProof/>
              <w:color w:val="000000" w:themeColor="text1"/>
              <w:sz w:val="24"/>
              <w:szCs w:val="24"/>
              <w:shd w:val="clear" w:color="auto" w:fill="FFFFFF"/>
              <w:lang w:val="es-MX"/>
            </w:rPr>
            <w:t>(recursostic., s.f.)</w:t>
          </w:r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end"/>
          </w:r>
        </w:sdtContent>
      </w:sdt>
      <w:sdt>
        <w:sdtPr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  <w:lang w:val="es-MX"/>
          </w:rPr>
          <w:id w:val="1745989710"/>
          <w:citation/>
        </w:sdtPr>
        <w:sdtEndPr/>
        <w:sdtContent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begin"/>
          </w:r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instrText xml:space="preserve"> CITATION SIG21 \l 2058 </w:instrText>
          </w:r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separate"/>
          </w:r>
          <w:r w:rsidR="00A14803">
            <w:rPr>
              <w:rFonts w:ascii="Arial" w:hAnsi="Arial" w:cs="Arial"/>
              <w:noProof/>
              <w:color w:val="000000" w:themeColor="text1"/>
              <w:sz w:val="24"/>
              <w:szCs w:val="24"/>
              <w:shd w:val="clear" w:color="auto" w:fill="FFFFFF"/>
              <w:lang w:val="es-MX"/>
            </w:rPr>
            <w:t xml:space="preserve"> </w:t>
          </w:r>
          <w:r w:rsidR="00A14803" w:rsidRPr="00A14803">
            <w:rPr>
              <w:rFonts w:ascii="Arial" w:hAnsi="Arial" w:cs="Arial"/>
              <w:noProof/>
              <w:color w:val="000000" w:themeColor="text1"/>
              <w:sz w:val="24"/>
              <w:szCs w:val="24"/>
              <w:shd w:val="clear" w:color="auto" w:fill="FFFFFF"/>
              <w:lang w:val="es-MX"/>
            </w:rPr>
            <w:t>(SIGNIFICADOS , 2021)</w:t>
          </w:r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end"/>
          </w:r>
        </w:sdtContent>
      </w:sdt>
    </w:p>
    <w:p w14:paraId="27DEF289" w14:textId="77777777" w:rsidR="00BE16B7" w:rsidRPr="0069603F" w:rsidRDefault="00BE16B7" w:rsidP="00B35990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s-MX"/>
        </w:rPr>
      </w:pPr>
      <w:bookmarkStart w:id="0" w:name="_GoBack"/>
      <w:bookmarkEnd w:id="0"/>
      <w:r w:rsidRPr="0069603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s-MX"/>
        </w:rPr>
        <w:lastRenderedPageBreak/>
        <w:t>Análisis didáctico</w:t>
      </w:r>
    </w:p>
    <w:p w14:paraId="2F0B42EB" w14:textId="77777777" w:rsidR="00BE16B7" w:rsidRDefault="00BE16B7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5E130058" w14:textId="77777777" w:rsidR="00BE16B7" w:rsidRDefault="00BE16B7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Los niños en edad preescolar son extremadamente curiosos, </w:t>
      </w:r>
      <w:r w:rsidR="00C87E2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es por ello que por medio de actividades pretendemos desarrollar en ellos la observación, experimentación, </w:t>
      </w:r>
      <w:r w:rsidR="00ED07E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indagación</w:t>
      </w:r>
      <w:r w:rsidR="00C87E2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y </w:t>
      </w:r>
      <w:r w:rsidR="00ED07E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exploración</w:t>
      </w:r>
      <w:r w:rsidR="00C87E2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.</w:t>
      </w:r>
    </w:p>
    <w:p w14:paraId="1A011B0B" w14:textId="77777777" w:rsidR="00ED5450" w:rsidRDefault="00C87E2A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El tema de las mezclas homogéneas y heterogéneas puede propiciar en el </w:t>
      </w:r>
      <w:r w:rsidR="00D21A8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aula escolar que el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niño y la niña </w:t>
      </w:r>
      <w:r w:rsidR="00D21A8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tengan la oportunidad de manipular diferentes materiales y texturas, desarrollando en ellos el tacto y la sensibilidad, </w:t>
      </w:r>
      <w:r w:rsidR="00ED07E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así</w:t>
      </w:r>
      <w:r w:rsidR="00D21A8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como el olfato y la vista, </w:t>
      </w:r>
      <w:r w:rsidR="00ED07E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además</w:t>
      </w:r>
      <w:r w:rsidR="00D21A8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de que tendrán la oportunidad de crear sus propias </w:t>
      </w:r>
      <w:r w:rsidR="00ED07E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predicciones al imaginar que sucederá al momento de juntar ciertos elementos y resolver sus dudas de manera autónoma.</w:t>
      </w:r>
    </w:p>
    <w:p w14:paraId="37773E21" w14:textId="77777777" w:rsidR="00ED07E6" w:rsidRDefault="00ED07E6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Es </w:t>
      </w:r>
      <w:r w:rsidR="00125AC4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importante ayudar a que los alumnos vean algo </w:t>
      </w:r>
      <w:r w:rsidR="00CA7EB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habitual</w:t>
      </w:r>
      <w:r w:rsidR="00125AC4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con otros ojos, es decir, con ojos </w:t>
      </w:r>
      <w:r w:rsidR="00CA7EB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científicos, que busquen respuesta a lo que los rodea comúnmente, que exploren, que indaguen, que busquen alternativas para resolver problemas por ellos mismos y que comprenda</w:t>
      </w:r>
      <w:r w:rsidR="002C107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n</w:t>
      </w:r>
      <w:r w:rsidR="00CA7EB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que la ciencia tiene una explicación a todos los fenómenos que ocurren a nuestro alrededor, y </w:t>
      </w:r>
      <w:r w:rsidR="002C107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además</w:t>
      </w:r>
      <w:r w:rsidR="00CA7EB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de ello, se pueden comprobar.</w:t>
      </w:r>
    </w:p>
    <w:p w14:paraId="74973640" w14:textId="77777777" w:rsidR="00CA7EBD" w:rsidRDefault="002C1078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Este contenido en edades de 3 a 6 años que es la edad en que los niños van al jardín de niños, debe ser explicado e interactuado de manera que los pequeños puedan comprenderlo, si bien, se pueden mencionar los conceptos de homogéneo y heterogéneo, no se pretende que los menores memoricen o aprendan esos términos.</w:t>
      </w:r>
    </w:p>
    <w:p w14:paraId="68093347" w14:textId="77777777" w:rsidR="002C1078" w:rsidRDefault="00780ECC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La finalidad de estas actividades, es que los alumnos, tengan la oportunidad de observar la manera en que algunos elementos se unen y otros no, y den una explicación de acuerdo a su edad, del </w:t>
      </w:r>
      <w:r w:rsidR="0069603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por qué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sucede esto.</w:t>
      </w:r>
    </w:p>
    <w:p w14:paraId="440118B6" w14:textId="77777777" w:rsidR="00780ECC" w:rsidRDefault="00780ECC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Las actividades y experimentos deben ser sencillo</w:t>
      </w:r>
      <w:r w:rsidR="000620A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y del gusto de los estudiantes para tenga mayor significado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, en el caso de las mezclas homogéneas </w:t>
      </w:r>
      <w:r w:rsidR="000620A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podemos hacer chocomilk, </w:t>
      </w:r>
      <w:r w:rsidR="006C029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o nieve artificial.</w:t>
      </w:r>
    </w:p>
    <w:p w14:paraId="791DE9DC" w14:textId="77777777" w:rsidR="006C0293" w:rsidRDefault="006C0293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Y para las mezclas homogéneas, propiciando la buena </w:t>
      </w:r>
      <w:r w:rsidR="0069603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alimentación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, podríamos realizar una ensalada, </w:t>
      </w:r>
      <w:r w:rsidR="0069603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yogurt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con fruta o cereal con leche. </w:t>
      </w:r>
      <w:r w:rsidR="0069603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También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se pueden hacer experimentos que son muy atractivos para los niños como lo es la </w:t>
      </w:r>
      <w:r w:rsidR="0069603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lámpara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de lava</w:t>
      </w:r>
      <w:r w:rsidR="0069603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.</w:t>
      </w:r>
    </w:p>
    <w:p w14:paraId="0BA1A4C5" w14:textId="77777777" w:rsidR="0069603F" w:rsidRDefault="0069603F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Todo esto, siempre con la finalidad de brindarle un ambiente de socialización e interacción, que le permita actuar de manera autónoma y responsable.</w:t>
      </w:r>
    </w:p>
    <w:p w14:paraId="533AD92E" w14:textId="21CAAE67" w:rsidR="00ED5450" w:rsidRDefault="00D04333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48C209" wp14:editId="562EF9E6">
            <wp:simplePos x="0" y="0"/>
            <wp:positionH relativeFrom="rightMargin">
              <wp:posOffset>-944880</wp:posOffset>
            </wp:positionH>
            <wp:positionV relativeFrom="paragraph">
              <wp:posOffset>633730</wp:posOffset>
            </wp:positionV>
            <wp:extent cx="1759913" cy="930835"/>
            <wp:effectExtent l="0" t="0" r="0" b="3175"/>
            <wp:wrapNone/>
            <wp:docPr id="6" name="Imagen 6" descr="Recetas de ensalad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cetas de ensalada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9"/>
                    <a:stretch/>
                  </pic:blipFill>
                  <pic:spPr bwMode="auto">
                    <a:xfrm>
                      <a:off x="0" y="0"/>
                      <a:ext cx="1759913" cy="9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Este contenido, al tratarse de mezclas con alimentos, pude contribuir a la educación alimenticia y a la buena nutrición al realizar mezclar que sean ricas para los niños y a demás cumpla con las características a identificar.</w:t>
      </w:r>
      <w:sdt>
        <w:sdtPr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  <w:lang w:val="es-MX"/>
          </w:rPr>
          <w:id w:val="763806974"/>
          <w:citation/>
        </w:sdtPr>
        <w:sdtEndPr/>
        <w:sdtContent>
          <w:r w:rsidR="00B074C5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begin"/>
          </w:r>
          <w:r w:rsidR="00B074C5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instrText xml:space="preserve"> CITATION SAN18 \l 2058 </w:instrText>
          </w:r>
          <w:r w:rsidR="00B074C5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separate"/>
          </w:r>
          <w:r w:rsidR="00B074C5">
            <w:rPr>
              <w:rFonts w:ascii="Arial" w:hAnsi="Arial" w:cs="Arial"/>
              <w:noProof/>
              <w:color w:val="000000" w:themeColor="text1"/>
              <w:sz w:val="24"/>
              <w:szCs w:val="24"/>
              <w:shd w:val="clear" w:color="auto" w:fill="FFFFFF"/>
              <w:lang w:val="es-MX"/>
            </w:rPr>
            <w:t xml:space="preserve"> </w:t>
          </w:r>
          <w:r w:rsidR="00B074C5" w:rsidRPr="00B074C5">
            <w:rPr>
              <w:rFonts w:ascii="Arial" w:hAnsi="Arial" w:cs="Arial"/>
              <w:noProof/>
              <w:color w:val="000000" w:themeColor="text1"/>
              <w:sz w:val="24"/>
              <w:szCs w:val="24"/>
              <w:shd w:val="clear" w:color="auto" w:fill="FFFFFF"/>
              <w:lang w:val="es-MX"/>
            </w:rPr>
            <w:t>(LUZ, 2018)</w:t>
          </w:r>
          <w:r w:rsidR="00B074C5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end"/>
          </w:r>
        </w:sdtContent>
      </w:sdt>
    </w:p>
    <w:p w14:paraId="13AA9BB8" w14:textId="77777777" w:rsidR="00071387" w:rsidRPr="00071387" w:rsidRDefault="00071387" w:rsidP="00071387">
      <w:pPr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s-MX"/>
        </w:rPr>
      </w:pPr>
      <w:r w:rsidRPr="0007138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s-MX"/>
        </w:rPr>
        <w:lastRenderedPageBreak/>
        <w:t>Base de orientación para la elaboración de una planeación didáctica</w:t>
      </w:r>
    </w:p>
    <w:p w14:paraId="1324ABCD" w14:textId="77777777" w:rsidR="00071387" w:rsidRDefault="00071387" w:rsidP="0007138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</w:p>
    <w:p w14:paraId="00DF95AB" w14:textId="77777777" w:rsidR="0069603F" w:rsidRPr="00071387" w:rsidRDefault="00071387" w:rsidP="0007138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1. ¿</w:t>
      </w:r>
      <w:r w:rsidR="00564BA7"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Qué voy a realizar en esta planeación didáctica?</w:t>
      </w:r>
    </w:p>
    <w:p w14:paraId="1C7D6B75" w14:textId="77777777" w:rsidR="00564BA7" w:rsidRDefault="00156779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15677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Esta planeación </w:t>
      </w:r>
      <w:r w:rsidR="004A34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tiene como </w:t>
      </w:r>
      <w:r w:rsidR="009529D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objetivo dar</w:t>
      </w:r>
      <w:r w:rsidR="004A34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oportunidad a los alumnos de que conozcan, identifique, creen y manipulen diferentes tipos de mezclas homogéneas y heterogéneas, con la finalidad de que el ni</w:t>
      </w:r>
      <w:r w:rsidR="009529D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ño y la niña desarrollen habilidades como la observación, la experimentación y la reflexión.</w:t>
      </w:r>
    </w:p>
    <w:p w14:paraId="12903309" w14:textId="77777777" w:rsidR="009529DA" w:rsidRDefault="009529DA" w:rsidP="00564B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4102A2D8" w14:textId="77777777" w:rsidR="00564BA7" w:rsidRPr="00071387" w:rsidRDefault="00071387" w:rsidP="00564B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2. ¿</w:t>
      </w:r>
      <w:r w:rsidR="00564BA7"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Cuáles son los resultados del análisis didáctico?</w:t>
      </w:r>
    </w:p>
    <w:p w14:paraId="1D2E0E00" w14:textId="77777777" w:rsidR="00564BA7" w:rsidRDefault="00922DC1" w:rsidP="00564B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- ¿</w:t>
      </w:r>
      <w:r w:rsidR="00564BA7"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Cuáles son las dificultades para el aprendizaje de este tema?</w:t>
      </w:r>
    </w:p>
    <w:p w14:paraId="0ADBE9C6" w14:textId="77777777" w:rsidR="008D7512" w:rsidRDefault="008D7512" w:rsidP="00564B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De acuerdo a las condiciones actuales a causa de la pandemia, la educación es a distancia, podrían presentarse las siguientes dificultades:</w:t>
      </w:r>
    </w:p>
    <w:p w14:paraId="31A40741" w14:textId="77777777" w:rsidR="008D7512" w:rsidRPr="008D7512" w:rsidRDefault="008D7512" w:rsidP="008D7512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8D751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Falta de dispositivo electrónico para conectarse</w:t>
      </w:r>
    </w:p>
    <w:p w14:paraId="7CB71689" w14:textId="77777777" w:rsidR="008D7512" w:rsidRPr="008D7512" w:rsidRDefault="008D7512" w:rsidP="008D7512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8D751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Falta o falla en la red de internet</w:t>
      </w:r>
    </w:p>
    <w:p w14:paraId="16E88261" w14:textId="77777777" w:rsidR="008D7512" w:rsidRPr="008D7512" w:rsidRDefault="008D7512" w:rsidP="008D7512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8D751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Falta de interés y responsabilidad en los padres de familia</w:t>
      </w:r>
    </w:p>
    <w:p w14:paraId="70DE7969" w14:textId="77777777" w:rsidR="008D7512" w:rsidRDefault="008D7512" w:rsidP="008D7512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8D751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Falta de materiales para trabajar</w:t>
      </w:r>
    </w:p>
    <w:p w14:paraId="21E49780" w14:textId="77777777" w:rsidR="00F83710" w:rsidRDefault="00F83710" w:rsidP="008D7512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Falta de comunicación entre docentes y alumnos</w:t>
      </w:r>
    </w:p>
    <w:p w14:paraId="5994C1C5" w14:textId="77777777" w:rsidR="00F83710" w:rsidRPr="008D7512" w:rsidRDefault="00F83710" w:rsidP="008D7512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Distracciones de la casa</w:t>
      </w:r>
    </w:p>
    <w:p w14:paraId="3ADA8C37" w14:textId="77777777" w:rsidR="00564BA7" w:rsidRDefault="00922DC1" w:rsidP="00564B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-</w:t>
      </w:r>
      <w:r w:rsidR="00564BA7"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 xml:space="preserve"> ¿Cuáles son las ideas previas?</w:t>
      </w:r>
    </w:p>
    <w:p w14:paraId="6D41F82A" w14:textId="77777777" w:rsidR="00F83710" w:rsidRDefault="00F83710" w:rsidP="00564B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Las actividades planeadas van </w:t>
      </w:r>
      <w:r w:rsidR="0064721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dirigidas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a niños de tercer grado de preescolar, en el rango de </w:t>
      </w:r>
      <w:r w:rsidR="0035350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5 a 6 años de edad, por lo que se considera que el alumno debe:</w:t>
      </w:r>
    </w:p>
    <w:p w14:paraId="16DA4976" w14:textId="77777777" w:rsidR="0035350A" w:rsidRDefault="0035350A" w:rsidP="0035350A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Identificar gustos personales</w:t>
      </w:r>
    </w:p>
    <w:p w14:paraId="4F41046A" w14:textId="77777777" w:rsidR="0035350A" w:rsidRDefault="0035350A" w:rsidP="0035350A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Tener la habilidad de integrar ingredientes</w:t>
      </w:r>
    </w:p>
    <w:p w14:paraId="0C533A77" w14:textId="77777777" w:rsidR="0035350A" w:rsidRDefault="0035350A" w:rsidP="0035350A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Seguir instrucciones </w:t>
      </w:r>
    </w:p>
    <w:p w14:paraId="6FF6A68B" w14:textId="77777777" w:rsidR="00170A43" w:rsidRPr="0035350A" w:rsidRDefault="00170A43" w:rsidP="00170A43">
      <w:pPr>
        <w:pStyle w:val="Prrafodelista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64600EFE" w14:textId="77777777" w:rsidR="003112A7" w:rsidRDefault="00071387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3. ¿</w:t>
      </w:r>
      <w:r w:rsidR="003112A7"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Cuáles son los resultados del análisis científico?</w:t>
      </w:r>
    </w:p>
    <w:p w14:paraId="542C00B6" w14:textId="6D24C425" w:rsidR="00647215" w:rsidRDefault="00647215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El análisis científico nos menciona que las mezclas son parte de nuestra vida cotidiana, y es importante que los niños aprendan a conocer los diferentes tipos de estas, como los son las mezclas homogéneas que son en las que sus elementos no se distinguen, ya que se integran de manera uniforme y las mezclas heterogéneas, que son las mezclas en donde sus componentes pueden juntarse, pero no integrarse en uno mismo.</w:t>
      </w:r>
    </w:p>
    <w:p w14:paraId="3685A5CB" w14:textId="40363B61" w:rsidR="00A14803" w:rsidRDefault="00A14803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7B90E1E2" w14:textId="00369FA7" w:rsidR="00A14803" w:rsidRDefault="00A14803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4A978995" w14:textId="77777777" w:rsidR="00A14803" w:rsidRPr="00647215" w:rsidRDefault="00A14803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3724292C" w14:textId="77777777" w:rsidR="003112A7" w:rsidRDefault="003112A7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4. ¿Qué deseo que aprendan los estudiantes?</w:t>
      </w:r>
    </w:p>
    <w:p w14:paraId="014C5BC6" w14:textId="77777777" w:rsidR="00CF6F91" w:rsidRDefault="00CF6F91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Se </w:t>
      </w:r>
      <w:r w:rsidR="004E058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pretende que los alumnos puedan:</w:t>
      </w:r>
    </w:p>
    <w:p w14:paraId="696965C9" w14:textId="77777777" w:rsidR="00CF6F91" w:rsidRDefault="004E0585" w:rsidP="004E0585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4E058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Experimentar con objetos y materiales para poner a prueba ideas y supuestos.</w:t>
      </w:r>
      <w:r w:rsidR="00C3183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(Exploración de la naturaleza)</w:t>
      </w:r>
    </w:p>
    <w:p w14:paraId="0B72CC55" w14:textId="12D6AE8D" w:rsidR="004E0585" w:rsidRPr="00E34542" w:rsidRDefault="004E0585" w:rsidP="00E34542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4E058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Reconoce la importancia de una alimentación correcta y los beneficios que aporta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</w:t>
      </w:r>
      <w:r w:rsidRPr="004E058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al cuidado de la salud. </w:t>
      </w:r>
      <w:r w:rsidR="00C3183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(Cuidado de la salud)</w:t>
      </w:r>
      <w:sdt>
        <w:sdtPr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  <w:lang w:val="es-MX"/>
          </w:rPr>
          <w:id w:val="-1342703809"/>
          <w:citation/>
        </w:sdtPr>
        <w:sdtEndPr/>
        <w:sdtContent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begin"/>
          </w:r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instrText xml:space="preserve"> CITATION SSE17 \l 2058 </w:instrText>
          </w:r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separate"/>
          </w:r>
          <w:r w:rsidR="00A14803">
            <w:rPr>
              <w:rFonts w:ascii="Arial" w:hAnsi="Arial" w:cs="Arial"/>
              <w:noProof/>
              <w:color w:val="000000" w:themeColor="text1"/>
              <w:sz w:val="24"/>
              <w:szCs w:val="24"/>
              <w:shd w:val="clear" w:color="auto" w:fill="FFFFFF"/>
              <w:lang w:val="es-MX"/>
            </w:rPr>
            <w:t xml:space="preserve"> </w:t>
          </w:r>
          <w:r w:rsidR="00A14803" w:rsidRPr="00A14803">
            <w:rPr>
              <w:rFonts w:ascii="Arial" w:hAnsi="Arial" w:cs="Arial"/>
              <w:noProof/>
              <w:color w:val="000000" w:themeColor="text1"/>
              <w:sz w:val="24"/>
              <w:szCs w:val="24"/>
              <w:shd w:val="clear" w:color="auto" w:fill="FFFFFF"/>
              <w:lang w:val="es-MX"/>
            </w:rPr>
            <w:t>(PÚBLICA, 2017)</w:t>
          </w:r>
          <w:r w:rsidR="00A14803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end"/>
          </w:r>
        </w:sdtContent>
      </w:sdt>
    </w:p>
    <w:p w14:paraId="4E157E91" w14:textId="77777777" w:rsidR="003112A7" w:rsidRDefault="003112A7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5. ¿Qué competencias desarrollarán?</w:t>
      </w:r>
    </w:p>
    <w:p w14:paraId="29A56887" w14:textId="77777777" w:rsidR="0027371A" w:rsidRPr="0027371A" w:rsidRDefault="0027371A" w:rsidP="0027371A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La planeación de estas actividades, tiene como propósito desarrollar en los pequeños la c</w:t>
      </w:r>
      <w:r w:rsidRPr="0027371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ompetencia en el conocimiento y la interacción con el mundo físico</w:t>
      </w:r>
    </w:p>
    <w:p w14:paraId="49A7D371" w14:textId="77777777" w:rsidR="0027371A" w:rsidRPr="0027371A" w:rsidRDefault="0027371A" w:rsidP="0027371A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27371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Esta competencia pretende que los alumnos amplíen</w:t>
      </w:r>
      <w:r w:rsidR="001023D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su conocimiento de las personas</w:t>
      </w:r>
      <w:r w:rsidRPr="0027371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, los objetos y otros elementos que conforman el mundo que les rodea, desarrollando las habilidades y destrezas necesaria</w:t>
      </w:r>
      <w:r w:rsidR="001023D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s para interpretar la realidad.</w:t>
      </w:r>
    </w:p>
    <w:p w14:paraId="46676C12" w14:textId="2455D794" w:rsidR="00E34542" w:rsidRPr="0027371A" w:rsidRDefault="0027371A" w:rsidP="0027371A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27371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El niño y la niña en la etapa de Educación Infantil sienten una gran curiosidad por su entorno, así a través del juego, la manipulación, la experimentación e interactuando con el mundo que les rodea se iniciará en la adquisición de esta competencia.</w:t>
      </w:r>
      <w:sdt>
        <w:sdtPr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  <w:lang w:val="es-MX"/>
          </w:rPr>
          <w:id w:val="1125961510"/>
          <w:citation/>
        </w:sdtPr>
        <w:sdtEndPr/>
        <w:sdtContent>
          <w:r w:rsidR="00B074C5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begin"/>
          </w:r>
          <w:r w:rsidR="00B074C5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instrText xml:space="preserve"> CITATION COL18 \l 2058 </w:instrText>
          </w:r>
          <w:r w:rsidR="00B074C5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separate"/>
          </w:r>
          <w:r w:rsidR="00B074C5">
            <w:rPr>
              <w:rFonts w:ascii="Arial" w:hAnsi="Arial" w:cs="Arial"/>
              <w:noProof/>
              <w:color w:val="000000" w:themeColor="text1"/>
              <w:sz w:val="24"/>
              <w:szCs w:val="24"/>
              <w:shd w:val="clear" w:color="auto" w:fill="FFFFFF"/>
              <w:lang w:val="es-MX"/>
            </w:rPr>
            <w:t xml:space="preserve"> </w:t>
          </w:r>
          <w:r w:rsidR="00B074C5" w:rsidRPr="00B074C5">
            <w:rPr>
              <w:rFonts w:ascii="Arial" w:hAnsi="Arial" w:cs="Arial"/>
              <w:noProof/>
              <w:color w:val="000000" w:themeColor="text1"/>
              <w:sz w:val="24"/>
              <w:szCs w:val="24"/>
              <w:shd w:val="clear" w:color="auto" w:fill="FFFFFF"/>
              <w:lang w:val="es-MX"/>
            </w:rPr>
            <w:t>(COLEGIO RAFAELA MERIA, 2018)</w:t>
          </w:r>
          <w:r w:rsidR="00B074C5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FFFFFF"/>
              <w:lang w:val="es-MX"/>
            </w:rPr>
            <w:fldChar w:fldCharType="end"/>
          </w:r>
        </w:sdtContent>
      </w:sdt>
    </w:p>
    <w:p w14:paraId="08A9B619" w14:textId="77777777" w:rsidR="003112A7" w:rsidRDefault="003112A7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6. ¿Cuál o cuáles son los propósitos de esta planeación?</w:t>
      </w:r>
    </w:p>
    <w:p w14:paraId="71BBA277" w14:textId="77777777" w:rsidR="001023DE" w:rsidRDefault="00A71BF2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Se tiene como propósito que el alumno:</w:t>
      </w:r>
    </w:p>
    <w:p w14:paraId="465490B6" w14:textId="77777777" w:rsidR="00A71BF2" w:rsidRDefault="00A71BF2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Manipule y cree mezclas </w:t>
      </w:r>
      <w:r w:rsidR="008434B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homogéneas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y heterogéneas</w:t>
      </w:r>
      <w:r w:rsidR="0063197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, de manera que pueda identificar las diferencias entre estas</w:t>
      </w:r>
      <w:r w:rsidR="008434B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al observar lo que sucede al integrar los elementos de cada una</w:t>
      </w:r>
      <w:r w:rsidR="0063197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, que analice y cree sus propias con</w:t>
      </w:r>
      <w:r w:rsidR="008434B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clusiones acerca de lo ocurrido.</w:t>
      </w:r>
    </w:p>
    <w:p w14:paraId="35407C18" w14:textId="77777777" w:rsidR="00631972" w:rsidRDefault="00960DE1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Experimente con materiales concretos y ponga a prueba sus ideas.</w:t>
      </w:r>
    </w:p>
    <w:p w14:paraId="05E586BB" w14:textId="77777777" w:rsidR="00960DE1" w:rsidRDefault="007E6735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Se interese por conocer</w:t>
      </w:r>
      <w:r w:rsidR="008434B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mundo de las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ciencias de manera autónoma.</w:t>
      </w:r>
    </w:p>
    <w:p w14:paraId="516E5786" w14:textId="77777777" w:rsidR="00A71BF2" w:rsidRPr="001023DE" w:rsidRDefault="00A71BF2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1120943D" w14:textId="77777777" w:rsidR="003112A7" w:rsidRDefault="003153C8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7.</w:t>
      </w: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 xml:space="preserve"> ¿</w:t>
      </w:r>
      <w:r w:rsidR="003112A7" w:rsidRPr="00C3183F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Qué contenidos deben comprender y aplicar?</w:t>
      </w:r>
    </w:p>
    <w:p w14:paraId="29E3927F" w14:textId="77777777" w:rsidR="009130A1" w:rsidRDefault="00D91340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Se pretende que el niño tenga la capacidad de:</w:t>
      </w:r>
    </w:p>
    <w:p w14:paraId="1A77DDAB" w14:textId="77777777" w:rsidR="00D91340" w:rsidRPr="006B4C0E" w:rsidRDefault="00D91340" w:rsidP="006B4C0E">
      <w:pPr>
        <w:pStyle w:val="Prrafodelista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Crear hipótesis sobre lo que ocurrirá al hacer las mezclas.</w:t>
      </w:r>
    </w:p>
    <w:p w14:paraId="037FA033" w14:textId="77777777" w:rsidR="00D91340" w:rsidRPr="006B4C0E" w:rsidRDefault="006B4C0E" w:rsidP="006B4C0E">
      <w:pPr>
        <w:pStyle w:val="Prrafodelista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O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bservar</w:t>
      </w:r>
      <w:r w:rsidR="00D91340"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con atención lo que sucede.</w:t>
      </w:r>
    </w:p>
    <w:p w14:paraId="5231650C" w14:textId="77777777" w:rsidR="00D91340" w:rsidRPr="006B4C0E" w:rsidRDefault="00D91340" w:rsidP="006B4C0E">
      <w:pPr>
        <w:pStyle w:val="Prrafodelista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I</w:t>
      </w:r>
      <w:r w:rsid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dentificar</w:t>
      </w:r>
      <w:r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las diferencias entre las dos </w:t>
      </w:r>
      <w:r w:rsidR="006B4C0E"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mezclas</w:t>
      </w:r>
      <w:r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.</w:t>
      </w:r>
    </w:p>
    <w:p w14:paraId="4BFE50C1" w14:textId="77777777" w:rsidR="00D91340" w:rsidRPr="006B4C0E" w:rsidRDefault="00D91340" w:rsidP="006B4C0E">
      <w:pPr>
        <w:pStyle w:val="Prrafodelista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Expr</w:t>
      </w:r>
      <w:r w:rsid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esar</w:t>
      </w:r>
      <w:r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sus conclusiones.</w:t>
      </w:r>
    </w:p>
    <w:p w14:paraId="766CDC51" w14:textId="77777777" w:rsidR="00D91340" w:rsidRPr="006B4C0E" w:rsidRDefault="006B4C0E" w:rsidP="006B4C0E">
      <w:pPr>
        <w:pStyle w:val="Prrafodelista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C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lasificar</w:t>
      </w:r>
      <w:r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los ingredientes de cada mezcla.</w:t>
      </w:r>
    </w:p>
    <w:p w14:paraId="494D1852" w14:textId="77777777" w:rsidR="006B4C0E" w:rsidRPr="006B4C0E" w:rsidRDefault="006B4C0E" w:rsidP="006B4C0E">
      <w:pPr>
        <w:pStyle w:val="Prrafodelista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xponer</w:t>
      </w:r>
      <w:r w:rsidRPr="006B4C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sus gustos e intereses de acuerdo al tema.</w:t>
      </w:r>
    </w:p>
    <w:p w14:paraId="2DAAD63C" w14:textId="77777777" w:rsidR="009130A1" w:rsidRPr="00C3183F" w:rsidRDefault="009130A1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</w:p>
    <w:p w14:paraId="0DE98A7A" w14:textId="77777777" w:rsidR="003112A7" w:rsidRDefault="003112A7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8. ¿Cómo los identifico? ¿Por qué creo que son esos los contenidos?</w:t>
      </w:r>
    </w:p>
    <w:p w14:paraId="53721328" w14:textId="77777777" w:rsidR="003153C8" w:rsidRPr="00E84AE8" w:rsidRDefault="00E84AE8" w:rsidP="003153C8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Por qué el</w:t>
      </w:r>
      <w:r w:rsidR="003153C8"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programa de educación vigente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Aprendizajes Claves menciona que</w:t>
      </w:r>
      <w:r w:rsidR="003153C8"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, los alumnos deben tener la oportunidad de:</w:t>
      </w:r>
    </w:p>
    <w:p w14:paraId="5A55BF25" w14:textId="77777777" w:rsidR="007E6735" w:rsidRPr="00E84AE8" w:rsidRDefault="0089346A" w:rsidP="003153C8">
      <w:pPr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Observar y describen. Aprenden gradualmente a identificar características relevantes</w:t>
      </w:r>
    </w:p>
    <w:p w14:paraId="2692D193" w14:textId="77777777" w:rsidR="00B96B2B" w:rsidRPr="00E84AE8" w:rsidRDefault="00B96B2B" w:rsidP="003153C8">
      <w:pPr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Expresan lo que saben del tema.</w:t>
      </w:r>
    </w:p>
    <w:p w14:paraId="697EB3CA" w14:textId="77777777" w:rsidR="00B96B2B" w:rsidRPr="00E84AE8" w:rsidRDefault="00B96B2B" w:rsidP="003153C8">
      <w:pPr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Intercambian con sus compañeros ideas y descubrimientos.</w:t>
      </w:r>
    </w:p>
    <w:p w14:paraId="3CC43FD9" w14:textId="77777777" w:rsidR="003153C8" w:rsidRPr="00E84AE8" w:rsidRDefault="003153C8" w:rsidP="003153C8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El </w:t>
      </w:r>
      <w:r w:rsid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docente debe propiciar actividades donde:</w:t>
      </w:r>
    </w:p>
    <w:p w14:paraId="4FD23E26" w14:textId="77777777" w:rsidR="00B96B2B" w:rsidRPr="00E84AE8" w:rsidRDefault="00E84AE8" w:rsidP="003153C8">
      <w:pPr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Se desarrollen </w:t>
      </w:r>
      <w:r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actividades</w:t>
      </w:r>
      <w:r w:rsidR="0095477A"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en las que los niños exploren directa y activamente, indagan y buscan explicaciones, experimentan a partir de preguntas que surgen o de supuestos, obtienen información que se organiza, registra y comunica a otros. (</w:t>
      </w:r>
      <w:r w:rsidR="00AE0349"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Exploración</w:t>
      </w:r>
      <w:r w:rsidR="0095477A"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de la naturaleza)</w:t>
      </w:r>
    </w:p>
    <w:p w14:paraId="4FA71B3C" w14:textId="77777777" w:rsidR="009130A1" w:rsidRDefault="009130A1" w:rsidP="003153C8">
      <w:pPr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Se conozcan y pongan </w:t>
      </w:r>
      <w:r w:rsidR="0095477A"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en práctica los cuidados que requiere su cuerpo.</w:t>
      </w:r>
    </w:p>
    <w:p w14:paraId="58CCA80F" w14:textId="77777777" w:rsidR="0095477A" w:rsidRPr="00E84AE8" w:rsidRDefault="0095477A" w:rsidP="009130A1">
      <w:pPr>
        <w:ind w:left="36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– Cómo lograr una adecuada alimentación y los beneficios que aporta al cuidado de la salud; pregúnteles acerca del tipo de alimentos que son comunes en casa y en su localidad y si saben qué tipo de nutrientes les aportan</w:t>
      </w:r>
      <w:r w:rsidR="00C3183F" w:rsidRPr="00E84A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. (Cuidado de la salud)</w:t>
      </w:r>
    </w:p>
    <w:p w14:paraId="3E582A6E" w14:textId="77777777" w:rsidR="00AE0349" w:rsidRPr="00E84AE8" w:rsidRDefault="00AE0349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576095C7" w14:textId="77777777" w:rsidR="003112A7" w:rsidRPr="00071387" w:rsidRDefault="003112A7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9. ¿Cuál o cuáles serán las etapas de la actividad?</w:t>
      </w:r>
    </w:p>
    <w:p w14:paraId="2F5EC8A3" w14:textId="77777777" w:rsidR="000B6000" w:rsidRDefault="000B6000" w:rsidP="000B6000">
      <w:pPr>
        <w:pStyle w:val="Prrafodelista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Cantar canción de la mariposita, donde se menciona la realización del chocolate.</w:t>
      </w:r>
    </w:p>
    <w:p w14:paraId="6243EAC8" w14:textId="77777777" w:rsidR="000B6000" w:rsidRDefault="00F56442" w:rsidP="000B6000">
      <w:pPr>
        <w:pStyle w:val="Prrafodelista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Cuestionar a los alumnos sobre lo que les gusta comer y que ingredientes les gusta juntar para hacer sus alimentos, con la finalidad de hablar sobre nutrición </w:t>
      </w:r>
      <w:r w:rsidR="00882A5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y conocer sus gustos, además de mencionar los ingredientes que utilizaremos para llamar su atención.</w:t>
      </w:r>
    </w:p>
    <w:p w14:paraId="6292E521" w14:textId="77777777" w:rsidR="00F56442" w:rsidRDefault="00F56442" w:rsidP="000B6000">
      <w:pPr>
        <w:pStyle w:val="Prrafodelista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Realizar la primera mezcla, una ensalada de frutas, las cual es una mezcla homogénea.</w:t>
      </w:r>
    </w:p>
    <w:p w14:paraId="386D0119" w14:textId="77777777" w:rsidR="00F56442" w:rsidRDefault="00F56442" w:rsidP="000B6000">
      <w:pPr>
        <w:pStyle w:val="Prrafodelista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Realizar </w:t>
      </w:r>
      <w:r w:rsidR="00D20C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la segunda mezcla,</w:t>
      </w:r>
      <w:r w:rsidR="00D0433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lecho con chocolate, mejor conocido como</w:t>
      </w:r>
      <w:r w:rsidR="00D20C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choco</w:t>
      </w:r>
      <w:r w:rsidR="00D0433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</w:t>
      </w:r>
      <w:proofErr w:type="spellStart"/>
      <w:r w:rsidR="00D20C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milk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, que es una mezcla </w:t>
      </w:r>
      <w:r w:rsidR="0003041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heterogénea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. </w:t>
      </w:r>
    </w:p>
    <w:p w14:paraId="48CFFB51" w14:textId="3285F0A6" w:rsidR="0003041E" w:rsidRDefault="0003041E" w:rsidP="000B6000">
      <w:pPr>
        <w:pStyle w:val="Prrafodelista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Exponer que ocurrió al juntar todos los ingredientes, cual e</w:t>
      </w:r>
      <w:r w:rsidR="0049037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s la diferencia ente cada una, cual les gusto más, y mencionar otras mezclas que conozcan.</w:t>
      </w:r>
    </w:p>
    <w:p w14:paraId="576DD829" w14:textId="4191D0CA" w:rsidR="00A14803" w:rsidRDefault="00A14803" w:rsidP="00A14803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1203AFE6" w14:textId="327FCE37" w:rsidR="00A14803" w:rsidRDefault="00A14803" w:rsidP="00A14803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6C16EEA4" w14:textId="77777777" w:rsidR="00A14803" w:rsidRPr="00A14803" w:rsidRDefault="00A14803" w:rsidP="00A14803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6DE92718" w14:textId="77777777" w:rsidR="003112A7" w:rsidRDefault="003112A7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10. ¿Cómo voy a distribuir el tiempo?</w:t>
      </w:r>
    </w:p>
    <w:p w14:paraId="248DA74D" w14:textId="77777777" w:rsidR="0049037C" w:rsidRDefault="0049037C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882A5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Para la actividad de inicio de la canción y los cuestionamientos se destinarán </w:t>
      </w:r>
      <w:r w:rsidR="00882A5B" w:rsidRPr="00882A5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10 minutos.</w:t>
      </w:r>
    </w:p>
    <w:p w14:paraId="6957F7E2" w14:textId="77777777" w:rsidR="00882A5B" w:rsidRDefault="00882A5B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En el desarrollo </w:t>
      </w:r>
      <w:r w:rsidR="00D20C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que es donde se realizarán las dos mezclas se destinarán 15 minutos, considerando que los materiales ya están preparados con anterioridad para la clase virtual.</w:t>
      </w:r>
    </w:p>
    <w:p w14:paraId="6ECD7ACE" w14:textId="77777777" w:rsidR="00D20CE8" w:rsidRPr="00882A5B" w:rsidRDefault="00D20CE8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Para el cierre los niños participarán expresando sus conclusiones sobre lo que observaron, que les gustó más y otras mezclas alimenticias se destinaran 10 minutos.</w:t>
      </w:r>
    </w:p>
    <w:p w14:paraId="5BED2BA4" w14:textId="77777777" w:rsidR="003112A7" w:rsidRPr="00071387" w:rsidRDefault="003112A7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11. ¿Qué recursos y materiales necesito y dispongo (indicar tipo, cantidad y</w:t>
      </w:r>
    </w:p>
    <w:p w14:paraId="34B027B1" w14:textId="77777777" w:rsidR="003112A7" w:rsidRDefault="003112A7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capacidad y según corresponda) para realizar la actividad?</w:t>
      </w:r>
    </w:p>
    <w:p w14:paraId="64EF8777" w14:textId="77777777" w:rsidR="00CE2B92" w:rsidRPr="00AF3ECE" w:rsidRDefault="00CE2B92" w:rsidP="00AF3ECE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Dispositivo electrónico</w:t>
      </w:r>
      <w:r w:rsid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con cámara y micrófono (lap</w:t>
      </w:r>
      <w:r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top, tableta o </w:t>
      </w:r>
      <w:r w:rsidR="00AF3ECE"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celular</w:t>
      </w:r>
      <w:r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)</w:t>
      </w:r>
    </w:p>
    <w:p w14:paraId="542CDC16" w14:textId="77777777" w:rsidR="00CE2B92" w:rsidRPr="00AF3ECE" w:rsidRDefault="00CE2B92" w:rsidP="00AF3ECE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Red de internet</w:t>
      </w:r>
    </w:p>
    <w:p w14:paraId="58041B7F" w14:textId="77777777" w:rsidR="00CE2B92" w:rsidRPr="00AF3ECE" w:rsidRDefault="00970E16" w:rsidP="00AF3ECE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1 naranja pelada y picada</w:t>
      </w:r>
    </w:p>
    <w:p w14:paraId="309FB95E" w14:textId="77777777" w:rsidR="00970E16" w:rsidRPr="00AF3ECE" w:rsidRDefault="00970E16" w:rsidP="00AF3ECE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Medio pepino pelado y picado</w:t>
      </w:r>
    </w:p>
    <w:p w14:paraId="7A972A01" w14:textId="77777777" w:rsidR="00970E16" w:rsidRPr="00AF3ECE" w:rsidRDefault="00970E16" w:rsidP="00AF3ECE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¼ de </w:t>
      </w:r>
      <w:r w:rsidR="00AF3ECE"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jícama</w:t>
      </w:r>
      <w:r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pelada y picada</w:t>
      </w:r>
    </w:p>
    <w:p w14:paraId="143366EC" w14:textId="77777777" w:rsidR="00970E16" w:rsidRPr="00AF3ECE" w:rsidRDefault="00970E16" w:rsidP="00AF3ECE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250 ml de leche</w:t>
      </w:r>
    </w:p>
    <w:p w14:paraId="13001745" w14:textId="77777777" w:rsidR="00970E16" w:rsidRDefault="00970E16" w:rsidP="00AF3ECE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1 </w:t>
      </w:r>
      <w:proofErr w:type="spellStart"/>
      <w:r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cda</w:t>
      </w:r>
      <w:proofErr w:type="spellEnd"/>
      <w:r w:rsidRPr="00AF3EC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de chocolate soluble</w:t>
      </w:r>
    </w:p>
    <w:p w14:paraId="05897A00" w14:textId="77777777" w:rsidR="00AF3ECE" w:rsidRDefault="00AF3ECE" w:rsidP="00AF3ECE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1 vaso de plástico mediano</w:t>
      </w:r>
    </w:p>
    <w:p w14:paraId="061A13DE" w14:textId="77777777" w:rsidR="00AF3ECE" w:rsidRDefault="00AF3ECE" w:rsidP="00AF3ECE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2 cucharas</w:t>
      </w:r>
    </w:p>
    <w:p w14:paraId="3178D22A" w14:textId="77777777" w:rsidR="00AF3ECE" w:rsidRPr="00AF3ECE" w:rsidRDefault="00AF3ECE" w:rsidP="00AF3ECE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1 recipiente de plástico mediano</w:t>
      </w:r>
    </w:p>
    <w:p w14:paraId="032356AD" w14:textId="77777777" w:rsidR="00970E16" w:rsidRPr="00071387" w:rsidRDefault="00970E16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</w:p>
    <w:p w14:paraId="7DC0CDE9" w14:textId="77777777" w:rsidR="003112A7" w:rsidRPr="00071387" w:rsidRDefault="003112A7" w:rsidP="003112A7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</w:pPr>
      <w:r w:rsidRPr="00071387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  <w:lang w:val="es-MX"/>
        </w:rPr>
        <w:t>12. Elaboración de un diagrama de flujo para la planeación didáctica</w:t>
      </w:r>
    </w:p>
    <w:p w14:paraId="68A86426" w14:textId="2991DFD7" w:rsidR="003112A7" w:rsidRDefault="00B074C5" w:rsidP="003112A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6A99032E" wp14:editId="54E613E4">
            <wp:simplePos x="0" y="0"/>
            <wp:positionH relativeFrom="margin">
              <wp:align>center</wp:align>
            </wp:positionH>
            <wp:positionV relativeFrom="page">
              <wp:posOffset>6334125</wp:posOffset>
            </wp:positionV>
            <wp:extent cx="7546340" cy="9334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4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6E3FE" w14:textId="3B57923C" w:rsidR="00ED5450" w:rsidRDefault="00ED5450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0B55019A" w14:textId="77777777" w:rsidR="00C675E9" w:rsidRDefault="00C675E9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572B3A99" w14:textId="77777777" w:rsidR="00C675E9" w:rsidRDefault="00C675E9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3073EEA1" w14:textId="77777777" w:rsidR="00C675E9" w:rsidRDefault="00C675E9" w:rsidP="00446D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312376116"/>
        <w:docPartObj>
          <w:docPartGallery w:val="Bibliographies"/>
          <w:docPartUnique/>
        </w:docPartObj>
      </w:sdtPr>
      <w:sdtEndPr>
        <w:rPr>
          <w:lang w:val="en-US"/>
        </w:rPr>
      </w:sdtEndPr>
      <w:sdtContent>
        <w:p w14:paraId="3511CB9E" w14:textId="68A1F7F8" w:rsidR="00B074C5" w:rsidRDefault="00B074C5">
          <w:pPr>
            <w:pStyle w:val="Ttulo1"/>
            <w:rPr>
              <w:lang w:val="es-ES"/>
            </w:rPr>
          </w:pPr>
          <w:r>
            <w:rPr>
              <w:lang w:val="es-ES"/>
            </w:rPr>
            <w:t>Referencias</w:t>
          </w:r>
        </w:p>
        <w:p w14:paraId="28B2C72D" w14:textId="77777777" w:rsidR="00B074C5" w:rsidRPr="00B074C5" w:rsidRDefault="00B074C5" w:rsidP="00B074C5">
          <w:pPr>
            <w:rPr>
              <w:lang w:val="es-ES" w:eastAsia="es-MX"/>
            </w:rPr>
          </w:pPr>
        </w:p>
        <w:sdt>
          <w:sdtPr>
            <w:id w:val="-573587230"/>
            <w:bibliography/>
          </w:sdtPr>
          <w:sdtEndPr/>
          <w:sdtContent>
            <w:p w14:paraId="749F7848" w14:textId="77777777" w:rsidR="00B074C5" w:rsidRDefault="00B074C5" w:rsidP="00B074C5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i/>
                  <w:iCs/>
                  <w:noProof/>
                  <w:lang w:val="es-ES"/>
                </w:rPr>
                <w:t>COLEGIO RAFAELA MERIA</w:t>
              </w:r>
              <w:r>
                <w:rPr>
                  <w:noProof/>
                  <w:lang w:val="es-ES"/>
                </w:rPr>
                <w:t>. (1 de FEBRERO de 2018). Obtenido de COLEGIO RAFAELA MERIA: https://www.colegiorafaelamaria.com/competencias-basicas-en-educacion-infantil/#:~:text=Se%20entiende%20por%20competencia%20la,como%20las%20actitudes%20personales%20adquiridas.</w:t>
              </w:r>
            </w:p>
            <w:p w14:paraId="24D65E9D" w14:textId="77777777" w:rsidR="00B074C5" w:rsidRDefault="00B074C5" w:rsidP="00B074C5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LUZ, S. (17 de MAYO de 2018). </w:t>
              </w:r>
              <w:r>
                <w:rPr>
                  <w:i/>
                  <w:iCs/>
                  <w:noProof/>
                  <w:lang w:val="es-ES"/>
                </w:rPr>
                <w:t>MI SALA AMARILLA</w:t>
              </w:r>
              <w:r>
                <w:rPr>
                  <w:noProof/>
                  <w:lang w:val="es-ES"/>
                </w:rPr>
                <w:t>. Obtenido de MI SALA AMARILLA: https://salaamarilla2009.blogspot.com/2018/05/mezclas-y-separaciones-secuencia.html</w:t>
              </w:r>
            </w:p>
            <w:p w14:paraId="4EF87BA2" w14:textId="77777777" w:rsidR="00B074C5" w:rsidRDefault="00B074C5" w:rsidP="00B074C5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PÚBLICA, S. D. (2017). </w:t>
              </w:r>
              <w:r>
                <w:rPr>
                  <w:i/>
                  <w:iCs/>
                  <w:noProof/>
                  <w:lang w:val="es-ES"/>
                </w:rPr>
                <w:t xml:space="preserve">Aprendizajes clave </w:t>
              </w:r>
              <w:r>
                <w:rPr>
                  <w:noProof/>
                  <w:lang w:val="es-ES"/>
                </w:rPr>
                <w:t>. Obtenido de Aprendizajes clave : https://www.planyprogramasdestudio.sep.gob.mx/descargables/biblioteca/preescolar/1LpM-Preescolar-DIGITAL.pdf</w:t>
              </w:r>
            </w:p>
            <w:p w14:paraId="2DABE472" w14:textId="77777777" w:rsidR="00B074C5" w:rsidRDefault="00B074C5" w:rsidP="00B074C5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Raffino, M. E. (15 de MAYO de 2021). </w:t>
              </w:r>
              <w:r>
                <w:rPr>
                  <w:i/>
                  <w:iCs/>
                  <w:noProof/>
                  <w:lang w:val="es-ES"/>
                </w:rPr>
                <w:t>CONCEPTO. DE</w:t>
              </w:r>
              <w:r>
                <w:rPr>
                  <w:noProof/>
                  <w:lang w:val="es-ES"/>
                </w:rPr>
                <w:t>. Obtenido de CONCEPTO. DE: https://concepto.de/mezcla-heterogenea/</w:t>
              </w:r>
            </w:p>
            <w:p w14:paraId="3667C726" w14:textId="77777777" w:rsidR="00B074C5" w:rsidRDefault="00B074C5" w:rsidP="00B074C5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recursostic. (s.f.). </w:t>
              </w:r>
              <w:r>
                <w:rPr>
                  <w:i/>
                  <w:iCs/>
                  <w:noProof/>
                  <w:lang w:val="es-ES"/>
                </w:rPr>
                <w:t>Ciencias de la naturaleza</w:t>
              </w:r>
              <w:r>
                <w:rPr>
                  <w:noProof/>
                  <w:lang w:val="es-ES"/>
                </w:rPr>
                <w:t>. Obtenido de Ciencias de la naturaleza: http://recursostic.educacion.es/newton/web/materiales_didacticos/EDAD_1eso_02_mezclas_y_sustancias/1quincena2/pdf/quincena2.pdf</w:t>
              </w:r>
            </w:p>
            <w:p w14:paraId="464FDF8F" w14:textId="77777777" w:rsidR="00B074C5" w:rsidRDefault="00B074C5" w:rsidP="00B074C5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i/>
                  <w:iCs/>
                  <w:noProof/>
                  <w:lang w:val="es-ES"/>
                </w:rPr>
                <w:t xml:space="preserve">SIGNIFICADOS </w:t>
              </w:r>
              <w:r>
                <w:rPr>
                  <w:noProof/>
                  <w:lang w:val="es-ES"/>
                </w:rPr>
                <w:t>. (15 de MAYO de 2021). Obtenido de SIGNIFICADOS : https://www.significados.com/mezcla/</w:t>
              </w:r>
            </w:p>
            <w:p w14:paraId="06BD4E2F" w14:textId="43E59CF4" w:rsidR="00B074C5" w:rsidRDefault="00B074C5" w:rsidP="00B074C5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3F8C9A5E" w14:textId="77777777" w:rsidR="00A14803" w:rsidRPr="00446DDC" w:rsidRDefault="00A14803" w:rsidP="00446DDC">
      <w:pPr>
        <w:rPr>
          <w:rFonts w:ascii="Arial" w:hAnsi="Arial" w:cs="Arial"/>
          <w:sz w:val="24"/>
          <w:szCs w:val="24"/>
          <w:lang w:val="es-MX"/>
        </w:rPr>
      </w:pPr>
    </w:p>
    <w:sectPr w:rsidR="00A14803" w:rsidRPr="00446D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221"/>
    <w:multiLevelType w:val="hybridMultilevel"/>
    <w:tmpl w:val="C554B0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E33CA"/>
    <w:multiLevelType w:val="hybridMultilevel"/>
    <w:tmpl w:val="260A94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B1FFB"/>
    <w:multiLevelType w:val="hybridMultilevel"/>
    <w:tmpl w:val="2E886B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4993"/>
    <w:multiLevelType w:val="hybridMultilevel"/>
    <w:tmpl w:val="97E006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37039"/>
    <w:multiLevelType w:val="hybridMultilevel"/>
    <w:tmpl w:val="34169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74443"/>
    <w:multiLevelType w:val="hybridMultilevel"/>
    <w:tmpl w:val="F7645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D59EA"/>
    <w:multiLevelType w:val="hybridMultilevel"/>
    <w:tmpl w:val="7C203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16BF8"/>
    <w:multiLevelType w:val="hybridMultilevel"/>
    <w:tmpl w:val="D3588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71459"/>
    <w:multiLevelType w:val="hybridMultilevel"/>
    <w:tmpl w:val="7F683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8307F"/>
    <w:multiLevelType w:val="hybridMultilevel"/>
    <w:tmpl w:val="6B7611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07"/>
    <w:rsid w:val="0003041E"/>
    <w:rsid w:val="000620A8"/>
    <w:rsid w:val="00071387"/>
    <w:rsid w:val="000B6000"/>
    <w:rsid w:val="001023DE"/>
    <w:rsid w:val="00125AC4"/>
    <w:rsid w:val="00156779"/>
    <w:rsid w:val="00160422"/>
    <w:rsid w:val="00170A43"/>
    <w:rsid w:val="0027371A"/>
    <w:rsid w:val="002C1078"/>
    <w:rsid w:val="003112A7"/>
    <w:rsid w:val="003153C8"/>
    <w:rsid w:val="0035350A"/>
    <w:rsid w:val="003766B4"/>
    <w:rsid w:val="003E59A4"/>
    <w:rsid w:val="00446DDC"/>
    <w:rsid w:val="0049037C"/>
    <w:rsid w:val="004A34E1"/>
    <w:rsid w:val="004E0585"/>
    <w:rsid w:val="005256A3"/>
    <w:rsid w:val="00564BA7"/>
    <w:rsid w:val="00631972"/>
    <w:rsid w:val="00647215"/>
    <w:rsid w:val="00675EC3"/>
    <w:rsid w:val="0069603F"/>
    <w:rsid w:val="006A0EF1"/>
    <w:rsid w:val="006B4C0E"/>
    <w:rsid w:val="006C0293"/>
    <w:rsid w:val="006C201B"/>
    <w:rsid w:val="00780ECC"/>
    <w:rsid w:val="007E6735"/>
    <w:rsid w:val="008114E9"/>
    <w:rsid w:val="008434BE"/>
    <w:rsid w:val="00882A5B"/>
    <w:rsid w:val="00887E44"/>
    <w:rsid w:val="0089346A"/>
    <w:rsid w:val="008C7B1C"/>
    <w:rsid w:val="008D7512"/>
    <w:rsid w:val="009130A1"/>
    <w:rsid w:val="00922DC1"/>
    <w:rsid w:val="009529DA"/>
    <w:rsid w:val="0095477A"/>
    <w:rsid w:val="00960DE1"/>
    <w:rsid w:val="00970E16"/>
    <w:rsid w:val="009A1EB5"/>
    <w:rsid w:val="009B56CC"/>
    <w:rsid w:val="009F21DB"/>
    <w:rsid w:val="00A14803"/>
    <w:rsid w:val="00A14E77"/>
    <w:rsid w:val="00A27045"/>
    <w:rsid w:val="00A71BF2"/>
    <w:rsid w:val="00AE0349"/>
    <w:rsid w:val="00AF3ECE"/>
    <w:rsid w:val="00B074C5"/>
    <w:rsid w:val="00B35990"/>
    <w:rsid w:val="00B514F5"/>
    <w:rsid w:val="00B96B2B"/>
    <w:rsid w:val="00BE16B7"/>
    <w:rsid w:val="00C13A04"/>
    <w:rsid w:val="00C3183F"/>
    <w:rsid w:val="00C455E9"/>
    <w:rsid w:val="00C675E9"/>
    <w:rsid w:val="00C87E2A"/>
    <w:rsid w:val="00CA7EBD"/>
    <w:rsid w:val="00CE2B92"/>
    <w:rsid w:val="00CE3EDC"/>
    <w:rsid w:val="00CF6F91"/>
    <w:rsid w:val="00D04333"/>
    <w:rsid w:val="00D047B2"/>
    <w:rsid w:val="00D20CE8"/>
    <w:rsid w:val="00D21A8D"/>
    <w:rsid w:val="00D841FB"/>
    <w:rsid w:val="00D91340"/>
    <w:rsid w:val="00E34542"/>
    <w:rsid w:val="00E84AE8"/>
    <w:rsid w:val="00ED07E6"/>
    <w:rsid w:val="00ED5450"/>
    <w:rsid w:val="00F56442"/>
    <w:rsid w:val="00F578EE"/>
    <w:rsid w:val="00F62C07"/>
    <w:rsid w:val="00F67E98"/>
    <w:rsid w:val="00F8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6AD7A"/>
  <w15:chartTrackingRefBased/>
  <w15:docId w15:val="{13A6D305-9703-4F9E-92DE-1784F1FF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7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47B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1387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1480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074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s-MX"/>
    </w:rPr>
  </w:style>
  <w:style w:type="paragraph" w:styleId="Bibliografa">
    <w:name w:val="Bibliography"/>
    <w:basedOn w:val="Normal"/>
    <w:next w:val="Normal"/>
    <w:uiPriority w:val="37"/>
    <w:unhideWhenUsed/>
    <w:rsid w:val="00B07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SSE17</b:Tag>
    <b:SourceType>InternetSite</b:SourceType>
    <b:Guid>{66E8439B-2AC1-482A-8274-CFDBCAC9625F}</b:Guid>
    <b:Author>
      <b:Author>
        <b:NameList>
          <b:Person>
            <b:Last>PÚBLICA</b:Last>
            <b:First>SSERETARIA</b:First>
            <b:Middle>DE EDUCACIÓN</b:Middle>
          </b:Person>
        </b:NameList>
      </b:Author>
    </b:Author>
    <b:Title>Aprendizajes clave </b:Title>
    <b:InternetSiteTitle>Aprendizajes clave </b:InternetSiteTitle>
    <b:Year>2017</b:Year>
    <b:URL>https://www.planyprogramasdestudio.sep.gob.mx/descargables/biblioteca/preescolar/1LpM-Preescolar-DIGITAL.pdf</b:URL>
    <b:RefOrder>5</b:RefOrder>
  </b:Source>
  <b:Source>
    <b:Tag>rec</b:Tag>
    <b:SourceType>InternetSite</b:SourceType>
    <b:Guid>{F4104B06-ECF5-4BD6-B6F2-761C3C913250}</b:Guid>
    <b:Author>
      <b:Author>
        <b:NameList>
          <b:Person>
            <b:Last>recursostic.</b:Last>
          </b:Person>
        </b:NameList>
      </b:Author>
    </b:Author>
    <b:Title>Ciencias de la naturaleza</b:Title>
    <b:InternetSiteTitle>Ciencias de la naturaleza</b:InternetSiteTitle>
    <b:URL>http://recursostic.educacion.es/newton/web/materiales_didacticos/EDAD_1eso_02_mezclas_y_sustancias/1quincena2/pdf/quincena2.pdf</b:URL>
    <b:RefOrder>2</b:RefOrder>
  </b:Source>
  <b:Source>
    <b:Tag>Mar21</b:Tag>
    <b:SourceType>InternetSite</b:SourceType>
    <b:Guid>{459B68D6-7111-4A44-963F-0E956D548AAC}</b:Guid>
    <b:Author>
      <b:Author>
        <b:NameList>
          <b:Person>
            <b:Last>Raffino</b:Last>
            <b:First>María</b:First>
            <b:Middle>Estela</b:Middle>
          </b:Person>
        </b:NameList>
      </b:Author>
    </b:Author>
    <b:Title>CONCEPTO. DE</b:Title>
    <b:InternetSiteTitle>CONCEPTO. DE</b:InternetSiteTitle>
    <b:Year>2021</b:Year>
    <b:Month>MAYO</b:Month>
    <b:Day>15</b:Day>
    <b:URL>https://concepto.de/mezcla-heterogenea/</b:URL>
    <b:RefOrder>1</b:RefOrder>
  </b:Source>
  <b:Source>
    <b:Tag>SIG21</b:Tag>
    <b:SourceType>InternetSite</b:SourceType>
    <b:Guid>{22138B82-87BD-47F2-8E49-AA8A0227B1D0}</b:Guid>
    <b:Title>SIGNIFICADOS </b:Title>
    <b:InternetSiteTitle>SIGNIFICADOS </b:InternetSiteTitle>
    <b:Year>2021</b:Year>
    <b:Month>MAYO</b:Month>
    <b:Day>15</b:Day>
    <b:URL>https://www.significados.com/mezcla/</b:URL>
    <b:RefOrder>3</b:RefOrder>
  </b:Source>
  <b:Source>
    <b:Tag>SAN18</b:Tag>
    <b:SourceType>InternetSite</b:SourceType>
    <b:Guid>{E34C4023-5C48-4D34-8093-F35A464CBE7B}</b:Guid>
    <b:Author>
      <b:Author>
        <b:NameList>
          <b:Person>
            <b:Last>LUZ</b:Last>
            <b:First>SANDRA</b:First>
          </b:Person>
        </b:NameList>
      </b:Author>
    </b:Author>
    <b:Title>MI SALA AMARILLA</b:Title>
    <b:InternetSiteTitle>MI SALA AMARILLA</b:InternetSiteTitle>
    <b:Year>2018</b:Year>
    <b:Month>MAYO</b:Month>
    <b:Day>17</b:Day>
    <b:URL>https://salaamarilla2009.blogspot.com/2018/05/mezclas-y-separaciones-secuencia.html</b:URL>
    <b:RefOrder>4</b:RefOrder>
  </b:Source>
  <b:Source>
    <b:Tag>COL18</b:Tag>
    <b:SourceType>InternetSite</b:SourceType>
    <b:Guid>{6DA7182F-5A8C-4587-A22F-5CFD25133D16}</b:Guid>
    <b:Title>COLEGIO RAFAELA MERIA</b:Title>
    <b:InternetSiteTitle>COLEGIO RAFAELA MERIA</b:InternetSiteTitle>
    <b:Year>2018</b:Year>
    <b:Month>FEBRERO</b:Month>
    <b:Day>1</b:Day>
    <b:URL>https://www.colegiorafaelamaria.com/competencias-basicas-en-educacion-infantil/#:~:text=Se%20entiende%20por%20competencia%20la,como%20las%20actitudes%20personales%20adquiridas.</b:URL>
    <b:RefOrder>6</b:RefOrder>
  </b:Source>
</b:Sources>
</file>

<file path=customXml/itemProps1.xml><?xml version="1.0" encoding="utf-8"?>
<ds:datastoreItem xmlns:ds="http://schemas.openxmlformats.org/officeDocument/2006/customXml" ds:itemID="{CC0F2E3B-28EA-49B9-8AE3-DD73FCFED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B081A-936C-4CE8-8701-EE4D42DB2D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88D16-E76B-40A5-B7AB-91277C4A911A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d76ce70-065d-418d-a12b-7c9e021179b9"/>
  </ds:schemaRefs>
</ds:datastoreItem>
</file>

<file path=customXml/itemProps4.xml><?xml version="1.0" encoding="utf-8"?>
<ds:datastoreItem xmlns:ds="http://schemas.openxmlformats.org/officeDocument/2006/customXml" ds:itemID="{1F349417-9B5E-4612-BAA7-11BA453E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2</cp:revision>
  <dcterms:created xsi:type="dcterms:W3CDTF">2021-05-15T21:58:00Z</dcterms:created>
  <dcterms:modified xsi:type="dcterms:W3CDTF">2021-05-15T21:58:00Z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