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6F72CC3D" w14:textId="62A678A1" w:rsidR="008A20AC" w:rsidRDefault="00936FFA" w:rsidP="00936FFA">
      <w:pPr>
        <w:jc w:val="center"/>
      </w:pPr>
      <w:r>
        <w:rPr>
          <w:noProof/>
        </w:rPr>
        <w:drawing>
          <wp:inline distT="0" distB="0" distL="0" distR="0" wp14:anchorId="615322B4" wp14:editId="6D80C456">
            <wp:extent cx="1828800" cy="1579245"/>
            <wp:effectExtent l="0" t="0" r="0" b="0"/>
            <wp:docPr id="1" name="Imagen 1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024" b="89759" l="9896" r="89583">
                                  <a14:foregroundMark x1="51042" y1="6024" x2="51042" y2="60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A97B" w14:textId="4D60E8E6" w:rsidR="00936FFA" w:rsidRDefault="00936FFA" w:rsidP="00936FFA">
      <w:pPr>
        <w:jc w:val="center"/>
        <w:rPr>
          <w:rFonts w:ascii="Modern Love" w:hAnsi="Modern Love"/>
          <w:sz w:val="40"/>
          <w:szCs w:val="40"/>
        </w:rPr>
      </w:pPr>
      <w:r w:rsidRPr="00936FFA">
        <w:rPr>
          <w:rFonts w:ascii="Modern Love" w:hAnsi="Modern Love"/>
          <w:sz w:val="40"/>
          <w:szCs w:val="40"/>
        </w:rPr>
        <w:t>ESCUELA NORMAL DE EDUCACIÓN PREESCOLAR</w:t>
      </w:r>
    </w:p>
    <w:p w14:paraId="19D39FEA" w14:textId="51933C9C" w:rsidR="00936FFA" w:rsidRDefault="00936FFA" w:rsidP="00936FFA">
      <w:pPr>
        <w:jc w:val="center"/>
        <w:rPr>
          <w:rFonts w:ascii="Modern Love" w:hAnsi="Modern Love"/>
          <w:sz w:val="36"/>
          <w:szCs w:val="36"/>
        </w:rPr>
      </w:pPr>
      <w:r>
        <w:rPr>
          <w:rFonts w:ascii="Modern Love" w:hAnsi="Modern Love"/>
          <w:sz w:val="36"/>
          <w:szCs w:val="36"/>
        </w:rPr>
        <w:t>OPTATIVO</w:t>
      </w:r>
    </w:p>
    <w:p w14:paraId="18891905" w14:textId="3AA50F41" w:rsidR="00936FFA" w:rsidRDefault="00936FFA" w:rsidP="00936FFA">
      <w:pPr>
        <w:jc w:val="center"/>
        <w:rPr>
          <w:rFonts w:ascii="Modern Love" w:hAnsi="Modern Love"/>
          <w:sz w:val="36"/>
          <w:szCs w:val="36"/>
        </w:rPr>
      </w:pPr>
      <w:r>
        <w:rPr>
          <w:rFonts w:ascii="Modern Love" w:hAnsi="Modern Love"/>
          <w:sz w:val="36"/>
          <w:szCs w:val="36"/>
        </w:rPr>
        <w:t>MAESTRO: DANIEL DIAZ GUTIERREZ</w:t>
      </w:r>
    </w:p>
    <w:p w14:paraId="6947055B" w14:textId="61207284" w:rsidR="00936FFA" w:rsidRDefault="00936FFA" w:rsidP="00936FFA">
      <w:pPr>
        <w:jc w:val="center"/>
        <w:rPr>
          <w:rFonts w:ascii="Modern Love" w:hAnsi="Modern Love"/>
          <w:sz w:val="36"/>
          <w:szCs w:val="36"/>
        </w:rPr>
      </w:pPr>
      <w:r>
        <w:rPr>
          <w:rFonts w:ascii="Modern Love" w:hAnsi="Modern Love"/>
          <w:sz w:val="36"/>
          <w:szCs w:val="36"/>
        </w:rPr>
        <w:t>ALUMNA: SARA PATRICIA GARCIA VELARDE #8</w:t>
      </w:r>
    </w:p>
    <w:p w14:paraId="34D61F33" w14:textId="7D6C80FF" w:rsidR="00936FFA" w:rsidRDefault="00936FFA" w:rsidP="00936FFA">
      <w:pPr>
        <w:jc w:val="center"/>
        <w:rPr>
          <w:rFonts w:ascii="Modern Love" w:hAnsi="Modern Love"/>
          <w:sz w:val="36"/>
          <w:szCs w:val="36"/>
        </w:rPr>
      </w:pPr>
      <w:r>
        <w:rPr>
          <w:rFonts w:ascii="Modern Love" w:hAnsi="Modern Love"/>
          <w:sz w:val="36"/>
          <w:szCs w:val="36"/>
        </w:rPr>
        <w:t>2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936FFA" w:rsidRPr="00936FFA" w14:paraId="490F2CB8" w14:textId="77777777" w:rsidTr="00936F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06D54" w14:textId="77777777" w:rsidR="00936FFA" w:rsidRPr="00936FFA" w:rsidRDefault="00936FFA" w:rsidP="00936FF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36F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EL SENTIDO Y LOS FINES DE LA EDUCACIÓN.</w:t>
            </w:r>
          </w:p>
        </w:tc>
      </w:tr>
      <w:tr w:rsidR="00936FFA" w:rsidRPr="00936FFA" w14:paraId="2F172481" w14:textId="77777777" w:rsidTr="00936F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36FFA" w:rsidRPr="00936FFA" w14:paraId="7FC2CBF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6337CC3" w14:textId="705A9B27" w:rsidR="00936FFA" w:rsidRPr="00936FFA" w:rsidRDefault="00936FFA" w:rsidP="00936FF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36FF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E637F6A" wp14:editId="2C3B0C7B">
                        <wp:extent cx="106680" cy="106680"/>
                        <wp:effectExtent l="0" t="0" r="7620" b="762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0463096" w14:textId="77777777" w:rsidR="00936FFA" w:rsidRPr="00936FFA" w:rsidRDefault="00936FFA" w:rsidP="00936FF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36FF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F17F55B" w14:textId="77777777" w:rsidR="00936FFA" w:rsidRPr="00936FFA" w:rsidRDefault="00936FFA" w:rsidP="00936FF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36FFA" w:rsidRPr="00936FFA" w14:paraId="1C8D7A9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52CA577" w14:textId="38ACFECC" w:rsidR="00936FFA" w:rsidRPr="00936FFA" w:rsidRDefault="00936FFA" w:rsidP="00936FF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36FF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A1BDDFF" wp14:editId="62DFA43F">
                        <wp:extent cx="106680" cy="106680"/>
                        <wp:effectExtent l="0" t="0" r="7620" b="762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CD46E05" w14:textId="77777777" w:rsidR="00936FFA" w:rsidRPr="00936FFA" w:rsidRDefault="00936FFA" w:rsidP="00936FF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36FF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7AA5360A" w14:textId="77777777" w:rsidR="00936FFA" w:rsidRPr="00936FFA" w:rsidRDefault="00936FFA" w:rsidP="00936FF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69DA4B5" w14:textId="5EFF2A84" w:rsidR="00936FFA" w:rsidRDefault="00936FFA" w:rsidP="00936FFA">
      <w:pPr>
        <w:jc w:val="center"/>
        <w:rPr>
          <w:rFonts w:ascii="Modern Love" w:hAnsi="Modern Love"/>
          <w:sz w:val="36"/>
          <w:szCs w:val="36"/>
        </w:rPr>
      </w:pPr>
    </w:p>
    <w:p w14:paraId="7E0EF3D3" w14:textId="1EA6B50F" w:rsidR="00936FFA" w:rsidRDefault="00936FFA" w:rsidP="00936FFA">
      <w:pPr>
        <w:jc w:val="center"/>
        <w:rPr>
          <w:rFonts w:ascii="Modern Love" w:hAnsi="Modern Love"/>
          <w:sz w:val="36"/>
          <w:szCs w:val="36"/>
        </w:rPr>
      </w:pPr>
      <w:r w:rsidRPr="00936FFA">
        <w:rPr>
          <w:rFonts w:ascii="Modern Love" w:hAnsi="Modern Love"/>
          <w:sz w:val="36"/>
          <w:szCs w:val="36"/>
          <w:highlight w:val="yellow"/>
        </w:rPr>
        <w:t>“LA EDUCACIÓN COMO LA TRANSMISIÓN DE CONOCIMIENTOS”</w:t>
      </w:r>
    </w:p>
    <w:p w14:paraId="7C7CC3A8" w14:textId="596B019C" w:rsidR="00936FFA" w:rsidRDefault="00936FFA" w:rsidP="00936FFA">
      <w:pPr>
        <w:jc w:val="center"/>
        <w:rPr>
          <w:rFonts w:ascii="Modern Love" w:hAnsi="Modern Love"/>
          <w:sz w:val="36"/>
          <w:szCs w:val="36"/>
        </w:rPr>
      </w:pPr>
    </w:p>
    <w:p w14:paraId="0A9839D4" w14:textId="16939A91" w:rsidR="00936FFA" w:rsidRDefault="00936FFA" w:rsidP="00936FFA">
      <w:pPr>
        <w:rPr>
          <w:rFonts w:ascii="Modern Love" w:hAnsi="Modern Love"/>
          <w:sz w:val="36"/>
          <w:szCs w:val="36"/>
        </w:rPr>
      </w:pPr>
      <w:r>
        <w:rPr>
          <w:rFonts w:ascii="Modern Love" w:hAnsi="Modern Love"/>
          <w:sz w:val="36"/>
          <w:szCs w:val="36"/>
        </w:rPr>
        <w:t>SALTILLO, CAHUILA                           15/05/21</w:t>
      </w:r>
    </w:p>
    <w:p w14:paraId="379D6FAA" w14:textId="69FB0E7B" w:rsidR="00936FFA" w:rsidRDefault="00936FFA" w:rsidP="00936FFA">
      <w:pPr>
        <w:rPr>
          <w:rFonts w:ascii="Cavolini" w:hAnsi="Cavolini" w:cs="Cavolini"/>
          <w:sz w:val="28"/>
          <w:szCs w:val="28"/>
        </w:rPr>
      </w:pPr>
      <w:r w:rsidRPr="00936FFA">
        <w:rPr>
          <w:rFonts w:ascii="Cavolini" w:hAnsi="Cavolini" w:cs="Cavolini"/>
          <w:sz w:val="28"/>
          <w:szCs w:val="28"/>
        </w:rPr>
        <w:lastRenderedPageBreak/>
        <w:t>El conocimiento es la forma misma de relación entre el ser humano y la realidad, por ello va de la mano de la experiencia, que se inscribe en el ámbito del conocimiento. La experiencia, sin embargo, es un conocimiento adquirido a partir del esfuerzo; de ahí que entrañe una participación personal insustituible</w:t>
      </w:r>
      <w:r>
        <w:rPr>
          <w:rFonts w:ascii="Cavolini" w:hAnsi="Cavolini" w:cs="Cavolini"/>
          <w:sz w:val="28"/>
          <w:szCs w:val="28"/>
        </w:rPr>
        <w:t>. P</w:t>
      </w:r>
      <w:r w:rsidRPr="00936FFA">
        <w:rPr>
          <w:rFonts w:ascii="Cavolini" w:hAnsi="Cavolini" w:cs="Cavolini"/>
          <w:sz w:val="28"/>
          <w:szCs w:val="28"/>
        </w:rPr>
        <w:t>or tanto, cuando se dice que el conocimiento puede ser teórico o práctico, se está haciendo referencia a las diferentes facultades de la vida racional: el entendimiento y la voluntad. A esa pluralidad en una realidad no dispersa, que es la persona que se apropia de ese conocimiento y que al hacerlo aprende plenamente, pues lo aprendido se queda en el sujeto como un saber ser; es una acción realizada desde la ordenación racional guiada por una intencionalidad consciente: querer ser mejor</w:t>
      </w:r>
      <w:r>
        <w:rPr>
          <w:rFonts w:ascii="Cavolini" w:hAnsi="Cavolini" w:cs="Cavolini"/>
          <w:sz w:val="28"/>
          <w:szCs w:val="28"/>
        </w:rPr>
        <w:t>, e</w:t>
      </w:r>
      <w:r w:rsidRPr="00936FFA">
        <w:rPr>
          <w:rFonts w:ascii="Cavolini" w:hAnsi="Cavolini" w:cs="Cavolini"/>
          <w:sz w:val="28"/>
          <w:szCs w:val="28"/>
        </w:rPr>
        <w:t>l ser humano</w:t>
      </w:r>
      <w:r w:rsidR="00453E03">
        <w:rPr>
          <w:rFonts w:ascii="Cavolini" w:hAnsi="Cavolini" w:cs="Cavolini"/>
          <w:sz w:val="28"/>
          <w:szCs w:val="28"/>
        </w:rPr>
        <w:t xml:space="preserve"> </w:t>
      </w:r>
      <w:r w:rsidRPr="00936FFA">
        <w:rPr>
          <w:rFonts w:ascii="Cavolini" w:hAnsi="Cavolini" w:cs="Cavolini"/>
          <w:sz w:val="28"/>
          <w:szCs w:val="28"/>
        </w:rPr>
        <w:t xml:space="preserve">no </w:t>
      </w:r>
      <w:r w:rsidR="00453E03">
        <w:rPr>
          <w:rFonts w:ascii="Cavolini" w:hAnsi="Cavolini" w:cs="Cavolini"/>
          <w:sz w:val="28"/>
          <w:szCs w:val="28"/>
        </w:rPr>
        <w:t>solo</w:t>
      </w:r>
      <w:r w:rsidRPr="00936FFA">
        <w:rPr>
          <w:rFonts w:ascii="Cavolini" w:hAnsi="Cavolini" w:cs="Cavolini"/>
          <w:sz w:val="28"/>
          <w:szCs w:val="28"/>
        </w:rPr>
        <w:t xml:space="preserve"> se adapta y madura biológicamente: requiere educarse para alcanzar su propia plenitud</w:t>
      </w:r>
      <w:r w:rsidR="00453E03">
        <w:rPr>
          <w:rFonts w:ascii="Cavolini" w:hAnsi="Cavolini" w:cs="Cavolini"/>
          <w:sz w:val="28"/>
          <w:szCs w:val="28"/>
        </w:rPr>
        <w:t>.</w:t>
      </w:r>
    </w:p>
    <w:p w14:paraId="6BCA4863" w14:textId="6C121946" w:rsidR="00453E03" w:rsidRPr="00453E03" w:rsidRDefault="00453E03" w:rsidP="00453E03">
      <w:pPr>
        <w:rPr>
          <w:rFonts w:ascii="Cavolini" w:hAnsi="Cavolini" w:cs="Cavolini"/>
          <w:sz w:val="28"/>
          <w:szCs w:val="28"/>
        </w:rPr>
      </w:pPr>
      <w:r w:rsidRPr="00453E03">
        <w:rPr>
          <w:rFonts w:ascii="Cavolini" w:hAnsi="Cavolini" w:cs="Cavolini"/>
          <w:sz w:val="28"/>
          <w:szCs w:val="28"/>
        </w:rPr>
        <w:t>De acuerdo con la definición de conocimiento como creencia verdadera justificada, el significado de frases como «Pedro sabe que llueve» se puede obtener con el siguiente conjunto de condiciones necesarias y suficientes:</w:t>
      </w:r>
    </w:p>
    <w:p w14:paraId="45AF77A6" w14:textId="77777777" w:rsidR="00453E03" w:rsidRPr="00453E03" w:rsidRDefault="00453E03" w:rsidP="00453E03">
      <w:pPr>
        <w:rPr>
          <w:rFonts w:ascii="Cavolini" w:hAnsi="Cavolini" w:cs="Cavolini"/>
          <w:sz w:val="28"/>
          <w:szCs w:val="28"/>
        </w:rPr>
      </w:pPr>
      <w:r w:rsidRPr="00453E03">
        <w:rPr>
          <w:rFonts w:ascii="Cavolini" w:hAnsi="Cavolini" w:cs="Cavolini"/>
          <w:sz w:val="28"/>
          <w:szCs w:val="28"/>
        </w:rPr>
        <w:t>Un sujeto S sabe que P si y sólo si:</w:t>
      </w:r>
    </w:p>
    <w:p w14:paraId="778DF1C5" w14:textId="77777777" w:rsidR="00453E03" w:rsidRPr="00453E03" w:rsidRDefault="00453E03" w:rsidP="00453E03">
      <w:pPr>
        <w:rPr>
          <w:rFonts w:ascii="Cavolini" w:hAnsi="Cavolini" w:cs="Cavolini"/>
          <w:sz w:val="28"/>
          <w:szCs w:val="28"/>
        </w:rPr>
      </w:pPr>
    </w:p>
    <w:p w14:paraId="1B8103EF" w14:textId="77777777" w:rsidR="00453E03" w:rsidRPr="00453E03" w:rsidRDefault="00453E03" w:rsidP="00453E03">
      <w:pPr>
        <w:rPr>
          <w:rFonts w:ascii="Cavolini" w:hAnsi="Cavolini" w:cs="Cavolini"/>
          <w:sz w:val="28"/>
          <w:szCs w:val="28"/>
        </w:rPr>
      </w:pPr>
      <w:r w:rsidRPr="00453E03">
        <w:rPr>
          <w:rFonts w:ascii="Cavolini" w:hAnsi="Cavolini" w:cs="Cavolini"/>
          <w:sz w:val="28"/>
          <w:szCs w:val="28"/>
        </w:rPr>
        <w:t>P es verdadera — Para que haya conocimiento, es necesario que la creencia sea verdadera.</w:t>
      </w:r>
    </w:p>
    <w:p w14:paraId="3F80BAEC" w14:textId="77777777" w:rsidR="00453E03" w:rsidRPr="00453E03" w:rsidRDefault="00453E03" w:rsidP="00453E03">
      <w:pPr>
        <w:rPr>
          <w:rFonts w:ascii="Cavolini" w:hAnsi="Cavolini" w:cs="Cavolini"/>
          <w:sz w:val="28"/>
          <w:szCs w:val="28"/>
        </w:rPr>
      </w:pPr>
      <w:r w:rsidRPr="00453E03">
        <w:rPr>
          <w:rFonts w:ascii="Cavolini" w:hAnsi="Cavolini" w:cs="Cavolini"/>
          <w:sz w:val="28"/>
          <w:szCs w:val="28"/>
        </w:rPr>
        <w:t>S cree que P — La creencia puede ser más o menos firme, y puede ser expresada o no, pero debe existir.</w:t>
      </w:r>
    </w:p>
    <w:p w14:paraId="488FB412" w14:textId="77777777" w:rsidR="00453E03" w:rsidRPr="00453E03" w:rsidRDefault="00453E03" w:rsidP="00453E03">
      <w:pPr>
        <w:rPr>
          <w:rFonts w:ascii="Cavolini" w:hAnsi="Cavolini" w:cs="Cavolini"/>
          <w:sz w:val="28"/>
          <w:szCs w:val="28"/>
        </w:rPr>
      </w:pPr>
      <w:r w:rsidRPr="00453E03">
        <w:rPr>
          <w:rFonts w:ascii="Cavolini" w:hAnsi="Cavolini" w:cs="Cavolini"/>
          <w:sz w:val="28"/>
          <w:szCs w:val="28"/>
        </w:rPr>
        <w:t xml:space="preserve">S tiene una justificación para creer que P es verdadera — La creencia debe estar basada en algún tipo de apoyo </w:t>
      </w:r>
      <w:r w:rsidRPr="00453E03">
        <w:rPr>
          <w:rFonts w:ascii="Cavolini" w:hAnsi="Cavolini" w:cs="Cavolini"/>
          <w:sz w:val="28"/>
          <w:szCs w:val="28"/>
        </w:rPr>
        <w:lastRenderedPageBreak/>
        <w:t>(generalmente: evidencia o razonamiento). De lo contrario, el que fuera verdadera o no sería cuestión de azar.</w:t>
      </w:r>
    </w:p>
    <w:p w14:paraId="5F676F88" w14:textId="5ADD3688" w:rsidR="00453E03" w:rsidRPr="00936FFA" w:rsidRDefault="00453E03" w:rsidP="00453E03">
      <w:pPr>
        <w:rPr>
          <w:rFonts w:ascii="Cavolini" w:hAnsi="Cavolini" w:cs="Cavolini"/>
          <w:sz w:val="28"/>
          <w:szCs w:val="28"/>
        </w:rPr>
      </w:pPr>
      <w:r w:rsidRPr="00453E03">
        <w:rPr>
          <w:rFonts w:ascii="Cavolini" w:hAnsi="Cavolini" w:cs="Cavolini"/>
          <w:sz w:val="28"/>
          <w:szCs w:val="28"/>
        </w:rPr>
        <w:t xml:space="preserve">Antes de la aparición del artículo de </w:t>
      </w:r>
      <w:proofErr w:type="spellStart"/>
      <w:r w:rsidRPr="00453E03">
        <w:rPr>
          <w:rFonts w:ascii="Cavolini" w:hAnsi="Cavolini" w:cs="Cavolini"/>
          <w:sz w:val="28"/>
          <w:szCs w:val="28"/>
        </w:rPr>
        <w:t>Gettier</w:t>
      </w:r>
      <w:proofErr w:type="spellEnd"/>
      <w:r w:rsidRPr="00453E03">
        <w:rPr>
          <w:rFonts w:ascii="Cavolini" w:hAnsi="Cavolini" w:cs="Cavolini"/>
          <w:sz w:val="28"/>
          <w:szCs w:val="28"/>
        </w:rPr>
        <w:t>, la bondad de esta definición tripartita gozaba del consenso general de los epistemólogos.3</w:t>
      </w:r>
      <w:r w:rsidRPr="00453E03">
        <w:rPr>
          <w:rFonts w:ascii="Times New Roman" w:hAnsi="Times New Roman" w:cs="Times New Roman"/>
          <w:sz w:val="28"/>
          <w:szCs w:val="28"/>
        </w:rPr>
        <w:t>​</w:t>
      </w:r>
      <w:r w:rsidRPr="00453E03">
        <w:rPr>
          <w:rFonts w:ascii="Cavolini" w:hAnsi="Cavolini" w:cs="Cavolini"/>
          <w:sz w:val="28"/>
          <w:szCs w:val="28"/>
        </w:rPr>
        <w:t xml:space="preserve"> Este análisis es un análisis general. Se pueden construir versiones más específicas a partir de la definición tripartita, por </w:t>
      </w:r>
      <w:r w:rsidRPr="00453E03">
        <w:rPr>
          <w:rFonts w:ascii="Cavolini" w:hAnsi="Cavolini" w:cs="Cavolini"/>
          <w:sz w:val="28"/>
          <w:szCs w:val="28"/>
        </w:rPr>
        <w:t>ejemplo,</w:t>
      </w:r>
      <w:r w:rsidRPr="00453E03">
        <w:rPr>
          <w:rFonts w:ascii="Cavolini" w:hAnsi="Cavolini" w:cs="Cavolini"/>
          <w:sz w:val="28"/>
          <w:szCs w:val="28"/>
        </w:rPr>
        <w:t xml:space="preserve"> especificando más en los puntos de justificación, creencia y verdad</w:t>
      </w:r>
      <w:r>
        <w:rPr>
          <w:rFonts w:ascii="Cavolini" w:hAnsi="Cavolini" w:cs="Cavolini"/>
          <w:sz w:val="28"/>
          <w:szCs w:val="28"/>
        </w:rPr>
        <w:t>.</w:t>
      </w:r>
    </w:p>
    <w:sectPr w:rsidR="00453E03" w:rsidRPr="00936FFA" w:rsidSect="00453E03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FA"/>
    <w:rsid w:val="00114322"/>
    <w:rsid w:val="00453E03"/>
    <w:rsid w:val="008A20AC"/>
    <w:rsid w:val="00936FFA"/>
    <w:rsid w:val="00A0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3C9E"/>
  <w15:chartTrackingRefBased/>
  <w15:docId w15:val="{EC469A6B-1A44-4FBF-B30B-E829FCF8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ALEJANDRO ARELLANO CORTEZ</dc:creator>
  <cp:keywords/>
  <dc:description/>
  <cp:lastModifiedBy>JESUS ALEJANDRO ARELLANO CORTEZ</cp:lastModifiedBy>
  <cp:revision>1</cp:revision>
  <dcterms:created xsi:type="dcterms:W3CDTF">2021-05-16T02:32:00Z</dcterms:created>
  <dcterms:modified xsi:type="dcterms:W3CDTF">2021-05-16T02:46:00Z</dcterms:modified>
</cp:coreProperties>
</file>