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8E38F" w14:textId="77777777" w:rsidR="0093532F" w:rsidRPr="00B70207" w:rsidRDefault="0093532F" w:rsidP="0093532F">
      <w:pPr>
        <w:spacing w:line="360" w:lineRule="auto"/>
        <w:jc w:val="center"/>
        <w:rPr>
          <w:b/>
          <w:sz w:val="24"/>
          <w:szCs w:val="24"/>
          <w:lang w:val="es-ES"/>
        </w:rPr>
      </w:pPr>
      <w:r>
        <w:rPr>
          <w:noProof/>
          <w:sz w:val="24"/>
          <w:szCs w:val="24"/>
        </w:rPr>
        <w:drawing>
          <wp:anchor distT="0" distB="0" distL="114300" distR="114300" simplePos="0" relativeHeight="251659264" behindDoc="0" locked="0" layoutInCell="1" allowOverlap="1" wp14:anchorId="509FA2C3" wp14:editId="1733E9AF">
            <wp:simplePos x="0" y="0"/>
            <wp:positionH relativeFrom="column">
              <wp:posOffset>539115</wp:posOffset>
            </wp:positionH>
            <wp:positionV relativeFrom="paragraph">
              <wp:posOffset>-4445</wp:posOffset>
            </wp:positionV>
            <wp:extent cx="737870" cy="5486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B70207">
        <w:rPr>
          <w:b/>
          <w:sz w:val="24"/>
          <w:szCs w:val="24"/>
          <w:lang w:val="es-ES"/>
        </w:rPr>
        <w:t>Escuela Normal de Educación Preescolar</w:t>
      </w:r>
    </w:p>
    <w:p w14:paraId="693ED976" w14:textId="77777777" w:rsidR="0093532F" w:rsidRPr="00B70207" w:rsidRDefault="0093532F" w:rsidP="0093532F">
      <w:pPr>
        <w:spacing w:line="360" w:lineRule="auto"/>
        <w:jc w:val="center"/>
        <w:rPr>
          <w:b/>
          <w:sz w:val="24"/>
          <w:szCs w:val="24"/>
          <w:lang w:val="es-ES"/>
        </w:rPr>
      </w:pPr>
      <w:r w:rsidRPr="00B70207">
        <w:rPr>
          <w:b/>
          <w:sz w:val="24"/>
          <w:szCs w:val="24"/>
          <w:lang w:val="es-ES"/>
        </w:rPr>
        <w:t>Licenciatura en Educación Preescolar</w:t>
      </w:r>
    </w:p>
    <w:p w14:paraId="2B296F17" w14:textId="77777777" w:rsidR="0093532F" w:rsidRPr="002C686C" w:rsidRDefault="0093532F" w:rsidP="0093532F">
      <w:pPr>
        <w:spacing w:line="360" w:lineRule="auto"/>
        <w:jc w:val="center"/>
        <w:rPr>
          <w:sz w:val="24"/>
          <w:szCs w:val="24"/>
          <w:lang w:val="es-ES"/>
        </w:rPr>
      </w:pPr>
      <w:r w:rsidRPr="002C686C">
        <w:rPr>
          <w:sz w:val="24"/>
          <w:szCs w:val="24"/>
          <w:lang w:val="es-ES"/>
        </w:rPr>
        <w:t>Ciclo escolar 2020- 2021</w:t>
      </w:r>
    </w:p>
    <w:p w14:paraId="2658B79F" w14:textId="2F30D63A" w:rsidR="0093532F" w:rsidRPr="0093532F" w:rsidRDefault="0093532F" w:rsidP="0093532F">
      <w:pPr>
        <w:pStyle w:val="Ttulo2"/>
        <w:spacing w:before="75" w:after="75"/>
        <w:jc w:val="center"/>
        <w:rPr>
          <w:rFonts w:ascii="Times New Roman" w:hAnsi="Times New Roman" w:cs="Times New Roman"/>
          <w:iCs/>
          <w:color w:val="000000"/>
          <w:sz w:val="20"/>
          <w:szCs w:val="20"/>
          <w:lang w:val="es-MX"/>
        </w:rPr>
      </w:pPr>
      <w:bookmarkStart w:id="0" w:name="_Toc66370781"/>
      <w:r w:rsidRPr="0093532F">
        <w:rPr>
          <w:rFonts w:ascii="Times New Roman" w:hAnsi="Times New Roman" w:cs="Times New Roman"/>
          <w:color w:val="auto"/>
          <w:sz w:val="20"/>
          <w:szCs w:val="20"/>
          <w:lang w:val="es-ES"/>
        </w:rPr>
        <w:t xml:space="preserve">curso: </w:t>
      </w:r>
      <w:bookmarkEnd w:id="0"/>
      <w:r w:rsidRPr="0093532F">
        <w:rPr>
          <w:rFonts w:ascii="Times New Roman" w:hAnsi="Times New Roman" w:cs="Times New Roman"/>
          <w:iCs/>
          <w:color w:val="000000"/>
          <w:sz w:val="20"/>
          <w:szCs w:val="20"/>
          <w:lang w:val="es-MX"/>
        </w:rPr>
        <w:t>Estrategias de música y canto en educación preescolar</w:t>
      </w:r>
    </w:p>
    <w:p w14:paraId="34892741" w14:textId="1B8703ED" w:rsidR="0093532F" w:rsidRPr="0093532F" w:rsidRDefault="0093532F" w:rsidP="0093532F">
      <w:pPr>
        <w:spacing w:line="360" w:lineRule="auto"/>
        <w:jc w:val="center"/>
        <w:rPr>
          <w:lang w:val="es-ES"/>
        </w:rPr>
      </w:pPr>
      <w:r w:rsidRPr="0093532F">
        <w:rPr>
          <w:lang w:val="es-ES"/>
        </w:rPr>
        <w:t xml:space="preserve">Nombre del titular: </w:t>
      </w:r>
      <w:r>
        <w:rPr>
          <w:lang w:val="es-ES"/>
        </w:rPr>
        <w:t>Jesús Arma</w:t>
      </w:r>
      <w:r w:rsidRPr="0093532F">
        <w:rPr>
          <w:lang w:val="es-ES"/>
        </w:rPr>
        <w:t>do Posada Hernández</w:t>
      </w:r>
    </w:p>
    <w:p w14:paraId="6471ADC1" w14:textId="6FD210CB" w:rsidR="0093532F" w:rsidRPr="0093532F" w:rsidRDefault="0093532F" w:rsidP="0093532F">
      <w:pPr>
        <w:pStyle w:val="Ttulo2"/>
        <w:spacing w:before="75" w:after="75"/>
        <w:jc w:val="center"/>
        <w:rPr>
          <w:rFonts w:ascii="Times New Roman" w:hAnsi="Times New Roman" w:cs="Times New Roman"/>
          <w:color w:val="000000"/>
          <w:sz w:val="20"/>
          <w:szCs w:val="20"/>
          <w:lang w:val="es-MX"/>
        </w:rPr>
      </w:pPr>
      <w:bookmarkStart w:id="1" w:name="_Toc64023385"/>
      <w:bookmarkStart w:id="2" w:name="_Toc66370782"/>
      <w:r w:rsidRPr="0093532F">
        <w:rPr>
          <w:rFonts w:ascii="Times New Roman" w:hAnsi="Times New Roman" w:cs="Times New Roman"/>
          <w:color w:val="000000"/>
          <w:sz w:val="20"/>
          <w:szCs w:val="20"/>
          <w:lang w:val="es-MX"/>
        </w:rPr>
        <w:t>“</w:t>
      </w:r>
      <w:r w:rsidR="00FD62C8">
        <w:rPr>
          <w:rFonts w:ascii="Times New Roman" w:hAnsi="Times New Roman" w:cs="Times New Roman"/>
          <w:color w:val="000000"/>
          <w:sz w:val="20"/>
          <w:szCs w:val="20"/>
          <w:lang w:val="es-MX"/>
        </w:rPr>
        <w:t>Digitales</w:t>
      </w:r>
      <w:r w:rsidRPr="0093532F">
        <w:rPr>
          <w:rFonts w:ascii="Times New Roman" w:hAnsi="Times New Roman" w:cs="Times New Roman"/>
          <w:color w:val="000000"/>
          <w:sz w:val="20"/>
          <w:szCs w:val="20"/>
          <w:lang w:val="es-MX"/>
        </w:rPr>
        <w:t>”</w:t>
      </w:r>
      <w:bookmarkEnd w:id="1"/>
      <w:bookmarkEnd w:id="2"/>
    </w:p>
    <w:p w14:paraId="130A80A2" w14:textId="77777777" w:rsidR="0093532F" w:rsidRDefault="0093532F" w:rsidP="0093532F">
      <w:pPr>
        <w:spacing w:line="360" w:lineRule="auto"/>
        <w:jc w:val="center"/>
        <w:rPr>
          <w:lang w:val="es-ES"/>
        </w:rPr>
      </w:pPr>
      <w:r w:rsidRPr="0093532F">
        <w:rPr>
          <w:lang w:val="es-ES"/>
        </w:rPr>
        <w:t>Segundo Semestre    Sección A</w:t>
      </w:r>
    </w:p>
    <w:p w14:paraId="0C9545C9" w14:textId="721B0E8F" w:rsidR="0093532F" w:rsidRPr="0093532F" w:rsidRDefault="0093532F" w:rsidP="0093532F">
      <w:pPr>
        <w:spacing w:line="360" w:lineRule="auto"/>
        <w:jc w:val="center"/>
        <w:rPr>
          <w:lang w:val="es-ES"/>
        </w:rPr>
      </w:pPr>
      <w:r w:rsidRPr="0093532F">
        <w:rPr>
          <w:lang w:val="es-ES"/>
        </w:rPr>
        <w:t>Alumna.</w:t>
      </w:r>
    </w:p>
    <w:p w14:paraId="1AE44951" w14:textId="71D955E9" w:rsidR="0093532F" w:rsidRPr="0093532F" w:rsidRDefault="0093532F" w:rsidP="0093532F">
      <w:pPr>
        <w:spacing w:line="360" w:lineRule="auto"/>
        <w:jc w:val="center"/>
        <w:rPr>
          <w:lang w:val="es-ES"/>
        </w:rPr>
      </w:pPr>
      <w:r w:rsidRPr="0093532F">
        <w:rPr>
          <w:lang w:val="es-ES"/>
        </w:rPr>
        <w:t>Paulina García Sánchez                   Número de lista: 8</w:t>
      </w:r>
    </w:p>
    <w:p w14:paraId="447ECC27" w14:textId="77777777" w:rsidR="00EF2096" w:rsidRPr="00EF2096" w:rsidRDefault="00EF2096" w:rsidP="00EF2096">
      <w:pPr>
        <w:spacing w:line="360" w:lineRule="auto"/>
        <w:jc w:val="center"/>
        <w:rPr>
          <w:b/>
          <w:bCs/>
        </w:rPr>
      </w:pPr>
      <w:r w:rsidRPr="00EF2096">
        <w:rPr>
          <w:b/>
          <w:bCs/>
        </w:rPr>
        <w:t>Unidad de aprendizaje II. La música en preescolar.</w:t>
      </w:r>
    </w:p>
    <w:p w14:paraId="4F6AD6B3" w14:textId="77777777" w:rsidR="002056A1" w:rsidRPr="00EF2096" w:rsidRDefault="003B522C" w:rsidP="00EF2096">
      <w:pPr>
        <w:numPr>
          <w:ilvl w:val="0"/>
          <w:numId w:val="2"/>
        </w:numPr>
        <w:spacing w:line="360" w:lineRule="auto"/>
        <w:jc w:val="center"/>
        <w:rPr>
          <w:b/>
          <w:bCs/>
        </w:rPr>
      </w:pPr>
      <w:r w:rsidRPr="00EF2096">
        <w:rPr>
          <w:b/>
          <w:bCs/>
        </w:rPr>
        <w:t xml:space="preserve">Saludos </w:t>
      </w:r>
    </w:p>
    <w:p w14:paraId="50BB6565" w14:textId="77777777" w:rsidR="002056A1" w:rsidRPr="00EF2096" w:rsidRDefault="003B522C" w:rsidP="00EF2096">
      <w:pPr>
        <w:numPr>
          <w:ilvl w:val="0"/>
          <w:numId w:val="2"/>
        </w:numPr>
        <w:spacing w:line="360" w:lineRule="auto"/>
        <w:jc w:val="center"/>
        <w:rPr>
          <w:b/>
          <w:bCs/>
        </w:rPr>
      </w:pPr>
      <w:r w:rsidRPr="00EF2096">
        <w:rPr>
          <w:b/>
          <w:bCs/>
        </w:rPr>
        <w:t>Despedidas</w:t>
      </w:r>
    </w:p>
    <w:p w14:paraId="402DC1C3" w14:textId="77777777" w:rsidR="002056A1" w:rsidRPr="00EF2096" w:rsidRDefault="003B522C" w:rsidP="00EF2096">
      <w:pPr>
        <w:numPr>
          <w:ilvl w:val="0"/>
          <w:numId w:val="2"/>
        </w:numPr>
        <w:spacing w:line="360" w:lineRule="auto"/>
        <w:jc w:val="center"/>
        <w:rPr>
          <w:b/>
          <w:bCs/>
        </w:rPr>
      </w:pPr>
      <w:r w:rsidRPr="00EF2096">
        <w:rPr>
          <w:b/>
          <w:bCs/>
        </w:rPr>
        <w:t>Rima</w:t>
      </w:r>
    </w:p>
    <w:p w14:paraId="366F2929" w14:textId="77777777" w:rsidR="002056A1" w:rsidRPr="00EF2096" w:rsidRDefault="003B522C" w:rsidP="00EF2096">
      <w:pPr>
        <w:numPr>
          <w:ilvl w:val="0"/>
          <w:numId w:val="2"/>
        </w:numPr>
        <w:spacing w:line="360" w:lineRule="auto"/>
        <w:jc w:val="center"/>
        <w:rPr>
          <w:b/>
          <w:bCs/>
        </w:rPr>
      </w:pPr>
      <w:r w:rsidRPr="00EF2096">
        <w:rPr>
          <w:b/>
          <w:bCs/>
        </w:rPr>
        <w:t>Arrullos</w:t>
      </w:r>
    </w:p>
    <w:p w14:paraId="618AE322" w14:textId="77777777" w:rsidR="002056A1" w:rsidRPr="00EF2096" w:rsidRDefault="003B522C" w:rsidP="00EF2096">
      <w:pPr>
        <w:numPr>
          <w:ilvl w:val="0"/>
          <w:numId w:val="2"/>
        </w:numPr>
        <w:spacing w:line="360" w:lineRule="auto"/>
        <w:jc w:val="center"/>
        <w:rPr>
          <w:b/>
          <w:bCs/>
        </w:rPr>
      </w:pPr>
      <w:r w:rsidRPr="00EF2096">
        <w:rPr>
          <w:b/>
          <w:bCs/>
        </w:rPr>
        <w:t>Digitales</w:t>
      </w:r>
    </w:p>
    <w:p w14:paraId="28387601" w14:textId="77777777" w:rsidR="002056A1" w:rsidRPr="00EF2096" w:rsidRDefault="003B522C" w:rsidP="00EF2096">
      <w:pPr>
        <w:numPr>
          <w:ilvl w:val="0"/>
          <w:numId w:val="2"/>
        </w:numPr>
        <w:spacing w:line="360" w:lineRule="auto"/>
        <w:jc w:val="center"/>
        <w:rPr>
          <w:b/>
          <w:bCs/>
        </w:rPr>
      </w:pPr>
      <w:r w:rsidRPr="00EF2096">
        <w:rPr>
          <w:b/>
          <w:bCs/>
        </w:rPr>
        <w:t>Marchas</w:t>
      </w:r>
    </w:p>
    <w:p w14:paraId="70666467" w14:textId="1A5E1B03" w:rsidR="00E135AF" w:rsidRDefault="0093532F" w:rsidP="00EF2096">
      <w:pPr>
        <w:spacing w:line="360" w:lineRule="auto"/>
        <w:jc w:val="center"/>
      </w:pPr>
      <w:r w:rsidRPr="0093532F">
        <w:rPr>
          <w:lang w:val="es-ES"/>
        </w:rPr>
        <w:t>Saltillo, Coahuila de Zaragoza                                                                abril 2021</w:t>
      </w:r>
    </w:p>
    <w:tbl>
      <w:tblPr>
        <w:tblStyle w:val="Tablaconcuadrcula"/>
        <w:tblW w:w="13462" w:type="dxa"/>
        <w:tblLook w:val="04A0" w:firstRow="1" w:lastRow="0" w:firstColumn="1" w:lastColumn="0" w:noHBand="0" w:noVBand="1"/>
      </w:tblPr>
      <w:tblGrid>
        <w:gridCol w:w="2213"/>
        <w:gridCol w:w="3466"/>
        <w:gridCol w:w="5679"/>
        <w:gridCol w:w="2104"/>
      </w:tblGrid>
      <w:tr w:rsidR="003B522C" w14:paraId="1C432F3D" w14:textId="77777777" w:rsidTr="00FD62C8">
        <w:tc>
          <w:tcPr>
            <w:tcW w:w="2213" w:type="dxa"/>
            <w:shd w:val="clear" w:color="auto" w:fill="99FFCC"/>
          </w:tcPr>
          <w:p w14:paraId="2326B636" w14:textId="77777777" w:rsidR="00E135AF" w:rsidRPr="009C07E0" w:rsidRDefault="00E135AF" w:rsidP="00001192">
            <w:pPr>
              <w:rPr>
                <w:rFonts w:ascii="Arial Narrow" w:hAnsi="Arial Narrow"/>
              </w:rPr>
            </w:pPr>
            <w:r w:rsidRPr="00FE7050">
              <w:rPr>
                <w:rFonts w:ascii="Arial" w:hAnsi="Arial" w:cs="Arial"/>
                <w:b/>
              </w:rPr>
              <w:lastRenderedPageBreak/>
              <w:t xml:space="preserve">Sesión </w:t>
            </w:r>
            <w:r>
              <w:rPr>
                <w:rFonts w:ascii="Arial" w:hAnsi="Arial" w:cs="Arial"/>
                <w:b/>
              </w:rPr>
              <w:t>de Música en Preescolar</w:t>
            </w:r>
          </w:p>
        </w:tc>
        <w:tc>
          <w:tcPr>
            <w:tcW w:w="3466" w:type="dxa"/>
            <w:vMerge w:val="restart"/>
            <w:shd w:val="clear" w:color="auto" w:fill="99FFCC"/>
          </w:tcPr>
          <w:p w14:paraId="1F28F396" w14:textId="77777777" w:rsidR="00E135AF" w:rsidRDefault="00E135AF" w:rsidP="00001192">
            <w:pPr>
              <w:rPr>
                <w:rFonts w:ascii="Arial" w:hAnsi="Arial" w:cs="Arial"/>
                <w:b/>
              </w:rPr>
            </w:pPr>
          </w:p>
          <w:p w14:paraId="01157D4A" w14:textId="77777777" w:rsidR="00E135AF" w:rsidRDefault="00E135AF" w:rsidP="00001192">
            <w:pPr>
              <w:jc w:val="center"/>
              <w:rPr>
                <w:rFonts w:ascii="Arial Narrow" w:hAnsi="Arial Narrow"/>
                <w:b/>
              </w:rPr>
            </w:pPr>
            <w:r w:rsidRPr="00FE7050">
              <w:rPr>
                <w:rFonts w:ascii="Arial" w:hAnsi="Arial" w:cs="Arial"/>
                <w:b/>
              </w:rPr>
              <w:t>Secuencia didáctica (actividades de aprendizaje)</w:t>
            </w:r>
          </w:p>
        </w:tc>
        <w:tc>
          <w:tcPr>
            <w:tcW w:w="5679" w:type="dxa"/>
            <w:vMerge w:val="restart"/>
            <w:shd w:val="clear" w:color="auto" w:fill="99FFCC"/>
          </w:tcPr>
          <w:p w14:paraId="30743169" w14:textId="77777777" w:rsidR="00E135AF" w:rsidRDefault="00E135AF" w:rsidP="00001192">
            <w:pPr>
              <w:jc w:val="center"/>
              <w:rPr>
                <w:rFonts w:ascii="Arial" w:hAnsi="Arial" w:cs="Arial"/>
                <w:b/>
              </w:rPr>
            </w:pPr>
          </w:p>
          <w:p w14:paraId="74986574" w14:textId="77777777" w:rsidR="00E135AF" w:rsidRDefault="00E135AF" w:rsidP="00001192">
            <w:pPr>
              <w:jc w:val="center"/>
              <w:rPr>
                <w:rFonts w:ascii="Arial Narrow" w:hAnsi="Arial Narrow"/>
                <w:b/>
              </w:rPr>
            </w:pPr>
            <w:r w:rsidRPr="00FE7050">
              <w:rPr>
                <w:rFonts w:ascii="Arial" w:hAnsi="Arial" w:cs="Arial"/>
                <w:b/>
              </w:rPr>
              <w:t>Recursos materiales, bibliográficos y digitales</w:t>
            </w:r>
          </w:p>
        </w:tc>
        <w:tc>
          <w:tcPr>
            <w:tcW w:w="2104" w:type="dxa"/>
            <w:vMerge w:val="restart"/>
            <w:shd w:val="clear" w:color="auto" w:fill="99FFCC"/>
          </w:tcPr>
          <w:p w14:paraId="15791675" w14:textId="77777777" w:rsidR="00E135AF" w:rsidRDefault="00E135AF" w:rsidP="00001192">
            <w:pPr>
              <w:jc w:val="center"/>
              <w:rPr>
                <w:rFonts w:ascii="Arial" w:hAnsi="Arial" w:cs="Arial"/>
                <w:b/>
              </w:rPr>
            </w:pPr>
          </w:p>
          <w:p w14:paraId="615F3362" w14:textId="77777777" w:rsidR="00E135AF" w:rsidRDefault="00E135AF" w:rsidP="00001192">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3B522C" w:rsidRPr="00FE7050" w14:paraId="61809450" w14:textId="77777777" w:rsidTr="00FD62C8">
        <w:tc>
          <w:tcPr>
            <w:tcW w:w="2213" w:type="dxa"/>
            <w:shd w:val="clear" w:color="auto" w:fill="FF99FF"/>
            <w:vAlign w:val="center"/>
          </w:tcPr>
          <w:p w14:paraId="5877FB92" w14:textId="74E91FA3" w:rsidR="00E135AF" w:rsidRPr="009C07E0" w:rsidRDefault="00E135AF" w:rsidP="00001192">
            <w:pPr>
              <w:rPr>
                <w:rFonts w:ascii="Arial" w:hAnsi="Arial" w:cs="Arial"/>
              </w:rPr>
            </w:pPr>
            <w:r w:rsidRPr="00FE7050">
              <w:rPr>
                <w:rFonts w:ascii="Arial" w:hAnsi="Arial" w:cs="Arial"/>
                <w:b/>
              </w:rPr>
              <w:t>Fecha</w:t>
            </w:r>
            <w:r>
              <w:rPr>
                <w:rFonts w:ascii="Arial" w:hAnsi="Arial" w:cs="Arial"/>
                <w:b/>
              </w:rPr>
              <w:t xml:space="preserve">: </w:t>
            </w:r>
            <w:r w:rsidR="00FD62C8">
              <w:rPr>
                <w:rFonts w:ascii="Arial" w:hAnsi="Arial" w:cs="Arial"/>
                <w:b/>
              </w:rPr>
              <w:t>13/05</w:t>
            </w:r>
            <w:r w:rsidR="000959E3">
              <w:rPr>
                <w:rFonts w:ascii="Arial" w:hAnsi="Arial" w:cs="Arial"/>
                <w:b/>
              </w:rPr>
              <w:t>/2021</w:t>
            </w:r>
          </w:p>
        </w:tc>
        <w:tc>
          <w:tcPr>
            <w:tcW w:w="3466" w:type="dxa"/>
            <w:vMerge/>
            <w:shd w:val="clear" w:color="auto" w:fill="D9D9D9" w:themeFill="background1" w:themeFillShade="D9"/>
          </w:tcPr>
          <w:p w14:paraId="0DFAE3AA" w14:textId="77777777" w:rsidR="00E135AF" w:rsidRPr="00FE7050" w:rsidRDefault="00E135AF" w:rsidP="00001192">
            <w:pPr>
              <w:rPr>
                <w:rFonts w:ascii="Arial" w:hAnsi="Arial" w:cs="Arial"/>
                <w:b/>
              </w:rPr>
            </w:pPr>
          </w:p>
        </w:tc>
        <w:tc>
          <w:tcPr>
            <w:tcW w:w="5679" w:type="dxa"/>
            <w:vMerge/>
            <w:shd w:val="clear" w:color="auto" w:fill="D9D9D9" w:themeFill="background1" w:themeFillShade="D9"/>
          </w:tcPr>
          <w:p w14:paraId="6CFC9924" w14:textId="77777777" w:rsidR="00E135AF" w:rsidRPr="00FE7050" w:rsidRDefault="00E135AF" w:rsidP="00001192">
            <w:pPr>
              <w:rPr>
                <w:rFonts w:ascii="Arial" w:hAnsi="Arial" w:cs="Arial"/>
                <w:b/>
              </w:rPr>
            </w:pPr>
          </w:p>
        </w:tc>
        <w:tc>
          <w:tcPr>
            <w:tcW w:w="2104" w:type="dxa"/>
            <w:vMerge/>
            <w:shd w:val="clear" w:color="auto" w:fill="D9D9D9" w:themeFill="background1" w:themeFillShade="D9"/>
          </w:tcPr>
          <w:p w14:paraId="318BF69C" w14:textId="77777777" w:rsidR="00E135AF" w:rsidRPr="00FE7050" w:rsidRDefault="00E135AF" w:rsidP="00001192">
            <w:pPr>
              <w:rPr>
                <w:rFonts w:ascii="Arial" w:hAnsi="Arial" w:cs="Arial"/>
                <w:b/>
              </w:rPr>
            </w:pPr>
          </w:p>
        </w:tc>
      </w:tr>
      <w:tr w:rsidR="00E135AF" w14:paraId="2EFA6D6D" w14:textId="77777777" w:rsidTr="00FD62C8">
        <w:tc>
          <w:tcPr>
            <w:tcW w:w="5679" w:type="dxa"/>
            <w:gridSpan w:val="2"/>
            <w:shd w:val="clear" w:color="auto" w:fill="FF9966"/>
          </w:tcPr>
          <w:p w14:paraId="1CC6B282" w14:textId="0C75AA45" w:rsidR="00E135AF" w:rsidRDefault="00E135AF" w:rsidP="00001192">
            <w:pPr>
              <w:jc w:val="both"/>
              <w:rPr>
                <w:rFonts w:ascii="Arial" w:hAnsi="Arial" w:cs="Arial"/>
                <w:sz w:val="24"/>
                <w:szCs w:val="24"/>
                <w:u w:val="single"/>
              </w:rPr>
            </w:pPr>
            <w:r w:rsidRPr="0064455D">
              <w:rPr>
                <w:rFonts w:ascii="Arial" w:hAnsi="Arial" w:cs="Arial"/>
                <w:sz w:val="24"/>
                <w:szCs w:val="24"/>
                <w:u w:val="single"/>
              </w:rPr>
              <w:t xml:space="preserve">ACTIVIDADES DE INICIO: </w:t>
            </w:r>
          </w:p>
          <w:p w14:paraId="1911C833" w14:textId="305A4E4F" w:rsidR="0064455D" w:rsidRPr="0064455D" w:rsidRDefault="0064455D" w:rsidP="00001192">
            <w:pPr>
              <w:jc w:val="both"/>
              <w:rPr>
                <w:rFonts w:ascii="Arial" w:hAnsi="Arial" w:cs="Arial"/>
                <w:sz w:val="24"/>
                <w:szCs w:val="24"/>
                <w:u w:val="single"/>
              </w:rPr>
            </w:pPr>
            <w:r>
              <w:rPr>
                <w:rFonts w:ascii="Arial" w:hAnsi="Arial" w:cs="Arial"/>
                <w:sz w:val="24"/>
                <w:szCs w:val="24"/>
                <w:u w:val="single"/>
              </w:rPr>
              <w:t>DIGITAL:</w:t>
            </w:r>
          </w:p>
          <w:p w14:paraId="0DBAD8DB" w14:textId="26C41366" w:rsidR="00E135AF" w:rsidRPr="0064455D" w:rsidRDefault="00E135AF" w:rsidP="00001192">
            <w:pPr>
              <w:jc w:val="both"/>
              <w:rPr>
                <w:rFonts w:ascii="Arial" w:hAnsi="Arial" w:cs="Arial"/>
                <w:sz w:val="24"/>
                <w:szCs w:val="24"/>
              </w:rPr>
            </w:pPr>
            <w:r w:rsidRPr="0064455D">
              <w:rPr>
                <w:rFonts w:ascii="Arial" w:hAnsi="Arial" w:cs="Arial"/>
                <w:sz w:val="24"/>
                <w:szCs w:val="24"/>
              </w:rPr>
              <w:t xml:space="preserve">Comenzamos con una canción de bienvenida para iniciar el día, el propósito de esto es que los niños comiencen el día con una actitud positiva y se llenen de energía. </w:t>
            </w:r>
            <w:r w:rsidR="004B1E3A">
              <w:rPr>
                <w:rFonts w:ascii="Arial" w:hAnsi="Arial" w:cs="Arial"/>
                <w:sz w:val="24"/>
                <w:szCs w:val="24"/>
              </w:rPr>
              <w:t>Al aplicar esto, también se toma en cuenta que los alumnos generen los movimientos de acuerdo al ritmo o la letra de la canción, moviendo sus manos o dedos según sea necesario</w:t>
            </w:r>
          </w:p>
          <w:p w14:paraId="541E02CE" w14:textId="77777777" w:rsidR="00E135AF" w:rsidRPr="0064455D" w:rsidRDefault="00A52A95" w:rsidP="00001192">
            <w:pPr>
              <w:jc w:val="both"/>
              <w:rPr>
                <w:rFonts w:ascii="Arial" w:hAnsi="Arial" w:cs="Arial"/>
                <w:sz w:val="24"/>
                <w:szCs w:val="24"/>
              </w:rPr>
            </w:pPr>
            <w:hyperlink r:id="rId7" w:history="1">
              <w:r w:rsidR="00E135AF" w:rsidRPr="0064455D">
                <w:rPr>
                  <w:rStyle w:val="Hipervnculo"/>
                  <w:rFonts w:ascii="Arial" w:hAnsi="Arial" w:cs="Arial"/>
                  <w:sz w:val="24"/>
                  <w:szCs w:val="24"/>
                </w:rPr>
                <w:t>https://www.youtube.com/watch?v=7wTkHmpDE9k</w:t>
              </w:r>
            </w:hyperlink>
          </w:p>
          <w:p w14:paraId="6E168D8C" w14:textId="087B40C2" w:rsidR="0064455D" w:rsidRPr="0064455D" w:rsidRDefault="0064455D" w:rsidP="006445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eastAsiaTheme="minorHAnsi" w:hAnsi="Arial" w:cs="Arial"/>
                <w:sz w:val="24"/>
                <w:szCs w:val="24"/>
                <w:lang w:eastAsia="en-US"/>
              </w:rPr>
            </w:pPr>
            <w:r w:rsidRPr="0064455D">
              <w:rPr>
                <w:rFonts w:ascii="Arial" w:eastAsiaTheme="minorHAnsi" w:hAnsi="Arial" w:cs="Arial"/>
                <w:sz w:val="24"/>
                <w:szCs w:val="24"/>
                <w:lang w:eastAsia="en-US"/>
              </w:rPr>
              <w:t xml:space="preserve">Para comenzar la actividad, los niños escuchan la canción "FIGURAS GEOMETRICAS, APRENDE A DIBUJAR" en esta se explican las características de cada figura tales como sus lados y ejemplos </w:t>
            </w:r>
          </w:p>
          <w:p w14:paraId="4D23AD2A" w14:textId="6717E07E" w:rsidR="0064455D" w:rsidRPr="0064455D" w:rsidRDefault="00A52A95" w:rsidP="00001192">
            <w:pPr>
              <w:jc w:val="both"/>
              <w:rPr>
                <w:rFonts w:ascii="Arial" w:hAnsi="Arial" w:cs="Arial"/>
                <w:sz w:val="24"/>
                <w:szCs w:val="24"/>
              </w:rPr>
            </w:pPr>
            <w:hyperlink r:id="rId8" w:history="1">
              <w:r w:rsidR="0064455D" w:rsidRPr="0064455D">
                <w:rPr>
                  <w:rStyle w:val="Hipervnculo"/>
                  <w:rFonts w:ascii="Arial" w:hAnsi="Arial" w:cs="Arial"/>
                  <w:sz w:val="24"/>
                  <w:szCs w:val="24"/>
                </w:rPr>
                <w:t>https://www.youtube.com/watch?v=NooFRrvZ5vw</w:t>
              </w:r>
            </w:hyperlink>
          </w:p>
          <w:p w14:paraId="60D15463" w14:textId="55A7726F" w:rsidR="00E135AF" w:rsidRDefault="00E135AF" w:rsidP="00001192">
            <w:pPr>
              <w:jc w:val="both"/>
              <w:rPr>
                <w:rFonts w:ascii="Arial" w:hAnsi="Arial" w:cs="Arial"/>
                <w:sz w:val="24"/>
                <w:szCs w:val="24"/>
                <w:u w:val="single"/>
              </w:rPr>
            </w:pPr>
            <w:r w:rsidRPr="0064455D">
              <w:rPr>
                <w:rFonts w:ascii="Arial" w:hAnsi="Arial" w:cs="Arial"/>
                <w:sz w:val="24"/>
                <w:szCs w:val="24"/>
                <w:u w:val="single"/>
              </w:rPr>
              <w:t>ACTIVIDADES DE DESARROLLO:</w:t>
            </w:r>
          </w:p>
          <w:p w14:paraId="13DDF9A6" w14:textId="6AAA52CA" w:rsidR="003B00EB" w:rsidRDefault="003B00EB" w:rsidP="00001192">
            <w:pPr>
              <w:jc w:val="both"/>
              <w:rPr>
                <w:rFonts w:ascii="Arial" w:hAnsi="Arial" w:cs="Arial"/>
                <w:sz w:val="24"/>
                <w:szCs w:val="24"/>
                <w:u w:val="single"/>
              </w:rPr>
            </w:pPr>
            <w:r>
              <w:rPr>
                <w:rFonts w:ascii="Arial" w:hAnsi="Arial" w:cs="Arial"/>
                <w:sz w:val="24"/>
                <w:szCs w:val="24"/>
                <w:u w:val="single"/>
              </w:rPr>
              <w:t>DIGITAL:</w:t>
            </w:r>
          </w:p>
          <w:p w14:paraId="23370373" w14:textId="372F215A" w:rsidR="003B00EB" w:rsidRPr="000416A9" w:rsidRDefault="000416A9" w:rsidP="00001192">
            <w:pPr>
              <w:jc w:val="both"/>
              <w:rPr>
                <w:rFonts w:ascii="Arial" w:hAnsi="Arial" w:cs="Arial"/>
                <w:sz w:val="24"/>
                <w:szCs w:val="24"/>
              </w:rPr>
            </w:pPr>
            <w:r w:rsidRPr="000416A9">
              <w:rPr>
                <w:rFonts w:ascii="Arial" w:hAnsi="Arial" w:cs="Arial"/>
                <w:sz w:val="24"/>
                <w:szCs w:val="24"/>
              </w:rPr>
              <w:t xml:space="preserve">Antes de comenzar con la actividad, aplicaremos un pequeño ejercicio para despejar la mente, el cual </w:t>
            </w:r>
            <w:r w:rsidRPr="000416A9">
              <w:rPr>
                <w:rFonts w:ascii="Arial" w:hAnsi="Arial" w:cs="Arial"/>
                <w:sz w:val="24"/>
                <w:szCs w:val="24"/>
              </w:rPr>
              <w:lastRenderedPageBreak/>
              <w:t xml:space="preserve">consiste en mover los deditos según indica la canción </w:t>
            </w:r>
          </w:p>
          <w:p w14:paraId="4221823E" w14:textId="79A85A2C" w:rsidR="000416A9" w:rsidRPr="000416A9" w:rsidRDefault="000416A9" w:rsidP="00001192">
            <w:pPr>
              <w:jc w:val="both"/>
              <w:rPr>
                <w:rFonts w:ascii="Arial" w:hAnsi="Arial" w:cs="Arial"/>
                <w:sz w:val="24"/>
                <w:szCs w:val="24"/>
              </w:rPr>
            </w:pPr>
            <w:r w:rsidRPr="000416A9">
              <w:rPr>
                <w:rFonts w:ascii="Arial" w:hAnsi="Arial" w:cs="Arial"/>
                <w:sz w:val="24"/>
                <w:szCs w:val="24"/>
              </w:rPr>
              <w:t>Palo- dedo índice</w:t>
            </w:r>
          </w:p>
          <w:p w14:paraId="394DEC45" w14:textId="72311549" w:rsidR="000416A9" w:rsidRPr="000416A9" w:rsidRDefault="000416A9" w:rsidP="00001192">
            <w:pPr>
              <w:jc w:val="both"/>
              <w:rPr>
                <w:rFonts w:ascii="Arial" w:hAnsi="Arial" w:cs="Arial"/>
                <w:sz w:val="24"/>
                <w:szCs w:val="24"/>
              </w:rPr>
            </w:pPr>
            <w:r w:rsidRPr="000416A9">
              <w:rPr>
                <w:rFonts w:ascii="Arial" w:hAnsi="Arial" w:cs="Arial"/>
                <w:sz w:val="24"/>
                <w:szCs w:val="24"/>
              </w:rPr>
              <w:t>Palito- dedo meñique</w:t>
            </w:r>
          </w:p>
          <w:p w14:paraId="600A8EF3" w14:textId="5D188E86" w:rsidR="000416A9" w:rsidRPr="000416A9" w:rsidRDefault="000416A9" w:rsidP="00001192">
            <w:pPr>
              <w:jc w:val="both"/>
              <w:rPr>
                <w:rFonts w:ascii="Arial" w:hAnsi="Arial" w:cs="Arial"/>
                <w:sz w:val="24"/>
                <w:szCs w:val="24"/>
              </w:rPr>
            </w:pPr>
            <w:r w:rsidRPr="000416A9">
              <w:rPr>
                <w:rFonts w:ascii="Arial" w:hAnsi="Arial" w:cs="Arial"/>
                <w:sz w:val="24"/>
                <w:szCs w:val="24"/>
              </w:rPr>
              <w:t xml:space="preserve">Eee- dedo pulgar </w:t>
            </w:r>
          </w:p>
          <w:p w14:paraId="122086FF" w14:textId="261F5BEE" w:rsidR="000416A9" w:rsidRDefault="000416A9" w:rsidP="00001192">
            <w:pPr>
              <w:jc w:val="both"/>
              <w:rPr>
                <w:rFonts w:ascii="Arial" w:hAnsi="Arial" w:cs="Arial"/>
                <w:sz w:val="24"/>
                <w:szCs w:val="24"/>
              </w:rPr>
            </w:pPr>
            <w:r w:rsidRPr="000416A9">
              <w:rPr>
                <w:rFonts w:ascii="Arial" w:hAnsi="Arial" w:cs="Arial"/>
                <w:sz w:val="24"/>
                <w:szCs w:val="24"/>
              </w:rPr>
              <w:t>Esta canción se puede adaptar según las dificultades o necesidades de los estudiantes, ya que al principio puede ser un poco complejo debido a la velocidad con la que se presenta.</w:t>
            </w:r>
          </w:p>
          <w:p w14:paraId="66902C5B" w14:textId="30466734" w:rsidR="000416A9" w:rsidRPr="000416A9" w:rsidRDefault="000416A9" w:rsidP="00001192">
            <w:pPr>
              <w:jc w:val="both"/>
              <w:rPr>
                <w:rFonts w:ascii="Arial" w:hAnsi="Arial" w:cs="Arial"/>
                <w:sz w:val="24"/>
                <w:szCs w:val="24"/>
              </w:rPr>
            </w:pPr>
            <w:hyperlink r:id="rId9" w:history="1">
              <w:r w:rsidRPr="00B64133">
                <w:rPr>
                  <w:rStyle w:val="Hipervnculo"/>
                  <w:rFonts w:ascii="Arial" w:hAnsi="Arial" w:cs="Arial"/>
                  <w:sz w:val="24"/>
                  <w:szCs w:val="24"/>
                </w:rPr>
                <w:t>https://www.youtube.com/watch?v=P9XndZM4wvk</w:t>
              </w:r>
            </w:hyperlink>
            <w:r>
              <w:rPr>
                <w:rFonts w:ascii="Arial" w:hAnsi="Arial" w:cs="Arial"/>
                <w:sz w:val="24"/>
                <w:szCs w:val="24"/>
              </w:rPr>
              <w:t xml:space="preserve"> </w:t>
            </w:r>
          </w:p>
          <w:p w14:paraId="270CCA17" w14:textId="49110B02" w:rsidR="0064455D" w:rsidRPr="0064455D" w:rsidRDefault="0064455D" w:rsidP="006445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eastAsiaTheme="minorHAnsi" w:hAnsi="Arial" w:cs="Arial"/>
                <w:sz w:val="24"/>
                <w:szCs w:val="24"/>
                <w:lang w:eastAsia="en-US"/>
              </w:rPr>
            </w:pPr>
            <w:r w:rsidRPr="0064455D">
              <w:rPr>
                <w:rFonts w:ascii="Arial" w:eastAsiaTheme="minorHAnsi" w:hAnsi="Arial" w:cs="Arial"/>
                <w:sz w:val="24"/>
                <w:szCs w:val="24"/>
                <w:lang w:eastAsia="en-US"/>
              </w:rPr>
              <w:t xml:space="preserve">Se forman equipos de 5 alumnos, sentados en una mesa la educadora coloca en el centro un cuerpo geométrico como un cuadrado, circulo, triangulo; Los alumnos deben identificar las características de la figura que les tocó como el número de lados, sus esquinas, caras, etc. Una vez que las hayan identificado, la educadora reparte plastilina para que los alumnos reproduzcan el cuerpo geométrico asignado. </w:t>
            </w:r>
          </w:p>
          <w:p w14:paraId="2DE019E1" w14:textId="77777777" w:rsidR="0064455D" w:rsidRPr="0064455D" w:rsidRDefault="0064455D" w:rsidP="006445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eastAsiaTheme="minorHAnsi" w:hAnsi="Arial" w:cs="Arial"/>
                <w:sz w:val="24"/>
                <w:szCs w:val="24"/>
                <w:lang w:eastAsia="en-US"/>
              </w:rPr>
            </w:pPr>
          </w:p>
          <w:p w14:paraId="6742DA04" w14:textId="77777777" w:rsidR="00E135AF" w:rsidRPr="0064455D" w:rsidRDefault="00E135AF" w:rsidP="00001192">
            <w:pPr>
              <w:rPr>
                <w:rFonts w:ascii="Arial" w:hAnsi="Arial" w:cs="Arial"/>
                <w:sz w:val="24"/>
                <w:szCs w:val="24"/>
                <w:u w:val="single"/>
              </w:rPr>
            </w:pPr>
            <w:r w:rsidRPr="0064455D">
              <w:rPr>
                <w:rFonts w:ascii="Arial" w:hAnsi="Arial" w:cs="Arial"/>
                <w:sz w:val="24"/>
                <w:szCs w:val="24"/>
                <w:u w:val="single"/>
              </w:rPr>
              <w:t>ACTIVIDADES DE CIERRE:</w:t>
            </w:r>
          </w:p>
          <w:p w14:paraId="7FD491C6" w14:textId="101ED52E" w:rsidR="0064455D" w:rsidRPr="0064455D" w:rsidRDefault="0064455D" w:rsidP="006445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eastAsiaTheme="minorHAnsi" w:hAnsi="Arial" w:cs="Arial"/>
                <w:sz w:val="24"/>
                <w:szCs w:val="24"/>
                <w:lang w:eastAsia="en-US"/>
              </w:rPr>
            </w:pPr>
            <w:r w:rsidRPr="0064455D">
              <w:rPr>
                <w:rFonts w:ascii="Arial" w:eastAsiaTheme="minorHAnsi" w:hAnsi="Arial" w:cs="Arial"/>
                <w:sz w:val="24"/>
                <w:szCs w:val="24"/>
                <w:lang w:eastAsia="en-US"/>
              </w:rPr>
              <w:t xml:space="preserve">La educadora reparte una copia de un trabajo individual, en el cual los niños tendrán que ubicar la pancita correspondiente de cada bichito. </w:t>
            </w:r>
            <w:r w:rsidRPr="0064455D">
              <w:rPr>
                <w:rFonts w:ascii="Arial" w:eastAsiaTheme="minorHAnsi" w:hAnsi="Arial" w:cs="Arial"/>
                <w:sz w:val="24"/>
                <w:szCs w:val="24"/>
                <w:lang w:eastAsia="en-US"/>
              </w:rPr>
              <w:lastRenderedPageBreak/>
              <w:t>Deberán recortar la forma y pegarla correctamente en su lugar.</w:t>
            </w:r>
          </w:p>
          <w:p w14:paraId="09E4F4C5" w14:textId="77777777" w:rsidR="0064455D" w:rsidRPr="0064455D" w:rsidRDefault="0064455D" w:rsidP="006445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eastAsiaTheme="minorHAnsi" w:hAnsi="Arial" w:cs="Arial"/>
                <w:sz w:val="24"/>
                <w:szCs w:val="24"/>
                <w:lang w:val="es" w:eastAsia="en-US"/>
              </w:rPr>
            </w:pPr>
          </w:p>
          <w:p w14:paraId="6EFE2854" w14:textId="3FEE73B7" w:rsidR="0064455D" w:rsidRPr="0064455D" w:rsidRDefault="0064455D" w:rsidP="00001192">
            <w:pPr>
              <w:rPr>
                <w:rFonts w:ascii="Arial" w:hAnsi="Arial" w:cs="Arial"/>
                <w:sz w:val="24"/>
                <w:szCs w:val="24"/>
                <w:u w:val="single"/>
              </w:rPr>
            </w:pPr>
            <w:r w:rsidRPr="0064455D">
              <w:rPr>
                <w:rFonts w:ascii="Arial" w:hAnsi="Arial" w:cs="Arial"/>
                <w:sz w:val="24"/>
                <w:szCs w:val="24"/>
                <w:u w:val="single"/>
              </w:rPr>
              <w:t>DIGITAL</w:t>
            </w:r>
            <w:r>
              <w:rPr>
                <w:rFonts w:ascii="Arial" w:hAnsi="Arial" w:cs="Arial"/>
                <w:sz w:val="24"/>
                <w:szCs w:val="24"/>
                <w:u w:val="single"/>
              </w:rPr>
              <w:t>:</w:t>
            </w:r>
          </w:p>
          <w:p w14:paraId="4AE96400" w14:textId="39DA182F" w:rsidR="00E135AF" w:rsidRDefault="00E135AF" w:rsidP="00001192">
            <w:pPr>
              <w:rPr>
                <w:rFonts w:ascii="Arial" w:hAnsi="Arial" w:cs="Arial"/>
                <w:sz w:val="24"/>
                <w:szCs w:val="24"/>
              </w:rPr>
            </w:pPr>
            <w:r w:rsidRPr="0064455D">
              <w:rPr>
                <w:rFonts w:ascii="Arial" w:hAnsi="Arial" w:cs="Arial"/>
                <w:sz w:val="24"/>
                <w:szCs w:val="24"/>
              </w:rPr>
              <w:t>Se termina el día con una canción para despedirnos de compañeritos, maestra y escuela, esto ayuda a que el niño mejore su expresión corporal, además de ampliar su vocabulario.</w:t>
            </w:r>
          </w:p>
          <w:p w14:paraId="7EDEA1B5" w14:textId="0D6590EE" w:rsidR="0064455D" w:rsidRPr="0064455D" w:rsidRDefault="0064455D" w:rsidP="00001192">
            <w:pPr>
              <w:rPr>
                <w:rFonts w:ascii="Arial" w:hAnsi="Arial" w:cs="Arial"/>
                <w:sz w:val="24"/>
                <w:szCs w:val="24"/>
              </w:rPr>
            </w:pPr>
            <w:r>
              <w:rPr>
                <w:rFonts w:ascii="Arial" w:hAnsi="Arial" w:cs="Arial"/>
                <w:sz w:val="24"/>
                <w:szCs w:val="24"/>
              </w:rPr>
              <w:t xml:space="preserve">Dentro de esta, se evalúa que el niño genere los movimientos de acuerdo a la música o la letra de la canción, estimulando así su desarrollo psicomotor </w:t>
            </w:r>
          </w:p>
          <w:p w14:paraId="76AE363A" w14:textId="77777777" w:rsidR="00E135AF" w:rsidRPr="0064455D" w:rsidRDefault="00A52A95" w:rsidP="00001192">
            <w:pPr>
              <w:rPr>
                <w:rFonts w:ascii="Arial" w:hAnsi="Arial" w:cs="Arial"/>
                <w:sz w:val="24"/>
                <w:szCs w:val="24"/>
              </w:rPr>
            </w:pPr>
            <w:hyperlink r:id="rId10" w:history="1">
              <w:r w:rsidR="00E135AF" w:rsidRPr="0064455D">
                <w:rPr>
                  <w:rStyle w:val="Hipervnculo"/>
                  <w:rFonts w:ascii="Arial" w:hAnsi="Arial" w:cs="Arial"/>
                  <w:sz w:val="24"/>
                  <w:szCs w:val="24"/>
                </w:rPr>
                <w:t>https://www.youtube.com/watch?v=7NYrRFKnnzA</w:t>
              </w:r>
            </w:hyperlink>
          </w:p>
          <w:p w14:paraId="1463544C" w14:textId="77777777" w:rsidR="00E135AF" w:rsidRPr="0064455D" w:rsidRDefault="00E135AF" w:rsidP="00001192">
            <w:pPr>
              <w:rPr>
                <w:rFonts w:ascii="Arial" w:hAnsi="Arial" w:cs="Arial"/>
                <w:b/>
                <w:sz w:val="24"/>
                <w:szCs w:val="24"/>
              </w:rPr>
            </w:pPr>
          </w:p>
        </w:tc>
        <w:tc>
          <w:tcPr>
            <w:tcW w:w="5679" w:type="dxa"/>
            <w:shd w:val="clear" w:color="auto" w:fill="FF99FF"/>
          </w:tcPr>
          <w:p w14:paraId="41A59996" w14:textId="5EA33C95" w:rsidR="00E135AF" w:rsidRPr="004C7468" w:rsidRDefault="000416A9" w:rsidP="00001192">
            <w:pPr>
              <w:jc w:val="both"/>
              <w:rPr>
                <w:rFonts w:ascii="Arial" w:hAnsi="Arial" w:cs="Arial"/>
                <w:sz w:val="24"/>
                <w:szCs w:val="24"/>
              </w:rPr>
            </w:pPr>
            <w:r>
              <w:rPr>
                <w:rFonts w:ascii="Arial" w:hAnsi="Arial" w:cs="Arial"/>
                <w:sz w:val="24"/>
                <w:szCs w:val="24"/>
              </w:rPr>
              <w:lastRenderedPageBreak/>
              <w:t xml:space="preserve">Digital- buenos días </w:t>
            </w:r>
          </w:p>
          <w:p w14:paraId="0901EF41" w14:textId="77777777" w:rsidR="00E135AF" w:rsidRPr="004C7468" w:rsidRDefault="00A52A95" w:rsidP="00001192">
            <w:pPr>
              <w:jc w:val="both"/>
              <w:rPr>
                <w:rFonts w:ascii="Arial" w:hAnsi="Arial" w:cs="Arial"/>
                <w:sz w:val="24"/>
                <w:szCs w:val="24"/>
              </w:rPr>
            </w:pPr>
            <w:hyperlink r:id="rId11" w:history="1">
              <w:r w:rsidR="00E135AF" w:rsidRPr="004C7468">
                <w:rPr>
                  <w:rStyle w:val="Hipervnculo"/>
                  <w:rFonts w:ascii="Arial" w:hAnsi="Arial" w:cs="Arial"/>
                  <w:sz w:val="24"/>
                  <w:szCs w:val="24"/>
                </w:rPr>
                <w:t>https://www.youtube.com/watch?v=7wTkHmpDE9k</w:t>
              </w:r>
            </w:hyperlink>
          </w:p>
          <w:p w14:paraId="3AD2D4BD" w14:textId="4F7CEA76" w:rsidR="00E135AF" w:rsidRPr="004B1E3A" w:rsidRDefault="004B1E3A" w:rsidP="00001192">
            <w:pPr>
              <w:rPr>
                <w:rFonts w:ascii="Arial" w:hAnsi="Arial" w:cs="Arial"/>
                <w:sz w:val="24"/>
                <w:szCs w:val="24"/>
                <w:lang w:val="es-MX"/>
              </w:rPr>
            </w:pPr>
            <w:r w:rsidRPr="004B1E3A">
              <w:rPr>
                <w:rFonts w:ascii="Arial" w:hAnsi="Arial" w:cs="Arial"/>
                <w:sz w:val="24"/>
                <w:szCs w:val="24"/>
                <w:lang w:val="es-MX"/>
              </w:rPr>
              <w:t xml:space="preserve">Canción de figuras geométricas </w:t>
            </w:r>
          </w:p>
          <w:p w14:paraId="7FB85002" w14:textId="77777777" w:rsidR="004B1E3A" w:rsidRPr="0064455D" w:rsidRDefault="00A52A95" w:rsidP="004B1E3A">
            <w:pPr>
              <w:jc w:val="both"/>
              <w:rPr>
                <w:rFonts w:ascii="Arial" w:hAnsi="Arial" w:cs="Arial"/>
                <w:sz w:val="24"/>
                <w:szCs w:val="24"/>
              </w:rPr>
            </w:pPr>
            <w:hyperlink r:id="rId12" w:history="1">
              <w:r w:rsidR="004B1E3A" w:rsidRPr="0064455D">
                <w:rPr>
                  <w:rStyle w:val="Hipervnculo"/>
                  <w:rFonts w:ascii="Arial" w:hAnsi="Arial" w:cs="Arial"/>
                  <w:sz w:val="24"/>
                  <w:szCs w:val="24"/>
                </w:rPr>
                <w:t>https://www.youtube.com/watch?v=NooFRrvZ5vw</w:t>
              </w:r>
            </w:hyperlink>
          </w:p>
          <w:p w14:paraId="79C3567B" w14:textId="0BBB347E" w:rsidR="004B1E3A" w:rsidRDefault="000416A9" w:rsidP="00001192">
            <w:pPr>
              <w:rPr>
                <w:rFonts w:ascii="Arial" w:hAnsi="Arial" w:cs="Arial"/>
                <w:sz w:val="24"/>
                <w:szCs w:val="24"/>
              </w:rPr>
            </w:pPr>
            <w:r>
              <w:rPr>
                <w:rFonts w:ascii="Arial" w:hAnsi="Arial" w:cs="Arial"/>
                <w:sz w:val="24"/>
                <w:szCs w:val="24"/>
              </w:rPr>
              <w:t xml:space="preserve">Digital- despedida </w:t>
            </w:r>
          </w:p>
          <w:p w14:paraId="1C963D86" w14:textId="77777777" w:rsidR="004B1E3A" w:rsidRPr="0064455D" w:rsidRDefault="00A52A95" w:rsidP="004B1E3A">
            <w:pPr>
              <w:rPr>
                <w:rFonts w:ascii="Arial" w:hAnsi="Arial" w:cs="Arial"/>
                <w:sz w:val="24"/>
                <w:szCs w:val="24"/>
              </w:rPr>
            </w:pPr>
            <w:hyperlink r:id="rId13" w:history="1">
              <w:r w:rsidR="004B1E3A" w:rsidRPr="0064455D">
                <w:rPr>
                  <w:rStyle w:val="Hipervnculo"/>
                  <w:rFonts w:ascii="Arial" w:hAnsi="Arial" w:cs="Arial"/>
                  <w:sz w:val="24"/>
                  <w:szCs w:val="24"/>
                </w:rPr>
                <w:t>https://www.youtube.com/watch?v=7NYrRFKnnzA</w:t>
              </w:r>
            </w:hyperlink>
          </w:p>
          <w:p w14:paraId="4CF87F51" w14:textId="77777777" w:rsidR="004B1E3A" w:rsidRDefault="000416A9" w:rsidP="00001192">
            <w:pPr>
              <w:rPr>
                <w:rFonts w:ascii="Arial" w:hAnsi="Arial" w:cs="Arial"/>
                <w:sz w:val="24"/>
                <w:szCs w:val="24"/>
              </w:rPr>
            </w:pPr>
            <w:r>
              <w:rPr>
                <w:rFonts w:ascii="Arial" w:hAnsi="Arial" w:cs="Arial"/>
                <w:sz w:val="24"/>
                <w:szCs w:val="24"/>
              </w:rPr>
              <w:t xml:space="preserve">Digital- intermedio </w:t>
            </w:r>
          </w:p>
          <w:p w14:paraId="4538252F" w14:textId="4CB4B81A" w:rsidR="000416A9" w:rsidRPr="004C7468" w:rsidRDefault="000416A9" w:rsidP="00001192">
            <w:pPr>
              <w:rPr>
                <w:rFonts w:ascii="Arial" w:hAnsi="Arial" w:cs="Arial"/>
                <w:sz w:val="24"/>
                <w:szCs w:val="24"/>
              </w:rPr>
            </w:pPr>
            <w:hyperlink r:id="rId14" w:history="1">
              <w:r w:rsidRPr="00B64133">
                <w:rPr>
                  <w:rStyle w:val="Hipervnculo"/>
                  <w:rFonts w:ascii="Arial" w:hAnsi="Arial" w:cs="Arial"/>
                  <w:sz w:val="24"/>
                  <w:szCs w:val="24"/>
                </w:rPr>
                <w:t>https://www.youtube.com/watch?v=P9XndZM4wvk</w:t>
              </w:r>
            </w:hyperlink>
            <w:r>
              <w:rPr>
                <w:rFonts w:ascii="Arial" w:hAnsi="Arial" w:cs="Arial"/>
                <w:sz w:val="24"/>
                <w:szCs w:val="24"/>
              </w:rPr>
              <w:t xml:space="preserve"> </w:t>
            </w:r>
          </w:p>
        </w:tc>
        <w:tc>
          <w:tcPr>
            <w:tcW w:w="2104" w:type="dxa"/>
            <w:shd w:val="clear" w:color="auto" w:fill="99CCFF"/>
          </w:tcPr>
          <w:p w14:paraId="15F763B4" w14:textId="77777777" w:rsidR="00E135AF" w:rsidRPr="004C7468" w:rsidRDefault="00E135AF" w:rsidP="00001192">
            <w:pPr>
              <w:rPr>
                <w:rFonts w:ascii="Arial" w:hAnsi="Arial" w:cs="Arial"/>
                <w:sz w:val="24"/>
              </w:rPr>
            </w:pPr>
            <w:r w:rsidRPr="004C7468">
              <w:rPr>
                <w:rFonts w:ascii="Arial" w:hAnsi="Arial" w:cs="Arial"/>
                <w:sz w:val="24"/>
              </w:rPr>
              <w:t>Los niños memorizan la letra de la canción y realizan movimientos de acuerdo a la música, por ejemplo, mover las manos diciendo hola, señalarse a sí mismo y a otros.</w:t>
            </w:r>
          </w:p>
          <w:p w14:paraId="4EB8ABE2" w14:textId="77777777" w:rsidR="00E135AF" w:rsidRPr="004C7468" w:rsidRDefault="00E135AF" w:rsidP="00001192">
            <w:pPr>
              <w:rPr>
                <w:rFonts w:ascii="Arial" w:hAnsi="Arial" w:cs="Arial"/>
                <w:sz w:val="24"/>
              </w:rPr>
            </w:pPr>
          </w:p>
          <w:p w14:paraId="25D85E7B" w14:textId="68EC855C" w:rsidR="00E135AF" w:rsidRDefault="00787E0B" w:rsidP="00001192">
            <w:pPr>
              <w:rPr>
                <w:rFonts w:ascii="Arial" w:hAnsi="Arial" w:cs="Arial"/>
                <w:sz w:val="24"/>
              </w:rPr>
            </w:pPr>
            <w:r>
              <w:rPr>
                <w:rFonts w:ascii="Arial" w:hAnsi="Arial" w:cs="Arial"/>
                <w:sz w:val="24"/>
              </w:rPr>
              <w:t xml:space="preserve">Los niños identifican las </w:t>
            </w:r>
            <w:r w:rsidR="003B00EB">
              <w:rPr>
                <w:rFonts w:ascii="Arial" w:hAnsi="Arial" w:cs="Arial"/>
                <w:sz w:val="24"/>
              </w:rPr>
              <w:t>características</w:t>
            </w:r>
            <w:r>
              <w:rPr>
                <w:rFonts w:ascii="Arial" w:hAnsi="Arial" w:cs="Arial"/>
                <w:sz w:val="24"/>
              </w:rPr>
              <w:t xml:space="preserve"> básicas de los cuerpos geométricos y utiliza sus manos y dedos para </w:t>
            </w:r>
            <w:r>
              <w:rPr>
                <w:rFonts w:ascii="Arial" w:hAnsi="Arial" w:cs="Arial"/>
                <w:sz w:val="24"/>
              </w:rPr>
              <w:lastRenderedPageBreak/>
              <w:t xml:space="preserve">recrear la figura que se le solicita. </w:t>
            </w:r>
          </w:p>
          <w:p w14:paraId="1BA9234E" w14:textId="28EA256E" w:rsidR="00787E0B" w:rsidRPr="004C7468" w:rsidRDefault="00A52A95" w:rsidP="00001192">
            <w:pPr>
              <w:rPr>
                <w:rFonts w:ascii="Arial" w:hAnsi="Arial" w:cs="Arial"/>
                <w:sz w:val="24"/>
              </w:rPr>
            </w:pPr>
            <w:r>
              <w:rPr>
                <w:rFonts w:ascii="Arial" w:hAnsi="Arial" w:cs="Arial"/>
                <w:sz w:val="24"/>
              </w:rPr>
              <w:t>Los niños generan los movimientos de los deditos de acuerdo a la canción, puede ir aumentando o reduciendo la velocidad según se le indica.</w:t>
            </w:r>
            <w:bookmarkStart w:id="3" w:name="_GoBack"/>
            <w:bookmarkEnd w:id="3"/>
          </w:p>
          <w:p w14:paraId="78AD64A1" w14:textId="77777777" w:rsidR="00E135AF" w:rsidRPr="00852FAB" w:rsidRDefault="00E135AF" w:rsidP="00001192">
            <w:pPr>
              <w:rPr>
                <w:rFonts w:ascii="Arial Narrow" w:hAnsi="Arial Narrow"/>
                <w:bCs/>
              </w:rPr>
            </w:pPr>
            <w:r w:rsidRPr="004C7468">
              <w:rPr>
                <w:rFonts w:ascii="Arial" w:hAnsi="Arial" w:cs="Arial"/>
                <w:bCs/>
                <w:sz w:val="24"/>
              </w:rPr>
              <w:t>Los niños memorizan la canción de despedida y realizan movimientos de acuerdo a la letra de la canción, por ejemplo decir adiós con las manos, aplaudir, saltar, etc.</w:t>
            </w:r>
            <w:r w:rsidRPr="004C7468">
              <w:rPr>
                <w:rFonts w:ascii="Arial Narrow" w:hAnsi="Arial Narrow"/>
                <w:bCs/>
                <w:sz w:val="24"/>
              </w:rPr>
              <w:t xml:space="preserve"> </w:t>
            </w:r>
          </w:p>
        </w:tc>
      </w:tr>
      <w:tr w:rsidR="00E135AF" w14:paraId="02C13B2D" w14:textId="77777777" w:rsidTr="003B522C">
        <w:tc>
          <w:tcPr>
            <w:tcW w:w="13462" w:type="dxa"/>
            <w:gridSpan w:val="4"/>
            <w:shd w:val="clear" w:color="auto" w:fill="FFFF99"/>
          </w:tcPr>
          <w:p w14:paraId="5844A8AA" w14:textId="77777777" w:rsidR="00E135AF" w:rsidRDefault="00E135AF" w:rsidP="00001192">
            <w:pPr>
              <w:rPr>
                <w:rFonts w:ascii="Arial Narrow" w:hAnsi="Arial Narrow"/>
                <w:b/>
              </w:rPr>
            </w:pPr>
            <w:r>
              <w:rPr>
                <w:rFonts w:ascii="Arial Narrow" w:hAnsi="Arial Narrow"/>
              </w:rPr>
              <w:lastRenderedPageBreak/>
              <w:t>OBSERVACIONES</w:t>
            </w:r>
            <w:r>
              <w:rPr>
                <w:rFonts w:ascii="Arial Narrow" w:hAnsi="Arial Narrow"/>
                <w:b/>
              </w:rPr>
              <w:t xml:space="preserve">: </w:t>
            </w:r>
          </w:p>
          <w:p w14:paraId="5D077931" w14:textId="77777777" w:rsidR="00E135AF" w:rsidRDefault="00E135AF" w:rsidP="00001192">
            <w:pPr>
              <w:rPr>
                <w:rFonts w:ascii="Arial Narrow" w:hAnsi="Arial Narrow"/>
                <w:b/>
              </w:rPr>
            </w:pPr>
          </w:p>
        </w:tc>
      </w:tr>
    </w:tbl>
    <w:p w14:paraId="4A07CFD0" w14:textId="77777777" w:rsidR="00E135AF" w:rsidRDefault="00E135AF" w:rsidP="00E135AF"/>
    <w:p w14:paraId="5009FD5E" w14:textId="77777777" w:rsidR="00BB7D1B" w:rsidRPr="00E135AF" w:rsidRDefault="00BB7D1B" w:rsidP="00E135AF"/>
    <w:sectPr w:rsidR="00BB7D1B" w:rsidRPr="00E135AF" w:rsidSect="00852FA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761FE"/>
    <w:multiLevelType w:val="hybridMultilevel"/>
    <w:tmpl w:val="4ADC278A"/>
    <w:lvl w:ilvl="0" w:tplc="4F9A4D22">
      <w:start w:val="1"/>
      <w:numFmt w:val="bullet"/>
      <w:lvlText w:val="•"/>
      <w:lvlJc w:val="left"/>
      <w:pPr>
        <w:tabs>
          <w:tab w:val="num" w:pos="720"/>
        </w:tabs>
        <w:ind w:left="720" w:hanging="360"/>
      </w:pPr>
      <w:rPr>
        <w:rFonts w:ascii="Arial" w:hAnsi="Arial" w:hint="default"/>
      </w:rPr>
    </w:lvl>
    <w:lvl w:ilvl="1" w:tplc="7464BA12" w:tentative="1">
      <w:start w:val="1"/>
      <w:numFmt w:val="bullet"/>
      <w:lvlText w:val="•"/>
      <w:lvlJc w:val="left"/>
      <w:pPr>
        <w:tabs>
          <w:tab w:val="num" w:pos="1440"/>
        </w:tabs>
        <w:ind w:left="1440" w:hanging="360"/>
      </w:pPr>
      <w:rPr>
        <w:rFonts w:ascii="Arial" w:hAnsi="Arial" w:hint="default"/>
      </w:rPr>
    </w:lvl>
    <w:lvl w:ilvl="2" w:tplc="E996C0D2" w:tentative="1">
      <w:start w:val="1"/>
      <w:numFmt w:val="bullet"/>
      <w:lvlText w:val="•"/>
      <w:lvlJc w:val="left"/>
      <w:pPr>
        <w:tabs>
          <w:tab w:val="num" w:pos="2160"/>
        </w:tabs>
        <w:ind w:left="2160" w:hanging="360"/>
      </w:pPr>
      <w:rPr>
        <w:rFonts w:ascii="Arial" w:hAnsi="Arial" w:hint="default"/>
      </w:rPr>
    </w:lvl>
    <w:lvl w:ilvl="3" w:tplc="C21AD45E" w:tentative="1">
      <w:start w:val="1"/>
      <w:numFmt w:val="bullet"/>
      <w:lvlText w:val="•"/>
      <w:lvlJc w:val="left"/>
      <w:pPr>
        <w:tabs>
          <w:tab w:val="num" w:pos="2880"/>
        </w:tabs>
        <w:ind w:left="2880" w:hanging="360"/>
      </w:pPr>
      <w:rPr>
        <w:rFonts w:ascii="Arial" w:hAnsi="Arial" w:hint="default"/>
      </w:rPr>
    </w:lvl>
    <w:lvl w:ilvl="4" w:tplc="CF94EEB6" w:tentative="1">
      <w:start w:val="1"/>
      <w:numFmt w:val="bullet"/>
      <w:lvlText w:val="•"/>
      <w:lvlJc w:val="left"/>
      <w:pPr>
        <w:tabs>
          <w:tab w:val="num" w:pos="3600"/>
        </w:tabs>
        <w:ind w:left="3600" w:hanging="360"/>
      </w:pPr>
      <w:rPr>
        <w:rFonts w:ascii="Arial" w:hAnsi="Arial" w:hint="default"/>
      </w:rPr>
    </w:lvl>
    <w:lvl w:ilvl="5" w:tplc="6E1ED9BE" w:tentative="1">
      <w:start w:val="1"/>
      <w:numFmt w:val="bullet"/>
      <w:lvlText w:val="•"/>
      <w:lvlJc w:val="left"/>
      <w:pPr>
        <w:tabs>
          <w:tab w:val="num" w:pos="4320"/>
        </w:tabs>
        <w:ind w:left="4320" w:hanging="360"/>
      </w:pPr>
      <w:rPr>
        <w:rFonts w:ascii="Arial" w:hAnsi="Arial" w:hint="default"/>
      </w:rPr>
    </w:lvl>
    <w:lvl w:ilvl="6" w:tplc="D0FAC37A" w:tentative="1">
      <w:start w:val="1"/>
      <w:numFmt w:val="bullet"/>
      <w:lvlText w:val="•"/>
      <w:lvlJc w:val="left"/>
      <w:pPr>
        <w:tabs>
          <w:tab w:val="num" w:pos="5040"/>
        </w:tabs>
        <w:ind w:left="5040" w:hanging="360"/>
      </w:pPr>
      <w:rPr>
        <w:rFonts w:ascii="Arial" w:hAnsi="Arial" w:hint="default"/>
      </w:rPr>
    </w:lvl>
    <w:lvl w:ilvl="7" w:tplc="A978DC1A" w:tentative="1">
      <w:start w:val="1"/>
      <w:numFmt w:val="bullet"/>
      <w:lvlText w:val="•"/>
      <w:lvlJc w:val="left"/>
      <w:pPr>
        <w:tabs>
          <w:tab w:val="num" w:pos="5760"/>
        </w:tabs>
        <w:ind w:left="5760" w:hanging="360"/>
      </w:pPr>
      <w:rPr>
        <w:rFonts w:ascii="Arial" w:hAnsi="Arial" w:hint="default"/>
      </w:rPr>
    </w:lvl>
    <w:lvl w:ilvl="8" w:tplc="7464B0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7A92BF2"/>
    <w:multiLevelType w:val="hybridMultilevel"/>
    <w:tmpl w:val="5A5E1ADA"/>
    <w:lvl w:ilvl="0" w:tplc="5DE233F4">
      <w:start w:val="1"/>
      <w:numFmt w:val="bullet"/>
      <w:lvlText w:val="•"/>
      <w:lvlJc w:val="left"/>
      <w:pPr>
        <w:tabs>
          <w:tab w:val="num" w:pos="720"/>
        </w:tabs>
        <w:ind w:left="720" w:hanging="360"/>
      </w:pPr>
      <w:rPr>
        <w:rFonts w:ascii="Arial" w:hAnsi="Arial" w:hint="default"/>
      </w:rPr>
    </w:lvl>
    <w:lvl w:ilvl="1" w:tplc="827EB960" w:tentative="1">
      <w:start w:val="1"/>
      <w:numFmt w:val="bullet"/>
      <w:lvlText w:val="•"/>
      <w:lvlJc w:val="left"/>
      <w:pPr>
        <w:tabs>
          <w:tab w:val="num" w:pos="1440"/>
        </w:tabs>
        <w:ind w:left="1440" w:hanging="360"/>
      </w:pPr>
      <w:rPr>
        <w:rFonts w:ascii="Arial" w:hAnsi="Arial" w:hint="default"/>
      </w:rPr>
    </w:lvl>
    <w:lvl w:ilvl="2" w:tplc="10469784" w:tentative="1">
      <w:start w:val="1"/>
      <w:numFmt w:val="bullet"/>
      <w:lvlText w:val="•"/>
      <w:lvlJc w:val="left"/>
      <w:pPr>
        <w:tabs>
          <w:tab w:val="num" w:pos="2160"/>
        </w:tabs>
        <w:ind w:left="2160" w:hanging="360"/>
      </w:pPr>
      <w:rPr>
        <w:rFonts w:ascii="Arial" w:hAnsi="Arial" w:hint="default"/>
      </w:rPr>
    </w:lvl>
    <w:lvl w:ilvl="3" w:tplc="08643384" w:tentative="1">
      <w:start w:val="1"/>
      <w:numFmt w:val="bullet"/>
      <w:lvlText w:val="•"/>
      <w:lvlJc w:val="left"/>
      <w:pPr>
        <w:tabs>
          <w:tab w:val="num" w:pos="2880"/>
        </w:tabs>
        <w:ind w:left="2880" w:hanging="360"/>
      </w:pPr>
      <w:rPr>
        <w:rFonts w:ascii="Arial" w:hAnsi="Arial" w:hint="default"/>
      </w:rPr>
    </w:lvl>
    <w:lvl w:ilvl="4" w:tplc="97B0A2BA" w:tentative="1">
      <w:start w:val="1"/>
      <w:numFmt w:val="bullet"/>
      <w:lvlText w:val="•"/>
      <w:lvlJc w:val="left"/>
      <w:pPr>
        <w:tabs>
          <w:tab w:val="num" w:pos="3600"/>
        </w:tabs>
        <w:ind w:left="3600" w:hanging="360"/>
      </w:pPr>
      <w:rPr>
        <w:rFonts w:ascii="Arial" w:hAnsi="Arial" w:hint="default"/>
      </w:rPr>
    </w:lvl>
    <w:lvl w:ilvl="5" w:tplc="28EC3834" w:tentative="1">
      <w:start w:val="1"/>
      <w:numFmt w:val="bullet"/>
      <w:lvlText w:val="•"/>
      <w:lvlJc w:val="left"/>
      <w:pPr>
        <w:tabs>
          <w:tab w:val="num" w:pos="4320"/>
        </w:tabs>
        <w:ind w:left="4320" w:hanging="360"/>
      </w:pPr>
      <w:rPr>
        <w:rFonts w:ascii="Arial" w:hAnsi="Arial" w:hint="default"/>
      </w:rPr>
    </w:lvl>
    <w:lvl w:ilvl="6" w:tplc="7638C47E" w:tentative="1">
      <w:start w:val="1"/>
      <w:numFmt w:val="bullet"/>
      <w:lvlText w:val="•"/>
      <w:lvlJc w:val="left"/>
      <w:pPr>
        <w:tabs>
          <w:tab w:val="num" w:pos="5040"/>
        </w:tabs>
        <w:ind w:left="5040" w:hanging="360"/>
      </w:pPr>
      <w:rPr>
        <w:rFonts w:ascii="Arial" w:hAnsi="Arial" w:hint="default"/>
      </w:rPr>
    </w:lvl>
    <w:lvl w:ilvl="7" w:tplc="A834819E" w:tentative="1">
      <w:start w:val="1"/>
      <w:numFmt w:val="bullet"/>
      <w:lvlText w:val="•"/>
      <w:lvlJc w:val="left"/>
      <w:pPr>
        <w:tabs>
          <w:tab w:val="num" w:pos="5760"/>
        </w:tabs>
        <w:ind w:left="5760" w:hanging="360"/>
      </w:pPr>
      <w:rPr>
        <w:rFonts w:ascii="Arial" w:hAnsi="Arial" w:hint="default"/>
      </w:rPr>
    </w:lvl>
    <w:lvl w:ilvl="8" w:tplc="13DC615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0C"/>
    <w:rsid w:val="00002CDF"/>
    <w:rsid w:val="000416A9"/>
    <w:rsid w:val="000959E3"/>
    <w:rsid w:val="000A120D"/>
    <w:rsid w:val="002056A1"/>
    <w:rsid w:val="0030290C"/>
    <w:rsid w:val="00365EA3"/>
    <w:rsid w:val="003B00EB"/>
    <w:rsid w:val="003B522C"/>
    <w:rsid w:val="00454A95"/>
    <w:rsid w:val="004B1E3A"/>
    <w:rsid w:val="004C7468"/>
    <w:rsid w:val="0056063B"/>
    <w:rsid w:val="0064455D"/>
    <w:rsid w:val="00787E0B"/>
    <w:rsid w:val="007F6E5B"/>
    <w:rsid w:val="00852FAB"/>
    <w:rsid w:val="0093532F"/>
    <w:rsid w:val="00964705"/>
    <w:rsid w:val="00982603"/>
    <w:rsid w:val="00983922"/>
    <w:rsid w:val="00A52A95"/>
    <w:rsid w:val="00B4108B"/>
    <w:rsid w:val="00BB7D1B"/>
    <w:rsid w:val="00E135AF"/>
    <w:rsid w:val="00E559CB"/>
    <w:rsid w:val="00EE2186"/>
    <w:rsid w:val="00EF2096"/>
    <w:rsid w:val="00FB19FF"/>
    <w:rsid w:val="00FD62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544"/>
  <w15:chartTrackingRefBased/>
  <w15:docId w15:val="{B7010A13-5617-4E9B-A0B7-AA3E772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AB"/>
    <w:pPr>
      <w:spacing w:after="200" w:line="276" w:lineRule="auto"/>
    </w:pPr>
    <w:rPr>
      <w:rFonts w:ascii="Times New Roman" w:eastAsia="Times New Roman" w:hAnsi="Times New Roman" w:cs="Times New Roman"/>
      <w:sz w:val="20"/>
      <w:szCs w:val="20"/>
      <w:lang w:eastAsia="es-MX"/>
    </w:rPr>
  </w:style>
  <w:style w:type="paragraph" w:styleId="Ttulo2">
    <w:name w:val="heading 2"/>
    <w:basedOn w:val="Normal"/>
    <w:next w:val="Normal"/>
    <w:link w:val="Ttulo2Car"/>
    <w:uiPriority w:val="9"/>
    <w:unhideWhenUsed/>
    <w:qFormat/>
    <w:rsid w:val="0093532F"/>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FAB"/>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19FF"/>
    <w:rPr>
      <w:color w:val="0563C1" w:themeColor="hyperlink"/>
      <w:u w:val="single"/>
    </w:rPr>
  </w:style>
  <w:style w:type="character" w:styleId="Hipervnculovisitado">
    <w:name w:val="FollowedHyperlink"/>
    <w:basedOn w:val="Fuentedeprrafopredeter"/>
    <w:uiPriority w:val="99"/>
    <w:semiHidden/>
    <w:unhideWhenUsed/>
    <w:rsid w:val="0056063B"/>
    <w:rPr>
      <w:color w:val="954F72" w:themeColor="followedHyperlink"/>
      <w:u w:val="single"/>
    </w:rPr>
  </w:style>
  <w:style w:type="character" w:customStyle="1" w:styleId="Ttulo2Car">
    <w:name w:val="Título 2 Car"/>
    <w:basedOn w:val="Fuentedeprrafopredeter"/>
    <w:link w:val="Ttulo2"/>
    <w:uiPriority w:val="9"/>
    <w:rsid w:val="0093532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268">
      <w:bodyDiv w:val="1"/>
      <w:marLeft w:val="0"/>
      <w:marRight w:val="0"/>
      <w:marTop w:val="0"/>
      <w:marBottom w:val="0"/>
      <w:divBdr>
        <w:top w:val="none" w:sz="0" w:space="0" w:color="auto"/>
        <w:left w:val="none" w:sz="0" w:space="0" w:color="auto"/>
        <w:bottom w:val="none" w:sz="0" w:space="0" w:color="auto"/>
        <w:right w:val="none" w:sz="0" w:space="0" w:color="auto"/>
      </w:divBdr>
    </w:div>
    <w:div w:id="112478139">
      <w:bodyDiv w:val="1"/>
      <w:marLeft w:val="0"/>
      <w:marRight w:val="0"/>
      <w:marTop w:val="0"/>
      <w:marBottom w:val="0"/>
      <w:divBdr>
        <w:top w:val="none" w:sz="0" w:space="0" w:color="auto"/>
        <w:left w:val="none" w:sz="0" w:space="0" w:color="auto"/>
        <w:bottom w:val="none" w:sz="0" w:space="0" w:color="auto"/>
        <w:right w:val="none" w:sz="0" w:space="0" w:color="auto"/>
      </w:divBdr>
    </w:div>
    <w:div w:id="899829991">
      <w:bodyDiv w:val="1"/>
      <w:marLeft w:val="0"/>
      <w:marRight w:val="0"/>
      <w:marTop w:val="0"/>
      <w:marBottom w:val="0"/>
      <w:divBdr>
        <w:top w:val="none" w:sz="0" w:space="0" w:color="auto"/>
        <w:left w:val="none" w:sz="0" w:space="0" w:color="auto"/>
        <w:bottom w:val="none" w:sz="0" w:space="0" w:color="auto"/>
        <w:right w:val="none" w:sz="0" w:space="0" w:color="auto"/>
      </w:divBdr>
    </w:div>
    <w:div w:id="1561283322">
      <w:bodyDiv w:val="1"/>
      <w:marLeft w:val="0"/>
      <w:marRight w:val="0"/>
      <w:marTop w:val="0"/>
      <w:marBottom w:val="0"/>
      <w:divBdr>
        <w:top w:val="none" w:sz="0" w:space="0" w:color="auto"/>
        <w:left w:val="none" w:sz="0" w:space="0" w:color="auto"/>
        <w:bottom w:val="none" w:sz="0" w:space="0" w:color="auto"/>
        <w:right w:val="none" w:sz="0" w:space="0" w:color="auto"/>
      </w:divBdr>
      <w:divsChild>
        <w:div w:id="1868591804">
          <w:marLeft w:val="360"/>
          <w:marRight w:val="0"/>
          <w:marTop w:val="200"/>
          <w:marBottom w:val="0"/>
          <w:divBdr>
            <w:top w:val="none" w:sz="0" w:space="0" w:color="auto"/>
            <w:left w:val="none" w:sz="0" w:space="0" w:color="auto"/>
            <w:bottom w:val="none" w:sz="0" w:space="0" w:color="auto"/>
            <w:right w:val="none" w:sz="0" w:space="0" w:color="auto"/>
          </w:divBdr>
        </w:div>
        <w:div w:id="2145810340">
          <w:marLeft w:val="360"/>
          <w:marRight w:val="0"/>
          <w:marTop w:val="200"/>
          <w:marBottom w:val="0"/>
          <w:divBdr>
            <w:top w:val="none" w:sz="0" w:space="0" w:color="auto"/>
            <w:left w:val="none" w:sz="0" w:space="0" w:color="auto"/>
            <w:bottom w:val="none" w:sz="0" w:space="0" w:color="auto"/>
            <w:right w:val="none" w:sz="0" w:space="0" w:color="auto"/>
          </w:divBdr>
        </w:div>
        <w:div w:id="1541671216">
          <w:marLeft w:val="360"/>
          <w:marRight w:val="0"/>
          <w:marTop w:val="200"/>
          <w:marBottom w:val="0"/>
          <w:divBdr>
            <w:top w:val="none" w:sz="0" w:space="0" w:color="auto"/>
            <w:left w:val="none" w:sz="0" w:space="0" w:color="auto"/>
            <w:bottom w:val="none" w:sz="0" w:space="0" w:color="auto"/>
            <w:right w:val="none" w:sz="0" w:space="0" w:color="auto"/>
          </w:divBdr>
        </w:div>
        <w:div w:id="1327244275">
          <w:marLeft w:val="360"/>
          <w:marRight w:val="0"/>
          <w:marTop w:val="200"/>
          <w:marBottom w:val="0"/>
          <w:divBdr>
            <w:top w:val="none" w:sz="0" w:space="0" w:color="auto"/>
            <w:left w:val="none" w:sz="0" w:space="0" w:color="auto"/>
            <w:bottom w:val="none" w:sz="0" w:space="0" w:color="auto"/>
            <w:right w:val="none" w:sz="0" w:space="0" w:color="auto"/>
          </w:divBdr>
        </w:div>
        <w:div w:id="623733435">
          <w:marLeft w:val="360"/>
          <w:marRight w:val="0"/>
          <w:marTop w:val="200"/>
          <w:marBottom w:val="0"/>
          <w:divBdr>
            <w:top w:val="none" w:sz="0" w:space="0" w:color="auto"/>
            <w:left w:val="none" w:sz="0" w:space="0" w:color="auto"/>
            <w:bottom w:val="none" w:sz="0" w:space="0" w:color="auto"/>
            <w:right w:val="none" w:sz="0" w:space="0" w:color="auto"/>
          </w:divBdr>
        </w:div>
        <w:div w:id="16470783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ooFRrvZ5vw" TargetMode="External"/><Relationship Id="rId13" Type="http://schemas.openxmlformats.org/officeDocument/2006/relationships/hyperlink" Target="https://www.youtube.com/watch?v=7NYrRFKnnzA" TargetMode="External"/><Relationship Id="rId3" Type="http://schemas.openxmlformats.org/officeDocument/2006/relationships/styles" Target="styles.xml"/><Relationship Id="rId7" Type="http://schemas.openxmlformats.org/officeDocument/2006/relationships/hyperlink" Target="https://www.youtube.com/watch?v=7wTkHmpDE9k" TargetMode="External"/><Relationship Id="rId12" Type="http://schemas.openxmlformats.org/officeDocument/2006/relationships/hyperlink" Target="https://www.youtube.com/watch?v=NooFRrvZ5v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7wTkHmpDE9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7NYrRFKnnzA" TargetMode="External"/><Relationship Id="rId4" Type="http://schemas.openxmlformats.org/officeDocument/2006/relationships/settings" Target="settings.xml"/><Relationship Id="rId9" Type="http://schemas.openxmlformats.org/officeDocument/2006/relationships/hyperlink" Target="https://www.youtube.com/watch?v=P9XndZM4wvk" TargetMode="External"/><Relationship Id="rId14" Type="http://schemas.openxmlformats.org/officeDocument/2006/relationships/hyperlink" Target="https://www.youtube.com/watch?v=P9XndZM4wv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8AE28-72EE-4D6E-BF58-BA15B6B9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ARMANDO POSADA HERNANDEZ</dc:creator>
  <cp:keywords/>
  <dc:description/>
  <cp:lastModifiedBy>Hp</cp:lastModifiedBy>
  <cp:revision>5</cp:revision>
  <dcterms:created xsi:type="dcterms:W3CDTF">2021-05-13T20:04:00Z</dcterms:created>
  <dcterms:modified xsi:type="dcterms:W3CDTF">2021-05-13T23:11:00Z</dcterms:modified>
</cp:coreProperties>
</file>