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09567683"/>
        <w:docPartObj>
          <w:docPartGallery w:val="Cover Pages"/>
          <w:docPartUnique/>
        </w:docPartObj>
      </w:sdtPr>
      <w:sdtContent>
        <w:p w14:paraId="34232920" w14:textId="23AE88C7" w:rsidR="00696140" w:rsidRDefault="0069614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4D6FC3" wp14:editId="57C5331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200660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154940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Cooper Black" w:hAnsi="Cooper Black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A3AF717" w14:textId="43C8EB57" w:rsidR="00696140" w:rsidRDefault="00696140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 w:rsidRPr="00696140">
                                      <w:rPr>
                                        <w:rFonts w:ascii="Cooper Black" w:hAnsi="Cooper Black"/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escuela normal de educacion preescolar </w:t>
                                    </w:r>
                                  </w:p>
                                </w:sdtContent>
                              </w:sdt>
                              <w:p w14:paraId="432637F9" w14:textId="77777777" w:rsidR="00696140" w:rsidRDefault="00696140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Descripción breve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C3E26CC" w14:textId="59F6BB7A" w:rsidR="00696140" w:rsidRPr="00696140" w:rsidRDefault="00696140" w:rsidP="00696140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Lic. Educación preescolar                                                                                        </w:t>
                                    </w:r>
                                    <w:r w:rsidRPr="0069614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Forma espacio y medida                                                                                                                                       Maestro: Oralia Gabriela palmares Villareal                                                                                                                 Alumna: Julia Yessenia Montoya Silva                                                                                                                               Segundo semestre “C”                                                                                                                                                                     Numero de lista: 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A4D6FC3" id="Rectángulo 16" o:spid="_x0000_s1026" style="position:absolute;margin-left:0;margin-top:0;width:422.3pt;height:760.1pt;z-index:251662336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FPBwIAAOQDAAAOAAAAZHJzL2Uyb0RvYy54bWysU1tu2zAQ/C/QOxD8r2XJr0awHBQJUhRI&#10;26BJDkBTlEWU4rJL2pJ7m54lF+uSfiRp/4r+EFzucrgzO1xeDp1hO4Veg614PhpzpqyEWttNxR8f&#10;bt6958wHYWthwKqK75Xnl6u3b5a9K1UBLZhaISMQ68veVbwNwZVZ5mWrOuFH4JSlZAPYiUAhbrIa&#10;RU/oncmK8Xie9YC1Q5DKezq9PiT5KuE3jZLha9N4FZipOPUW0oppXcc1Wy1FuUHhWi2PbYh/6KIT&#10;2tKjZ6hrEQTbov4LqtMSwUMTRhK6DJpGS5U4EJt8/Aeb+1Y4lbiQON6dZfL/D1Z+2d0h03XFp4uc&#10;Mys6GtI3ku3pl91sDbB8HjXqnS+p9N7dYWTp3S3I754S2atMDDzVsHX/GWpCEtsASZehwS7eJMZs&#10;SPLvz/KrITBJh7PJfFLkNCVJuYv5bFIs0oAyUZ6uO/Tho4KOxU3FkRpN8GJ360NsR5SnktQnGF3f&#10;aGNSED2lrgyynSA3CCmVDXlkR7f8y0pjY72FePOQjieJamR3kCMM6yEJlyAi8zXUe+KOcHAZ/Qra&#10;tIA/OevJYRX3P7YCFWfmk6URFovppIieTNFFPp2OKcJXuXWKprNFLBRWElrFZcBTcBUOXt461JuW&#10;nsuTHBY+kPCNTpI8t3bkQFZKnI+2j159Gaeq58+5+g0AAP//AwBQSwMEFAAGAAgAAAAhAAhbyk3a&#10;AAAABgEAAA8AAABkcnMvZG93bnJldi54bWxMj8FOwzAQRO9I/IO1SFwq6jSEqErjVAiROy18gBNv&#10;k6j2OsROG/6ehQtcRlrNaOZtuV+cFRecwuBJwWadgEBqvRmoU/DxXj9sQYSoyWjrCRV8YYB9dXtT&#10;6sL4Kx3wcoyd4BIKhVbQxzgWUoa2R6fD2o9I7J385HTkc+qkmfSVy52VaZLk0umBeKHXI7702J6P&#10;s1PwaD+z1Uovdfd2Orw2wdYxnzdK3d8tzzsQEZf4F4YffEaHipkaP5MJwirgR+KvsrfNshxEw6Gn&#10;NElBVqX8j199AwAA//8DAFBLAQItABQABgAIAAAAIQC2gziS/gAAAOEBAAATAAAAAAAAAAAAAAAA&#10;AAAAAABbQ29udGVudF9UeXBlc10ueG1sUEsBAi0AFAAGAAgAAAAhADj9If/WAAAAlAEAAAsAAAAA&#10;AAAAAAAAAAAALwEAAF9yZWxzLy5yZWxzUEsBAi0AFAAGAAgAAAAhAN0f4U8HAgAA5AMAAA4AAAAA&#10;AAAAAAAAAAAALgIAAGRycy9lMm9Eb2MueG1sUEsBAi0AFAAGAAgAAAAhAAhbyk3aAAAABgEAAA8A&#10;AAAAAAAAAAAAAAAAYQQAAGRycy9kb3ducmV2LnhtbFBLBQYAAAAABAAEAPMAAABoBQAAAAA=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rFonts w:ascii="Cooper Black" w:hAnsi="Cooper Black"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3AF717" w14:textId="43C8EB57" w:rsidR="00696140" w:rsidRDefault="00696140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96140">
                                <w:rPr>
                                  <w:rFonts w:ascii="Cooper Black" w:hAnsi="Cooper Black"/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escuela normal de educacion preescolar </w:t>
                              </w:r>
                            </w:p>
                          </w:sdtContent>
                        </w:sdt>
                        <w:p w14:paraId="432637F9" w14:textId="77777777" w:rsidR="00696140" w:rsidRDefault="00696140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Descripción breve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2C3E26CC" w14:textId="59F6BB7A" w:rsidR="00696140" w:rsidRPr="00696140" w:rsidRDefault="00696140" w:rsidP="00696140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Lic. Educación preescolar                                                                                        </w:t>
                              </w:r>
                              <w:r w:rsidRPr="00696140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Forma espacio y medida                                                                                                                                       Maestro: Oralia Gabriela palmares Villareal                                                                                                                 Alumna: Julia Yessenia Montoya Silva                                                                                                                               Segundo semestre “C”                                                                                                                                                                     Numero de lista: 12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3464D2E" wp14:editId="5F12AAB2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7342505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4445" b="635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noProof/>
                                  </w:rPr>
                                  <w:alias w:val="Subtítulo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615D375B" w14:textId="0EED1C1D" w:rsidR="00696140" w:rsidRDefault="00696140">
                                    <w:pPr>
                                      <w:pStyle w:val="Subttulo"/>
                                      <w:rPr>
                                        <w:rFonts w:cstheme="minorBidi"/>
                                        <w:color w:val="FFFFFF" w:themeColor="background1"/>
                                      </w:rPr>
                                    </w:pPr>
                                    <w:r w:rsidRPr="00696140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F02EF5F" wp14:editId="7BF40F9F">
                                          <wp:extent cx="1394848" cy="1825977"/>
                                          <wp:effectExtent l="0" t="0" r="0" b="0"/>
                                          <wp:docPr id="3" name="Imagen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16982" cy="185495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3464D2E" id="Rectángulo 472" o:spid="_x0000_s1027" style="position:absolute;margin-left:0;margin-top:0;width:148.1pt;height:760.3pt;z-index:251663360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ZQswIAALgFAAAOAAAAZHJzL2Uyb0RvYy54bWysVEtu2zAQ3RfoHQjuG0lGnLhC5MBIkKKA&#10;kQRJiqxpirSEUhyWpC25t+lZerEMqU8+DbooqgWh4cy8+fDNnJ13jSJ7YV0NuqDZUUqJ0BzKWm8L&#10;+u3h6tOCEueZLpkCLQp6EI6eLz9+OGtNLmZQgSqFJQiiXd6aglbemzxJHK9Ew9wRGKFRKcE2zKNo&#10;t0lpWYvojUpmaXqStGBLY4EL5/D2slfSZcSXUnB/I6UTnqiCYm4+njaem3AmyzOWby0zVc2HNNg/&#10;ZNGwWmPQCeqSeUZ2tv4Dqqm5BQfSH3FoEpCy5iLWgNVk6Ztq7itmRKwFm+PM1Cb3/2D59f7Wkros&#10;6PHpjBLNGnykO2zb7196u1NAwjU2qTUuR9t7c2tDmc6sgX93qEheaYLgBptO2ibYYpGkix0/TB0X&#10;nSccL7PFIl2c4sNw1H0+mc8XWXyThOWju7HOfxHQkPBTUIu5xU6z/dr5kADLR5OYGai6vKqVikKg&#10;kbhQluwZEsB3WagFPdxLK6WDrYbg1avDTSysryVW5Q9KBDul74TEjmH2s5hI5OpzEMa50D7rVRUr&#10;RR97nuI3Rh/TirlEwIAsMf6EPQCMlj3IiN1nOdgHVxGpPjmnf0usd548YmTQfnJuag32PQCFVQ2R&#10;e/uxSX1rQpd8t+kimybSbKA8IMMs9KPnDL+q8SHXzPlbZnHW8PFxf/gbPKSCtqAw/FFSgf353n2w&#10;xxFALSUtzm5B3Y8ds4IS9VXjcGSLGfIKpz1Kx/PTGQr2lWrzUqV3zQUgPzLcVYbH3+Dg1fgrLTSP&#10;uGhWIS6qmOYYvaDc21G48P1WwVXFxWoVzXDEDfNrfW94AA+dDlR96B6ZNQOfPY7CNYyTzvI3tO5t&#10;g6eG1c6DrCPnQ6/7zg5vgOshkmlYZWH/vJSj1fPCXT4BAAD//wMAUEsDBBQABgAIAAAAIQDn7Ird&#10;2wAAAAYBAAAPAAAAZHJzL2Rvd25yZXYueG1sTI/BTsMwEETvSPyDtUjcqE2gUUnjVBWCC4IDhQ9w&#10;4m0SNV5Htpumf8/ChV5GWs1o5m25md0gJgyx96ThfqFAIDXe9tRq+P56vVuBiMmQNYMn1HDGCJvq&#10;+qo0hfUn+sRpl1rBJRQLo6FLaSykjE2HzsSFH5HY2/vgTOIztNIGc+JyN8hMqVw60xMvdGbE5w6b&#10;w+7oNEy9rdV8fls+bFe5enx5D37/UWt9ezNv1yASzuk/DL/4jA4VM9X+SDaKQQM/kv6Uvewpz0DU&#10;HFpmKgdZlfISv/oBAAD//wMAUEsBAi0AFAAGAAgAAAAhALaDOJL+AAAA4QEAABMAAAAAAAAAAAAA&#10;AAAAAAAAAFtDb250ZW50X1R5cGVzXS54bWxQSwECLQAUAAYACAAAACEAOP0h/9YAAACUAQAACwAA&#10;AAAAAAAAAAAAAAAvAQAAX3JlbHMvLnJlbHNQSwECLQAUAAYACAAAACEAesZ2ULMCAAC4BQAADgAA&#10;AAAAAAAAAAAAAAAuAgAAZHJzL2Uyb0RvYy54bWxQSwECLQAUAAYACAAAACEA5+yK3dsAAAAGAQAA&#10;DwAAAAAAAAAAAAAAAAANBQAAZHJzL2Rvd25yZXYueG1sUEsFBgAAAAAEAAQA8wAAABUGAAAAAA==&#10;" fillcolor="black [3213]" stroked="f" strokeweight="1pt">
                    <v:textbox inset="14.4pt,,14.4pt">
                      <w:txbxContent>
                        <w:sdt>
                          <w:sdtPr>
                            <w:rPr>
                              <w:noProof/>
                            </w:rPr>
                            <w:alias w:val="Subtítulo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615D375B" w14:textId="0EED1C1D" w:rsidR="00696140" w:rsidRDefault="00696140">
                              <w:pPr>
                                <w:pStyle w:val="Subttulo"/>
                                <w:rPr>
                                  <w:rFonts w:cstheme="minorBidi"/>
                                  <w:color w:val="FFFFFF" w:themeColor="background1"/>
                                </w:rPr>
                              </w:pPr>
                              <w:r w:rsidRPr="00696140">
                                <w:rPr>
                                  <w:noProof/>
                                </w:rPr>
                                <w:drawing>
                                  <wp:inline distT="0" distB="0" distL="0" distR="0" wp14:anchorId="3F02EF5F" wp14:editId="7BF40F9F">
                                    <wp:extent cx="1394848" cy="1825977"/>
                                    <wp:effectExtent l="0" t="0" r="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6982" cy="18549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3ED867E" w14:textId="77777777" w:rsidR="00696140" w:rsidRDefault="00696140"/>
        <w:p w14:paraId="20B59D17" w14:textId="08AAAF23" w:rsidR="00696140" w:rsidRDefault="00696140">
          <w:r>
            <w:br w:type="page"/>
          </w:r>
        </w:p>
      </w:sdtContent>
    </w:sdt>
    <w:p w14:paraId="402583B8" w14:textId="77777777" w:rsidR="00696140" w:rsidRDefault="00696140"/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1316"/>
        <w:gridCol w:w="1219"/>
        <w:gridCol w:w="13"/>
        <w:gridCol w:w="649"/>
        <w:gridCol w:w="704"/>
        <w:gridCol w:w="700"/>
        <w:gridCol w:w="2138"/>
        <w:gridCol w:w="13"/>
        <w:gridCol w:w="2073"/>
        <w:gridCol w:w="13"/>
        <w:gridCol w:w="2073"/>
        <w:gridCol w:w="13"/>
        <w:gridCol w:w="2059"/>
        <w:gridCol w:w="13"/>
      </w:tblGrid>
      <w:tr w:rsidR="00D32989" w14:paraId="76357953" w14:textId="77777777" w:rsidTr="00D32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gridSpan w:val="3"/>
          </w:tcPr>
          <w:p w14:paraId="31EBAD2D" w14:textId="43534504" w:rsidR="00883A4F" w:rsidRDefault="00883A4F">
            <w:r w:rsidRPr="00883A4F">
              <w:t>Aprendizajes clave.</w:t>
            </w:r>
          </w:p>
        </w:tc>
        <w:tc>
          <w:tcPr>
            <w:tcW w:w="2053" w:type="dxa"/>
            <w:gridSpan w:val="3"/>
          </w:tcPr>
          <w:p w14:paraId="395F5D42" w14:textId="6213A866" w:rsidR="00883A4F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Aprendizajes esperados.</w:t>
            </w:r>
          </w:p>
        </w:tc>
        <w:tc>
          <w:tcPr>
            <w:tcW w:w="2151" w:type="dxa"/>
            <w:gridSpan w:val="2"/>
          </w:tcPr>
          <w:p w14:paraId="1A897283" w14:textId="32C8B9A4" w:rsidR="00883A4F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 de profundidad.</w:t>
            </w:r>
          </w:p>
        </w:tc>
        <w:tc>
          <w:tcPr>
            <w:tcW w:w="2086" w:type="dxa"/>
            <w:gridSpan w:val="2"/>
          </w:tcPr>
          <w:p w14:paraId="18A533F8" w14:textId="785836E4" w:rsidR="00883A4F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Que deben saber.</w:t>
            </w:r>
          </w:p>
          <w:p w14:paraId="25FAD4A6" w14:textId="1D607640" w:rsidR="00FB32EB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6" w:type="dxa"/>
            <w:gridSpan w:val="2"/>
          </w:tcPr>
          <w:p w14:paraId="22BC9B9B" w14:textId="639E3E12" w:rsidR="00883A4F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 deben saber hacer.</w:t>
            </w:r>
          </w:p>
        </w:tc>
        <w:tc>
          <w:tcPr>
            <w:tcW w:w="2072" w:type="dxa"/>
            <w:gridSpan w:val="2"/>
          </w:tcPr>
          <w:p w14:paraId="23ED7F1E" w14:textId="77777777" w:rsidR="00883A4F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Actividad.</w:t>
            </w:r>
          </w:p>
          <w:p w14:paraId="38AA3EBC" w14:textId="3D4F3D3F" w:rsidR="00FB32EB" w:rsidRDefault="00FB32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2989" w14:paraId="75BEE7B9" w14:textId="77777777" w:rsidTr="00D32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 w:val="restart"/>
            <w:tcBorders>
              <w:right w:val="single" w:sz="4" w:space="0" w:color="8EAADB" w:themeColor="accent1" w:themeTint="99"/>
            </w:tcBorders>
          </w:tcPr>
          <w:p w14:paraId="67676969" w14:textId="4669E977" w:rsidR="00FB32EB" w:rsidRDefault="00FB32E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Eje.</w:t>
            </w:r>
          </w:p>
          <w:p w14:paraId="0543BC30" w14:textId="577AAF86" w:rsidR="00FB32EB" w:rsidRDefault="00FB32EB"/>
          <w:p w14:paraId="18AC93A7" w14:textId="2FA93DB1" w:rsidR="00FB32EB" w:rsidRDefault="00FB32EB"/>
          <w:p w14:paraId="0AB088D8" w14:textId="7D51B4FA" w:rsidR="00FB32EB" w:rsidRDefault="00FB32E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Figuras geométricas </w:t>
            </w:r>
          </w:p>
          <w:p w14:paraId="12972527" w14:textId="77777777" w:rsidR="00FB32EB" w:rsidRDefault="00FB32EB">
            <w:pPr>
              <w:rPr>
                <w:b w:val="0"/>
                <w:bCs w:val="0"/>
              </w:rPr>
            </w:pPr>
          </w:p>
          <w:p w14:paraId="48AE2DE5" w14:textId="77777777" w:rsidR="00FB32EB" w:rsidRDefault="00FB32EB">
            <w:pPr>
              <w:rPr>
                <w:b w:val="0"/>
                <w:bCs w:val="0"/>
              </w:rPr>
            </w:pPr>
          </w:p>
          <w:p w14:paraId="52C41D8B" w14:textId="77777777" w:rsidR="00FB32EB" w:rsidRDefault="00FB32EB">
            <w:pPr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left w:val="single" w:sz="4" w:space="0" w:color="8EAADB" w:themeColor="accent1" w:themeTint="99"/>
              <w:bottom w:val="single" w:sz="4" w:space="0" w:color="8EAADB"/>
            </w:tcBorders>
          </w:tcPr>
          <w:p w14:paraId="0E668115" w14:textId="5B4CF755" w:rsidR="00FB32EB" w:rsidRDefault="00FB3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Tema </w:t>
            </w:r>
          </w:p>
          <w:p w14:paraId="48D0D41F" w14:textId="77777777" w:rsidR="00FB32EB" w:rsidRDefault="00FB3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dxa"/>
            <w:gridSpan w:val="2"/>
            <w:tcBorders>
              <w:bottom w:val="single" w:sz="4" w:space="0" w:color="8EAADB"/>
              <w:right w:val="single" w:sz="4" w:space="0" w:color="8EAADB"/>
            </w:tcBorders>
          </w:tcPr>
          <w:p w14:paraId="4C6898DF" w14:textId="641938D1" w:rsidR="00FB32EB" w:rsidRDefault="00FB3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año </w:t>
            </w:r>
          </w:p>
        </w:tc>
        <w:tc>
          <w:tcPr>
            <w:tcW w:w="704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CE0EEC3" w14:textId="0D2B17F2" w:rsidR="00FB32EB" w:rsidRDefault="00FB3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año</w:t>
            </w:r>
          </w:p>
        </w:tc>
        <w:tc>
          <w:tcPr>
            <w:tcW w:w="700" w:type="dxa"/>
            <w:tcBorders>
              <w:left w:val="single" w:sz="4" w:space="0" w:color="8EAADB"/>
              <w:bottom w:val="single" w:sz="4" w:space="0" w:color="8EAADB"/>
            </w:tcBorders>
          </w:tcPr>
          <w:p w14:paraId="701B6E32" w14:textId="317F1788" w:rsidR="00FB32EB" w:rsidRDefault="00FB3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año </w:t>
            </w:r>
          </w:p>
        </w:tc>
        <w:tc>
          <w:tcPr>
            <w:tcW w:w="2138" w:type="dxa"/>
            <w:vMerge w:val="restart"/>
          </w:tcPr>
          <w:p w14:paraId="3CCB3B05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Medio- alto </w:t>
            </w:r>
          </w:p>
          <w:p w14:paraId="5BA3F4F3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 algo más </w:t>
            </w:r>
          </w:p>
          <w:p w14:paraId="3BF8E8B7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complicado y en </w:t>
            </w:r>
          </w:p>
          <w:p w14:paraId="57049789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ocasiones se </w:t>
            </w:r>
          </w:p>
          <w:p w14:paraId="6636418D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pueden llegar a </w:t>
            </w:r>
          </w:p>
          <w:p w14:paraId="4A7DB5CF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confundir con </w:t>
            </w:r>
          </w:p>
          <w:p w14:paraId="53B49C24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conceptos </w:t>
            </w:r>
          </w:p>
          <w:p w14:paraId="0DF1D33B" w14:textId="512334E5" w:rsidR="00FB32EB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por eso su nivel de profundidad. </w:t>
            </w:r>
          </w:p>
        </w:tc>
        <w:tc>
          <w:tcPr>
            <w:tcW w:w="2086" w:type="dxa"/>
            <w:gridSpan w:val="2"/>
            <w:vMerge w:val="restart"/>
          </w:tcPr>
          <w:p w14:paraId="40CBC02B" w14:textId="11638C99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Las características </w:t>
            </w:r>
          </w:p>
          <w:p w14:paraId="6397F67A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 un cuerpo </w:t>
            </w:r>
          </w:p>
          <w:p w14:paraId="57D7A3C0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geométrico.</w:t>
            </w:r>
          </w:p>
          <w:p w14:paraId="06B1D924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Propiedades de </w:t>
            </w:r>
          </w:p>
          <w:p w14:paraId="6FE3EC21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las figuras y </w:t>
            </w:r>
          </w:p>
          <w:p w14:paraId="15E694B8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cuerpos </w:t>
            </w:r>
          </w:p>
          <w:p w14:paraId="33A8C3AF" w14:textId="626994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geométricos. Las características </w:t>
            </w:r>
          </w:p>
          <w:p w14:paraId="6C67ECCF" w14:textId="7827E1DB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una forma.</w:t>
            </w:r>
          </w:p>
          <w:p w14:paraId="69F4B20A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Diferenciar </w:t>
            </w:r>
          </w:p>
          <w:p w14:paraId="6B5F18C0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entre las </w:t>
            </w:r>
          </w:p>
          <w:p w14:paraId="3A4565E7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figuras, formas </w:t>
            </w:r>
          </w:p>
          <w:p w14:paraId="136314FB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 cuerpos </w:t>
            </w:r>
          </w:p>
          <w:p w14:paraId="79E3EC6A" w14:textId="07718415" w:rsidR="00FB32EB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geométricos.</w:t>
            </w:r>
          </w:p>
        </w:tc>
        <w:tc>
          <w:tcPr>
            <w:tcW w:w="2086" w:type="dxa"/>
            <w:gridSpan w:val="2"/>
            <w:vMerge w:val="restart"/>
          </w:tcPr>
          <w:p w14:paraId="2172CFAF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• identificar </w:t>
            </w:r>
          </w:p>
          <w:p w14:paraId="4C96322F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características y </w:t>
            </w:r>
          </w:p>
          <w:p w14:paraId="39100519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propiedades de </w:t>
            </w:r>
          </w:p>
          <w:p w14:paraId="36A0699F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figuras </w:t>
            </w:r>
          </w:p>
          <w:p w14:paraId="4300D4EC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geométricas y </w:t>
            </w:r>
          </w:p>
          <w:p w14:paraId="11F54B9C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establecer </w:t>
            </w:r>
          </w:p>
          <w:p w14:paraId="0A626C67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semejanzas y </w:t>
            </w:r>
          </w:p>
          <w:p w14:paraId="2BCE2E62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diferencias entre figuras y </w:t>
            </w:r>
          </w:p>
          <w:p w14:paraId="1FD64117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cuerpos </w:t>
            </w:r>
          </w:p>
          <w:p w14:paraId="02D61FD4" w14:textId="063EE332" w:rsidR="00FB32EB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geométricos.</w:t>
            </w:r>
          </w:p>
          <w:p w14:paraId="194104E7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reconocer </w:t>
            </w:r>
          </w:p>
          <w:p w14:paraId="6E65C5D7" w14:textId="77777777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algunas figuras </w:t>
            </w:r>
          </w:p>
          <w:p w14:paraId="359EA558" w14:textId="5163C496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geométricas.</w:t>
            </w:r>
            <w:r>
              <w:cr/>
            </w:r>
          </w:p>
          <w:p w14:paraId="37F185FC" w14:textId="067648DE" w:rsidR="00D32989" w:rsidRDefault="00D32989" w:rsidP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2" w:type="dxa"/>
            <w:gridSpan w:val="2"/>
            <w:vMerge w:val="restart"/>
          </w:tcPr>
          <w:p w14:paraId="665EBC23" w14:textId="77777777" w:rsidR="00FB32EB" w:rsidRDefault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989">
              <w:t>Busca el rectángulo</w:t>
            </w:r>
            <w:r>
              <w:t>.</w:t>
            </w:r>
          </w:p>
          <w:p w14:paraId="47ADE88B" w14:textId="106126F1" w:rsidR="00D32989" w:rsidRDefault="00D32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989">
              <w:t>Se colocarán en una superficie distintas figuras geométricas de plástico</w:t>
            </w:r>
            <w:r>
              <w:t>,</w:t>
            </w:r>
            <w:r w:rsidRPr="00D32989">
              <w:t xml:space="preserve"> los niños tendrán que buscar solo los rectángulos y colocarlos en una canasta se les dará</w:t>
            </w:r>
            <w:r>
              <w:t xml:space="preserve">, después de </w:t>
            </w:r>
            <w:r w:rsidRPr="00D32989">
              <w:t>un tiempo determinado de 1 a 2 minutos</w:t>
            </w:r>
            <w:r>
              <w:t xml:space="preserve">, </w:t>
            </w:r>
            <w:r w:rsidRPr="00D32989">
              <w:t>se contarán cuantos rectángulos lograron separar dentro de todas las figuras.</w:t>
            </w:r>
          </w:p>
        </w:tc>
      </w:tr>
      <w:tr w:rsidR="00D32989" w14:paraId="73D79C3A" w14:textId="77777777" w:rsidTr="00D32989">
        <w:trPr>
          <w:gridAfter w:val="1"/>
          <w:wAfter w:w="13" w:type="dxa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dxa"/>
            <w:vMerge/>
            <w:tcBorders>
              <w:right w:val="single" w:sz="4" w:space="0" w:color="8EAADB" w:themeColor="accent1" w:themeTint="99"/>
            </w:tcBorders>
          </w:tcPr>
          <w:p w14:paraId="235EEB3D" w14:textId="77777777" w:rsidR="00FB32EB" w:rsidRDefault="00FB32EB">
            <w:pPr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8EAADB"/>
              <w:left w:val="single" w:sz="4" w:space="0" w:color="8EAADB" w:themeColor="accent1" w:themeTint="99"/>
            </w:tcBorders>
          </w:tcPr>
          <w:p w14:paraId="0B73378A" w14:textId="61652B60" w:rsidR="00FB32EB" w:rsidRDefault="00FB32EB" w:rsidP="00FB3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Rectángulo </w:t>
            </w:r>
          </w:p>
        </w:tc>
        <w:tc>
          <w:tcPr>
            <w:tcW w:w="2066" w:type="dxa"/>
            <w:gridSpan w:val="4"/>
            <w:tcBorders>
              <w:top w:val="single" w:sz="4" w:space="0" w:color="8EAADB"/>
            </w:tcBorders>
          </w:tcPr>
          <w:p w14:paraId="29908893" w14:textId="77777777" w:rsidR="00FB32EB" w:rsidRDefault="00FB3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Reproduce modelos y formas</w:t>
            </w:r>
            <w:r w:rsidR="00D32989">
              <w:t>, figuras y cuerpos geométricos.</w:t>
            </w:r>
          </w:p>
          <w:p w14:paraId="5E265B55" w14:textId="5928E10A" w:rsidR="00D32989" w:rsidRDefault="00D32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Construye configuraciones con formas, figuras y cuerpos geométricos.</w:t>
            </w:r>
          </w:p>
        </w:tc>
        <w:tc>
          <w:tcPr>
            <w:tcW w:w="2138" w:type="dxa"/>
            <w:vMerge/>
          </w:tcPr>
          <w:p w14:paraId="008AC08C" w14:textId="77777777" w:rsidR="00FB32EB" w:rsidRDefault="00FB3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8EAADB"/>
            </w:tcBorders>
          </w:tcPr>
          <w:p w14:paraId="66096737" w14:textId="77777777" w:rsidR="00FB32EB" w:rsidRDefault="00FB3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6" w:type="dxa"/>
            <w:gridSpan w:val="2"/>
            <w:vMerge/>
          </w:tcPr>
          <w:p w14:paraId="11C99734" w14:textId="77777777" w:rsidR="00FB32EB" w:rsidRDefault="00FB3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2" w:type="dxa"/>
            <w:gridSpan w:val="2"/>
            <w:vMerge/>
          </w:tcPr>
          <w:p w14:paraId="7DBA6C3F" w14:textId="77777777" w:rsidR="00FB32EB" w:rsidRDefault="00FB3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BFB2D1" w14:textId="69CBA0CB" w:rsidR="0026152A" w:rsidRDefault="00D32989">
      <w:r w:rsidRPr="00D32989">
        <w:drawing>
          <wp:anchor distT="0" distB="0" distL="114300" distR="114300" simplePos="0" relativeHeight="251660288" behindDoc="1" locked="0" layoutInCell="1" allowOverlap="1" wp14:anchorId="43E47DDD" wp14:editId="022D0131">
            <wp:simplePos x="0" y="0"/>
            <wp:positionH relativeFrom="margin">
              <wp:align>center</wp:align>
            </wp:positionH>
            <wp:positionV relativeFrom="paragraph">
              <wp:posOffset>534035</wp:posOffset>
            </wp:positionV>
            <wp:extent cx="2390775" cy="1784603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8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1DAD" wp14:editId="2CC604C3">
                <wp:simplePos x="0" y="0"/>
                <wp:positionH relativeFrom="margin">
                  <wp:posOffset>890905</wp:posOffset>
                </wp:positionH>
                <wp:positionV relativeFrom="paragraph">
                  <wp:posOffset>-4080510</wp:posOffset>
                </wp:positionV>
                <wp:extent cx="6572250" cy="6477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9F759" w14:textId="6693485A" w:rsidR="00696140" w:rsidRPr="00883A4F" w:rsidRDefault="00696140">
                            <w:pPr>
                              <w:rPr>
                                <w:rFonts w:ascii="Cooper Black" w:hAnsi="Cooper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83A4F">
                              <w:rPr>
                                <w:rFonts w:ascii="Cooper Black" w:hAnsi="Cooper Black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Matriz figuras geométricas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51DA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70.15pt;margin-top:-321.3pt;width:517.5pt;height:5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0TAIAAKgEAAAOAAAAZHJzL2Uyb0RvYy54bWysVE1vGjEQvVfqf7B8LwuUkBSxRJSIqlKU&#10;RCJVzsbrhVW9Htc27Ka/vs9mISTpqerF6/nwm5k3Mzu9bmvN9sr5ikzOB70+Z8pIKiqzyfmPx+Wn&#10;K858EKYQmozK+bPy/Hr28cO0sRM1pC3pQjkGEOMnjc35NgQ7yTIvt6oWvkdWGRhLcrUIEN0mK5xo&#10;gF7rbNjvj7OGXGEdSeU9tDcHI58l/LJUMtyXpVeB6Zwjt5BOl851PLPZVEw2TthtJbs0xD9kUYvK&#10;IOgJ6kYEwXauegdVV9KRpzL0JNUZlWUlVaoB1Qz6b6pZbYVVqRaQ4+2JJv//YOXd/sGxqkDvODOi&#10;RosWO1E4YoViQbWB2CCS1Fg/ge/Kwju0X6mNDzq9hzLW3paujl9UxWAH3c8nioHEJJTji8vh8AIm&#10;Cdt4dHnZTz3IXl5b58M3RTWLl5w7tDAxK/a3PiAiXI8uMZgnXRXLSuskxLFRC+3YXqDhoU054sUr&#10;L21Yg+CfkcY7hAh9er/WQv6MVb5GgKQNlJGTQ+3xFtp12xGypuIZPDk6jJu3clkB91b48CAc5gv1&#10;Y2fCPY5SE5Kh7sbZltzvv+mjP9oOK2cN5jXn/tdOOMWZ/m4wEF8Go1Ec8CSMwDIEd25Zn1vMrl4Q&#10;GELTkV26Rv+gj9fSUf2E1ZrHqDAJIxEblB6vi3DYIqymVPN5csJIWxFuzcrKCB3JjXw+tk/C2a6f&#10;cabu6DjZYvKmrQff+NLQfBeorFLPI8EHVjvesQ6pLd3qxn07l5PXyw9m9gcAAP//AwBQSwMEFAAG&#10;AAgAAAAhAJ0C0bzgAAAADgEAAA8AAABkcnMvZG93bnJldi54bWxMj8FuwjAQRO+V+g/WVuoNHGgI&#10;VRoHoUrtvQTaq4mXJCJep7EDga/vcqLHmX2anclWo23FCXvfOFIwm0YgkEpnGqoUbIuPySsIHzQZ&#10;3TpCBRf0sMofHzKdGnemLzxtQiU4hHyqFdQhdKmUvqzRaj91HRLfDq63OrDsK2l6feZw28p5FCXS&#10;6ob4Q607fK+xPG4Gq+AQlt+XAovP6/Y6HH/Xfkc/YafU89O4fgMRcAx3GG71uTrk3GnvBjJetKzj&#10;6IVRBZMknicgbshsuWBvz94ijhKQeSb/z8j/AAAA//8DAFBLAQItABQABgAIAAAAIQC2gziS/gAA&#10;AOEBAAATAAAAAAAAAAAAAAAAAAAAAABbQ29udGVudF9UeXBlc10ueG1sUEsBAi0AFAAGAAgAAAAh&#10;ADj9If/WAAAAlAEAAAsAAAAAAAAAAAAAAAAALwEAAF9yZWxzLy5yZWxzUEsBAi0AFAAGAAgAAAAh&#10;AJM0orRMAgAAqAQAAA4AAAAAAAAAAAAAAAAALgIAAGRycy9lMm9Eb2MueG1sUEsBAi0AFAAGAAgA&#10;AAAhAJ0C0bzgAAAADgEAAA8AAAAAAAAAAAAAAAAApgQAAGRycy9kb3ducmV2LnhtbFBLBQYAAAAA&#10;BAAEAPMAAACzBQAAAAA=&#10;" fillcolor="black [3213]" strokeweight=".5pt">
                <v:textbox>
                  <w:txbxContent>
                    <w:p w14:paraId="46A9F759" w14:textId="6693485A" w:rsidR="00696140" w:rsidRPr="00883A4F" w:rsidRDefault="00696140">
                      <w:pPr>
                        <w:rPr>
                          <w:rFonts w:ascii="Cooper Black" w:hAnsi="Cooper Black"/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83A4F">
                        <w:rPr>
                          <w:rFonts w:ascii="Cooper Black" w:hAnsi="Cooper Black"/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Matriz figuras geométricas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152A" w:rsidSect="00696140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4F"/>
    <w:rsid w:val="0026152A"/>
    <w:rsid w:val="00696140"/>
    <w:rsid w:val="00883A4F"/>
    <w:rsid w:val="00D32989"/>
    <w:rsid w:val="00E776D4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4542"/>
  <w15:chartTrackingRefBased/>
  <w15:docId w15:val="{84BE3EED-70B5-4C68-8319-4AAC773A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883A4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69614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69614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69614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696140"/>
    <w:rPr>
      <w:rFonts w:eastAsiaTheme="minorEastAsia" w:cs="Times New Roman"/>
      <w:color w:val="5A5A5A" w:themeColor="text1" w:themeTint="A5"/>
      <w:spacing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Lic. Educación preescolar                                                                                        Forma espacio y medida                                                                                                                                       Maestro: Oralia Gabriela palmares Villareal                                                                                                                 Alumna: Julia Yessenia Montoya Silva                                                                                                                               Segundo semestre “C”                                                                                                                                                                     Numero de lista: 12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1</cp:revision>
  <dcterms:created xsi:type="dcterms:W3CDTF">2021-05-13T22:47:00Z</dcterms:created>
  <dcterms:modified xsi:type="dcterms:W3CDTF">2021-05-13T23:35:00Z</dcterms:modified>
</cp:coreProperties>
</file>