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1A58" w14:textId="3A2948EB" w:rsidR="009E76F3" w:rsidRDefault="008A5B8F" w:rsidP="009E76F3">
      <w:pPr>
        <w:jc w:val="center"/>
        <w:rPr>
          <w:rFonts w:ascii="Times New Roman" w:hAnsi="Times New Roman" w:cs="Times New Roman"/>
          <w:b/>
          <w:bCs/>
          <w:i/>
          <w:iCs/>
          <w:color w:val="833C0B" w:themeColor="accent2" w:themeShade="80"/>
          <w:sz w:val="32"/>
          <w:szCs w:val="32"/>
        </w:rPr>
      </w:pPr>
      <w:r>
        <w:rPr>
          <w:rFonts w:ascii="Times New Roman" w:hAnsi="Times New Roman" w:cs="Times New Roman"/>
          <w:b/>
          <w:bCs/>
          <w:i/>
          <w:iCs/>
          <w:noProof/>
          <w:color w:val="ED7D31" w:themeColor="accent2"/>
          <w:sz w:val="32"/>
          <w:szCs w:val="32"/>
        </w:rPr>
        <mc:AlternateContent>
          <mc:Choice Requires="wps">
            <w:drawing>
              <wp:anchor distT="0" distB="0" distL="114300" distR="114300" simplePos="0" relativeHeight="251659264" behindDoc="0" locked="0" layoutInCell="1" allowOverlap="1" wp14:anchorId="5CDF3D68" wp14:editId="682F0037">
                <wp:simplePos x="0" y="0"/>
                <wp:positionH relativeFrom="margin">
                  <wp:align>center</wp:align>
                </wp:positionH>
                <wp:positionV relativeFrom="paragraph">
                  <wp:posOffset>-556407</wp:posOffset>
                </wp:positionV>
                <wp:extent cx="7070725" cy="9359900"/>
                <wp:effectExtent l="0" t="0" r="15875" b="12700"/>
                <wp:wrapNone/>
                <wp:docPr id="1" name="Cuadro de texto 1"/>
                <wp:cNvGraphicFramePr/>
                <a:graphic xmlns:a="http://schemas.openxmlformats.org/drawingml/2006/main">
                  <a:graphicData uri="http://schemas.microsoft.com/office/word/2010/wordprocessingShape">
                    <wps:wsp>
                      <wps:cNvSpPr txBox="1"/>
                      <wps:spPr>
                        <a:xfrm>
                          <a:off x="0" y="0"/>
                          <a:ext cx="7070725" cy="9359900"/>
                        </a:xfrm>
                        <a:prstGeom prst="rect">
                          <a:avLst/>
                        </a:prstGeom>
                        <a:solidFill>
                          <a:schemeClr val="lt1"/>
                        </a:solidFill>
                        <a:ln w="6350">
                          <a:solidFill>
                            <a:prstClr val="black"/>
                          </a:solidFill>
                        </a:ln>
                      </wps:spPr>
                      <wps:txbx>
                        <w:txbxContent>
                          <w:p w14:paraId="5AC2485E" w14:textId="77777777" w:rsidR="008A5B8F" w:rsidRPr="009E76F3" w:rsidRDefault="008A5B8F" w:rsidP="008A5B8F">
                            <w:pPr>
                              <w:jc w:val="center"/>
                              <w:rPr>
                                <w:rFonts w:ascii="Times New Roman" w:hAnsi="Times New Roman" w:cs="Times New Roman"/>
                                <w:b/>
                                <w:bCs/>
                                <w:color w:val="833C0B" w:themeColor="accent2" w:themeShade="80"/>
                                <w:sz w:val="26"/>
                                <w:szCs w:val="26"/>
                              </w:rPr>
                            </w:pPr>
                            <w:bookmarkStart w:id="0" w:name="_Hlk52180288"/>
                            <w:bookmarkEnd w:id="0"/>
                            <w:r w:rsidRPr="009E76F3">
                              <w:rPr>
                                <w:rFonts w:ascii="Times New Roman" w:hAnsi="Times New Roman" w:cs="Times New Roman"/>
                                <w:b/>
                                <w:bCs/>
                                <w:color w:val="833C0B" w:themeColor="accent2" w:themeShade="80"/>
                                <w:sz w:val="26"/>
                                <w:szCs w:val="26"/>
                              </w:rPr>
                              <w:t>Escuela Normal de Educación Preescolar.</w:t>
                            </w:r>
                          </w:p>
                          <w:p w14:paraId="6A5F2DA4"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Ciclo escolar 2020-2021</w:t>
                            </w:r>
                          </w:p>
                          <w:p w14:paraId="6066D135"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noProof/>
                                <w:color w:val="833C0B" w:themeColor="accent2" w:themeShade="80"/>
                                <w:sz w:val="26"/>
                                <w:szCs w:val="26"/>
                              </w:rPr>
                              <w:drawing>
                                <wp:inline distT="0" distB="0" distL="0" distR="0" wp14:anchorId="3B7161DB" wp14:editId="07C3E601">
                                  <wp:extent cx="1279561" cy="951470"/>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615" cy="967869"/>
                                          </a:xfrm>
                                          <a:prstGeom prst="rect">
                                            <a:avLst/>
                                          </a:prstGeom>
                                          <a:noFill/>
                                          <a:ln>
                                            <a:noFill/>
                                          </a:ln>
                                        </pic:spPr>
                                      </pic:pic>
                                    </a:graphicData>
                                  </a:graphic>
                                </wp:inline>
                              </w:drawing>
                            </w:r>
                          </w:p>
                          <w:p w14:paraId="6374B5EB"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ENTREVISTAS A DIRECTORA Y EDUCADORAS</w:t>
                            </w:r>
                          </w:p>
                          <w:p w14:paraId="0F73E625" w14:textId="77777777" w:rsidR="008A5B8F" w:rsidRPr="009E76F3" w:rsidRDefault="008A5B8F" w:rsidP="008A5B8F">
                            <w:pPr>
                              <w:jc w:val="center"/>
                              <w:rPr>
                                <w:rFonts w:ascii="Times New Roman" w:hAnsi="Times New Roman" w:cs="Times New Roman"/>
                                <w:sz w:val="26"/>
                                <w:szCs w:val="26"/>
                              </w:rPr>
                            </w:pPr>
                            <w:r w:rsidRPr="009E76F3">
                              <w:rPr>
                                <w:rFonts w:ascii="Times New Roman" w:hAnsi="Times New Roman" w:cs="Times New Roman"/>
                                <w:b/>
                                <w:bCs/>
                                <w:color w:val="833C0B" w:themeColor="accent2" w:themeShade="80"/>
                                <w:sz w:val="26"/>
                                <w:szCs w:val="26"/>
                              </w:rPr>
                              <w:t>Curso:</w:t>
                            </w:r>
                            <w:r w:rsidRPr="009E76F3">
                              <w:rPr>
                                <w:rFonts w:ascii="Times New Roman" w:hAnsi="Times New Roman" w:cs="Times New Roman"/>
                                <w:color w:val="833C0B" w:themeColor="accent2" w:themeShade="80"/>
                                <w:sz w:val="26"/>
                                <w:szCs w:val="26"/>
                              </w:rPr>
                              <w:t xml:space="preserve"> </w:t>
                            </w:r>
                            <w:r w:rsidRPr="009E76F3">
                              <w:rPr>
                                <w:rFonts w:ascii="Times New Roman" w:hAnsi="Times New Roman" w:cs="Times New Roman"/>
                                <w:bCs/>
                                <w:color w:val="833C0B" w:themeColor="accent2" w:themeShade="80"/>
                                <w:sz w:val="26"/>
                                <w:szCs w:val="26"/>
                              </w:rPr>
                              <w:t xml:space="preserve"> </w:t>
                            </w:r>
                            <w:r>
                              <w:rPr>
                                <w:rFonts w:ascii="Times New Roman" w:hAnsi="Times New Roman" w:cs="Times New Roman"/>
                                <w:color w:val="000000"/>
                                <w:sz w:val="26"/>
                                <w:szCs w:val="26"/>
                              </w:rPr>
                              <w:t>Modelos Pedagógicos</w:t>
                            </w:r>
                          </w:p>
                          <w:p w14:paraId="6C50D0E3" w14:textId="77777777" w:rsidR="008A5B8F" w:rsidRPr="009E76F3" w:rsidRDefault="008A5B8F" w:rsidP="008A5B8F">
                            <w:pPr>
                              <w:spacing w:line="360" w:lineRule="auto"/>
                              <w:jc w:val="center"/>
                              <w:rPr>
                                <w:rFonts w:ascii="Times New Roman" w:hAnsi="Times New Roman" w:cs="Times New Roman"/>
                                <w:color w:val="B37EB4"/>
                                <w:sz w:val="26"/>
                                <w:szCs w:val="26"/>
                              </w:rPr>
                            </w:pPr>
                            <w:r w:rsidRPr="009E76F3">
                              <w:rPr>
                                <w:rFonts w:ascii="Times New Roman" w:hAnsi="Times New Roman" w:cs="Times New Roman"/>
                                <w:b/>
                                <w:bCs/>
                                <w:color w:val="833C0B" w:themeColor="accent2" w:themeShade="80"/>
                                <w:sz w:val="26"/>
                                <w:szCs w:val="26"/>
                              </w:rPr>
                              <w:t>Maestr</w:t>
                            </w:r>
                            <w:r>
                              <w:rPr>
                                <w:rFonts w:ascii="Times New Roman" w:hAnsi="Times New Roman" w:cs="Times New Roman"/>
                                <w:b/>
                                <w:bCs/>
                                <w:color w:val="833C0B" w:themeColor="accent2" w:themeShade="80"/>
                                <w:sz w:val="26"/>
                                <w:szCs w:val="26"/>
                              </w:rPr>
                              <w:t>o</w:t>
                            </w:r>
                            <w:r w:rsidRPr="009E76F3">
                              <w:rPr>
                                <w:rFonts w:ascii="Times New Roman" w:hAnsi="Times New Roman" w:cs="Times New Roman"/>
                                <w:b/>
                                <w:bCs/>
                                <w:color w:val="833C0B" w:themeColor="accent2" w:themeShade="80"/>
                                <w:sz w:val="26"/>
                                <w:szCs w:val="26"/>
                              </w:rPr>
                              <w:t>:</w:t>
                            </w:r>
                            <w:r w:rsidRPr="009E76F3">
                              <w:rPr>
                                <w:rFonts w:ascii="Times New Roman" w:hAnsi="Times New Roman" w:cs="Times New Roman"/>
                                <w:color w:val="F7CAAC" w:themeColor="accent2" w:themeTint="66"/>
                                <w:sz w:val="26"/>
                                <w:szCs w:val="26"/>
                              </w:rPr>
                              <w:t xml:space="preserve">  </w:t>
                            </w:r>
                            <w:r>
                              <w:rPr>
                                <w:rFonts w:ascii="Times New Roman" w:hAnsi="Times New Roman" w:cs="Times New Roman"/>
                                <w:color w:val="000000"/>
                                <w:sz w:val="26"/>
                                <w:szCs w:val="26"/>
                              </w:rPr>
                              <w:t>Narciso Rodríguez Espinosa</w:t>
                            </w:r>
                          </w:p>
                          <w:p w14:paraId="736A7E30" w14:textId="77777777" w:rsidR="008A5B8F" w:rsidRPr="009E76F3" w:rsidRDefault="008A5B8F" w:rsidP="008A5B8F">
                            <w:pPr>
                              <w:spacing w:line="360" w:lineRule="auto"/>
                              <w:jc w:val="center"/>
                              <w:rPr>
                                <w:rFonts w:ascii="Times New Roman" w:hAnsi="Times New Roman" w:cs="Times New Roman"/>
                                <w:sz w:val="26"/>
                                <w:szCs w:val="26"/>
                              </w:rPr>
                            </w:pPr>
                            <w:r w:rsidRPr="009E76F3">
                              <w:rPr>
                                <w:rFonts w:ascii="Times New Roman" w:hAnsi="Times New Roman" w:cs="Times New Roman"/>
                                <w:b/>
                                <w:bCs/>
                                <w:color w:val="833C0B" w:themeColor="accent2" w:themeShade="80"/>
                                <w:sz w:val="26"/>
                                <w:szCs w:val="26"/>
                              </w:rPr>
                              <w:t>Alumnas:</w:t>
                            </w:r>
                            <w:r w:rsidRPr="009E76F3">
                              <w:rPr>
                                <w:rFonts w:ascii="Times New Roman" w:hAnsi="Times New Roman" w:cs="Times New Roman"/>
                                <w:color w:val="F7CAAC" w:themeColor="accent2" w:themeTint="66"/>
                                <w:sz w:val="26"/>
                                <w:szCs w:val="26"/>
                              </w:rPr>
                              <w:t xml:space="preserve"> </w:t>
                            </w:r>
                            <w:r w:rsidRPr="009E76F3">
                              <w:rPr>
                                <w:rFonts w:ascii="Times New Roman" w:hAnsi="Times New Roman" w:cs="Times New Roman"/>
                                <w:color w:val="000000"/>
                                <w:sz w:val="26"/>
                                <w:szCs w:val="26"/>
                              </w:rPr>
                              <w:t>2°B cuarto semestre</w:t>
                            </w:r>
                          </w:p>
                          <w:p w14:paraId="5777DCAA" w14:textId="77777777" w:rsidR="008A5B8F" w:rsidRPr="009E76F3"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color w:val="000000"/>
                                <w:sz w:val="26"/>
                                <w:szCs w:val="26"/>
                              </w:rPr>
                              <w:t>Fernanda Jaqueline Aguilar Rodríguez</w:t>
                            </w:r>
                            <w:r w:rsidRPr="009E76F3">
                              <w:rPr>
                                <w:rFonts w:ascii="Times New Roman" w:hAnsi="Times New Roman" w:cs="Times New Roman"/>
                                <w:sz w:val="26"/>
                                <w:szCs w:val="26"/>
                              </w:rPr>
                              <w:t xml:space="preserve"> </w:t>
                            </w:r>
                            <w:r w:rsidRPr="009E76F3">
                              <w:rPr>
                                <w:rFonts w:ascii="Times New Roman" w:hAnsi="Times New Roman" w:cs="Times New Roman"/>
                                <w:b/>
                                <w:bCs/>
                                <w:color w:val="833C0B" w:themeColor="accent2" w:themeShade="80"/>
                                <w:sz w:val="26"/>
                                <w:szCs w:val="26"/>
                              </w:rPr>
                              <w:t xml:space="preserve">N.L 1 </w:t>
                            </w:r>
                          </w:p>
                          <w:p w14:paraId="2C594EE2" w14:textId="77777777" w:rsidR="008A5B8F" w:rsidRPr="009E76F3" w:rsidRDefault="008A5B8F" w:rsidP="008A5B8F">
                            <w:pPr>
                              <w:spacing w:line="360" w:lineRule="auto"/>
                              <w:jc w:val="center"/>
                              <w:rPr>
                                <w:rFonts w:ascii="Times New Roman" w:hAnsi="Times New Roman" w:cs="Times New Roman"/>
                                <w:color w:val="666666" w:themeColor="text1" w:themeTint="99"/>
                                <w:sz w:val="26"/>
                                <w:szCs w:val="26"/>
                              </w:rPr>
                            </w:pPr>
                            <w:r w:rsidRPr="009E76F3">
                              <w:rPr>
                                <w:rFonts w:ascii="Times New Roman" w:hAnsi="Times New Roman" w:cs="Times New Roman"/>
                                <w:color w:val="000000"/>
                                <w:sz w:val="26"/>
                                <w:szCs w:val="26"/>
                              </w:rPr>
                              <w:t>Dibeth Atziri Carreón</w:t>
                            </w:r>
                            <w:r w:rsidRPr="009E76F3">
                              <w:rPr>
                                <w:rFonts w:ascii="Times New Roman" w:hAnsi="Times New Roman" w:cs="Times New Roman"/>
                                <w:sz w:val="26"/>
                                <w:szCs w:val="26"/>
                              </w:rPr>
                              <w:t xml:space="preserve"> </w:t>
                            </w:r>
                            <w:r w:rsidRPr="009E76F3">
                              <w:rPr>
                                <w:rFonts w:ascii="Times New Roman" w:hAnsi="Times New Roman" w:cs="Times New Roman"/>
                                <w:b/>
                                <w:bCs/>
                                <w:color w:val="833C0B" w:themeColor="accent2" w:themeShade="80"/>
                                <w:sz w:val="26"/>
                                <w:szCs w:val="26"/>
                              </w:rPr>
                              <w:t>N.L 5</w:t>
                            </w:r>
                          </w:p>
                          <w:p w14:paraId="793407DE" w14:textId="77777777" w:rsidR="008A5B8F" w:rsidRPr="009E76F3" w:rsidRDefault="008A5B8F" w:rsidP="008A5B8F">
                            <w:pPr>
                              <w:spacing w:line="360" w:lineRule="auto"/>
                              <w:jc w:val="center"/>
                              <w:rPr>
                                <w:rFonts w:ascii="Times New Roman" w:hAnsi="Times New Roman" w:cs="Times New Roman"/>
                                <w:color w:val="666666" w:themeColor="text1" w:themeTint="99"/>
                                <w:sz w:val="26"/>
                                <w:szCs w:val="26"/>
                              </w:rPr>
                            </w:pPr>
                            <w:r w:rsidRPr="009E76F3">
                              <w:rPr>
                                <w:rFonts w:ascii="Times New Roman" w:hAnsi="Times New Roman" w:cs="Times New Roman"/>
                                <w:color w:val="000000"/>
                                <w:sz w:val="26"/>
                                <w:szCs w:val="26"/>
                              </w:rPr>
                              <w:t>Sara García Velarde</w:t>
                            </w:r>
                            <w:r w:rsidRPr="009E76F3">
                              <w:rPr>
                                <w:rFonts w:ascii="Times New Roman" w:hAnsi="Times New Roman" w:cs="Times New Roman"/>
                                <w:color w:val="666666" w:themeColor="text1" w:themeTint="99"/>
                                <w:sz w:val="26"/>
                                <w:szCs w:val="26"/>
                              </w:rPr>
                              <w:t xml:space="preserve"> </w:t>
                            </w:r>
                            <w:r w:rsidRPr="009E76F3">
                              <w:rPr>
                                <w:rFonts w:ascii="Times New Roman" w:hAnsi="Times New Roman" w:cs="Times New Roman"/>
                                <w:b/>
                                <w:bCs/>
                                <w:color w:val="833C0B" w:themeColor="accent2" w:themeShade="80"/>
                                <w:sz w:val="26"/>
                                <w:szCs w:val="26"/>
                              </w:rPr>
                              <w:t>N.L 8</w:t>
                            </w:r>
                          </w:p>
                          <w:p w14:paraId="5C1ED2B2" w14:textId="77777777" w:rsidR="008A5B8F" w:rsidRPr="009E76F3" w:rsidRDefault="008A5B8F" w:rsidP="008A5B8F">
                            <w:pPr>
                              <w:spacing w:line="360" w:lineRule="auto"/>
                              <w:jc w:val="center"/>
                              <w:rPr>
                                <w:rFonts w:ascii="Times New Roman" w:hAnsi="Times New Roman" w:cs="Times New Roman"/>
                                <w:color w:val="D7B963"/>
                                <w:sz w:val="26"/>
                                <w:szCs w:val="26"/>
                              </w:rPr>
                            </w:pPr>
                            <w:r w:rsidRPr="009E76F3">
                              <w:rPr>
                                <w:rFonts w:ascii="Times New Roman" w:hAnsi="Times New Roman" w:cs="Times New Roman"/>
                                <w:color w:val="000000"/>
                                <w:sz w:val="26"/>
                                <w:szCs w:val="26"/>
                              </w:rPr>
                              <w:t>Diana Martínez Rodríguez</w:t>
                            </w:r>
                            <w:r w:rsidRPr="009E76F3">
                              <w:rPr>
                                <w:rFonts w:ascii="Times New Roman" w:hAnsi="Times New Roman" w:cs="Times New Roman"/>
                                <w:color w:val="D7B963"/>
                                <w:sz w:val="26"/>
                                <w:szCs w:val="26"/>
                              </w:rPr>
                              <w:t xml:space="preserve"> </w:t>
                            </w:r>
                            <w:r w:rsidRPr="009E76F3">
                              <w:rPr>
                                <w:rFonts w:ascii="Times New Roman" w:hAnsi="Times New Roman" w:cs="Times New Roman"/>
                                <w:b/>
                                <w:bCs/>
                                <w:color w:val="833C0B" w:themeColor="accent2" w:themeShade="80"/>
                                <w:sz w:val="26"/>
                                <w:szCs w:val="26"/>
                              </w:rPr>
                              <w:t>N.L 13</w:t>
                            </w:r>
                          </w:p>
                          <w:p w14:paraId="2585EB08" w14:textId="77777777" w:rsidR="008A5B8F" w:rsidRPr="009E76F3"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color w:val="000000"/>
                                <w:sz w:val="26"/>
                                <w:szCs w:val="26"/>
                              </w:rPr>
                              <w:t>Samara Kereny Robledo Cortes</w:t>
                            </w:r>
                            <w:r w:rsidRPr="009E76F3">
                              <w:rPr>
                                <w:rFonts w:ascii="Times New Roman" w:hAnsi="Times New Roman" w:cs="Times New Roman"/>
                                <w:color w:val="D5DCE4" w:themeColor="text2" w:themeTint="33"/>
                                <w:sz w:val="26"/>
                                <w:szCs w:val="26"/>
                              </w:rPr>
                              <w:t xml:space="preserve"> </w:t>
                            </w:r>
                            <w:r w:rsidRPr="009E76F3">
                              <w:rPr>
                                <w:rFonts w:ascii="Times New Roman" w:hAnsi="Times New Roman" w:cs="Times New Roman"/>
                                <w:b/>
                                <w:bCs/>
                                <w:color w:val="833C0B" w:themeColor="accent2" w:themeShade="80"/>
                                <w:sz w:val="26"/>
                                <w:szCs w:val="26"/>
                              </w:rPr>
                              <w:t>N.L18</w:t>
                            </w:r>
                          </w:p>
                          <w:p w14:paraId="1D9648C2" w14:textId="77777777" w:rsidR="008A5B8F" w:rsidRDefault="008A5B8F" w:rsidP="008A5B8F">
                            <w:pPr>
                              <w:spacing w:line="360" w:lineRule="auto"/>
                              <w:jc w:val="center"/>
                              <w:rPr>
                                <w:rFonts w:ascii="Times New Roman" w:hAnsi="Times New Roman" w:cs="Times New Roman"/>
                                <w:color w:val="000000"/>
                                <w:sz w:val="26"/>
                                <w:szCs w:val="26"/>
                              </w:rPr>
                            </w:pPr>
                            <w:r w:rsidRPr="009E76F3">
                              <w:rPr>
                                <w:rFonts w:ascii="Times New Roman" w:hAnsi="Times New Roman" w:cs="Times New Roman"/>
                                <w:b/>
                                <w:bCs/>
                                <w:color w:val="833C0B" w:themeColor="accent2" w:themeShade="80"/>
                                <w:sz w:val="26"/>
                                <w:szCs w:val="26"/>
                              </w:rPr>
                              <w:t xml:space="preserve">Unidad de aprendizaje </w:t>
                            </w:r>
                            <w:r>
                              <w:rPr>
                                <w:rFonts w:ascii="Times New Roman" w:hAnsi="Times New Roman" w:cs="Times New Roman"/>
                                <w:b/>
                                <w:bCs/>
                                <w:color w:val="833C0B" w:themeColor="accent2" w:themeShade="80"/>
                                <w:sz w:val="26"/>
                                <w:szCs w:val="26"/>
                              </w:rPr>
                              <w:t>I</w:t>
                            </w:r>
                            <w:r w:rsidRPr="009E76F3">
                              <w:rPr>
                                <w:rFonts w:ascii="Times New Roman" w:hAnsi="Times New Roman" w:cs="Times New Roman"/>
                                <w:b/>
                                <w:bCs/>
                                <w:color w:val="833C0B" w:themeColor="accent2" w:themeShade="80"/>
                                <w:sz w:val="26"/>
                                <w:szCs w:val="26"/>
                              </w:rPr>
                              <w:t>I.</w:t>
                            </w:r>
                            <w:r w:rsidRPr="009E76F3">
                              <w:rPr>
                                <w:rFonts w:ascii="Times New Roman" w:hAnsi="Times New Roman" w:cs="Times New Roman"/>
                                <w:color w:val="DFC681"/>
                                <w:sz w:val="26"/>
                                <w:szCs w:val="26"/>
                              </w:rPr>
                              <w:t xml:space="preserve"> </w:t>
                            </w:r>
                            <w:r w:rsidRPr="008A5B8F">
                              <w:rPr>
                                <w:rFonts w:ascii="Times New Roman" w:hAnsi="Times New Roman" w:cs="Times New Roman"/>
                                <w:color w:val="000000"/>
                                <w:sz w:val="26"/>
                                <w:szCs w:val="26"/>
                              </w:rPr>
                              <w:t>EL MODELO Y SU CONCRECIÓN EN EL AULA: PROCESOS Y PRÁCTICAS DE ENSEÑANZA Y APRENDIZAJE.</w:t>
                            </w:r>
                          </w:p>
                          <w:p w14:paraId="2971EC75" w14:textId="77777777" w:rsidR="008A5B8F"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Competencias:</w:t>
                            </w:r>
                          </w:p>
                          <w:p w14:paraId="1288FDE7"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Detecta los procesos de aprendizaje de sus alumnos para favorecer su desarrollo cognitivo y socioemocional.</w:t>
                            </w:r>
                          </w:p>
                          <w:p w14:paraId="2C813FA4"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Aplica el plan y programas de estudio para alcanzar los propósitos educativos y contribuir al pleno desenvolvimiento de las capacidades de sus alumnos.</w:t>
                            </w:r>
                          </w:p>
                          <w:p w14:paraId="75733D4F"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103EB85"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Integra recursos de la investigación educativa para enriquecer su práctica profesional, expresando su interés por el conocimiento, la ciencia y la mejora de la educación.</w:t>
                            </w:r>
                          </w:p>
                          <w:p w14:paraId="6E6F35D7"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Actúa de manera ética ante la diversidad de situaciones que se presentan en la práctica profesional.</w:t>
                            </w:r>
                          </w:p>
                          <w:p w14:paraId="0788BA66" w14:textId="77777777" w:rsidR="008A5B8F" w:rsidRDefault="008A5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F3D68" id="_x0000_t202" coordsize="21600,21600" o:spt="202" path="m,l,21600r21600,l21600,xe">
                <v:stroke joinstyle="miter"/>
                <v:path gradientshapeok="t" o:connecttype="rect"/>
              </v:shapetype>
              <v:shape id="Cuadro de texto 1" o:spid="_x0000_s1026" type="#_x0000_t202" style="position:absolute;left:0;text-align:left;margin-left:0;margin-top:-43.8pt;width:556.75pt;height:7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" fillcolor="white [3201]" strokeweight=".5pt">
                <v:textbox>
                  <w:txbxContent>
                    <w:p w14:paraId="5AC2485E" w14:textId="77777777" w:rsidR="008A5B8F" w:rsidRPr="009E76F3" w:rsidRDefault="008A5B8F" w:rsidP="008A5B8F">
                      <w:pPr>
                        <w:jc w:val="center"/>
                        <w:rPr>
                          <w:rFonts w:ascii="Times New Roman" w:hAnsi="Times New Roman" w:cs="Times New Roman"/>
                          <w:b/>
                          <w:bCs/>
                          <w:color w:val="833C0B" w:themeColor="accent2" w:themeShade="80"/>
                          <w:sz w:val="26"/>
                          <w:szCs w:val="26"/>
                        </w:rPr>
                      </w:pPr>
                      <w:bookmarkStart w:id="1" w:name="_Hlk52180288"/>
                      <w:bookmarkEnd w:id="1"/>
                      <w:r w:rsidRPr="009E76F3">
                        <w:rPr>
                          <w:rFonts w:ascii="Times New Roman" w:hAnsi="Times New Roman" w:cs="Times New Roman"/>
                          <w:b/>
                          <w:bCs/>
                          <w:color w:val="833C0B" w:themeColor="accent2" w:themeShade="80"/>
                          <w:sz w:val="26"/>
                          <w:szCs w:val="26"/>
                        </w:rPr>
                        <w:t>Escuela Normal de Educación Preescolar.</w:t>
                      </w:r>
                    </w:p>
                    <w:p w14:paraId="6A5F2DA4"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Ciclo escolar 2020-2021</w:t>
                      </w:r>
                    </w:p>
                    <w:p w14:paraId="6066D135"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noProof/>
                          <w:color w:val="833C0B" w:themeColor="accent2" w:themeShade="80"/>
                          <w:sz w:val="26"/>
                          <w:szCs w:val="26"/>
                        </w:rPr>
                        <w:drawing>
                          <wp:inline distT="0" distB="0" distL="0" distR="0" wp14:anchorId="3B7161DB" wp14:editId="07C3E601">
                            <wp:extent cx="1279561" cy="951470"/>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615" cy="967869"/>
                                    </a:xfrm>
                                    <a:prstGeom prst="rect">
                                      <a:avLst/>
                                    </a:prstGeom>
                                    <a:noFill/>
                                    <a:ln>
                                      <a:noFill/>
                                    </a:ln>
                                  </pic:spPr>
                                </pic:pic>
                              </a:graphicData>
                            </a:graphic>
                          </wp:inline>
                        </w:drawing>
                      </w:r>
                    </w:p>
                    <w:p w14:paraId="6374B5EB" w14:textId="77777777" w:rsidR="008A5B8F" w:rsidRPr="009E76F3" w:rsidRDefault="008A5B8F" w:rsidP="008A5B8F">
                      <w:pPr>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ENTREVISTAS A DIRECTORA Y EDUCADORAS</w:t>
                      </w:r>
                    </w:p>
                    <w:p w14:paraId="0F73E625" w14:textId="77777777" w:rsidR="008A5B8F" w:rsidRPr="009E76F3" w:rsidRDefault="008A5B8F" w:rsidP="008A5B8F">
                      <w:pPr>
                        <w:jc w:val="center"/>
                        <w:rPr>
                          <w:rFonts w:ascii="Times New Roman" w:hAnsi="Times New Roman" w:cs="Times New Roman"/>
                          <w:sz w:val="26"/>
                          <w:szCs w:val="26"/>
                        </w:rPr>
                      </w:pPr>
                      <w:r w:rsidRPr="009E76F3">
                        <w:rPr>
                          <w:rFonts w:ascii="Times New Roman" w:hAnsi="Times New Roman" w:cs="Times New Roman"/>
                          <w:b/>
                          <w:bCs/>
                          <w:color w:val="833C0B" w:themeColor="accent2" w:themeShade="80"/>
                          <w:sz w:val="26"/>
                          <w:szCs w:val="26"/>
                        </w:rPr>
                        <w:t>Curso:</w:t>
                      </w:r>
                      <w:r w:rsidRPr="009E76F3">
                        <w:rPr>
                          <w:rFonts w:ascii="Times New Roman" w:hAnsi="Times New Roman" w:cs="Times New Roman"/>
                          <w:color w:val="833C0B" w:themeColor="accent2" w:themeShade="80"/>
                          <w:sz w:val="26"/>
                          <w:szCs w:val="26"/>
                        </w:rPr>
                        <w:t xml:space="preserve"> </w:t>
                      </w:r>
                      <w:r w:rsidRPr="009E76F3">
                        <w:rPr>
                          <w:rFonts w:ascii="Times New Roman" w:hAnsi="Times New Roman" w:cs="Times New Roman"/>
                          <w:bCs/>
                          <w:color w:val="833C0B" w:themeColor="accent2" w:themeShade="80"/>
                          <w:sz w:val="26"/>
                          <w:szCs w:val="26"/>
                        </w:rPr>
                        <w:t xml:space="preserve"> </w:t>
                      </w:r>
                      <w:r>
                        <w:rPr>
                          <w:rFonts w:ascii="Times New Roman" w:hAnsi="Times New Roman" w:cs="Times New Roman"/>
                          <w:color w:val="000000"/>
                          <w:sz w:val="26"/>
                          <w:szCs w:val="26"/>
                        </w:rPr>
                        <w:t>Modelos Pedagógicos</w:t>
                      </w:r>
                    </w:p>
                    <w:p w14:paraId="6C50D0E3" w14:textId="77777777" w:rsidR="008A5B8F" w:rsidRPr="009E76F3" w:rsidRDefault="008A5B8F" w:rsidP="008A5B8F">
                      <w:pPr>
                        <w:spacing w:line="360" w:lineRule="auto"/>
                        <w:jc w:val="center"/>
                        <w:rPr>
                          <w:rFonts w:ascii="Times New Roman" w:hAnsi="Times New Roman" w:cs="Times New Roman"/>
                          <w:color w:val="B37EB4"/>
                          <w:sz w:val="26"/>
                          <w:szCs w:val="26"/>
                        </w:rPr>
                      </w:pPr>
                      <w:r w:rsidRPr="009E76F3">
                        <w:rPr>
                          <w:rFonts w:ascii="Times New Roman" w:hAnsi="Times New Roman" w:cs="Times New Roman"/>
                          <w:b/>
                          <w:bCs/>
                          <w:color w:val="833C0B" w:themeColor="accent2" w:themeShade="80"/>
                          <w:sz w:val="26"/>
                          <w:szCs w:val="26"/>
                        </w:rPr>
                        <w:t>Maestr</w:t>
                      </w:r>
                      <w:r>
                        <w:rPr>
                          <w:rFonts w:ascii="Times New Roman" w:hAnsi="Times New Roman" w:cs="Times New Roman"/>
                          <w:b/>
                          <w:bCs/>
                          <w:color w:val="833C0B" w:themeColor="accent2" w:themeShade="80"/>
                          <w:sz w:val="26"/>
                          <w:szCs w:val="26"/>
                        </w:rPr>
                        <w:t>o</w:t>
                      </w:r>
                      <w:r w:rsidRPr="009E76F3">
                        <w:rPr>
                          <w:rFonts w:ascii="Times New Roman" w:hAnsi="Times New Roman" w:cs="Times New Roman"/>
                          <w:b/>
                          <w:bCs/>
                          <w:color w:val="833C0B" w:themeColor="accent2" w:themeShade="80"/>
                          <w:sz w:val="26"/>
                          <w:szCs w:val="26"/>
                        </w:rPr>
                        <w:t>:</w:t>
                      </w:r>
                      <w:r w:rsidRPr="009E76F3">
                        <w:rPr>
                          <w:rFonts w:ascii="Times New Roman" w:hAnsi="Times New Roman" w:cs="Times New Roman"/>
                          <w:color w:val="F7CAAC" w:themeColor="accent2" w:themeTint="66"/>
                          <w:sz w:val="26"/>
                          <w:szCs w:val="26"/>
                        </w:rPr>
                        <w:t xml:space="preserve">  </w:t>
                      </w:r>
                      <w:r>
                        <w:rPr>
                          <w:rFonts w:ascii="Times New Roman" w:hAnsi="Times New Roman" w:cs="Times New Roman"/>
                          <w:color w:val="000000"/>
                          <w:sz w:val="26"/>
                          <w:szCs w:val="26"/>
                        </w:rPr>
                        <w:t>Narciso Rodríguez Espinosa</w:t>
                      </w:r>
                    </w:p>
                    <w:p w14:paraId="736A7E30" w14:textId="77777777" w:rsidR="008A5B8F" w:rsidRPr="009E76F3" w:rsidRDefault="008A5B8F" w:rsidP="008A5B8F">
                      <w:pPr>
                        <w:spacing w:line="360" w:lineRule="auto"/>
                        <w:jc w:val="center"/>
                        <w:rPr>
                          <w:rFonts w:ascii="Times New Roman" w:hAnsi="Times New Roman" w:cs="Times New Roman"/>
                          <w:sz w:val="26"/>
                          <w:szCs w:val="26"/>
                        </w:rPr>
                      </w:pPr>
                      <w:r w:rsidRPr="009E76F3">
                        <w:rPr>
                          <w:rFonts w:ascii="Times New Roman" w:hAnsi="Times New Roman" w:cs="Times New Roman"/>
                          <w:b/>
                          <w:bCs/>
                          <w:color w:val="833C0B" w:themeColor="accent2" w:themeShade="80"/>
                          <w:sz w:val="26"/>
                          <w:szCs w:val="26"/>
                        </w:rPr>
                        <w:t>Alumnas:</w:t>
                      </w:r>
                      <w:r w:rsidRPr="009E76F3">
                        <w:rPr>
                          <w:rFonts w:ascii="Times New Roman" w:hAnsi="Times New Roman" w:cs="Times New Roman"/>
                          <w:color w:val="F7CAAC" w:themeColor="accent2" w:themeTint="66"/>
                          <w:sz w:val="26"/>
                          <w:szCs w:val="26"/>
                        </w:rPr>
                        <w:t xml:space="preserve"> </w:t>
                      </w:r>
                      <w:r w:rsidRPr="009E76F3">
                        <w:rPr>
                          <w:rFonts w:ascii="Times New Roman" w:hAnsi="Times New Roman" w:cs="Times New Roman"/>
                          <w:color w:val="000000"/>
                          <w:sz w:val="26"/>
                          <w:szCs w:val="26"/>
                        </w:rPr>
                        <w:t>2°B cuarto semestre</w:t>
                      </w:r>
                    </w:p>
                    <w:p w14:paraId="5777DCAA" w14:textId="77777777" w:rsidR="008A5B8F" w:rsidRPr="009E76F3"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color w:val="000000"/>
                          <w:sz w:val="26"/>
                          <w:szCs w:val="26"/>
                        </w:rPr>
                        <w:t>Fernanda Jaqueline Aguilar Rodríguez</w:t>
                      </w:r>
                      <w:r w:rsidRPr="009E76F3">
                        <w:rPr>
                          <w:rFonts w:ascii="Times New Roman" w:hAnsi="Times New Roman" w:cs="Times New Roman"/>
                          <w:sz w:val="26"/>
                          <w:szCs w:val="26"/>
                        </w:rPr>
                        <w:t xml:space="preserve"> </w:t>
                      </w:r>
                      <w:r w:rsidRPr="009E76F3">
                        <w:rPr>
                          <w:rFonts w:ascii="Times New Roman" w:hAnsi="Times New Roman" w:cs="Times New Roman"/>
                          <w:b/>
                          <w:bCs/>
                          <w:color w:val="833C0B" w:themeColor="accent2" w:themeShade="80"/>
                          <w:sz w:val="26"/>
                          <w:szCs w:val="26"/>
                        </w:rPr>
                        <w:t xml:space="preserve">N.L 1 </w:t>
                      </w:r>
                    </w:p>
                    <w:p w14:paraId="2C594EE2" w14:textId="77777777" w:rsidR="008A5B8F" w:rsidRPr="009E76F3" w:rsidRDefault="008A5B8F" w:rsidP="008A5B8F">
                      <w:pPr>
                        <w:spacing w:line="360" w:lineRule="auto"/>
                        <w:jc w:val="center"/>
                        <w:rPr>
                          <w:rFonts w:ascii="Times New Roman" w:hAnsi="Times New Roman" w:cs="Times New Roman"/>
                          <w:color w:val="666666" w:themeColor="text1" w:themeTint="99"/>
                          <w:sz w:val="26"/>
                          <w:szCs w:val="26"/>
                        </w:rPr>
                      </w:pPr>
                      <w:r w:rsidRPr="009E76F3">
                        <w:rPr>
                          <w:rFonts w:ascii="Times New Roman" w:hAnsi="Times New Roman" w:cs="Times New Roman"/>
                          <w:color w:val="000000"/>
                          <w:sz w:val="26"/>
                          <w:szCs w:val="26"/>
                        </w:rPr>
                        <w:t>Dibeth Atziri Carreón</w:t>
                      </w:r>
                      <w:r w:rsidRPr="009E76F3">
                        <w:rPr>
                          <w:rFonts w:ascii="Times New Roman" w:hAnsi="Times New Roman" w:cs="Times New Roman"/>
                          <w:sz w:val="26"/>
                          <w:szCs w:val="26"/>
                        </w:rPr>
                        <w:t xml:space="preserve"> </w:t>
                      </w:r>
                      <w:r w:rsidRPr="009E76F3">
                        <w:rPr>
                          <w:rFonts w:ascii="Times New Roman" w:hAnsi="Times New Roman" w:cs="Times New Roman"/>
                          <w:b/>
                          <w:bCs/>
                          <w:color w:val="833C0B" w:themeColor="accent2" w:themeShade="80"/>
                          <w:sz w:val="26"/>
                          <w:szCs w:val="26"/>
                        </w:rPr>
                        <w:t>N.L 5</w:t>
                      </w:r>
                    </w:p>
                    <w:p w14:paraId="793407DE" w14:textId="77777777" w:rsidR="008A5B8F" w:rsidRPr="009E76F3" w:rsidRDefault="008A5B8F" w:rsidP="008A5B8F">
                      <w:pPr>
                        <w:spacing w:line="360" w:lineRule="auto"/>
                        <w:jc w:val="center"/>
                        <w:rPr>
                          <w:rFonts w:ascii="Times New Roman" w:hAnsi="Times New Roman" w:cs="Times New Roman"/>
                          <w:color w:val="666666" w:themeColor="text1" w:themeTint="99"/>
                          <w:sz w:val="26"/>
                          <w:szCs w:val="26"/>
                        </w:rPr>
                      </w:pPr>
                      <w:r w:rsidRPr="009E76F3">
                        <w:rPr>
                          <w:rFonts w:ascii="Times New Roman" w:hAnsi="Times New Roman" w:cs="Times New Roman"/>
                          <w:color w:val="000000"/>
                          <w:sz w:val="26"/>
                          <w:szCs w:val="26"/>
                        </w:rPr>
                        <w:t>Sara García Velarde</w:t>
                      </w:r>
                      <w:r w:rsidRPr="009E76F3">
                        <w:rPr>
                          <w:rFonts w:ascii="Times New Roman" w:hAnsi="Times New Roman" w:cs="Times New Roman"/>
                          <w:color w:val="666666" w:themeColor="text1" w:themeTint="99"/>
                          <w:sz w:val="26"/>
                          <w:szCs w:val="26"/>
                        </w:rPr>
                        <w:t xml:space="preserve"> </w:t>
                      </w:r>
                      <w:r w:rsidRPr="009E76F3">
                        <w:rPr>
                          <w:rFonts w:ascii="Times New Roman" w:hAnsi="Times New Roman" w:cs="Times New Roman"/>
                          <w:b/>
                          <w:bCs/>
                          <w:color w:val="833C0B" w:themeColor="accent2" w:themeShade="80"/>
                          <w:sz w:val="26"/>
                          <w:szCs w:val="26"/>
                        </w:rPr>
                        <w:t>N.L 8</w:t>
                      </w:r>
                    </w:p>
                    <w:p w14:paraId="5C1ED2B2" w14:textId="77777777" w:rsidR="008A5B8F" w:rsidRPr="009E76F3" w:rsidRDefault="008A5B8F" w:rsidP="008A5B8F">
                      <w:pPr>
                        <w:spacing w:line="360" w:lineRule="auto"/>
                        <w:jc w:val="center"/>
                        <w:rPr>
                          <w:rFonts w:ascii="Times New Roman" w:hAnsi="Times New Roman" w:cs="Times New Roman"/>
                          <w:color w:val="D7B963"/>
                          <w:sz w:val="26"/>
                          <w:szCs w:val="26"/>
                        </w:rPr>
                      </w:pPr>
                      <w:r w:rsidRPr="009E76F3">
                        <w:rPr>
                          <w:rFonts w:ascii="Times New Roman" w:hAnsi="Times New Roman" w:cs="Times New Roman"/>
                          <w:color w:val="000000"/>
                          <w:sz w:val="26"/>
                          <w:szCs w:val="26"/>
                        </w:rPr>
                        <w:t>Diana Martínez Rodríguez</w:t>
                      </w:r>
                      <w:r w:rsidRPr="009E76F3">
                        <w:rPr>
                          <w:rFonts w:ascii="Times New Roman" w:hAnsi="Times New Roman" w:cs="Times New Roman"/>
                          <w:color w:val="D7B963"/>
                          <w:sz w:val="26"/>
                          <w:szCs w:val="26"/>
                        </w:rPr>
                        <w:t xml:space="preserve"> </w:t>
                      </w:r>
                      <w:r w:rsidRPr="009E76F3">
                        <w:rPr>
                          <w:rFonts w:ascii="Times New Roman" w:hAnsi="Times New Roman" w:cs="Times New Roman"/>
                          <w:b/>
                          <w:bCs/>
                          <w:color w:val="833C0B" w:themeColor="accent2" w:themeShade="80"/>
                          <w:sz w:val="26"/>
                          <w:szCs w:val="26"/>
                        </w:rPr>
                        <w:t>N.L 13</w:t>
                      </w:r>
                    </w:p>
                    <w:p w14:paraId="2585EB08" w14:textId="77777777" w:rsidR="008A5B8F" w:rsidRPr="009E76F3"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color w:val="000000"/>
                          <w:sz w:val="26"/>
                          <w:szCs w:val="26"/>
                        </w:rPr>
                        <w:t>Samara Kereny Robledo Cortes</w:t>
                      </w:r>
                      <w:r w:rsidRPr="009E76F3">
                        <w:rPr>
                          <w:rFonts w:ascii="Times New Roman" w:hAnsi="Times New Roman" w:cs="Times New Roman"/>
                          <w:color w:val="D5DCE4" w:themeColor="text2" w:themeTint="33"/>
                          <w:sz w:val="26"/>
                          <w:szCs w:val="26"/>
                        </w:rPr>
                        <w:t xml:space="preserve"> </w:t>
                      </w:r>
                      <w:r w:rsidRPr="009E76F3">
                        <w:rPr>
                          <w:rFonts w:ascii="Times New Roman" w:hAnsi="Times New Roman" w:cs="Times New Roman"/>
                          <w:b/>
                          <w:bCs/>
                          <w:color w:val="833C0B" w:themeColor="accent2" w:themeShade="80"/>
                          <w:sz w:val="26"/>
                          <w:szCs w:val="26"/>
                        </w:rPr>
                        <w:t>N.L18</w:t>
                      </w:r>
                    </w:p>
                    <w:p w14:paraId="1D9648C2" w14:textId="77777777" w:rsidR="008A5B8F" w:rsidRDefault="008A5B8F" w:rsidP="008A5B8F">
                      <w:pPr>
                        <w:spacing w:line="360" w:lineRule="auto"/>
                        <w:jc w:val="center"/>
                        <w:rPr>
                          <w:rFonts w:ascii="Times New Roman" w:hAnsi="Times New Roman" w:cs="Times New Roman"/>
                          <w:color w:val="000000"/>
                          <w:sz w:val="26"/>
                          <w:szCs w:val="26"/>
                        </w:rPr>
                      </w:pPr>
                      <w:r w:rsidRPr="009E76F3">
                        <w:rPr>
                          <w:rFonts w:ascii="Times New Roman" w:hAnsi="Times New Roman" w:cs="Times New Roman"/>
                          <w:b/>
                          <w:bCs/>
                          <w:color w:val="833C0B" w:themeColor="accent2" w:themeShade="80"/>
                          <w:sz w:val="26"/>
                          <w:szCs w:val="26"/>
                        </w:rPr>
                        <w:t xml:space="preserve">Unidad de aprendizaje </w:t>
                      </w:r>
                      <w:r>
                        <w:rPr>
                          <w:rFonts w:ascii="Times New Roman" w:hAnsi="Times New Roman" w:cs="Times New Roman"/>
                          <w:b/>
                          <w:bCs/>
                          <w:color w:val="833C0B" w:themeColor="accent2" w:themeShade="80"/>
                          <w:sz w:val="26"/>
                          <w:szCs w:val="26"/>
                        </w:rPr>
                        <w:t>I</w:t>
                      </w:r>
                      <w:r w:rsidRPr="009E76F3">
                        <w:rPr>
                          <w:rFonts w:ascii="Times New Roman" w:hAnsi="Times New Roman" w:cs="Times New Roman"/>
                          <w:b/>
                          <w:bCs/>
                          <w:color w:val="833C0B" w:themeColor="accent2" w:themeShade="80"/>
                          <w:sz w:val="26"/>
                          <w:szCs w:val="26"/>
                        </w:rPr>
                        <w:t>I.</w:t>
                      </w:r>
                      <w:r w:rsidRPr="009E76F3">
                        <w:rPr>
                          <w:rFonts w:ascii="Times New Roman" w:hAnsi="Times New Roman" w:cs="Times New Roman"/>
                          <w:color w:val="DFC681"/>
                          <w:sz w:val="26"/>
                          <w:szCs w:val="26"/>
                        </w:rPr>
                        <w:t xml:space="preserve"> </w:t>
                      </w:r>
                      <w:r w:rsidRPr="008A5B8F">
                        <w:rPr>
                          <w:rFonts w:ascii="Times New Roman" w:hAnsi="Times New Roman" w:cs="Times New Roman"/>
                          <w:color w:val="000000"/>
                          <w:sz w:val="26"/>
                          <w:szCs w:val="26"/>
                        </w:rPr>
                        <w:t>EL MODELO Y SU CONCRECIÓN EN EL AULA: PROCESOS Y PRÁCTICAS DE ENSEÑANZA Y APRENDIZAJE.</w:t>
                      </w:r>
                    </w:p>
                    <w:p w14:paraId="2971EC75" w14:textId="77777777" w:rsidR="008A5B8F" w:rsidRDefault="008A5B8F" w:rsidP="008A5B8F">
                      <w:pPr>
                        <w:spacing w:line="360" w:lineRule="auto"/>
                        <w:jc w:val="center"/>
                        <w:rPr>
                          <w:rFonts w:ascii="Times New Roman" w:hAnsi="Times New Roman" w:cs="Times New Roman"/>
                          <w:b/>
                          <w:bCs/>
                          <w:color w:val="833C0B" w:themeColor="accent2" w:themeShade="80"/>
                          <w:sz w:val="26"/>
                          <w:szCs w:val="26"/>
                        </w:rPr>
                      </w:pPr>
                      <w:r w:rsidRPr="009E76F3">
                        <w:rPr>
                          <w:rFonts w:ascii="Times New Roman" w:hAnsi="Times New Roman" w:cs="Times New Roman"/>
                          <w:b/>
                          <w:bCs/>
                          <w:color w:val="833C0B" w:themeColor="accent2" w:themeShade="80"/>
                          <w:sz w:val="26"/>
                          <w:szCs w:val="26"/>
                        </w:rPr>
                        <w:t>Competencias:</w:t>
                      </w:r>
                    </w:p>
                    <w:p w14:paraId="1288FDE7"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Detecta los procesos de aprendizaje de sus alumnos para favorecer su desarrollo cognitivo y socioemocional.</w:t>
                      </w:r>
                    </w:p>
                    <w:p w14:paraId="2C813FA4"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Aplica el plan y programas de estudio para alcanzar los propósitos educativos y contribuir al pleno desenvolvimiento de las capacidades de sus alumnos.</w:t>
                      </w:r>
                    </w:p>
                    <w:p w14:paraId="75733D4F"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103EB85"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Integra recursos de la investigación educativa para enriquecer su práctica profesional, expresando su interés por el conocimiento, la ciencia y la mejora de la educación.</w:t>
                      </w:r>
                    </w:p>
                    <w:p w14:paraId="6E6F35D7" w14:textId="77777777" w:rsidR="008A5B8F" w:rsidRPr="008A5B8F" w:rsidRDefault="008A5B8F" w:rsidP="008A5B8F">
                      <w:pPr>
                        <w:pStyle w:val="Prrafodelista"/>
                        <w:numPr>
                          <w:ilvl w:val="0"/>
                          <w:numId w:val="4"/>
                        </w:numPr>
                        <w:spacing w:line="276" w:lineRule="auto"/>
                        <w:jc w:val="center"/>
                        <w:rPr>
                          <w:rFonts w:ascii="Times New Roman" w:hAnsi="Times New Roman" w:cs="Times New Roman"/>
                          <w:b/>
                          <w:bCs/>
                          <w:color w:val="833C0B" w:themeColor="accent2" w:themeShade="80"/>
                          <w:sz w:val="26"/>
                          <w:szCs w:val="26"/>
                        </w:rPr>
                      </w:pPr>
                      <w:r w:rsidRPr="008A5B8F">
                        <w:rPr>
                          <w:rFonts w:ascii="Times New Roman" w:hAnsi="Times New Roman" w:cs="Times New Roman"/>
                          <w:color w:val="000000"/>
                          <w:sz w:val="26"/>
                          <w:szCs w:val="26"/>
                        </w:rPr>
                        <w:t>Actúa de manera ética ante la diversidad de situaciones que se presentan en la práctica profesional.</w:t>
                      </w:r>
                    </w:p>
                    <w:p w14:paraId="0788BA66" w14:textId="77777777" w:rsidR="008A5B8F" w:rsidRDefault="008A5B8F"/>
                  </w:txbxContent>
                </v:textbox>
                <w10:wrap anchorx="margin"/>
              </v:shape>
            </w:pict>
          </mc:Fallback>
        </mc:AlternateContent>
      </w:r>
    </w:p>
    <w:p w14:paraId="4C32CA45"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6AADB7BF"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0F1B4D3"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D043F00"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640B8896"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E0AD87B"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7BB65480"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27C9EA47"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4F9E140A"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4086128"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24C4BFBD"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498C481"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09C60DEF"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4607C90B"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46BBEF36"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26175E79"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56B00056"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46CCD31C"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33CD49B2" w14:textId="77777777" w:rsidR="009E76F3" w:rsidRDefault="009E76F3" w:rsidP="009E76F3">
      <w:pPr>
        <w:jc w:val="center"/>
        <w:rPr>
          <w:rFonts w:ascii="Times New Roman" w:hAnsi="Times New Roman" w:cs="Times New Roman"/>
          <w:b/>
          <w:bCs/>
          <w:i/>
          <w:iCs/>
          <w:color w:val="833C0B" w:themeColor="accent2" w:themeShade="80"/>
          <w:sz w:val="32"/>
          <w:szCs w:val="32"/>
        </w:rPr>
      </w:pPr>
    </w:p>
    <w:p w14:paraId="044015E8" w14:textId="1F6FCDDF" w:rsidR="009E76F3" w:rsidRDefault="009E76F3" w:rsidP="009E76F3">
      <w:pPr>
        <w:jc w:val="center"/>
        <w:rPr>
          <w:rFonts w:ascii="Times New Roman" w:hAnsi="Times New Roman" w:cs="Times New Roman"/>
          <w:b/>
          <w:bCs/>
          <w:i/>
          <w:iCs/>
          <w:color w:val="833C0B" w:themeColor="accent2" w:themeShade="80"/>
          <w:sz w:val="32"/>
          <w:szCs w:val="32"/>
        </w:rPr>
      </w:pPr>
    </w:p>
    <w:p w14:paraId="1F39AD12" w14:textId="77777777" w:rsidR="00C0549E" w:rsidRDefault="00C0549E" w:rsidP="009E76F3">
      <w:pPr>
        <w:jc w:val="center"/>
        <w:rPr>
          <w:rFonts w:ascii="Times New Roman" w:hAnsi="Times New Roman" w:cs="Times New Roman"/>
          <w:b/>
          <w:bCs/>
          <w:i/>
          <w:iCs/>
          <w:color w:val="833C0B" w:themeColor="accent2" w:themeShade="80"/>
          <w:sz w:val="32"/>
          <w:szCs w:val="32"/>
        </w:rPr>
      </w:pPr>
    </w:p>
    <w:p w14:paraId="1717E940" w14:textId="77777777" w:rsidR="008A5B8F" w:rsidRDefault="008A5B8F" w:rsidP="009E76F3">
      <w:pPr>
        <w:jc w:val="center"/>
        <w:rPr>
          <w:rFonts w:ascii="Times New Roman" w:hAnsi="Times New Roman" w:cs="Times New Roman"/>
          <w:b/>
          <w:bCs/>
          <w:i/>
          <w:iCs/>
          <w:color w:val="833C0B" w:themeColor="accent2" w:themeShade="80"/>
          <w:sz w:val="32"/>
          <w:szCs w:val="32"/>
        </w:rPr>
      </w:pPr>
    </w:p>
    <w:p w14:paraId="26CBED62" w14:textId="77777777" w:rsidR="008A5B8F" w:rsidRPr="00C0549E" w:rsidRDefault="009E76F3" w:rsidP="008A5B8F">
      <w:pPr>
        <w:jc w:val="center"/>
        <w:rPr>
          <w:rFonts w:ascii="Times New Roman" w:hAnsi="Times New Roman" w:cs="Times New Roman"/>
          <w:b/>
          <w:bCs/>
          <w:i/>
          <w:iCs/>
          <w:color w:val="833C0B" w:themeColor="accent2" w:themeShade="80"/>
          <w:sz w:val="28"/>
          <w:szCs w:val="28"/>
        </w:rPr>
      </w:pPr>
      <w:r w:rsidRPr="00C0549E">
        <w:rPr>
          <w:rFonts w:ascii="Times New Roman" w:hAnsi="Times New Roman" w:cs="Times New Roman"/>
          <w:b/>
          <w:bCs/>
          <w:i/>
          <w:iCs/>
          <w:color w:val="833C0B" w:themeColor="accent2" w:themeShade="80"/>
          <w:sz w:val="28"/>
          <w:szCs w:val="28"/>
        </w:rPr>
        <w:lastRenderedPageBreak/>
        <w:t>ENTREVISTA A LA DIRECTORA CATALINA FLORES CHÁVEZ</w:t>
      </w:r>
    </w:p>
    <w:p w14:paraId="029E9388" w14:textId="7E01D16B" w:rsidR="00766501" w:rsidRPr="008A5B8F" w:rsidRDefault="00766501" w:rsidP="008A5B8F">
      <w:pPr>
        <w:pStyle w:val="Prrafodelista"/>
        <w:numPr>
          <w:ilvl w:val="0"/>
          <w:numId w:val="6"/>
        </w:numPr>
        <w:rPr>
          <w:rFonts w:ascii="Times New Roman" w:hAnsi="Times New Roman" w:cs="Times New Roman"/>
          <w:b/>
          <w:bCs/>
          <w:i/>
          <w:iCs/>
          <w:color w:val="833C0B" w:themeColor="accent2" w:themeShade="80"/>
          <w:sz w:val="24"/>
          <w:szCs w:val="24"/>
        </w:rPr>
      </w:pPr>
      <w:r w:rsidRPr="008A5B8F">
        <w:rPr>
          <w:rFonts w:ascii="Times New Roman" w:hAnsi="Times New Roman" w:cs="Times New Roman"/>
          <w:b/>
          <w:bCs/>
          <w:sz w:val="24"/>
          <w:szCs w:val="24"/>
          <w:u w:val="single"/>
        </w:rPr>
        <w:t>¿Cuáles han sido los cambios curriculares en los que ha participado como maestra y directora?</w:t>
      </w:r>
    </w:p>
    <w:p w14:paraId="69CD9F44" w14:textId="77777777" w:rsidR="008A5B8F" w:rsidRPr="008A5B8F" w:rsidRDefault="00486EDF" w:rsidP="0029279B">
      <w:pPr>
        <w:jc w:val="both"/>
        <w:rPr>
          <w:rFonts w:ascii="Times New Roman" w:hAnsi="Times New Roman" w:cs="Times New Roman"/>
          <w:sz w:val="24"/>
          <w:szCs w:val="24"/>
        </w:rPr>
      </w:pPr>
      <w:r w:rsidRPr="008A5B8F">
        <w:rPr>
          <w:rFonts w:ascii="Times New Roman" w:hAnsi="Times New Roman" w:cs="Times New Roman"/>
          <w:sz w:val="24"/>
          <w:szCs w:val="24"/>
        </w:rPr>
        <w:t xml:space="preserve">Que a través de los años se han presentado e implementado varios tipos de modelos pedagógicos en </w:t>
      </w:r>
      <w:r w:rsidR="00BF7358" w:rsidRPr="008A5B8F">
        <w:rPr>
          <w:rFonts w:ascii="Times New Roman" w:hAnsi="Times New Roman" w:cs="Times New Roman"/>
          <w:sz w:val="24"/>
          <w:szCs w:val="24"/>
        </w:rPr>
        <w:t>los jardines de niños</w:t>
      </w:r>
      <w:r w:rsidR="00B80D7D" w:rsidRPr="008A5B8F">
        <w:rPr>
          <w:rFonts w:ascii="Times New Roman" w:hAnsi="Times New Roman" w:cs="Times New Roman"/>
          <w:sz w:val="24"/>
          <w:szCs w:val="24"/>
        </w:rPr>
        <w:t>, mínimo cuatro programas diferentes</w:t>
      </w:r>
      <w:r w:rsidR="00BF7358" w:rsidRPr="008A5B8F">
        <w:rPr>
          <w:rFonts w:ascii="Times New Roman" w:hAnsi="Times New Roman" w:cs="Times New Roman"/>
          <w:sz w:val="24"/>
          <w:szCs w:val="24"/>
        </w:rPr>
        <w:t>, los cuales han creado cambios en el currículo educativo.</w:t>
      </w:r>
      <w:r w:rsidR="00887AEA" w:rsidRPr="008A5B8F">
        <w:rPr>
          <w:rFonts w:ascii="Times New Roman" w:hAnsi="Times New Roman" w:cs="Times New Roman"/>
          <w:sz w:val="24"/>
          <w:szCs w:val="24"/>
        </w:rPr>
        <w:t xml:space="preserve"> Estos cambios no han sido radicales pues todos los modelos pedagógicos buscan formar los mismos alumnos: educados, empáticos y ciudadanos ejemplares. Los modelos que han ido implementando cambios curriculares se diferencian en algunas </w:t>
      </w:r>
      <w:r w:rsidR="00E55A9A" w:rsidRPr="008A5B8F">
        <w:rPr>
          <w:rFonts w:ascii="Times New Roman" w:hAnsi="Times New Roman" w:cs="Times New Roman"/>
          <w:sz w:val="24"/>
          <w:szCs w:val="24"/>
        </w:rPr>
        <w:t>cosas,</w:t>
      </w:r>
      <w:r w:rsidR="00887AEA" w:rsidRPr="008A5B8F">
        <w:rPr>
          <w:rFonts w:ascii="Times New Roman" w:hAnsi="Times New Roman" w:cs="Times New Roman"/>
          <w:sz w:val="24"/>
          <w:szCs w:val="24"/>
        </w:rPr>
        <w:t xml:space="preserve"> pero</w:t>
      </w:r>
      <w:r w:rsidR="00B53092" w:rsidRPr="008A5B8F">
        <w:rPr>
          <w:rFonts w:ascii="Times New Roman" w:hAnsi="Times New Roman" w:cs="Times New Roman"/>
          <w:sz w:val="24"/>
          <w:szCs w:val="24"/>
        </w:rPr>
        <w:t xml:space="preserve">, al momento de introducir un nuevo cambio, se sigue tomando en cuenta el modelo pedagógico anterior. </w:t>
      </w:r>
    </w:p>
    <w:p w14:paraId="64110827" w14:textId="19B4FE53" w:rsidR="00E55A9A" w:rsidRPr="008A5B8F" w:rsidRDefault="00766501" w:rsidP="008A5B8F">
      <w:pPr>
        <w:pStyle w:val="Prrafodelista"/>
        <w:numPr>
          <w:ilvl w:val="0"/>
          <w:numId w:val="6"/>
        </w:numPr>
        <w:jc w:val="both"/>
        <w:rPr>
          <w:rFonts w:ascii="Times New Roman" w:hAnsi="Times New Roman" w:cs="Times New Roman"/>
          <w:sz w:val="24"/>
          <w:szCs w:val="24"/>
        </w:rPr>
      </w:pPr>
      <w:r w:rsidRPr="008A5B8F">
        <w:rPr>
          <w:rFonts w:ascii="Times New Roman" w:hAnsi="Times New Roman" w:cs="Times New Roman"/>
          <w:b/>
          <w:bCs/>
          <w:sz w:val="24"/>
          <w:szCs w:val="24"/>
          <w:u w:val="single"/>
        </w:rPr>
        <w:t>¿Qué aspectos han caracterizado la enseñanza y el aprendizaje en cada currículo?</w:t>
      </w:r>
      <w:r w:rsidR="00B326BA" w:rsidRPr="008A5B8F">
        <w:rPr>
          <w:rFonts w:ascii="Poppins" w:hAnsi="Poppins"/>
          <w:color w:val="333333"/>
          <w:sz w:val="24"/>
          <w:szCs w:val="24"/>
          <w:shd w:val="clear" w:color="auto" w:fill="F5F5F5"/>
        </w:rPr>
        <w:t xml:space="preserve"> </w:t>
      </w:r>
    </w:p>
    <w:p w14:paraId="747A876C" w14:textId="77777777" w:rsidR="008B6356" w:rsidRPr="008A5B8F" w:rsidRDefault="008B6356" w:rsidP="0029279B">
      <w:pPr>
        <w:jc w:val="both"/>
        <w:rPr>
          <w:rFonts w:ascii="Times New Roman" w:hAnsi="Times New Roman" w:cs="Times New Roman"/>
          <w:sz w:val="24"/>
          <w:szCs w:val="24"/>
        </w:rPr>
      </w:pPr>
      <w:r w:rsidRPr="008A5B8F">
        <w:rPr>
          <w:rFonts w:ascii="Times New Roman" w:hAnsi="Times New Roman" w:cs="Times New Roman"/>
          <w:sz w:val="24"/>
          <w:szCs w:val="24"/>
        </w:rPr>
        <w:t xml:space="preserve">Los aspectos que han caracterizado la enseñanza y el aprendizaje en los currículos trabajados son: </w:t>
      </w:r>
    </w:p>
    <w:p w14:paraId="1BAA3CB0" w14:textId="4E98229B" w:rsidR="008B6356" w:rsidRPr="008A5B8F" w:rsidRDefault="008B6356" w:rsidP="0029279B">
      <w:pPr>
        <w:pStyle w:val="Prrafodelista"/>
        <w:numPr>
          <w:ilvl w:val="0"/>
          <w:numId w:val="2"/>
        </w:numPr>
        <w:jc w:val="both"/>
        <w:rPr>
          <w:rFonts w:ascii="Times New Roman" w:hAnsi="Times New Roman" w:cs="Times New Roman"/>
          <w:sz w:val="24"/>
          <w:szCs w:val="24"/>
        </w:rPr>
      </w:pPr>
      <w:r w:rsidRPr="008A5B8F">
        <w:rPr>
          <w:rFonts w:ascii="Times New Roman" w:hAnsi="Times New Roman" w:cs="Times New Roman"/>
          <w:sz w:val="24"/>
          <w:szCs w:val="24"/>
        </w:rPr>
        <w:t>Las distintas relaciones que se llevan a cabo entre el alumno y el maestro</w:t>
      </w:r>
      <w:r w:rsidR="00223792" w:rsidRPr="008A5B8F">
        <w:rPr>
          <w:rFonts w:ascii="Times New Roman" w:hAnsi="Times New Roman" w:cs="Times New Roman"/>
          <w:sz w:val="24"/>
          <w:szCs w:val="24"/>
        </w:rPr>
        <w:t>, es decir, el rol del docente y el rol del alumno.</w:t>
      </w:r>
      <w:r w:rsidRPr="008A5B8F">
        <w:rPr>
          <w:rFonts w:ascii="Times New Roman" w:hAnsi="Times New Roman" w:cs="Times New Roman"/>
          <w:sz w:val="24"/>
          <w:szCs w:val="24"/>
        </w:rPr>
        <w:t xml:space="preserve"> Por ejemplo: si el alumno es autónomo, si solo escucha y pone atención, si el maestro implementa varios métodos de aprendizaje para favorecer a todos sus alumnos, etc. </w:t>
      </w:r>
    </w:p>
    <w:p w14:paraId="6CE6E88D" w14:textId="7B1A9504" w:rsidR="008B6356" w:rsidRPr="008A5B8F" w:rsidRDefault="008B6356" w:rsidP="0029279B">
      <w:pPr>
        <w:pStyle w:val="Prrafodelista"/>
        <w:numPr>
          <w:ilvl w:val="0"/>
          <w:numId w:val="2"/>
        </w:numPr>
        <w:jc w:val="both"/>
        <w:rPr>
          <w:rFonts w:ascii="Times New Roman" w:hAnsi="Times New Roman" w:cs="Times New Roman"/>
          <w:sz w:val="24"/>
          <w:szCs w:val="24"/>
        </w:rPr>
      </w:pPr>
      <w:r w:rsidRPr="008A5B8F">
        <w:rPr>
          <w:rFonts w:ascii="Times New Roman" w:hAnsi="Times New Roman" w:cs="Times New Roman"/>
          <w:sz w:val="24"/>
          <w:szCs w:val="24"/>
        </w:rPr>
        <w:t>Los objetivos, propósitos y valores que se buscan favorecer dentro de estos distintos programas o modelos pedagógicos</w:t>
      </w:r>
      <w:r w:rsidR="003042ED" w:rsidRPr="008A5B8F">
        <w:rPr>
          <w:rFonts w:ascii="Times New Roman" w:hAnsi="Times New Roman" w:cs="Times New Roman"/>
          <w:sz w:val="24"/>
          <w:szCs w:val="24"/>
        </w:rPr>
        <w:t>, aunque, muchos se parecen y buscan lograr lo mismo.</w:t>
      </w:r>
    </w:p>
    <w:p w14:paraId="71746766" w14:textId="77777777" w:rsidR="008B6356" w:rsidRPr="008A5B8F" w:rsidRDefault="008B6356" w:rsidP="0029279B">
      <w:pPr>
        <w:pStyle w:val="Prrafodelista"/>
        <w:numPr>
          <w:ilvl w:val="0"/>
          <w:numId w:val="2"/>
        </w:numPr>
        <w:jc w:val="both"/>
        <w:rPr>
          <w:rFonts w:ascii="Times New Roman" w:hAnsi="Times New Roman" w:cs="Times New Roman"/>
          <w:sz w:val="24"/>
          <w:szCs w:val="24"/>
        </w:rPr>
      </w:pPr>
      <w:r w:rsidRPr="008A5B8F">
        <w:rPr>
          <w:rFonts w:ascii="Times New Roman" w:hAnsi="Times New Roman" w:cs="Times New Roman"/>
          <w:sz w:val="24"/>
          <w:szCs w:val="24"/>
        </w:rPr>
        <w:t>Los contenidos son un factor esencial ya que, estamos en una sociedad que constantemente está cambiando y evolucionando, lo cual hace que los contenidos que se enseñen cambien también porque estos contenidos se basan en las necesidades y/o los intereses de los alumnos.</w:t>
      </w:r>
    </w:p>
    <w:p w14:paraId="22E33585" w14:textId="77777777" w:rsidR="008A5B8F" w:rsidRPr="008A5B8F" w:rsidRDefault="00EA08AF" w:rsidP="0029279B">
      <w:pPr>
        <w:pStyle w:val="Prrafodelista"/>
        <w:numPr>
          <w:ilvl w:val="0"/>
          <w:numId w:val="2"/>
        </w:numPr>
        <w:jc w:val="both"/>
        <w:rPr>
          <w:rFonts w:ascii="Times New Roman" w:hAnsi="Times New Roman" w:cs="Times New Roman"/>
          <w:sz w:val="24"/>
          <w:szCs w:val="24"/>
        </w:rPr>
      </w:pPr>
      <w:r w:rsidRPr="008A5B8F">
        <w:rPr>
          <w:rFonts w:ascii="Times New Roman" w:hAnsi="Times New Roman" w:cs="Times New Roman"/>
          <w:sz w:val="24"/>
          <w:szCs w:val="24"/>
        </w:rPr>
        <w:t>Los modelos pedagógicos que se quieren desarrollar en la educación de los alumnos.</w:t>
      </w:r>
    </w:p>
    <w:p w14:paraId="32116A40" w14:textId="22DC4251" w:rsidR="0029279B" w:rsidRPr="008A5B8F" w:rsidRDefault="0029279B" w:rsidP="008A5B8F">
      <w:pPr>
        <w:pStyle w:val="Prrafodelista"/>
        <w:numPr>
          <w:ilvl w:val="0"/>
          <w:numId w:val="6"/>
        </w:numPr>
        <w:jc w:val="both"/>
        <w:rPr>
          <w:rFonts w:ascii="Times New Roman" w:hAnsi="Times New Roman" w:cs="Times New Roman"/>
          <w:sz w:val="24"/>
          <w:szCs w:val="24"/>
        </w:rPr>
      </w:pPr>
      <w:r w:rsidRPr="008A5B8F">
        <w:rPr>
          <w:rFonts w:ascii="Times New Roman" w:hAnsi="Times New Roman" w:cs="Times New Roman"/>
          <w:b/>
          <w:bCs/>
          <w:sz w:val="24"/>
          <w:szCs w:val="24"/>
          <w:u w:val="single"/>
        </w:rPr>
        <w:t>¿</w:t>
      </w:r>
      <w:r w:rsidR="004008FA" w:rsidRPr="008A5B8F">
        <w:rPr>
          <w:rFonts w:ascii="Times New Roman" w:hAnsi="Times New Roman" w:cs="Times New Roman"/>
          <w:b/>
          <w:bCs/>
          <w:sz w:val="24"/>
          <w:szCs w:val="24"/>
          <w:u w:val="single"/>
        </w:rPr>
        <w:t>Los modelos han respondido a la realidad que se vive en el momento</w:t>
      </w:r>
      <w:r w:rsidRPr="008A5B8F">
        <w:rPr>
          <w:rFonts w:ascii="Times New Roman" w:hAnsi="Times New Roman" w:cs="Times New Roman"/>
          <w:b/>
          <w:bCs/>
          <w:sz w:val="24"/>
          <w:szCs w:val="24"/>
          <w:u w:val="single"/>
        </w:rPr>
        <w:t xml:space="preserve">? </w:t>
      </w:r>
    </w:p>
    <w:p w14:paraId="5FED64B4" w14:textId="76F50CF6" w:rsidR="00556E61" w:rsidRPr="008A5B8F" w:rsidRDefault="00242CB1" w:rsidP="00242CB1">
      <w:pPr>
        <w:jc w:val="both"/>
        <w:rPr>
          <w:rFonts w:ascii="Times New Roman" w:hAnsi="Times New Roman" w:cs="Times New Roman"/>
          <w:sz w:val="24"/>
          <w:szCs w:val="24"/>
        </w:rPr>
      </w:pPr>
      <w:r w:rsidRPr="008A5B8F">
        <w:rPr>
          <w:rFonts w:ascii="Times New Roman" w:hAnsi="Times New Roman" w:cs="Times New Roman"/>
          <w:sz w:val="24"/>
          <w:szCs w:val="24"/>
        </w:rPr>
        <w:t>En su momento sí</w:t>
      </w:r>
      <w:r w:rsidR="00556E61" w:rsidRPr="008A5B8F">
        <w:rPr>
          <w:rFonts w:ascii="Times New Roman" w:hAnsi="Times New Roman" w:cs="Times New Roman"/>
          <w:sz w:val="24"/>
          <w:szCs w:val="24"/>
        </w:rPr>
        <w:t xml:space="preserve">, aunque </w:t>
      </w:r>
      <w:r w:rsidRPr="008A5B8F">
        <w:rPr>
          <w:rFonts w:ascii="Times New Roman" w:hAnsi="Times New Roman" w:cs="Times New Roman"/>
          <w:sz w:val="24"/>
          <w:szCs w:val="24"/>
        </w:rPr>
        <w:t xml:space="preserve">con el tiempo </w:t>
      </w:r>
      <w:r w:rsidR="00556E61" w:rsidRPr="008A5B8F">
        <w:rPr>
          <w:rFonts w:ascii="Times New Roman" w:hAnsi="Times New Roman" w:cs="Times New Roman"/>
          <w:sz w:val="24"/>
          <w:szCs w:val="24"/>
        </w:rPr>
        <w:t>se han tenido que modificar porque las necesidades van tomando nuevos rumbos,</w:t>
      </w:r>
      <w:r w:rsidRPr="008A5B8F">
        <w:rPr>
          <w:rFonts w:ascii="Times New Roman" w:hAnsi="Times New Roman" w:cs="Times New Roman"/>
          <w:sz w:val="24"/>
          <w:szCs w:val="24"/>
        </w:rPr>
        <w:t xml:space="preserve"> y es cuando se le agregan nuevas cosas o se tiene que aprender a manejarlos como es debido, para que así nosotras estemos en una constante actualización para llevar a cabo el trabajo adecuado en el salón de clases </w:t>
      </w:r>
    </w:p>
    <w:p w14:paraId="4319C20D" w14:textId="4EB211DD" w:rsidR="0029279B" w:rsidRPr="008A5B8F" w:rsidRDefault="0029279B" w:rsidP="008A5B8F">
      <w:pPr>
        <w:pStyle w:val="Prrafodelista"/>
        <w:numPr>
          <w:ilvl w:val="0"/>
          <w:numId w:val="6"/>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w:t>
      </w:r>
      <w:r w:rsidR="004008FA" w:rsidRPr="008A5B8F">
        <w:rPr>
          <w:rFonts w:ascii="Times New Roman" w:hAnsi="Times New Roman" w:cs="Times New Roman"/>
          <w:b/>
          <w:bCs/>
          <w:sz w:val="24"/>
          <w:szCs w:val="24"/>
          <w:u w:val="single"/>
        </w:rPr>
        <w:t>Cuáles modelos pedagógicos ha implementado en su práctica profesional?</w:t>
      </w:r>
    </w:p>
    <w:p w14:paraId="61BDAFF1" w14:textId="77777777" w:rsidR="00340D65" w:rsidRPr="008A5B8F" w:rsidRDefault="00340D65" w:rsidP="00340D65">
      <w:pPr>
        <w:jc w:val="both"/>
        <w:rPr>
          <w:rFonts w:ascii="Times New Roman" w:hAnsi="Times New Roman" w:cs="Times New Roman"/>
          <w:sz w:val="24"/>
          <w:szCs w:val="24"/>
        </w:rPr>
      </w:pPr>
      <w:r w:rsidRPr="008A5B8F">
        <w:rPr>
          <w:rFonts w:ascii="Times New Roman" w:hAnsi="Times New Roman" w:cs="Times New Roman"/>
          <w:sz w:val="24"/>
          <w:szCs w:val="24"/>
        </w:rPr>
        <w:t xml:space="preserve">Los modelos pedagógicos que se implementaron fueron al menos 4, cada uno con su modalidad correspondiente. </w:t>
      </w:r>
    </w:p>
    <w:p w14:paraId="75186F1A" w14:textId="3CA9E2B1" w:rsidR="008A5B8F" w:rsidRPr="008A5B8F" w:rsidRDefault="00556E61" w:rsidP="00556E61">
      <w:pPr>
        <w:jc w:val="both"/>
        <w:rPr>
          <w:rFonts w:ascii="Times New Roman" w:hAnsi="Times New Roman" w:cs="Times New Roman"/>
          <w:sz w:val="24"/>
          <w:szCs w:val="24"/>
        </w:rPr>
      </w:pPr>
      <w:r w:rsidRPr="008A5B8F">
        <w:rPr>
          <w:rFonts w:ascii="Times New Roman" w:hAnsi="Times New Roman" w:cs="Times New Roman"/>
          <w:sz w:val="24"/>
          <w:szCs w:val="24"/>
        </w:rPr>
        <w:t xml:space="preserve">Uno de ellos fue el modelo de las unidades didácticas, las utilizábamos para presentar los contenidos y nos ayudaban a crear situaciones de juego sobre un solo tema para que los niños aprendieran, y los conocimientos que iban adquiriendo se veían reflejados en las habilidades de lectoescritura, pensamiento matemático, etc. El otro modelo fue el de proyectos, que respondía muy bien a lo que se estaba buscando en ese tiempo, que era buscar lo que el niño </w:t>
      </w:r>
      <w:r w:rsidRPr="008A5B8F">
        <w:rPr>
          <w:rFonts w:ascii="Times New Roman" w:hAnsi="Times New Roman" w:cs="Times New Roman"/>
          <w:sz w:val="24"/>
          <w:szCs w:val="24"/>
        </w:rPr>
        <w:lastRenderedPageBreak/>
        <w:t xml:space="preserve">quería aprender, además de que la participación de todos los alumnos fuera el factor fundamental en las aulas </w:t>
      </w:r>
    </w:p>
    <w:p w14:paraId="786FD031" w14:textId="70799F7A" w:rsidR="008A5B8F" w:rsidRDefault="008A5B8F" w:rsidP="008A5B8F">
      <w:pPr>
        <w:pStyle w:val="Prrafodelista"/>
        <w:numPr>
          <w:ilvl w:val="0"/>
          <w:numId w:val="5"/>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¿Cuál ha sido la relación entre la educadora y el alumno en cada modelo?</w:t>
      </w:r>
    </w:p>
    <w:p w14:paraId="04E7FC77" w14:textId="0BDBE50A" w:rsidR="00C0549E" w:rsidRPr="00C0549E" w:rsidRDefault="00C0549E" w:rsidP="00C0549E">
      <w:pPr>
        <w:jc w:val="both"/>
        <w:rPr>
          <w:rFonts w:ascii="Times New Roman" w:hAnsi="Times New Roman" w:cs="Times New Roman"/>
          <w:sz w:val="24"/>
          <w:szCs w:val="24"/>
        </w:rPr>
      </w:pPr>
      <w:r>
        <w:rPr>
          <w:rFonts w:ascii="Times New Roman" w:hAnsi="Times New Roman" w:cs="Times New Roman"/>
          <w:sz w:val="24"/>
          <w:szCs w:val="24"/>
        </w:rPr>
        <w:t>Esta</w:t>
      </w:r>
      <w:r w:rsidRPr="00C0549E">
        <w:rPr>
          <w:rFonts w:ascii="Times New Roman" w:hAnsi="Times New Roman" w:cs="Times New Roman"/>
          <w:sz w:val="24"/>
          <w:szCs w:val="24"/>
        </w:rPr>
        <w:t xml:space="preserve"> ha ido avanzando en ese sentido, </w:t>
      </w:r>
      <w:r>
        <w:rPr>
          <w:rFonts w:ascii="Times New Roman" w:hAnsi="Times New Roman" w:cs="Times New Roman"/>
          <w:sz w:val="24"/>
          <w:szCs w:val="24"/>
        </w:rPr>
        <w:t xml:space="preserve">ya que </w:t>
      </w:r>
      <w:r w:rsidRPr="00C0549E">
        <w:rPr>
          <w:rFonts w:ascii="Times New Roman" w:hAnsi="Times New Roman" w:cs="Times New Roman"/>
          <w:sz w:val="24"/>
          <w:szCs w:val="24"/>
        </w:rPr>
        <w:t>al principio era yo maestro soy el que domina los aprendizajes y desde mi perspectiva de maestro yo digo lo que aprendes, entonces la comunicación no era  bidireccional si no era  unidireccional del maestro hacia el alumno y el maestro respondía nada más, daba respuesta a lo que el maestro decía, conforme va pasando el tiempo estas formas de modelo pedagógico que se van presentando nos ponen más</w:t>
      </w:r>
      <w:r>
        <w:rPr>
          <w:rFonts w:ascii="Times New Roman" w:hAnsi="Times New Roman" w:cs="Times New Roman"/>
          <w:sz w:val="24"/>
          <w:szCs w:val="24"/>
        </w:rPr>
        <w:t xml:space="preserve"> en la</w:t>
      </w:r>
      <w:r w:rsidRPr="00C0549E">
        <w:rPr>
          <w:rFonts w:ascii="Times New Roman" w:hAnsi="Times New Roman" w:cs="Times New Roman"/>
          <w:sz w:val="24"/>
          <w:szCs w:val="24"/>
        </w:rPr>
        <w:t xml:space="preserve"> parte </w:t>
      </w:r>
      <w:r>
        <w:rPr>
          <w:rFonts w:ascii="Times New Roman" w:hAnsi="Times New Roman" w:cs="Times New Roman"/>
          <w:sz w:val="24"/>
          <w:szCs w:val="24"/>
        </w:rPr>
        <w:t xml:space="preserve">de </w:t>
      </w:r>
      <w:r w:rsidRPr="00C0549E">
        <w:rPr>
          <w:rFonts w:ascii="Times New Roman" w:hAnsi="Times New Roman" w:cs="Times New Roman"/>
          <w:sz w:val="24"/>
          <w:szCs w:val="24"/>
        </w:rPr>
        <w:t xml:space="preserve">la interacción, </w:t>
      </w:r>
      <w:r>
        <w:rPr>
          <w:rFonts w:ascii="Times New Roman" w:hAnsi="Times New Roman" w:cs="Times New Roman"/>
          <w:sz w:val="24"/>
          <w:szCs w:val="24"/>
        </w:rPr>
        <w:t xml:space="preserve">es decir </w:t>
      </w:r>
      <w:r w:rsidRPr="00C0549E">
        <w:rPr>
          <w:rFonts w:ascii="Times New Roman" w:hAnsi="Times New Roman" w:cs="Times New Roman"/>
          <w:sz w:val="24"/>
          <w:szCs w:val="24"/>
        </w:rPr>
        <w:t xml:space="preserve">que nos conozcamos más </w:t>
      </w:r>
      <w:r>
        <w:rPr>
          <w:rFonts w:ascii="Times New Roman" w:hAnsi="Times New Roman" w:cs="Times New Roman"/>
          <w:sz w:val="24"/>
          <w:szCs w:val="24"/>
        </w:rPr>
        <w:t>para poder</w:t>
      </w:r>
      <w:r w:rsidRPr="00C0549E">
        <w:rPr>
          <w:rFonts w:ascii="Times New Roman" w:hAnsi="Times New Roman" w:cs="Times New Roman"/>
          <w:sz w:val="24"/>
          <w:szCs w:val="24"/>
        </w:rPr>
        <w:t xml:space="preserve"> ir avanzando en el desarrollo de </w:t>
      </w:r>
      <w:r>
        <w:rPr>
          <w:rFonts w:ascii="Times New Roman" w:hAnsi="Times New Roman" w:cs="Times New Roman"/>
          <w:sz w:val="24"/>
          <w:szCs w:val="24"/>
        </w:rPr>
        <w:t>los</w:t>
      </w:r>
      <w:r w:rsidRPr="00C0549E">
        <w:rPr>
          <w:rFonts w:ascii="Times New Roman" w:hAnsi="Times New Roman" w:cs="Times New Roman"/>
          <w:sz w:val="24"/>
          <w:szCs w:val="24"/>
        </w:rPr>
        <w:t xml:space="preserve"> aprendizajes, </w:t>
      </w:r>
      <w:r>
        <w:rPr>
          <w:rFonts w:ascii="Times New Roman" w:hAnsi="Times New Roman" w:cs="Times New Roman"/>
          <w:sz w:val="24"/>
          <w:szCs w:val="24"/>
        </w:rPr>
        <w:t>dado a que</w:t>
      </w:r>
      <w:r w:rsidRPr="00C0549E">
        <w:rPr>
          <w:rFonts w:ascii="Times New Roman" w:hAnsi="Times New Roman" w:cs="Times New Roman"/>
          <w:sz w:val="24"/>
          <w:szCs w:val="24"/>
        </w:rPr>
        <w:t xml:space="preserve"> es un proceso más dinámico, interactivo donde sí se valida lo que sabe el alumno y sirve de base para ayudarlo a alcanzar nuevos </w:t>
      </w:r>
      <w:r>
        <w:rPr>
          <w:rFonts w:ascii="Times New Roman" w:hAnsi="Times New Roman" w:cs="Times New Roman"/>
          <w:sz w:val="24"/>
          <w:szCs w:val="24"/>
        </w:rPr>
        <w:t>conocimientos</w:t>
      </w:r>
      <w:r w:rsidRPr="00C0549E">
        <w:rPr>
          <w:rFonts w:ascii="Times New Roman" w:hAnsi="Times New Roman" w:cs="Times New Roman"/>
          <w:sz w:val="24"/>
          <w:szCs w:val="24"/>
        </w:rPr>
        <w:t xml:space="preserve">, cada año es distinto pero lo fundamental es que ahora el nuevo modelo pedagógico que trabajamos </w:t>
      </w:r>
      <w:r>
        <w:rPr>
          <w:rFonts w:ascii="Times New Roman" w:hAnsi="Times New Roman" w:cs="Times New Roman"/>
          <w:sz w:val="24"/>
          <w:szCs w:val="24"/>
        </w:rPr>
        <w:t>da</w:t>
      </w:r>
      <w:r w:rsidRPr="00C0549E">
        <w:rPr>
          <w:rFonts w:ascii="Times New Roman" w:hAnsi="Times New Roman" w:cs="Times New Roman"/>
          <w:sz w:val="24"/>
          <w:szCs w:val="24"/>
        </w:rPr>
        <w:t xml:space="preserve"> la validación de lo que sabe el alumno y a partir de ello el profesionalismo de la educadora de poder ayudarlo a continuar </w:t>
      </w:r>
      <w:r>
        <w:rPr>
          <w:rFonts w:ascii="Times New Roman" w:hAnsi="Times New Roman" w:cs="Times New Roman"/>
          <w:sz w:val="24"/>
          <w:szCs w:val="24"/>
        </w:rPr>
        <w:t>avanza</w:t>
      </w:r>
      <w:r w:rsidRPr="00C0549E">
        <w:rPr>
          <w:rFonts w:ascii="Times New Roman" w:hAnsi="Times New Roman" w:cs="Times New Roman"/>
          <w:sz w:val="24"/>
          <w:szCs w:val="24"/>
        </w:rPr>
        <w:t xml:space="preserve"> a partir de lo que ya sabe</w:t>
      </w:r>
      <w:r>
        <w:rPr>
          <w:rFonts w:ascii="Times New Roman" w:hAnsi="Times New Roman" w:cs="Times New Roman"/>
          <w:sz w:val="24"/>
          <w:szCs w:val="24"/>
        </w:rPr>
        <w:t xml:space="preserve"> y lo que </w:t>
      </w:r>
      <w:r w:rsidRPr="00C0549E">
        <w:rPr>
          <w:rFonts w:ascii="Times New Roman" w:hAnsi="Times New Roman" w:cs="Times New Roman"/>
          <w:sz w:val="24"/>
          <w:szCs w:val="24"/>
        </w:rPr>
        <w:t>ya aprendió.</w:t>
      </w:r>
    </w:p>
    <w:p w14:paraId="76FF28EA" w14:textId="02E8C0AE" w:rsidR="008A5B8F" w:rsidRDefault="008A5B8F" w:rsidP="008A5B8F">
      <w:pPr>
        <w:pStyle w:val="Prrafodelista"/>
        <w:numPr>
          <w:ilvl w:val="0"/>
          <w:numId w:val="5"/>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¿Qué métodos, estrategias o propuestas a utilizado en cada uno?</w:t>
      </w:r>
    </w:p>
    <w:p w14:paraId="36348497" w14:textId="003A26F3" w:rsidR="00C0549E" w:rsidRPr="00C0549E" w:rsidRDefault="00C0549E" w:rsidP="00C0549E">
      <w:pPr>
        <w:jc w:val="both"/>
        <w:rPr>
          <w:rFonts w:ascii="Times New Roman" w:hAnsi="Times New Roman" w:cs="Times New Roman"/>
          <w:sz w:val="24"/>
          <w:szCs w:val="24"/>
        </w:rPr>
      </w:pPr>
      <w:r w:rsidRPr="00C0549E">
        <w:rPr>
          <w:rFonts w:ascii="Times New Roman" w:hAnsi="Times New Roman" w:cs="Times New Roman"/>
          <w:sz w:val="24"/>
          <w:szCs w:val="24"/>
        </w:rPr>
        <w:t xml:space="preserve">En esta nueva modalidad se hacen nuevos métodos para que sean más efectivos los resultados, se registran las asistencias, mandan una mano por el grupo de </w:t>
      </w:r>
      <w:r w:rsidRPr="00C0549E">
        <w:rPr>
          <w:rFonts w:ascii="Times New Roman" w:hAnsi="Times New Roman" w:cs="Times New Roman"/>
          <w:sz w:val="24"/>
          <w:szCs w:val="24"/>
        </w:rPr>
        <w:t>WhatsApp</w:t>
      </w:r>
      <w:r w:rsidRPr="00C0549E">
        <w:rPr>
          <w:rFonts w:ascii="Times New Roman" w:hAnsi="Times New Roman" w:cs="Times New Roman"/>
          <w:sz w:val="24"/>
          <w:szCs w:val="24"/>
        </w:rPr>
        <w:t xml:space="preserve"> que hace ver que están listos para ver la clase de aprender en casa, participación de reforzamiento, de lo que se vio en el programa o de alguna actividad que va ser la evidencia de ese día, son niños seleccionados por </w:t>
      </w:r>
      <w:r w:rsidRPr="00C0549E">
        <w:rPr>
          <w:rFonts w:ascii="Times New Roman" w:hAnsi="Times New Roman" w:cs="Times New Roman"/>
          <w:sz w:val="24"/>
          <w:szCs w:val="24"/>
        </w:rPr>
        <w:t>día</w:t>
      </w:r>
      <w:r w:rsidRPr="00C0549E">
        <w:rPr>
          <w:rFonts w:ascii="Times New Roman" w:hAnsi="Times New Roman" w:cs="Times New Roman"/>
          <w:sz w:val="24"/>
          <w:szCs w:val="24"/>
        </w:rPr>
        <w:t xml:space="preserve"> que van a tener la oportunidad de participar en cada conexión, son muchos niños y por eso se divide el grupo para que forzosamente participen haciendo evaluaciones más personales de cada niño, evaluando sus respuestas, si me entendió la pregunta etc.  Buscar una estrategia que ayude la participación de los niños proponiendo actividades. </w:t>
      </w:r>
    </w:p>
    <w:p w14:paraId="51061FAC" w14:textId="59F1244F" w:rsidR="008A5B8F" w:rsidRPr="00C0549E" w:rsidRDefault="008A5B8F" w:rsidP="00C0549E">
      <w:pPr>
        <w:pStyle w:val="Prrafodelista"/>
        <w:numPr>
          <w:ilvl w:val="0"/>
          <w:numId w:val="5"/>
        </w:numPr>
        <w:jc w:val="both"/>
        <w:rPr>
          <w:rFonts w:ascii="Times New Roman" w:hAnsi="Times New Roman" w:cs="Times New Roman"/>
          <w:sz w:val="24"/>
          <w:szCs w:val="24"/>
        </w:rPr>
      </w:pPr>
      <w:r w:rsidRPr="008A5B8F">
        <w:rPr>
          <w:rFonts w:ascii="Times New Roman" w:hAnsi="Times New Roman" w:cs="Times New Roman"/>
          <w:b/>
          <w:bCs/>
          <w:sz w:val="24"/>
          <w:szCs w:val="24"/>
          <w:u w:val="single"/>
        </w:rPr>
        <w:t>¿De qué manera se concretan los modelos en el enfoque de cada campo formativo?</w:t>
      </w:r>
    </w:p>
    <w:p w14:paraId="1671FA8A" w14:textId="77777777" w:rsidR="00C0549E" w:rsidRDefault="00C0549E" w:rsidP="00C0549E">
      <w:pPr>
        <w:jc w:val="both"/>
        <w:rPr>
          <w:rFonts w:ascii="Times New Roman" w:hAnsi="Times New Roman" w:cs="Times New Roman"/>
          <w:sz w:val="24"/>
          <w:szCs w:val="24"/>
        </w:rPr>
      </w:pPr>
      <w:r>
        <w:rPr>
          <w:rFonts w:ascii="Times New Roman" w:hAnsi="Times New Roman" w:cs="Times New Roman"/>
          <w:sz w:val="24"/>
          <w:szCs w:val="24"/>
        </w:rPr>
        <w:t>D</w:t>
      </w:r>
      <w:r w:rsidRPr="00C0549E">
        <w:rPr>
          <w:rFonts w:ascii="Times New Roman" w:hAnsi="Times New Roman" w:cs="Times New Roman"/>
          <w:sz w:val="24"/>
          <w:szCs w:val="24"/>
        </w:rPr>
        <w:t>esde mi perspectiva de hace 35 años, no hemos invalidado de ninguna forma algún modelo pedagógico, como que ya lo trabajaste y sacaste provecho y sabes que algo de ese modelo te sirve ahorita, entonces hay momentos en que retomamos elementos de las unidades didácticas de los proyectos, de las situaciones de aprendizaje y los traemos para trabajar con los alumnos, entonces eso no invalida lo que aprendimos</w:t>
      </w:r>
      <w:r>
        <w:rPr>
          <w:rFonts w:ascii="Times New Roman" w:hAnsi="Times New Roman" w:cs="Times New Roman"/>
          <w:sz w:val="24"/>
          <w:szCs w:val="24"/>
        </w:rPr>
        <w:t>. L</w:t>
      </w:r>
      <w:r w:rsidRPr="00C0549E">
        <w:rPr>
          <w:rFonts w:ascii="Times New Roman" w:hAnsi="Times New Roman" w:cs="Times New Roman"/>
          <w:sz w:val="24"/>
          <w:szCs w:val="24"/>
        </w:rPr>
        <w:t xml:space="preserve">o positivo de cada modelo pedagógico lo incorporamos ahora para poder trabajar con los alumnos </w:t>
      </w:r>
      <w:r>
        <w:rPr>
          <w:rFonts w:ascii="Times New Roman" w:hAnsi="Times New Roman" w:cs="Times New Roman"/>
          <w:sz w:val="24"/>
          <w:szCs w:val="24"/>
        </w:rPr>
        <w:t xml:space="preserve">en </w:t>
      </w:r>
      <w:r w:rsidRPr="00C0549E">
        <w:rPr>
          <w:rFonts w:ascii="Times New Roman" w:hAnsi="Times New Roman" w:cs="Times New Roman"/>
          <w:sz w:val="24"/>
          <w:szCs w:val="24"/>
        </w:rPr>
        <w:t>el desarrollo de los aprendizajes esperados, nos vamos haciendo de elementos que fortaleces la práctica docente</w:t>
      </w:r>
      <w:r>
        <w:rPr>
          <w:rFonts w:ascii="Times New Roman" w:hAnsi="Times New Roman" w:cs="Times New Roman"/>
          <w:sz w:val="24"/>
          <w:szCs w:val="24"/>
        </w:rPr>
        <w:t xml:space="preserve">. </w:t>
      </w:r>
    </w:p>
    <w:p w14:paraId="712C32DA" w14:textId="2749FAE3" w:rsidR="009E76F3" w:rsidRPr="00C0549E" w:rsidRDefault="00C0549E" w:rsidP="00C0549E">
      <w:pPr>
        <w:jc w:val="both"/>
        <w:rPr>
          <w:rFonts w:ascii="Times New Roman" w:hAnsi="Times New Roman" w:cs="Times New Roman"/>
          <w:sz w:val="24"/>
          <w:szCs w:val="24"/>
        </w:rPr>
      </w:pPr>
      <w:r>
        <w:rPr>
          <w:rFonts w:ascii="Times New Roman" w:hAnsi="Times New Roman" w:cs="Times New Roman"/>
          <w:sz w:val="24"/>
          <w:szCs w:val="24"/>
        </w:rPr>
        <w:t>L</w:t>
      </w:r>
      <w:r w:rsidRPr="00C0549E">
        <w:rPr>
          <w:rFonts w:ascii="Times New Roman" w:hAnsi="Times New Roman" w:cs="Times New Roman"/>
          <w:sz w:val="24"/>
          <w:szCs w:val="24"/>
        </w:rPr>
        <w:t>os antiguos modelos fortalecen el trabajo que realizamos ahora, obviamente la perspectiva pedagógica te hace seleccionar lo que te sirve</w:t>
      </w:r>
      <w:r>
        <w:rPr>
          <w:rFonts w:ascii="Times New Roman" w:hAnsi="Times New Roman" w:cs="Times New Roman"/>
          <w:sz w:val="24"/>
          <w:szCs w:val="24"/>
        </w:rPr>
        <w:t xml:space="preserve"> de esos modelos</w:t>
      </w:r>
      <w:r w:rsidRPr="00C0549E">
        <w:rPr>
          <w:rFonts w:ascii="Times New Roman" w:hAnsi="Times New Roman" w:cs="Times New Roman"/>
          <w:sz w:val="24"/>
          <w:szCs w:val="24"/>
        </w:rPr>
        <w:t xml:space="preserve"> y ahora puedes trabajar con esas diversas formas y utilizarlas para concretar los aprendizajes esperados con los niños en las secuencias didácticas que programamos o en las situaciones de aprendizaje que movemos.</w:t>
      </w:r>
    </w:p>
    <w:p w14:paraId="2574A6F9" w14:textId="77777777" w:rsidR="00C0549E" w:rsidRDefault="00C0549E" w:rsidP="009E76F3">
      <w:pPr>
        <w:ind w:left="720" w:hanging="360"/>
        <w:jc w:val="center"/>
        <w:rPr>
          <w:rFonts w:ascii="Times New Roman" w:hAnsi="Times New Roman" w:cs="Times New Roman"/>
          <w:b/>
          <w:bCs/>
          <w:i/>
          <w:iCs/>
          <w:color w:val="833C0B" w:themeColor="accent2" w:themeShade="80"/>
          <w:sz w:val="24"/>
          <w:szCs w:val="24"/>
        </w:rPr>
      </w:pPr>
    </w:p>
    <w:p w14:paraId="74DAF1CF" w14:textId="17BC14BF" w:rsidR="009E76F3" w:rsidRPr="008A5B8F" w:rsidRDefault="009E76F3" w:rsidP="009E76F3">
      <w:pPr>
        <w:ind w:left="720" w:hanging="360"/>
        <w:jc w:val="center"/>
        <w:rPr>
          <w:rFonts w:ascii="Times New Roman" w:hAnsi="Times New Roman" w:cs="Times New Roman"/>
          <w:b/>
          <w:bCs/>
          <w:i/>
          <w:iCs/>
          <w:color w:val="833C0B" w:themeColor="accent2" w:themeShade="80"/>
          <w:sz w:val="24"/>
          <w:szCs w:val="24"/>
        </w:rPr>
      </w:pPr>
      <w:r w:rsidRPr="008A5B8F">
        <w:rPr>
          <w:rFonts w:ascii="Times New Roman" w:hAnsi="Times New Roman" w:cs="Times New Roman"/>
          <w:b/>
          <w:bCs/>
          <w:i/>
          <w:iCs/>
          <w:color w:val="833C0B" w:themeColor="accent2" w:themeShade="80"/>
          <w:sz w:val="24"/>
          <w:szCs w:val="24"/>
        </w:rPr>
        <w:lastRenderedPageBreak/>
        <w:t>ENTREVISTA A EDUCADORAS</w:t>
      </w:r>
    </w:p>
    <w:p w14:paraId="0E7B7602"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¿Cuáles han sido los cambios curriculares en los que ha participado como docente en la educación preescolar?</w:t>
      </w:r>
    </w:p>
    <w:p w14:paraId="316ADC1B" w14:textId="41C8BF78"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El último porque apenas está por cumplir 6 años de servicio, en el último cambiaron los programas y los organizadores, solo el campo y el aprendizaje esperado.</w:t>
      </w:r>
    </w:p>
    <w:p w14:paraId="6B8AC62E"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¿Qué aspectos han caracterizado la enseñanza y el aprendizaje en cada currículo?</w:t>
      </w:r>
    </w:p>
    <w:p w14:paraId="45E1D2C3" w14:textId="77777777"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Se eliminaron algunos aprendizajes, pero se sigue manejando los mismos campos y áreas solo que antes se veían todos juntos y ahora se dividen.</w:t>
      </w:r>
    </w:p>
    <w:p w14:paraId="035F6D04"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¿Los modelos han respondido a la realidad que se vive en el momento?</w:t>
      </w:r>
    </w:p>
    <w:p w14:paraId="7EE5F4B0" w14:textId="77777777"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Si, tratan de adaptarse siempre a la realidad de su comunidad para poder trabajar en base y en función a base de las necesidades de los niños.</w:t>
      </w:r>
    </w:p>
    <w:p w14:paraId="56E8F3A8"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¿Cuáles modelos pedagógicos ha implementado en su práctica profesional?</w:t>
      </w:r>
    </w:p>
    <w:p w14:paraId="41D84747" w14:textId="77777777"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Sus modelos pedagógicos son por competencia, aplica los rincones y las unidades didácticas pero su modelo es de competencias.</w:t>
      </w:r>
    </w:p>
    <w:p w14:paraId="21334111"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¿Cuál ha sido la relación entre la educadora y el alumno en cada modelo?</w:t>
      </w:r>
    </w:p>
    <w:p w14:paraId="4653ED96" w14:textId="77777777"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En todos es una relación directa, siempre trabajan en relación con lo que necesita el niño, tratan de cubrir los intereses y tratan de basarse del entorno inmediato al entorno global. La educadora sirve como guía, lo invita a la reflexión y lo ayuda a crear su propio aprendizaje.</w:t>
      </w:r>
    </w:p>
    <w:p w14:paraId="1CCE671D" w14:textId="77777777" w:rsidR="009E76F3" w:rsidRPr="008A5B8F" w:rsidRDefault="009E76F3" w:rsidP="009E76F3">
      <w:pPr>
        <w:pStyle w:val="Prrafodelista"/>
        <w:numPr>
          <w:ilvl w:val="0"/>
          <w:numId w:val="3"/>
        </w:numPr>
        <w:jc w:val="both"/>
        <w:rPr>
          <w:rFonts w:ascii="Times New Roman" w:hAnsi="Times New Roman" w:cs="Times New Roman"/>
          <w:b/>
          <w:bCs/>
          <w:sz w:val="24"/>
          <w:szCs w:val="24"/>
          <w:u w:val="single"/>
        </w:rPr>
      </w:pPr>
      <w:r w:rsidRPr="008A5B8F">
        <w:rPr>
          <w:rFonts w:ascii="Times New Roman" w:hAnsi="Times New Roman" w:cs="Times New Roman"/>
          <w:b/>
          <w:bCs/>
          <w:sz w:val="24"/>
          <w:szCs w:val="24"/>
          <w:u w:val="single"/>
        </w:rPr>
        <w:t>¿Qué métodos, estrategias o propuestas a utilizado en cada uno?</w:t>
      </w:r>
    </w:p>
    <w:p w14:paraId="46DED855" w14:textId="77777777"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Usa el programa de convivencia escolar, programa de lectura, cuidado del ambiente, escuela para padres, las actividades para empezar bien el día, pausas activas y por el momento están utilizando la estrategia de cuidar a otros es cuidar de uno mismo, así como cuadernillos que les mando la SEP para la comprensión lectora, el cálculo de textos y el cálculo mental. Independientemente del modelo que se esté usando esto siempre lo maneja.</w:t>
      </w:r>
    </w:p>
    <w:p w14:paraId="5536D0B0" w14:textId="0D2A8AD6" w:rsidR="009E76F3" w:rsidRPr="008A5B8F" w:rsidRDefault="009E76F3" w:rsidP="009E76F3">
      <w:pPr>
        <w:pStyle w:val="Prrafodelista"/>
        <w:numPr>
          <w:ilvl w:val="0"/>
          <w:numId w:val="3"/>
        </w:numPr>
        <w:jc w:val="both"/>
        <w:rPr>
          <w:rFonts w:ascii="Times New Roman" w:hAnsi="Times New Roman" w:cs="Times New Roman"/>
          <w:sz w:val="24"/>
          <w:szCs w:val="24"/>
        </w:rPr>
      </w:pPr>
      <w:r w:rsidRPr="008A5B8F">
        <w:rPr>
          <w:rFonts w:ascii="Times New Roman" w:hAnsi="Times New Roman" w:cs="Times New Roman"/>
          <w:b/>
          <w:bCs/>
          <w:sz w:val="24"/>
          <w:szCs w:val="24"/>
          <w:u w:val="single"/>
        </w:rPr>
        <w:t>¿De qué manera se concretan los modelos en el enfoque de cada campo formativo?</w:t>
      </w:r>
    </w:p>
    <w:p w14:paraId="32F0C56F" w14:textId="4A420282" w:rsidR="009E76F3" w:rsidRPr="008A5B8F" w:rsidRDefault="009E76F3" w:rsidP="009E76F3">
      <w:pPr>
        <w:ind w:left="360"/>
        <w:jc w:val="both"/>
        <w:rPr>
          <w:rFonts w:ascii="Times New Roman" w:hAnsi="Times New Roman" w:cs="Times New Roman"/>
          <w:sz w:val="24"/>
          <w:szCs w:val="24"/>
        </w:rPr>
      </w:pPr>
      <w:r w:rsidRPr="008A5B8F">
        <w:rPr>
          <w:rFonts w:ascii="Times New Roman" w:hAnsi="Times New Roman" w:cs="Times New Roman"/>
          <w:sz w:val="24"/>
          <w:szCs w:val="24"/>
        </w:rPr>
        <w:t>En el modelo de competencias está abracando todo el programa, no está dejando de lado ningún aprendizaje esperado.</w:t>
      </w:r>
    </w:p>
    <w:p w14:paraId="59D2F077" w14:textId="77777777" w:rsidR="009E76F3" w:rsidRDefault="009E76F3" w:rsidP="009E76F3">
      <w:pPr>
        <w:pStyle w:val="Prrafodelista"/>
        <w:jc w:val="center"/>
      </w:pPr>
    </w:p>
    <w:p w14:paraId="0C5FE777" w14:textId="77777777" w:rsidR="009E76F3" w:rsidRDefault="009E76F3" w:rsidP="009E76F3">
      <w:pPr>
        <w:pStyle w:val="Prrafodelista"/>
        <w:jc w:val="center"/>
      </w:pPr>
    </w:p>
    <w:p w14:paraId="563F78BA" w14:textId="77777777" w:rsidR="009E76F3" w:rsidRDefault="009E76F3" w:rsidP="009E76F3">
      <w:pPr>
        <w:pStyle w:val="Prrafodelista"/>
        <w:jc w:val="center"/>
      </w:pPr>
    </w:p>
    <w:p w14:paraId="08572DFC" w14:textId="77777777" w:rsidR="009E76F3" w:rsidRPr="00E55A9A" w:rsidRDefault="009E76F3" w:rsidP="00766501">
      <w:pPr>
        <w:rPr>
          <w:rFonts w:ascii="Times New Roman" w:hAnsi="Times New Roman" w:cs="Times New Roman"/>
          <w:color w:val="333333"/>
          <w:sz w:val="28"/>
          <w:szCs w:val="28"/>
          <w:shd w:val="clear" w:color="auto" w:fill="F5F5F5"/>
        </w:rPr>
      </w:pPr>
    </w:p>
    <w:sectPr w:rsidR="009E76F3" w:rsidRPr="00E55A9A" w:rsidSect="009E76F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3C9B"/>
    <w:multiLevelType w:val="hybridMultilevel"/>
    <w:tmpl w:val="F084AE98"/>
    <w:lvl w:ilvl="0" w:tplc="8B08451E">
      <w:start w:val="5"/>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E5267C6"/>
    <w:multiLevelType w:val="hybridMultilevel"/>
    <w:tmpl w:val="FEF0D126"/>
    <w:lvl w:ilvl="0" w:tplc="4EB6F9C0">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3BF459B"/>
    <w:multiLevelType w:val="hybridMultilevel"/>
    <w:tmpl w:val="9AAA0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4D0A8B"/>
    <w:multiLevelType w:val="hybridMultilevel"/>
    <w:tmpl w:val="2168F5F4"/>
    <w:lvl w:ilvl="0" w:tplc="5150E35E">
      <w:start w:val="1"/>
      <w:numFmt w:val="decimal"/>
      <w:lvlText w:val="%1."/>
      <w:lvlJc w:val="left"/>
      <w:pPr>
        <w:ind w:left="360" w:hanging="360"/>
      </w:pPr>
      <w:rPr>
        <w:b/>
        <w:bCs/>
        <w:i w:val="0"/>
        <w:iCs w:val="0"/>
        <w:color w:val="0D0D0D" w:themeColor="text1" w:themeTint="F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0905793"/>
    <w:multiLevelType w:val="hybridMultilevel"/>
    <w:tmpl w:val="7AB4D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123C39"/>
    <w:multiLevelType w:val="hybridMultilevel"/>
    <w:tmpl w:val="4F76DDC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39"/>
    <w:rsid w:val="00014B65"/>
    <w:rsid w:val="00061DD6"/>
    <w:rsid w:val="00223792"/>
    <w:rsid w:val="00242CB1"/>
    <w:rsid w:val="0029279B"/>
    <w:rsid w:val="003042ED"/>
    <w:rsid w:val="00340D65"/>
    <w:rsid w:val="004008FA"/>
    <w:rsid w:val="00486EDF"/>
    <w:rsid w:val="00502A39"/>
    <w:rsid w:val="00556E61"/>
    <w:rsid w:val="00766501"/>
    <w:rsid w:val="00887AEA"/>
    <w:rsid w:val="008A5B8F"/>
    <w:rsid w:val="008B6356"/>
    <w:rsid w:val="009E76F3"/>
    <w:rsid w:val="00B326BA"/>
    <w:rsid w:val="00B53092"/>
    <w:rsid w:val="00B80D7D"/>
    <w:rsid w:val="00BF7358"/>
    <w:rsid w:val="00C0549E"/>
    <w:rsid w:val="00D97D5C"/>
    <w:rsid w:val="00E55A9A"/>
    <w:rsid w:val="00EA0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9C1"/>
  <w15:chartTrackingRefBased/>
  <w15:docId w15:val="{FCA76D74-30A4-4D3B-9580-EC8CDFE1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7D5C"/>
    <w:rPr>
      <w:color w:val="0000FF"/>
      <w:u w:val="single"/>
    </w:rPr>
  </w:style>
  <w:style w:type="paragraph" w:styleId="Prrafodelista">
    <w:name w:val="List Paragraph"/>
    <w:basedOn w:val="Normal"/>
    <w:uiPriority w:val="34"/>
    <w:qFormat/>
    <w:rsid w:val="0076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SAMARA KERENY ROBLEDO CORTES</cp:lastModifiedBy>
  <cp:revision>3</cp:revision>
  <dcterms:created xsi:type="dcterms:W3CDTF">2021-05-18T23:11:00Z</dcterms:created>
  <dcterms:modified xsi:type="dcterms:W3CDTF">2021-05-19T04:28:00Z</dcterms:modified>
</cp:coreProperties>
</file>