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AD160A">
        <w:rPr>
          <w:rFonts w:ascii="Arial" w:hAnsi="Arial" w:cs="Arial"/>
          <w:b/>
          <w:bCs/>
          <w:color w:val="000000"/>
          <w:sz w:val="26"/>
          <w:szCs w:val="26"/>
        </w:rPr>
        <w:t>Frecuencias</w:t>
      </w:r>
    </w:p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D160A" w:rsidRPr="00AD160A" w:rsidRDefault="00AD160A" w:rsidP="00AD16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081"/>
        <w:gridCol w:w="1050"/>
        <w:gridCol w:w="1049"/>
        <w:gridCol w:w="1049"/>
        <w:gridCol w:w="1049"/>
        <w:gridCol w:w="1049"/>
        <w:gridCol w:w="1049"/>
        <w:gridCol w:w="1049"/>
        <w:gridCol w:w="1049"/>
      </w:tblGrid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D160A">
              <w:rPr>
                <w:rFonts w:ascii="Arial" w:hAnsi="Arial" w:cs="Arial"/>
                <w:b/>
                <w:bCs/>
                <w:color w:val="010205"/>
              </w:rPr>
              <w:t>Estadísticos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Item</w:t>
            </w:r>
            <w:proofErr w:type="spellEnd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 xml:space="preserve"> 1</w:t>
            </w:r>
          </w:p>
        </w:tc>
        <w:tc>
          <w:tcPr>
            <w:tcW w:w="10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Item</w:t>
            </w:r>
            <w:proofErr w:type="spellEnd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 xml:space="preserve"> 2</w:t>
            </w:r>
          </w:p>
        </w:tc>
        <w:tc>
          <w:tcPr>
            <w:tcW w:w="10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Item</w:t>
            </w:r>
            <w:proofErr w:type="spellEnd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 xml:space="preserve"> 3</w:t>
            </w:r>
          </w:p>
        </w:tc>
        <w:tc>
          <w:tcPr>
            <w:tcW w:w="10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Item</w:t>
            </w:r>
            <w:proofErr w:type="spellEnd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 xml:space="preserve"> 4</w:t>
            </w:r>
          </w:p>
        </w:tc>
        <w:tc>
          <w:tcPr>
            <w:tcW w:w="10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Item</w:t>
            </w:r>
            <w:proofErr w:type="spellEnd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 xml:space="preserve"> 5</w:t>
            </w:r>
          </w:p>
        </w:tc>
        <w:tc>
          <w:tcPr>
            <w:tcW w:w="10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Item</w:t>
            </w:r>
            <w:proofErr w:type="spellEnd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 xml:space="preserve"> 6</w:t>
            </w:r>
          </w:p>
        </w:tc>
        <w:tc>
          <w:tcPr>
            <w:tcW w:w="10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Item</w:t>
            </w:r>
            <w:proofErr w:type="spellEnd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 xml:space="preserve"> 7</w:t>
            </w:r>
          </w:p>
        </w:tc>
        <w:tc>
          <w:tcPr>
            <w:tcW w:w="104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Item</w:t>
            </w:r>
            <w:proofErr w:type="spellEnd"/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 xml:space="preserve"> 8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8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Válido</w:t>
            </w:r>
          </w:p>
        </w:tc>
        <w:tc>
          <w:tcPr>
            <w:tcW w:w="104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Perdidos</w:t>
            </w: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Media</w:t>
            </w: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1.07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1.19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1.04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1.19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1.30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1.04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1.11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1.44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Mediana</w:t>
            </w: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Moda</w:t>
            </w:r>
          </w:p>
        </w:tc>
        <w:tc>
          <w:tcPr>
            <w:tcW w:w="104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</w:tbl>
    <w:p w:rsidR="00AD160A" w:rsidRPr="00AD160A" w:rsidRDefault="00AD160A" w:rsidP="00AD16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51225" w:rsidRDefault="00E51225"/>
    <w:p w:rsidR="00AD160A" w:rsidRDefault="00AD160A"/>
    <w:p w:rsidR="00AD160A" w:rsidRDefault="00AD160A"/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AD160A">
        <w:rPr>
          <w:rFonts w:ascii="Arial" w:hAnsi="Arial" w:cs="Arial"/>
          <w:b/>
          <w:bCs/>
          <w:color w:val="000000"/>
          <w:sz w:val="26"/>
          <w:szCs w:val="26"/>
        </w:rPr>
        <w:t>Tabla de frecuencia</w:t>
      </w:r>
    </w:p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D160A" w:rsidRPr="00AD160A" w:rsidRDefault="00AD160A" w:rsidP="00AD16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D160A" w:rsidRDefault="00AD160A"/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737"/>
        <w:gridCol w:w="1230"/>
        <w:gridCol w:w="1200"/>
        <w:gridCol w:w="1476"/>
        <w:gridCol w:w="1476"/>
      </w:tblGrid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AD160A">
              <w:rPr>
                <w:rFonts w:ascii="Arial" w:hAnsi="Arial" w:cs="Arial"/>
                <w:b/>
                <w:bCs/>
                <w:color w:val="010205"/>
              </w:rPr>
              <w:t>Item</w:t>
            </w:r>
            <w:proofErr w:type="spellEnd"/>
            <w:r w:rsidRPr="00AD160A">
              <w:rPr>
                <w:rFonts w:ascii="Arial" w:hAnsi="Arial" w:cs="Arial"/>
                <w:b/>
                <w:bCs/>
                <w:color w:val="010205"/>
              </w:rPr>
              <w:t xml:space="preserve"> 1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Frecuencia</w:t>
            </w:r>
          </w:p>
        </w:tc>
        <w:tc>
          <w:tcPr>
            <w:tcW w:w="11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válido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acumulado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Válido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1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92.6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92.6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92.6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7.4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7.4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60A" w:rsidRPr="00AD160A" w:rsidRDefault="00AD160A" w:rsidP="00AD16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737"/>
        <w:gridCol w:w="1230"/>
        <w:gridCol w:w="1200"/>
        <w:gridCol w:w="1476"/>
        <w:gridCol w:w="1476"/>
      </w:tblGrid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AD160A">
              <w:rPr>
                <w:rFonts w:ascii="Arial" w:hAnsi="Arial" w:cs="Arial"/>
                <w:b/>
                <w:bCs/>
                <w:color w:val="010205"/>
              </w:rPr>
              <w:t>Item</w:t>
            </w:r>
            <w:proofErr w:type="spellEnd"/>
            <w:r w:rsidRPr="00AD160A">
              <w:rPr>
                <w:rFonts w:ascii="Arial" w:hAnsi="Arial" w:cs="Arial"/>
                <w:b/>
                <w:bCs/>
                <w:color w:val="010205"/>
              </w:rPr>
              <w:t xml:space="preserve"> 2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Frecuencia</w:t>
            </w:r>
          </w:p>
        </w:tc>
        <w:tc>
          <w:tcPr>
            <w:tcW w:w="11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válido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acumulado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Válido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1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85.2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85.2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85.2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11.1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11.1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96.3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60A" w:rsidRPr="00AD160A" w:rsidRDefault="00AD160A" w:rsidP="00AD16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737"/>
        <w:gridCol w:w="1230"/>
        <w:gridCol w:w="1200"/>
        <w:gridCol w:w="1476"/>
        <w:gridCol w:w="1476"/>
      </w:tblGrid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AD160A">
              <w:rPr>
                <w:rFonts w:ascii="Arial" w:hAnsi="Arial" w:cs="Arial"/>
                <w:b/>
                <w:bCs/>
                <w:color w:val="010205"/>
              </w:rPr>
              <w:t>Item</w:t>
            </w:r>
            <w:proofErr w:type="spellEnd"/>
            <w:r w:rsidRPr="00AD160A">
              <w:rPr>
                <w:rFonts w:ascii="Arial" w:hAnsi="Arial" w:cs="Arial"/>
                <w:b/>
                <w:bCs/>
                <w:color w:val="010205"/>
              </w:rPr>
              <w:t xml:space="preserve"> 3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Frecuencia</w:t>
            </w:r>
          </w:p>
        </w:tc>
        <w:tc>
          <w:tcPr>
            <w:tcW w:w="11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válido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acumulado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Válido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1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96.3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96.3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96.3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60A" w:rsidRPr="00AD160A" w:rsidRDefault="00AD160A" w:rsidP="00AD16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737"/>
        <w:gridCol w:w="1230"/>
        <w:gridCol w:w="1200"/>
        <w:gridCol w:w="1476"/>
        <w:gridCol w:w="1476"/>
      </w:tblGrid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AD160A">
              <w:rPr>
                <w:rFonts w:ascii="Arial" w:hAnsi="Arial" w:cs="Arial"/>
                <w:b/>
                <w:bCs/>
                <w:color w:val="010205"/>
              </w:rPr>
              <w:t>Item</w:t>
            </w:r>
            <w:proofErr w:type="spellEnd"/>
            <w:r w:rsidRPr="00AD160A">
              <w:rPr>
                <w:rFonts w:ascii="Arial" w:hAnsi="Arial" w:cs="Arial"/>
                <w:b/>
                <w:bCs/>
                <w:color w:val="010205"/>
              </w:rPr>
              <w:t xml:space="preserve"> 4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Frecuencia</w:t>
            </w:r>
          </w:p>
        </w:tc>
        <w:tc>
          <w:tcPr>
            <w:tcW w:w="11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válido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acumulado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Válido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1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85.2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85.2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85.2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11.1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11.1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96.3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60A" w:rsidRPr="00AD160A" w:rsidRDefault="00AD160A" w:rsidP="00AD16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D160A" w:rsidRDefault="00AD160A"/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737"/>
        <w:gridCol w:w="1230"/>
        <w:gridCol w:w="1200"/>
        <w:gridCol w:w="1476"/>
        <w:gridCol w:w="1476"/>
      </w:tblGrid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AD160A">
              <w:rPr>
                <w:rFonts w:ascii="Arial" w:hAnsi="Arial" w:cs="Arial"/>
                <w:b/>
                <w:bCs/>
                <w:color w:val="010205"/>
              </w:rPr>
              <w:t>Item</w:t>
            </w:r>
            <w:proofErr w:type="spellEnd"/>
            <w:r w:rsidRPr="00AD160A">
              <w:rPr>
                <w:rFonts w:ascii="Arial" w:hAnsi="Arial" w:cs="Arial"/>
                <w:b/>
                <w:bCs/>
                <w:color w:val="010205"/>
              </w:rPr>
              <w:t xml:space="preserve"> 5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Frecuencia</w:t>
            </w:r>
          </w:p>
        </w:tc>
        <w:tc>
          <w:tcPr>
            <w:tcW w:w="11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válido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acumulado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Válido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1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81.5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81.5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81.5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7.4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7.4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88.9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11.1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11.1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60A" w:rsidRPr="00AD160A" w:rsidRDefault="00AD160A" w:rsidP="00AD16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D160A" w:rsidRDefault="00AD160A"/>
    <w:p w:rsidR="00AD160A" w:rsidRDefault="00AD160A"/>
    <w:p w:rsidR="00AD160A" w:rsidRDefault="00AD160A"/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737"/>
        <w:gridCol w:w="1230"/>
        <w:gridCol w:w="1200"/>
        <w:gridCol w:w="1476"/>
        <w:gridCol w:w="1476"/>
      </w:tblGrid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AD160A">
              <w:rPr>
                <w:rFonts w:ascii="Arial" w:hAnsi="Arial" w:cs="Arial"/>
                <w:b/>
                <w:bCs/>
                <w:color w:val="010205"/>
              </w:rPr>
              <w:t>Item</w:t>
            </w:r>
            <w:proofErr w:type="spellEnd"/>
            <w:r w:rsidRPr="00AD160A">
              <w:rPr>
                <w:rFonts w:ascii="Arial" w:hAnsi="Arial" w:cs="Arial"/>
                <w:b/>
                <w:bCs/>
                <w:color w:val="010205"/>
              </w:rPr>
              <w:t xml:space="preserve"> 6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Frecuencia</w:t>
            </w:r>
          </w:p>
        </w:tc>
        <w:tc>
          <w:tcPr>
            <w:tcW w:w="11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válido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acumulado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Válido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1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96.3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96.3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96.3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60A" w:rsidRPr="00AD160A" w:rsidRDefault="00AD160A" w:rsidP="00AD16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D160A" w:rsidRDefault="00AD160A"/>
    <w:p w:rsidR="00AD160A" w:rsidRDefault="00AD160A"/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737"/>
        <w:gridCol w:w="1230"/>
        <w:gridCol w:w="1200"/>
        <w:gridCol w:w="1476"/>
        <w:gridCol w:w="1476"/>
      </w:tblGrid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AD160A">
              <w:rPr>
                <w:rFonts w:ascii="Arial" w:hAnsi="Arial" w:cs="Arial"/>
                <w:b/>
                <w:bCs/>
                <w:color w:val="010205"/>
              </w:rPr>
              <w:t>Item</w:t>
            </w:r>
            <w:proofErr w:type="spellEnd"/>
            <w:r w:rsidRPr="00AD160A">
              <w:rPr>
                <w:rFonts w:ascii="Arial" w:hAnsi="Arial" w:cs="Arial"/>
                <w:b/>
                <w:bCs/>
                <w:color w:val="010205"/>
              </w:rPr>
              <w:t xml:space="preserve"> 7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Frecuencia</w:t>
            </w:r>
          </w:p>
        </w:tc>
        <w:tc>
          <w:tcPr>
            <w:tcW w:w="11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válido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acumulado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Válido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1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92.6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92.6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92.6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96.3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60A" w:rsidRPr="00AD160A" w:rsidRDefault="00AD160A" w:rsidP="00AD16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D160A" w:rsidRDefault="00AD160A"/>
    <w:p w:rsidR="00AD160A" w:rsidRPr="00AD160A" w:rsidRDefault="00AD160A" w:rsidP="00AD1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737"/>
        <w:gridCol w:w="1230"/>
        <w:gridCol w:w="1200"/>
        <w:gridCol w:w="1476"/>
        <w:gridCol w:w="1476"/>
      </w:tblGrid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AD160A">
              <w:rPr>
                <w:rFonts w:ascii="Arial" w:hAnsi="Arial" w:cs="Arial"/>
                <w:b/>
                <w:bCs/>
                <w:color w:val="010205"/>
              </w:rPr>
              <w:t>Item</w:t>
            </w:r>
            <w:proofErr w:type="spellEnd"/>
            <w:r w:rsidRPr="00AD160A">
              <w:rPr>
                <w:rFonts w:ascii="Arial" w:hAnsi="Arial" w:cs="Arial"/>
                <w:b/>
                <w:bCs/>
                <w:color w:val="010205"/>
              </w:rPr>
              <w:t xml:space="preserve"> 8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Frecuencia</w:t>
            </w:r>
          </w:p>
        </w:tc>
        <w:tc>
          <w:tcPr>
            <w:tcW w:w="11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válido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Porcentaje acumulado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Válido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1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70.4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70.4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70.4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14.8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14.8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85.2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14.8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14.8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D160A" w:rsidRPr="00AD1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D160A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D160A" w:rsidRPr="00AD160A" w:rsidRDefault="00AD160A" w:rsidP="00AD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60A" w:rsidRPr="00AD160A" w:rsidRDefault="00AD160A" w:rsidP="00AD16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D160A" w:rsidRDefault="00AD160A">
      <w:bookmarkStart w:id="0" w:name="_GoBack"/>
      <w:bookmarkEnd w:id="0"/>
    </w:p>
    <w:sectPr w:rsidR="00AD160A" w:rsidSect="00D864BC">
      <w:pgSz w:w="1306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0A"/>
    <w:rsid w:val="00AD160A"/>
    <w:rsid w:val="00E5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67AE"/>
  <w15:chartTrackingRefBased/>
  <w15:docId w15:val="{3BE431E2-7671-4835-9FC4-AD17C6E7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2021-05-13T20:22:00Z</dcterms:created>
  <dcterms:modified xsi:type="dcterms:W3CDTF">2021-05-13T20:29:00Z</dcterms:modified>
</cp:coreProperties>
</file>