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B5A5E" w14:textId="3EFD5FDE" w:rsidR="003A794D" w:rsidRDefault="003A794D" w:rsidP="003A794D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 w:rsidRPr="003A794D">
        <w:rPr>
          <w:rFonts w:ascii="Times New Roman" w:hAnsi="Times New Roman" w:cs="Times New Roman"/>
          <w:b/>
          <w:bCs/>
          <w:i/>
          <w:iCs/>
          <w:noProof/>
          <w:sz w:val="44"/>
          <w:szCs w:val="44"/>
        </w:rPr>
        <w:drawing>
          <wp:inline distT="0" distB="0" distL="0" distR="0" wp14:anchorId="5135F08E" wp14:editId="1D5A4C42">
            <wp:extent cx="1857375" cy="1381125"/>
            <wp:effectExtent l="0" t="0" r="0" b="9525"/>
            <wp:docPr id="1026" name="Picture 2" descr="TICS EN LA EDUCACIÓN PREESCOLAR. | ENEP">
              <a:extLst xmlns:a="http://schemas.openxmlformats.org/drawingml/2006/main">
                <a:ext uri="{FF2B5EF4-FFF2-40B4-BE49-F238E27FC236}">
                  <a16:creationId xmlns:a16="http://schemas.microsoft.com/office/drawing/2014/main" id="{41D240F2-29A8-4554-9234-1C7404B69E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TICS EN LA EDUCACIÓN PREESCOLAR. | ENEP">
                      <a:extLst>
                        <a:ext uri="{FF2B5EF4-FFF2-40B4-BE49-F238E27FC236}">
                          <a16:creationId xmlns:a16="http://schemas.microsoft.com/office/drawing/2014/main" id="{41D240F2-29A8-4554-9234-1C7404B69EB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9538ED5" w14:textId="77777777" w:rsidR="003A794D" w:rsidRPr="003A794D" w:rsidRDefault="003A794D" w:rsidP="003A794D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</w:p>
    <w:p w14:paraId="10CC9959" w14:textId="32FECE03" w:rsidR="003A794D" w:rsidRPr="00090EF3" w:rsidRDefault="003A794D" w:rsidP="003A794D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090EF3">
        <w:rPr>
          <w:rFonts w:ascii="Times New Roman" w:hAnsi="Times New Roman" w:cs="Times New Roman"/>
          <w:b/>
          <w:bCs/>
          <w:i/>
          <w:iCs/>
          <w:sz w:val="40"/>
          <w:szCs w:val="40"/>
        </w:rPr>
        <w:t>ESCUELA NORMAL DE EDUCACION PREESCOLAR</w:t>
      </w:r>
    </w:p>
    <w:p w14:paraId="74321849" w14:textId="77777777" w:rsidR="003A794D" w:rsidRPr="00090EF3" w:rsidRDefault="003A794D" w:rsidP="003A794D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1423ADF2" w14:textId="40DAA87F" w:rsidR="003A794D" w:rsidRPr="00090EF3" w:rsidRDefault="003A794D" w:rsidP="003A794D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090EF3">
        <w:rPr>
          <w:rFonts w:ascii="Times New Roman" w:hAnsi="Times New Roman" w:cs="Times New Roman"/>
          <w:b/>
          <w:bCs/>
          <w:i/>
          <w:iCs/>
          <w:sz w:val="40"/>
          <w:szCs w:val="40"/>
        </w:rPr>
        <w:t>ORGANIZADOR GRAFICO</w:t>
      </w:r>
    </w:p>
    <w:p w14:paraId="1F7EF345" w14:textId="77777777" w:rsidR="003A794D" w:rsidRPr="00090EF3" w:rsidRDefault="003A794D" w:rsidP="003A794D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37D4E2C0" w14:textId="77777777" w:rsidR="003A794D" w:rsidRPr="00090EF3" w:rsidRDefault="003A794D" w:rsidP="003A794D">
      <w:pPr>
        <w:jc w:val="center"/>
        <w:rPr>
          <w:rFonts w:ascii="Times New Roman" w:hAnsi="Times New Roman" w:cs="Times New Roman"/>
          <w:sz w:val="40"/>
          <w:szCs w:val="40"/>
        </w:rPr>
      </w:pPr>
      <w:r w:rsidRPr="00090EF3">
        <w:rPr>
          <w:rFonts w:ascii="Times New Roman" w:hAnsi="Times New Roman" w:cs="Times New Roman"/>
          <w:b/>
          <w:bCs/>
          <w:i/>
          <w:iCs/>
          <w:sz w:val="40"/>
          <w:szCs w:val="40"/>
        </w:rPr>
        <w:t>ESTRATEGIAS PARA LA EXPLORACIÓN DEL MUNDO SOCIAL</w:t>
      </w:r>
    </w:p>
    <w:p w14:paraId="7D0B9E50" w14:textId="64475D74" w:rsidR="003A794D" w:rsidRPr="00090EF3" w:rsidRDefault="003A794D" w:rsidP="003A794D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090EF3">
        <w:rPr>
          <w:rFonts w:ascii="Times New Roman" w:hAnsi="Times New Roman" w:cs="Times New Roman"/>
          <w:b/>
          <w:bCs/>
          <w:i/>
          <w:iCs/>
          <w:sz w:val="40"/>
          <w:szCs w:val="40"/>
        </w:rPr>
        <w:t>DOCENTE: RAMIRO GARCIA ELIAS</w:t>
      </w:r>
    </w:p>
    <w:p w14:paraId="20D91E9B" w14:textId="77777777" w:rsidR="003A794D" w:rsidRPr="00090EF3" w:rsidRDefault="003A794D" w:rsidP="003A794D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41C5569A" w14:textId="18A082A2" w:rsidR="003A794D" w:rsidRPr="00090EF3" w:rsidRDefault="003A794D" w:rsidP="003A794D">
      <w:pPr>
        <w:jc w:val="center"/>
        <w:rPr>
          <w:rFonts w:ascii="Times New Roman" w:hAnsi="Times New Roman" w:cs="Times New Roman"/>
          <w:sz w:val="40"/>
          <w:szCs w:val="40"/>
        </w:rPr>
      </w:pPr>
      <w:r w:rsidRPr="00090EF3">
        <w:rPr>
          <w:rFonts w:ascii="Times New Roman" w:hAnsi="Times New Roman" w:cs="Times New Roman"/>
          <w:b/>
          <w:bCs/>
          <w:i/>
          <w:iCs/>
          <w:sz w:val="40"/>
          <w:szCs w:val="40"/>
        </w:rPr>
        <w:t>MARIANA GARCIA REYNA</w:t>
      </w:r>
    </w:p>
    <w:p w14:paraId="4A982F61" w14:textId="1EA5153F" w:rsidR="003A794D" w:rsidRPr="00090EF3" w:rsidRDefault="003A794D" w:rsidP="003A794D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090EF3">
        <w:rPr>
          <w:rFonts w:ascii="Times New Roman" w:hAnsi="Times New Roman" w:cs="Times New Roman"/>
          <w:b/>
          <w:bCs/>
          <w:i/>
          <w:iCs/>
          <w:sz w:val="40"/>
          <w:szCs w:val="40"/>
        </w:rPr>
        <w:t>2°A</w:t>
      </w:r>
    </w:p>
    <w:p w14:paraId="3E2CCAFC" w14:textId="267A4C30" w:rsidR="00433CA4" w:rsidRDefault="00090EF3" w:rsidP="003A794D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CC99C6A" wp14:editId="3D15EAE0">
            <wp:simplePos x="0" y="0"/>
            <wp:positionH relativeFrom="column">
              <wp:posOffset>46136</wp:posOffset>
            </wp:positionH>
            <wp:positionV relativeFrom="paragraph">
              <wp:posOffset>-291859</wp:posOffset>
            </wp:positionV>
            <wp:extent cx="8386829" cy="6242050"/>
            <wp:effectExtent l="0" t="0" r="0" b="6350"/>
            <wp:wrapNone/>
            <wp:docPr id="3" name="Imagen 3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Diagrama&#10;&#10;Descripción generada automáticament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2" r="12186"/>
                    <a:stretch/>
                  </pic:blipFill>
                  <pic:spPr bwMode="auto">
                    <a:xfrm>
                      <a:off x="0" y="0"/>
                      <a:ext cx="8387255" cy="6242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531B2" w14:textId="06403DA1" w:rsidR="00433CA4" w:rsidRDefault="00433CA4" w:rsidP="003A794D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</w:p>
    <w:p w14:paraId="6988F34C" w14:textId="77777777" w:rsidR="00433CA4" w:rsidRPr="003A794D" w:rsidRDefault="00433CA4" w:rsidP="003A794D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6CB50CE3" w14:textId="45A47AA4" w:rsidR="003A794D" w:rsidRDefault="003A794D"/>
    <w:p w14:paraId="5201D0F3" w14:textId="1C055445" w:rsidR="003A794D" w:rsidRDefault="003A794D">
      <w:r>
        <w:br w:type="page"/>
      </w:r>
    </w:p>
    <w:p w14:paraId="114CAD63" w14:textId="1BFF99C9" w:rsidR="005125F9" w:rsidRDefault="008C7A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39D454" wp14:editId="1A1F7394">
                <wp:simplePos x="0" y="0"/>
                <wp:positionH relativeFrom="column">
                  <wp:posOffset>685165</wp:posOffset>
                </wp:positionH>
                <wp:positionV relativeFrom="paragraph">
                  <wp:posOffset>-159633</wp:posOffset>
                </wp:positionV>
                <wp:extent cx="7038975" cy="16764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950D41" w14:textId="77777777" w:rsidR="000469D8" w:rsidRPr="008C7A31" w:rsidRDefault="000469D8" w:rsidP="000469D8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7A31"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¿Qué piensas sobre el papel que juega la escuela en el desarrollo de las facultades morales y afectivas de los individuos?</w:t>
                            </w:r>
                          </w:p>
                          <w:p w14:paraId="59F828BB" w14:textId="77777777" w:rsidR="000469D8" w:rsidRPr="000469D8" w:rsidRDefault="000469D8" w:rsidP="000469D8">
                            <w:pPr>
                              <w:jc w:val="center"/>
                              <w:rPr>
                                <w:rFonts w:ascii="Modern Love" w:hAnsi="Modern Lov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39D45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3.95pt;margin-top:-12.55pt;width:554.25pt;height:13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" filled="f" stroked="f" strokeweight=".5pt">
                <v:textbox>
                  <w:txbxContent>
                    <w:p w14:paraId="08950D41" w14:textId="77777777" w:rsidR="000469D8" w:rsidRPr="008C7A31" w:rsidRDefault="000469D8" w:rsidP="000469D8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C7A31">
                        <w:rPr>
                          <w:rFonts w:ascii="Georgia" w:hAnsi="Georgia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¿Qué piensas sobre el papel que juega la escuela en el desarrollo de las facultades morales y afectivas de los individuos?</w:t>
                      </w:r>
                    </w:p>
                    <w:p w14:paraId="59F828BB" w14:textId="77777777" w:rsidR="000469D8" w:rsidRPr="000469D8" w:rsidRDefault="000469D8" w:rsidP="000469D8">
                      <w:pPr>
                        <w:jc w:val="center"/>
                        <w:rPr>
                          <w:rFonts w:ascii="Modern Love" w:hAnsi="Modern Lov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A794D">
        <w:rPr>
          <w:noProof/>
        </w:rPr>
        <w:drawing>
          <wp:anchor distT="0" distB="0" distL="114300" distR="114300" simplePos="0" relativeHeight="251658240" behindDoc="1" locked="0" layoutInCell="1" allowOverlap="1" wp14:anchorId="16FC46FD" wp14:editId="3C9E27D4">
            <wp:simplePos x="0" y="0"/>
            <wp:positionH relativeFrom="column">
              <wp:posOffset>-591037</wp:posOffset>
            </wp:positionH>
            <wp:positionV relativeFrom="paragraph">
              <wp:posOffset>-640748</wp:posOffset>
            </wp:positionV>
            <wp:extent cx="9434639" cy="1935480"/>
            <wp:effectExtent l="0" t="0" r="0" b="7620"/>
            <wp:wrapNone/>
            <wp:docPr id="1" name="Imagen 1" descr="Imagen que contiene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alimentos&#10;&#10;Descripción generada automá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0" b="18376"/>
                    <a:stretch/>
                  </pic:blipFill>
                  <pic:spPr bwMode="auto">
                    <a:xfrm>
                      <a:off x="0" y="0"/>
                      <a:ext cx="9437191" cy="1936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B035D" w14:textId="68B31A26" w:rsidR="00BF015E" w:rsidRPr="00BF015E" w:rsidRDefault="00BF015E" w:rsidP="00BF015E"/>
    <w:p w14:paraId="39FF20A3" w14:textId="50BD6CA1" w:rsidR="00BF015E" w:rsidRPr="00BF015E" w:rsidRDefault="00BF015E" w:rsidP="00BF015E"/>
    <w:p w14:paraId="41DAAF5D" w14:textId="7D866683" w:rsidR="00BF015E" w:rsidRPr="00BF015E" w:rsidRDefault="00BF015E" w:rsidP="00BF015E"/>
    <w:p w14:paraId="2817A6BA" w14:textId="2E3C91E4" w:rsidR="00BF015E" w:rsidRPr="00BF015E" w:rsidRDefault="00BF015E" w:rsidP="00BF015E"/>
    <w:p w14:paraId="2A1FE112" w14:textId="77777777" w:rsidR="008C7A31" w:rsidRDefault="008C7A31" w:rsidP="00C2092B">
      <w:pPr>
        <w:rPr>
          <w:rFonts w:ascii="Arial" w:hAnsi="Arial" w:cs="Arial"/>
          <w:sz w:val="24"/>
          <w:szCs w:val="24"/>
        </w:rPr>
      </w:pPr>
    </w:p>
    <w:p w14:paraId="4D69253B" w14:textId="2A153EFA" w:rsidR="00BF015E" w:rsidRDefault="00E2328A" w:rsidP="00C2092B">
      <w:pPr>
        <w:rPr>
          <w:rFonts w:ascii="Arial" w:hAnsi="Arial" w:cs="Arial"/>
          <w:sz w:val="24"/>
          <w:szCs w:val="24"/>
        </w:rPr>
      </w:pPr>
      <w:r w:rsidRPr="007C4A3F">
        <w:rPr>
          <w:rFonts w:ascii="Arial" w:hAnsi="Arial" w:cs="Arial"/>
          <w:sz w:val="24"/>
          <w:szCs w:val="24"/>
        </w:rPr>
        <w:t xml:space="preserve">Considero que el papel que tiene la escuela sobre el desarrollo de las facultades morales y afectivas de los alumnos </w:t>
      </w:r>
      <w:r w:rsidR="007C4A3F" w:rsidRPr="007C4A3F">
        <w:rPr>
          <w:rFonts w:ascii="Arial" w:hAnsi="Arial" w:cs="Arial"/>
          <w:sz w:val="24"/>
          <w:szCs w:val="24"/>
        </w:rPr>
        <w:t xml:space="preserve">es indispensable </w:t>
      </w:r>
      <w:r w:rsidR="007C4A3F" w:rsidRPr="007C4A3F">
        <w:rPr>
          <w:rFonts w:ascii="Arial" w:hAnsi="Arial" w:cs="Arial"/>
          <w:sz w:val="24"/>
          <w:szCs w:val="24"/>
        </w:rPr>
        <w:t xml:space="preserve">para formar y desarrollar la personalidad del individuo ya que </w:t>
      </w:r>
      <w:r w:rsidR="007C4A3F" w:rsidRPr="007C4A3F">
        <w:rPr>
          <w:rFonts w:ascii="Arial" w:hAnsi="Arial" w:cs="Arial"/>
          <w:sz w:val="24"/>
          <w:szCs w:val="24"/>
        </w:rPr>
        <w:t>así</w:t>
      </w:r>
      <w:r w:rsidR="007C4A3F" w:rsidRPr="007C4A3F">
        <w:rPr>
          <w:rFonts w:ascii="Arial" w:hAnsi="Arial" w:cs="Arial"/>
          <w:sz w:val="24"/>
          <w:szCs w:val="24"/>
        </w:rPr>
        <w:t xml:space="preserve"> forma el aprendizaje empírico</w:t>
      </w:r>
      <w:r w:rsidR="00064250">
        <w:rPr>
          <w:rFonts w:ascii="Arial" w:hAnsi="Arial" w:cs="Arial"/>
          <w:sz w:val="24"/>
          <w:szCs w:val="24"/>
        </w:rPr>
        <w:t xml:space="preserve"> que es aquel </w:t>
      </w:r>
      <w:r w:rsidR="00064250" w:rsidRPr="00064250">
        <w:rPr>
          <w:rFonts w:ascii="Arial" w:hAnsi="Arial" w:cs="Arial"/>
          <w:sz w:val="24"/>
          <w:szCs w:val="24"/>
          <w:shd w:val="clear" w:color="auto" w:fill="FFFFFF"/>
        </w:rPr>
        <w:t>que está basado en las experiencias, en último término, es la percepción que tenemos del mundo, pues nos dice qué es lo que existe y cuáles son sus características</w:t>
      </w:r>
      <w:r w:rsidR="001639D0" w:rsidRPr="00064250">
        <w:rPr>
          <w:rFonts w:ascii="Arial" w:hAnsi="Arial" w:cs="Arial"/>
          <w:sz w:val="24"/>
          <w:szCs w:val="24"/>
        </w:rPr>
        <w:t>.</w:t>
      </w:r>
    </w:p>
    <w:p w14:paraId="4FC0C4F6" w14:textId="09F418A0" w:rsidR="00F50379" w:rsidRDefault="001639D0" w:rsidP="00C2092B">
      <w:pPr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La escuela es el centro del desarrollo </w:t>
      </w:r>
      <w:r w:rsidR="004C143A">
        <w:rPr>
          <w:rFonts w:ascii="Arial" w:hAnsi="Arial" w:cs="Arial"/>
          <w:sz w:val="24"/>
          <w:szCs w:val="24"/>
        </w:rPr>
        <w:t xml:space="preserve">socializador con ella </w:t>
      </w:r>
      <w:r w:rsidR="004C143A" w:rsidRPr="00F06704">
        <w:rPr>
          <w:rFonts w:ascii="Arial" w:hAnsi="Arial" w:cs="Arial"/>
          <w:color w:val="202124"/>
          <w:sz w:val="24"/>
          <w:szCs w:val="24"/>
          <w:shd w:val="clear" w:color="auto" w:fill="FFFFFF"/>
        </w:rPr>
        <w:t>se transmiten pautas sociales y valores que ayudarán al alumno a vivir en grupo e integrarse posteriormente a la sociedad respetando sus normas, leyes y valores</w:t>
      </w:r>
      <w:r w:rsidR="00F44C66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, además que se crean los nuevos conocimientos mientras se desarrollan las competencias </w:t>
      </w:r>
      <w:r w:rsidR="00F50379" w:rsidRPr="00336828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cognitivas, socio- afectivas, comunicativas, etc. </w:t>
      </w:r>
      <w:r w:rsidR="00336828" w:rsidRPr="00336828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junto </w:t>
      </w:r>
      <w:r w:rsidR="00F50379" w:rsidRPr="00336828">
        <w:rPr>
          <w:rFonts w:ascii="Arial" w:hAnsi="Arial" w:cs="Arial"/>
          <w:color w:val="202124"/>
          <w:sz w:val="24"/>
          <w:szCs w:val="24"/>
          <w:shd w:val="clear" w:color="auto" w:fill="FFFFFF"/>
        </w:rPr>
        <w:t>a la construcción de la identidad de los sujetos como individuos y de la </w:t>
      </w:r>
      <w:r w:rsidR="00F50379" w:rsidRPr="004B2F61">
        <w:rPr>
          <w:rFonts w:ascii="Arial" w:hAnsi="Arial" w:cs="Arial"/>
          <w:color w:val="202124"/>
          <w:sz w:val="24"/>
          <w:szCs w:val="24"/>
          <w:shd w:val="clear" w:color="auto" w:fill="FFFFFF"/>
        </w:rPr>
        <w:t>escuela</w:t>
      </w:r>
      <w:r w:rsidR="00F50379" w:rsidRPr="00336828">
        <w:rPr>
          <w:rFonts w:ascii="Arial" w:hAnsi="Arial" w:cs="Arial"/>
          <w:color w:val="202124"/>
          <w:sz w:val="24"/>
          <w:szCs w:val="24"/>
          <w:shd w:val="clear" w:color="auto" w:fill="FFFFFF"/>
        </w:rPr>
        <w:t> como comunidad que convoca y genera adhesión</w:t>
      </w:r>
      <w:r w:rsidR="00C76464">
        <w:rPr>
          <w:rFonts w:ascii="Arial" w:hAnsi="Arial" w:cs="Arial"/>
          <w:color w:val="202124"/>
          <w:sz w:val="24"/>
          <w:szCs w:val="24"/>
          <w:shd w:val="clear" w:color="auto" w:fill="FFFFFF"/>
        </w:rPr>
        <w:t>.</w:t>
      </w:r>
    </w:p>
    <w:p w14:paraId="33DC6845" w14:textId="42E9D467" w:rsidR="000E2ABD" w:rsidRDefault="00C2092B" w:rsidP="00C2092B">
      <w:pPr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La educación afectiva es </w:t>
      </w:r>
      <w:r w:rsidR="00C75E7D" w:rsidRPr="00C2092B">
        <w:rPr>
          <w:rFonts w:ascii="Arial" w:hAnsi="Arial" w:cs="Arial"/>
          <w:color w:val="202124"/>
          <w:sz w:val="24"/>
          <w:szCs w:val="24"/>
          <w:shd w:val="clear" w:color="auto" w:fill="FFFFFF"/>
        </w:rPr>
        <w:t>la herramienta fundamental del desarrollo integral capaz de impulsar a cada persona hacia la configuración y realización de su propio proyecto vital con sentido adaptado a sus necesidades y expectativas</w:t>
      </w:r>
      <w:r w:rsidR="000E2ABD">
        <w:rPr>
          <w:rFonts w:ascii="Arial" w:hAnsi="Arial" w:cs="Arial"/>
          <w:color w:val="202124"/>
          <w:sz w:val="24"/>
          <w:szCs w:val="24"/>
          <w:shd w:val="clear" w:color="auto" w:fill="FFFFFF"/>
        </w:rPr>
        <w:t>.</w:t>
      </w:r>
    </w:p>
    <w:p w14:paraId="1F86508E" w14:textId="44DD8AB1" w:rsidR="000E2ABD" w:rsidRPr="000E2ABD" w:rsidRDefault="000E2ABD" w:rsidP="00C2092B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0E2ABD">
        <w:rPr>
          <w:rFonts w:ascii="Arial" w:hAnsi="Arial" w:cs="Arial"/>
          <w:color w:val="202124"/>
          <w:sz w:val="24"/>
          <w:szCs w:val="24"/>
          <w:shd w:val="clear" w:color="auto" w:fill="FFFFFF"/>
        </w:rPr>
        <w:t>Un niño con un desarrollo afectivo y emocional adecuado se convertirá en una persona segura de sí misma. Además, tendrá una capacidad de autocontrol y autoestima que potenciará el resto de sus capacidades, así como avanzará en la promoción de conductas positivas</w:t>
      </w:r>
    </w:p>
    <w:p w14:paraId="641B60B4" w14:textId="728F5B95" w:rsidR="00C75E7D" w:rsidRPr="0010566F" w:rsidRDefault="00A52976" w:rsidP="00BF015E">
      <w:pPr>
        <w:rPr>
          <w:rFonts w:ascii="Arial" w:hAnsi="Arial" w:cs="Arial"/>
          <w:sz w:val="24"/>
          <w:szCs w:val="24"/>
        </w:rPr>
      </w:pPr>
      <w:r w:rsidRPr="0010566F">
        <w:rPr>
          <w:rFonts w:ascii="Arial" w:hAnsi="Arial" w:cs="Arial"/>
          <w:sz w:val="24"/>
          <w:szCs w:val="24"/>
        </w:rPr>
        <w:t xml:space="preserve">Sin la escuela todos estos desarrollos dentro de las facultades morales y afectivas no se podrían llevar a acabo o desarrollan de la manera en la que es necesario para que </w:t>
      </w:r>
      <w:r w:rsidR="0010566F" w:rsidRPr="0010566F">
        <w:rPr>
          <w:rFonts w:ascii="Arial" w:hAnsi="Arial" w:cs="Arial"/>
          <w:sz w:val="24"/>
          <w:szCs w:val="24"/>
        </w:rPr>
        <w:t>con el tiempo se mejore la perspectiva de las personas de una buena manera.</w:t>
      </w:r>
    </w:p>
    <w:sectPr w:rsidR="00C75E7D" w:rsidRPr="0010566F" w:rsidSect="00090EF3">
      <w:pgSz w:w="15840" w:h="12240" w:orient="landscape"/>
      <w:pgMar w:top="1701" w:right="1417" w:bottom="1701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dern Love">
    <w:altName w:val="Modern Love"/>
    <w:charset w:val="00"/>
    <w:family w:val="decorative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94D"/>
    <w:rsid w:val="000469D8"/>
    <w:rsid w:val="00064250"/>
    <w:rsid w:val="00090EF3"/>
    <w:rsid w:val="000E2ABD"/>
    <w:rsid w:val="0010566F"/>
    <w:rsid w:val="001639D0"/>
    <w:rsid w:val="00336828"/>
    <w:rsid w:val="00391524"/>
    <w:rsid w:val="003A794D"/>
    <w:rsid w:val="00433CA4"/>
    <w:rsid w:val="0045564D"/>
    <w:rsid w:val="004B2F61"/>
    <w:rsid w:val="004C143A"/>
    <w:rsid w:val="005125F9"/>
    <w:rsid w:val="005B6F0E"/>
    <w:rsid w:val="007C4A3F"/>
    <w:rsid w:val="008C7A31"/>
    <w:rsid w:val="00A52976"/>
    <w:rsid w:val="00BF015E"/>
    <w:rsid w:val="00C2092B"/>
    <w:rsid w:val="00C75E7D"/>
    <w:rsid w:val="00C76464"/>
    <w:rsid w:val="00E2328A"/>
    <w:rsid w:val="00F06704"/>
    <w:rsid w:val="00F44C66"/>
    <w:rsid w:val="00F50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5B337"/>
  <w15:chartTrackingRefBased/>
  <w15:docId w15:val="{EAF75E09-4EB6-41F3-AB45-01822761E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686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3</Pages>
  <Words>280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Garcia Reyna</dc:creator>
  <cp:keywords/>
  <dc:description/>
  <cp:lastModifiedBy>Mariana Garcia Reyna</cp:lastModifiedBy>
  <cp:revision>24</cp:revision>
  <dcterms:created xsi:type="dcterms:W3CDTF">2021-05-17T15:09:00Z</dcterms:created>
  <dcterms:modified xsi:type="dcterms:W3CDTF">2021-05-19T17:17:00Z</dcterms:modified>
</cp:coreProperties>
</file>