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73AD7" w14:textId="050553C5" w:rsidR="00EB4F2A" w:rsidRPr="00EB4F2A" w:rsidRDefault="00EB4F2A" w:rsidP="002330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36"/>
          <w:szCs w:val="36"/>
          <w:lang w:eastAsia="es-MX"/>
        </w:rPr>
        <w:drawing>
          <wp:anchor distT="0" distB="0" distL="114300" distR="114300" simplePos="0" relativeHeight="251658240" behindDoc="1" locked="0" layoutInCell="1" allowOverlap="1" wp14:anchorId="386B6A4F" wp14:editId="4767EB43">
            <wp:simplePos x="0" y="0"/>
            <wp:positionH relativeFrom="column">
              <wp:posOffset>-942975</wp:posOffset>
            </wp:positionH>
            <wp:positionV relativeFrom="page">
              <wp:posOffset>425450</wp:posOffset>
            </wp:positionV>
            <wp:extent cx="1634490" cy="1214755"/>
            <wp:effectExtent l="0" t="0" r="0" b="4445"/>
            <wp:wrapTight wrapText="bothSides">
              <wp:wrapPolygon edited="0">
                <wp:start x="4867" y="0"/>
                <wp:lineTo x="4867" y="16485"/>
                <wp:lineTo x="5874" y="19421"/>
                <wp:lineTo x="9231" y="21227"/>
                <wp:lineTo x="10741" y="21453"/>
                <wp:lineTo x="12084" y="21453"/>
                <wp:lineTo x="13091" y="21227"/>
                <wp:lineTo x="16280" y="19195"/>
                <wp:lineTo x="16783" y="18518"/>
                <wp:lineTo x="17622" y="16033"/>
                <wp:lineTo x="17455" y="0"/>
                <wp:lineTo x="4867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F2A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s-MX"/>
        </w:rPr>
        <w:t>Escuela Normal de Educación Preescolar</w:t>
      </w:r>
    </w:p>
    <w:p w14:paraId="10372D65" w14:textId="77777777" w:rsidR="00EB4F2A" w:rsidRPr="00EB4F2A" w:rsidRDefault="00EB4F2A" w:rsidP="002330F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</w:pPr>
      <w:r w:rsidRPr="00EB4F2A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>Licenciatura en educación preescolar.</w:t>
      </w:r>
    </w:p>
    <w:p w14:paraId="7BE0402A" w14:textId="77777777" w:rsidR="00EB4F2A" w:rsidRPr="00EB4F2A" w:rsidRDefault="00EB4F2A" w:rsidP="002330F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</w:pPr>
      <w:r w:rsidRPr="00EB4F2A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>Ciclo escolar 2020-2021</w:t>
      </w:r>
    </w:p>
    <w:p w14:paraId="7CF03C9C" w14:textId="77777777" w:rsidR="00EB4F2A" w:rsidRPr="00EB4F2A" w:rsidRDefault="00EB4F2A" w:rsidP="002330F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</w:pPr>
      <w:r w:rsidRPr="00EB4F2A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>Cuarto semestre</w:t>
      </w:r>
    </w:p>
    <w:p w14:paraId="14EF91F4" w14:textId="77777777" w:rsidR="00EB4F2A" w:rsidRDefault="00EB4F2A" w:rsidP="002330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E74B5" w:themeColor="accent1" w:themeShade="BF"/>
          <w:sz w:val="36"/>
          <w:szCs w:val="36"/>
          <w:lang w:eastAsia="es-MX"/>
        </w:rPr>
      </w:pPr>
    </w:p>
    <w:p w14:paraId="48CA825B" w14:textId="77777777" w:rsidR="00EB4F2A" w:rsidRDefault="00EB4F2A" w:rsidP="002330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E74B5" w:themeColor="accent1" w:themeShade="BF"/>
          <w:sz w:val="36"/>
          <w:szCs w:val="36"/>
          <w:lang w:eastAsia="es-MX"/>
        </w:rPr>
      </w:pPr>
    </w:p>
    <w:p w14:paraId="5FF7DFC4" w14:textId="45DA5C9D" w:rsidR="00EB4F2A" w:rsidRPr="00EB4F2A" w:rsidRDefault="00EB4F2A" w:rsidP="002330F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  <w:t xml:space="preserve">Docente: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>Eduarda Maldonado Martinez</w:t>
      </w:r>
    </w:p>
    <w:p w14:paraId="23089399" w14:textId="3133FA52" w:rsidR="00EB4F2A" w:rsidRPr="00EB4F2A" w:rsidRDefault="00EB4F2A" w:rsidP="002330F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  <w:t xml:space="preserve">Curso: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>Estrategias para el desarrollo socioemocional.</w:t>
      </w:r>
    </w:p>
    <w:p w14:paraId="51AADDB0" w14:textId="061D8CA2" w:rsidR="00EB4F2A" w:rsidRPr="00EB4F2A" w:rsidRDefault="00EB4F2A" w:rsidP="002330F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  <w:t xml:space="preserve">Trabajo: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>Instrumentos aplicados en la jornada de práctica.</w:t>
      </w:r>
    </w:p>
    <w:p w14:paraId="5A4E0961" w14:textId="7ECAB3B0" w:rsidR="00EB4F2A" w:rsidRDefault="00EB4F2A" w:rsidP="002330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</w:p>
    <w:p w14:paraId="415C64E4" w14:textId="77777777" w:rsidR="00EB4F2A" w:rsidRDefault="00EB4F2A" w:rsidP="002330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</w:p>
    <w:p w14:paraId="0C28722C" w14:textId="109765B5" w:rsidR="00EB4F2A" w:rsidRDefault="00EB4F2A" w:rsidP="002330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  <w:t>Unidad II:</w:t>
      </w:r>
    </w:p>
    <w:p w14:paraId="43BD3B2F" w14:textId="262B735E" w:rsidR="00EB4F2A" w:rsidRPr="00EB4F2A" w:rsidRDefault="00EB4F2A" w:rsidP="00EB4F2A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es-MX"/>
        </w:rPr>
      </w:pPr>
      <w:r w:rsidRPr="00EB4F2A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La evaluación de las habilidades sociales y emocionales en el nivel preescolar.</w:t>
      </w:r>
    </w:p>
    <w:p w14:paraId="1B25934B" w14:textId="77777777" w:rsidR="00EB4F2A" w:rsidRDefault="00EB4F2A" w:rsidP="002330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</w:p>
    <w:p w14:paraId="4A57B227" w14:textId="77777777" w:rsidR="00EB4F2A" w:rsidRDefault="00EB4F2A" w:rsidP="002330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  <w:t>Competencias de la unidad:</w:t>
      </w:r>
    </w:p>
    <w:p w14:paraId="39CFECF3" w14:textId="0CA53CE9" w:rsidR="00EB4F2A" w:rsidRPr="00EB4F2A" w:rsidRDefault="00EB4F2A" w:rsidP="00EB4F2A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32"/>
          <w:szCs w:val="32"/>
          <w:lang w:eastAsia="es-MX"/>
        </w:rPr>
      </w:pPr>
      <w:r w:rsidRPr="00EB4F2A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Detecta los procesos de aprendizaje de sus alumnos para favorecer su desarrollo cognitivo y socioemocional.</w:t>
      </w:r>
    </w:p>
    <w:p w14:paraId="3A1E7895" w14:textId="0140E96B" w:rsidR="00EB4F2A" w:rsidRPr="00EB4F2A" w:rsidRDefault="00EB4F2A" w:rsidP="00EB4F2A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32"/>
          <w:szCs w:val="32"/>
          <w:lang w:eastAsia="es-MX"/>
        </w:rPr>
      </w:pPr>
      <w:r w:rsidRPr="00EB4F2A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Em</w:t>
      </w:r>
      <w:r w:rsidRPr="00EB4F2A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plea la evaluación para intervenir en los diferentes ámbitos y momentos de la tarea educativa para mejorar los aprendizajes de sus alumnos.</w:t>
      </w:r>
    </w:p>
    <w:p w14:paraId="324768B1" w14:textId="6F760484" w:rsidR="00EB4F2A" w:rsidRDefault="00EB4F2A" w:rsidP="00EB4F2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MX"/>
        </w:rPr>
      </w:pPr>
    </w:p>
    <w:p w14:paraId="1D98345E" w14:textId="77777777" w:rsidR="00EB4F2A" w:rsidRPr="00EB4F2A" w:rsidRDefault="00EB4F2A" w:rsidP="00EB4F2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s-MX"/>
        </w:rPr>
      </w:pPr>
    </w:p>
    <w:p w14:paraId="263390DF" w14:textId="24AE7F1C" w:rsidR="00EB4F2A" w:rsidRDefault="00EB4F2A" w:rsidP="00EB4F2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val="es-ES" w:eastAsia="es-MX"/>
        </w:rPr>
      </w:pPr>
      <w:r w:rsidRPr="00EB4F2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  <w:t>Alumna: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 xml:space="preserve">Salma Rubí Jiménez Uribe </w:t>
      </w:r>
      <w:r w:rsidRPr="00EB4F2A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>#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>12</w:t>
      </w:r>
    </w:p>
    <w:p w14:paraId="554F10E4" w14:textId="5547CBC0" w:rsidR="005C2503" w:rsidRDefault="005C2503" w:rsidP="00EB4F2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val="es-ES" w:eastAsia="es-MX"/>
        </w:rPr>
      </w:pPr>
    </w:p>
    <w:p w14:paraId="3E60652F" w14:textId="38EE5DD5" w:rsidR="005C2503" w:rsidRDefault="005C2503" w:rsidP="00EB4F2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val="es-ES" w:eastAsia="es-MX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s-ES" w:eastAsia="es-MX"/>
        </w:rPr>
        <w:t xml:space="preserve">Grado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es-ES" w:eastAsia="es-MX"/>
        </w:rPr>
        <w:t>2º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s-ES" w:eastAsia="es-MX"/>
        </w:rPr>
        <w:t xml:space="preserve"> Sección: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es-ES" w:eastAsia="es-MX"/>
        </w:rPr>
        <w:t>“A”</w:t>
      </w:r>
    </w:p>
    <w:p w14:paraId="2B927FC2" w14:textId="2E3C04FA" w:rsidR="005C2503" w:rsidRDefault="005C2503" w:rsidP="00EB4F2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val="es-ES" w:eastAsia="es-MX"/>
        </w:rPr>
      </w:pPr>
    </w:p>
    <w:p w14:paraId="4F97B9F2" w14:textId="33397B36" w:rsidR="005C2503" w:rsidRPr="005C2503" w:rsidRDefault="005C2503" w:rsidP="00EB4F2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s-ES" w:eastAsia="es-MX"/>
        </w:rPr>
      </w:pPr>
      <w:r w:rsidRPr="005C2503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s-ES" w:eastAsia="es-MX"/>
        </w:rPr>
        <w:t>Mayo 2021</w:t>
      </w:r>
    </w:p>
    <w:p w14:paraId="0C3AD017" w14:textId="77777777" w:rsidR="00EB4F2A" w:rsidRPr="00EB4F2A" w:rsidRDefault="00EB4F2A" w:rsidP="00EB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2297B9F" w14:textId="77777777" w:rsidR="00EB4F2A" w:rsidRDefault="00EB4F2A" w:rsidP="00EB4F2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</w:p>
    <w:p w14:paraId="1B60CCDA" w14:textId="77777777" w:rsidR="005C2503" w:rsidRDefault="005C2503" w:rsidP="00EB4F2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</w:p>
    <w:p w14:paraId="73EC8714" w14:textId="4BAFEE0C" w:rsidR="005C2503" w:rsidRPr="00EB4F2A" w:rsidRDefault="005C2503" w:rsidP="005C250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  <w:sectPr w:rsidR="005C2503" w:rsidRPr="00EB4F2A" w:rsidSect="00EB4F2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  <w:t>Saltillo Coahuila, México.</w:t>
      </w:r>
    </w:p>
    <w:p w14:paraId="62A615E7" w14:textId="4A045BBF" w:rsidR="00352B07" w:rsidRDefault="00352B07" w:rsidP="00352B07">
      <w:pPr>
        <w:jc w:val="center"/>
        <w:rPr>
          <w:b/>
          <w:bCs/>
          <w:sz w:val="28"/>
          <w:szCs w:val="28"/>
        </w:rPr>
      </w:pPr>
      <w:r w:rsidRPr="00352B07">
        <w:rPr>
          <w:b/>
          <w:bCs/>
          <w:sz w:val="28"/>
          <w:szCs w:val="28"/>
        </w:rPr>
        <w:lastRenderedPageBreak/>
        <w:t xml:space="preserve">Contexto </w:t>
      </w:r>
      <w:r w:rsidRPr="00352B07">
        <w:rPr>
          <w:rFonts w:ascii="Arial" w:hAnsi="Arial" w:cs="Arial"/>
          <w:b/>
          <w:bCs/>
          <w:sz w:val="28"/>
          <w:szCs w:val="28"/>
        </w:rPr>
        <w:t>externo</w:t>
      </w:r>
      <w:r w:rsidRPr="00352B07">
        <w:rPr>
          <w:b/>
          <w:bCs/>
          <w:sz w:val="28"/>
          <w:szCs w:val="28"/>
        </w:rPr>
        <w:t xml:space="preserve"> e interno del Jardín de Niños Anita de López</w:t>
      </w:r>
    </w:p>
    <w:p w14:paraId="24408515" w14:textId="761B696F" w:rsidR="00352B07" w:rsidRPr="00352B07" w:rsidRDefault="00352B07" w:rsidP="00352B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Contexto externo:</w:t>
      </w:r>
    </w:p>
    <w:p w14:paraId="7D3AAC7B" w14:textId="5224A3A0" w:rsidR="00352B07" w:rsidRPr="00352B07" w:rsidRDefault="00352B07" w:rsidP="00352B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>Durante la semana del 26 al 30 de Abril del presente año se llevó a cabo la visita de observación al jardín de niños Anita del Bosque de López, en su turno matutino, debido a las situación que enfrentamos esta visita se hizo en línea, platicamos con las docentes de grupo: Liliana Edith Calvillo Quintero, Claudia Concepción Carrillo Esparza, Patricia Flores Covarrubias, Raquel Aristia Mireles Guerrero; así mismo con la directora profesora Georgina García Gaona, por el medio de WhatsApp se les envió un par de entrevistas e indicadores para llenar y se regreso la información por el mismo medio, en ella se recuperaron indicadores del contexto externo e interno.</w:t>
      </w:r>
    </w:p>
    <w:p w14:paraId="4EF7DFF2" w14:textId="77777777" w:rsidR="00352B07" w:rsidRPr="00352B07" w:rsidRDefault="00352B07" w:rsidP="00352B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>El jardín cuenta con un sostenimiento federalizado, su clave es: 05DJN0027I, su horario de jornada ampliada presencial es de 08:00 a 13:00 y a distancia de 09:00 a 12:00, su teléfono es: 8444122955, cuenta con una supervisora la profesora Leticia Padilla Gámez; este jardín se ubica en Sierra del Cuatro #1620 en la colonia Zapalinamé con código postal 25020; la delimitación de la institución en su vialidad posterior la calle General Ramón Corona, en su vialidad derecha calle Sierra de la encantada y por su vialidad izquierda la calle Sierra de Jimulco</w:t>
      </w:r>
    </w:p>
    <w:p w14:paraId="16572B19" w14:textId="77777777" w:rsidR="00352B07" w:rsidRPr="00352B07" w:rsidRDefault="00352B07" w:rsidP="00352B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>El contexto social en el que se ubica es urbano, aunque acuden alumnos de colonias urbano-marginadas; es de organización completa y atiende en cuatro grupos un total de 124 alumnos en la institución; la infraestructura es construida por exprofeso por ICIFED, de ladrillo y cemento. Alrededor hay viviendas de INFONAVIT y la institución cuenta con los servicios públicos de agua, luz, drenaje, teléfono, gas entubado y transporte. Algunas de las problemáticas sociales que se perciben es el pandillerismo, drogadicción y alcoholismo.</w:t>
      </w:r>
    </w:p>
    <w:p w14:paraId="291D0BF1" w14:textId="77777777" w:rsidR="00352B07" w:rsidRPr="00352B07" w:rsidRDefault="00352B07" w:rsidP="00352B0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2B07">
        <w:rPr>
          <w:rFonts w:ascii="Arial" w:hAnsi="Arial" w:cs="Arial"/>
          <w:b/>
          <w:bCs/>
          <w:sz w:val="24"/>
          <w:szCs w:val="24"/>
        </w:rPr>
        <w:t>Contexto Interno:</w:t>
      </w:r>
    </w:p>
    <w:p w14:paraId="5A5FD652" w14:textId="77777777" w:rsidR="00352B07" w:rsidRPr="00352B07" w:rsidRDefault="00352B07" w:rsidP="00352B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 xml:space="preserve">Además hablando con la directora nos comentó que en el contexto interno del jardín Anita del bosque cuenta con 5 aulas pedagógicas, 1 aula de usos múltiples, 1 aula </w:t>
      </w:r>
      <w:r w:rsidRPr="00352B07">
        <w:rPr>
          <w:rFonts w:ascii="Arial" w:hAnsi="Arial" w:cs="Arial"/>
          <w:sz w:val="24"/>
          <w:szCs w:val="24"/>
        </w:rPr>
        <w:lastRenderedPageBreak/>
        <w:t>de apoyo USAER, dirección, sanitarios de niños, sanitarios de niñas, 1 bodega, 1 sanitario para docentes, patio cívico y un patio de juegos.</w:t>
      </w:r>
    </w:p>
    <w:p w14:paraId="29ADE35A" w14:textId="0B4DAF01" w:rsidR="00352B07" w:rsidRDefault="00352B07" w:rsidP="00352B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B07">
        <w:rPr>
          <w:rFonts w:ascii="Arial" w:hAnsi="Arial" w:cs="Arial"/>
          <w:sz w:val="24"/>
          <w:szCs w:val="24"/>
        </w:rPr>
        <w:t>Con base a la a organización dentro del jardín se confirma por una directora, cuatro educadoras, una asistente de servicios, una maestra de educación física y un acompañante musical, en total de docentes que laboran dentro de la institución son 5, una dato muy importante es la organización del plantel educativo y esta organización que en forma colectiva es decir que se toman decisiones sobre la distribución de comisiones para el ciclo escolar eventos cívicos y sociales, campañas, programas de lectura, cuidado del medio ambiente, seguridad e higiene escolar, escuela para padres, y ya cuando las clases vuelvan a ser presenciales se establecerá el rol de guardias para entrada y salida de los niños así como en el receso.</w:t>
      </w:r>
    </w:p>
    <w:p w14:paraId="3E3F81AB" w14:textId="255E61D4" w:rsidR="00B0363E" w:rsidRDefault="00B0363E" w:rsidP="00352B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AD51B8" w14:textId="77777777" w:rsidR="00B0363E" w:rsidRPr="009C44E9" w:rsidRDefault="00B0363E" w:rsidP="00B0363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44E9">
        <w:rPr>
          <w:rFonts w:ascii="Arial" w:hAnsi="Arial" w:cs="Arial"/>
          <w:b/>
          <w:bCs/>
          <w:sz w:val="24"/>
          <w:szCs w:val="24"/>
        </w:rPr>
        <w:t>Instrumento para diagnóstico del área socioemocional</w:t>
      </w:r>
    </w:p>
    <w:p w14:paraId="7824E12C" w14:textId="77777777" w:rsidR="00B0363E" w:rsidRDefault="00B0363E" w:rsidP="00B0363E">
      <w:pPr>
        <w:jc w:val="both"/>
        <w:rPr>
          <w:rFonts w:ascii="Arial" w:hAnsi="Arial" w:cs="Arial"/>
          <w:sz w:val="24"/>
          <w:szCs w:val="24"/>
        </w:rPr>
      </w:pPr>
      <w:r w:rsidRPr="009C44E9">
        <w:rPr>
          <w:rFonts w:ascii="Arial" w:hAnsi="Arial" w:cs="Arial"/>
          <w:sz w:val="24"/>
          <w:szCs w:val="24"/>
        </w:rPr>
        <w:t>Propósito:</w:t>
      </w:r>
      <w:r>
        <w:rPr>
          <w:rFonts w:ascii="Arial" w:hAnsi="Arial" w:cs="Arial"/>
          <w:sz w:val="24"/>
          <w:szCs w:val="24"/>
        </w:rPr>
        <w:t xml:space="preserve"> Conocer e identificar como se encuentra el niño en el área socioemocional respecto a las habilidades que debe desarrollar tomando en cuenta cada una de sus dimensiones.</w:t>
      </w:r>
    </w:p>
    <w:p w14:paraId="39DF5350" w14:textId="77777777" w:rsidR="00B0363E" w:rsidRDefault="00B0363E" w:rsidP="00B03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Instrucciones: Conteste cada uno de los indicadores, sea sincero y de ser necesario agregue las observaciones que crea pertinentes con relación a como usted observa y percibe al niño.</w:t>
      </w:r>
    </w:p>
    <w:p w14:paraId="478C077E" w14:textId="77777777" w:rsidR="00B0363E" w:rsidRDefault="00B0363E" w:rsidP="00B03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alumno:</w:t>
      </w:r>
    </w:p>
    <w:p w14:paraId="62084809" w14:textId="77777777" w:rsidR="00B0363E" w:rsidRDefault="00B0363E" w:rsidP="00B03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la docente:</w:t>
      </w:r>
    </w:p>
    <w:p w14:paraId="30DBBA4A" w14:textId="558F1BE2" w:rsidR="00B0363E" w:rsidRDefault="00B0363E" w:rsidP="00B03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              Sección:            Número de lista:          Fecha:</w:t>
      </w:r>
    </w:p>
    <w:tbl>
      <w:tblPr>
        <w:tblStyle w:val="Tablaconcuadrcula"/>
        <w:tblW w:w="11624" w:type="dxa"/>
        <w:tblInd w:w="-1423" w:type="dxa"/>
        <w:tblLook w:val="04A0" w:firstRow="1" w:lastRow="0" w:firstColumn="1" w:lastColumn="0" w:noHBand="0" w:noVBand="1"/>
      </w:tblPr>
      <w:tblGrid>
        <w:gridCol w:w="4700"/>
        <w:gridCol w:w="883"/>
        <w:gridCol w:w="1417"/>
        <w:gridCol w:w="984"/>
        <w:gridCol w:w="3640"/>
      </w:tblGrid>
      <w:tr w:rsidR="00B0363E" w14:paraId="154DF211" w14:textId="77777777" w:rsidTr="00325A51">
        <w:tc>
          <w:tcPr>
            <w:tcW w:w="4700" w:type="dxa"/>
          </w:tcPr>
          <w:p w14:paraId="6130C146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INDICADOR</w:t>
            </w:r>
          </w:p>
        </w:tc>
        <w:tc>
          <w:tcPr>
            <w:tcW w:w="883" w:type="dxa"/>
          </w:tcPr>
          <w:p w14:paraId="2673788B" w14:textId="77777777" w:rsidR="00B0363E" w:rsidRDefault="00B0363E" w:rsidP="00325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 HACE</w:t>
            </w:r>
          </w:p>
        </w:tc>
        <w:tc>
          <w:tcPr>
            <w:tcW w:w="1417" w:type="dxa"/>
          </w:tcPr>
          <w:p w14:paraId="36E4255E" w14:textId="77777777" w:rsidR="00B0363E" w:rsidRDefault="00B0363E" w:rsidP="00325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PROCESO</w:t>
            </w:r>
          </w:p>
        </w:tc>
        <w:tc>
          <w:tcPr>
            <w:tcW w:w="984" w:type="dxa"/>
          </w:tcPr>
          <w:p w14:paraId="697A5BD1" w14:textId="77777777" w:rsidR="00B0363E" w:rsidRDefault="00B0363E" w:rsidP="00325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LO HACE</w:t>
            </w:r>
          </w:p>
        </w:tc>
        <w:tc>
          <w:tcPr>
            <w:tcW w:w="3640" w:type="dxa"/>
          </w:tcPr>
          <w:p w14:paraId="16214482" w14:textId="77777777" w:rsidR="00B0363E" w:rsidRDefault="00B0363E" w:rsidP="00325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LOGROS/DIFICULTADES/ OBSERVACIONES.</w:t>
            </w:r>
          </w:p>
        </w:tc>
      </w:tr>
      <w:tr w:rsidR="00B0363E" w14:paraId="07093BCB" w14:textId="77777777" w:rsidTr="00325A51">
        <w:tc>
          <w:tcPr>
            <w:tcW w:w="11624" w:type="dxa"/>
            <w:gridSpan w:val="5"/>
            <w:shd w:val="clear" w:color="auto" w:fill="C5E0B3" w:themeFill="accent6" w:themeFillTint="66"/>
          </w:tcPr>
          <w:p w14:paraId="6A4C2A8C" w14:textId="77777777" w:rsidR="00B0363E" w:rsidRDefault="00B0363E" w:rsidP="00325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Autoconocimiento</w:t>
            </w:r>
          </w:p>
        </w:tc>
      </w:tr>
      <w:tr w:rsidR="00B0363E" w14:paraId="2A463C2F" w14:textId="77777777" w:rsidTr="00325A51">
        <w:tc>
          <w:tcPr>
            <w:tcW w:w="4700" w:type="dxa"/>
          </w:tcPr>
          <w:p w14:paraId="084782B0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 w:rsidRPr="009C44E9">
              <w:rPr>
                <w:rFonts w:ascii="Arial" w:hAnsi="Arial" w:cs="Arial"/>
                <w:sz w:val="24"/>
                <w:szCs w:val="24"/>
              </w:rPr>
              <w:t>Expresa y reconoce sus sentimientos (cuando está feliz, triste, enojado, angustiado, etc.)</w:t>
            </w:r>
          </w:p>
        </w:tc>
        <w:tc>
          <w:tcPr>
            <w:tcW w:w="883" w:type="dxa"/>
          </w:tcPr>
          <w:p w14:paraId="3A6D464C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2E9978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4FC24B7D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6BD6CB68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44D5A1BB" w14:textId="77777777" w:rsidTr="00325A51">
        <w:tc>
          <w:tcPr>
            <w:tcW w:w="4700" w:type="dxa"/>
          </w:tcPr>
          <w:p w14:paraId="637FA406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 w:rsidRPr="009C44E9">
              <w:rPr>
                <w:rFonts w:ascii="Arial" w:hAnsi="Arial" w:cs="Arial"/>
                <w:sz w:val="24"/>
                <w:szCs w:val="24"/>
              </w:rPr>
              <w:t>Tiene sentido de identidad, logra describirse a sí mismo (como se llama, gustos, disgustos, características físicas, quién es, etc.)</w:t>
            </w:r>
          </w:p>
        </w:tc>
        <w:tc>
          <w:tcPr>
            <w:tcW w:w="883" w:type="dxa"/>
          </w:tcPr>
          <w:p w14:paraId="32C468ED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FA1168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1B7A9D4C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49F13045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281EEA7E" w14:textId="77777777" w:rsidTr="00325A51">
        <w:tc>
          <w:tcPr>
            <w:tcW w:w="4700" w:type="dxa"/>
          </w:tcPr>
          <w:p w14:paraId="52AA5488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 w:rsidRPr="009C44E9">
              <w:rPr>
                <w:rFonts w:ascii="Arial" w:hAnsi="Arial" w:cs="Arial"/>
                <w:sz w:val="24"/>
                <w:szCs w:val="24"/>
              </w:rPr>
              <w:lastRenderedPageBreak/>
              <w:t>Identifica lo que le hace sentir bien y lo expresa.</w:t>
            </w:r>
          </w:p>
        </w:tc>
        <w:tc>
          <w:tcPr>
            <w:tcW w:w="883" w:type="dxa"/>
          </w:tcPr>
          <w:p w14:paraId="6B79B7D3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8E125D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6063453C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B640BA0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080502DF" w14:textId="77777777" w:rsidTr="00325A51">
        <w:tc>
          <w:tcPr>
            <w:tcW w:w="4700" w:type="dxa"/>
          </w:tcPr>
          <w:p w14:paraId="4516B6CB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 w:rsidRPr="009C44E9">
              <w:rPr>
                <w:rFonts w:ascii="Arial" w:hAnsi="Arial" w:cs="Arial"/>
                <w:sz w:val="24"/>
                <w:szCs w:val="24"/>
              </w:rPr>
              <w:t>Reconoce cuando comete un error y se hace cargo de las consecuencias.</w:t>
            </w:r>
          </w:p>
        </w:tc>
        <w:tc>
          <w:tcPr>
            <w:tcW w:w="883" w:type="dxa"/>
          </w:tcPr>
          <w:p w14:paraId="136F6D7B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C7B218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6C081536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D22B84C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4E3EB648" w14:textId="77777777" w:rsidTr="00325A51">
        <w:tc>
          <w:tcPr>
            <w:tcW w:w="11624" w:type="dxa"/>
            <w:gridSpan w:val="5"/>
            <w:shd w:val="clear" w:color="auto" w:fill="F7CAAC" w:themeFill="accent2" w:themeFillTint="66"/>
          </w:tcPr>
          <w:p w14:paraId="434BCE86" w14:textId="77777777" w:rsidR="00B0363E" w:rsidRDefault="00B0363E" w:rsidP="00325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Autorregulación</w:t>
            </w:r>
          </w:p>
        </w:tc>
      </w:tr>
      <w:tr w:rsidR="00B0363E" w14:paraId="67DF7FAB" w14:textId="77777777" w:rsidTr="00325A51">
        <w:tc>
          <w:tcPr>
            <w:tcW w:w="4700" w:type="dxa"/>
          </w:tcPr>
          <w:p w14:paraId="56E3CC8F" w14:textId="77777777" w:rsidR="00B0363E" w:rsidRPr="009C44E9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Acata el reglamento.</w:t>
            </w:r>
          </w:p>
        </w:tc>
        <w:tc>
          <w:tcPr>
            <w:tcW w:w="883" w:type="dxa"/>
          </w:tcPr>
          <w:p w14:paraId="7C2B7312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EA73AD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22646A53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14FA7A8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7223D0E2" w14:textId="77777777" w:rsidTr="00325A51">
        <w:tc>
          <w:tcPr>
            <w:tcW w:w="4700" w:type="dxa"/>
          </w:tcPr>
          <w:p w14:paraId="0431A056" w14:textId="77777777" w:rsidR="00B0363E" w:rsidRPr="009C44E9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 actividades y las reglas de la misma.</w:t>
            </w:r>
          </w:p>
        </w:tc>
        <w:tc>
          <w:tcPr>
            <w:tcW w:w="883" w:type="dxa"/>
          </w:tcPr>
          <w:p w14:paraId="7EE0C0AE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4CD152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1106DEE1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4FA11808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2F8907EC" w14:textId="77777777" w:rsidTr="00325A51">
        <w:tc>
          <w:tcPr>
            <w:tcW w:w="4700" w:type="dxa"/>
          </w:tcPr>
          <w:p w14:paraId="6311501B" w14:textId="77777777" w:rsidR="00B0363E" w:rsidRPr="009C44E9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las reglas dentro de un juego.</w:t>
            </w:r>
          </w:p>
        </w:tc>
        <w:tc>
          <w:tcPr>
            <w:tcW w:w="883" w:type="dxa"/>
          </w:tcPr>
          <w:p w14:paraId="2A3B0C21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4D0C2E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44D91169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67DB4AC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1ABAEBC4" w14:textId="77777777" w:rsidTr="00325A51">
        <w:tc>
          <w:tcPr>
            <w:tcW w:w="4700" w:type="dxa"/>
          </w:tcPr>
          <w:p w14:paraId="3701AF9E" w14:textId="77777777" w:rsidR="00B0363E" w:rsidRPr="009C44E9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las actividades que se le dificultan hasta lograrlo.</w:t>
            </w:r>
          </w:p>
        </w:tc>
        <w:tc>
          <w:tcPr>
            <w:tcW w:w="883" w:type="dxa"/>
          </w:tcPr>
          <w:p w14:paraId="56BB13CB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F332F4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49F69D2C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4F8755B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0D410E55" w14:textId="77777777" w:rsidTr="00325A51">
        <w:tc>
          <w:tcPr>
            <w:tcW w:w="4700" w:type="dxa"/>
          </w:tcPr>
          <w:p w14:paraId="0FF39187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Cuando se enoja, se tranquiliza solo.</w:t>
            </w:r>
          </w:p>
        </w:tc>
        <w:tc>
          <w:tcPr>
            <w:tcW w:w="883" w:type="dxa"/>
          </w:tcPr>
          <w:p w14:paraId="0E229AEC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9E1005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2AD98A2D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696AB93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1B0626DF" w14:textId="77777777" w:rsidTr="00325A51">
        <w:tc>
          <w:tcPr>
            <w:tcW w:w="11624" w:type="dxa"/>
            <w:gridSpan w:val="5"/>
            <w:shd w:val="clear" w:color="auto" w:fill="FFE599" w:themeFill="accent4" w:themeFillTint="66"/>
          </w:tcPr>
          <w:p w14:paraId="13CF83F6" w14:textId="77777777" w:rsidR="00B0363E" w:rsidRDefault="00B0363E" w:rsidP="00325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Autonomía</w:t>
            </w:r>
          </w:p>
        </w:tc>
      </w:tr>
      <w:tr w:rsidR="00B0363E" w14:paraId="513FF42B" w14:textId="77777777" w:rsidTr="00325A51">
        <w:tc>
          <w:tcPr>
            <w:tcW w:w="4700" w:type="dxa"/>
          </w:tcPr>
          <w:p w14:paraId="560DFCD2" w14:textId="77777777" w:rsidR="00B0363E" w:rsidRPr="009C44E9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 decisiones por si mismo.</w:t>
            </w:r>
          </w:p>
        </w:tc>
        <w:tc>
          <w:tcPr>
            <w:tcW w:w="883" w:type="dxa"/>
          </w:tcPr>
          <w:p w14:paraId="71A8ECE3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94B02E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7B37CE51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6F2F223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495C8A75" w14:textId="77777777" w:rsidTr="00325A51">
        <w:tc>
          <w:tcPr>
            <w:tcW w:w="4700" w:type="dxa"/>
          </w:tcPr>
          <w:p w14:paraId="1D86EC17" w14:textId="77777777" w:rsidR="00B0363E" w:rsidRPr="009C44E9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de manera autónoma las actividades propuestas.</w:t>
            </w:r>
          </w:p>
        </w:tc>
        <w:tc>
          <w:tcPr>
            <w:tcW w:w="883" w:type="dxa"/>
          </w:tcPr>
          <w:p w14:paraId="5C1BF95B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3A1171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26BBFFC8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5506C6F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0D2F9656" w14:textId="77777777" w:rsidTr="00325A51">
        <w:tc>
          <w:tcPr>
            <w:tcW w:w="4700" w:type="dxa"/>
          </w:tcPr>
          <w:p w14:paraId="7E3883D1" w14:textId="77777777" w:rsidR="00B0363E" w:rsidRPr="009C44E9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adapta a situaciones nuevas e imprevistas.</w:t>
            </w:r>
          </w:p>
        </w:tc>
        <w:tc>
          <w:tcPr>
            <w:tcW w:w="883" w:type="dxa"/>
          </w:tcPr>
          <w:p w14:paraId="5925D68B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A488CF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12213FC6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09848DA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1CCE2F79" w14:textId="77777777" w:rsidTr="00325A51">
        <w:tc>
          <w:tcPr>
            <w:tcW w:w="4700" w:type="dxa"/>
          </w:tcPr>
          <w:p w14:paraId="75A70B20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 comer solo</w:t>
            </w:r>
          </w:p>
        </w:tc>
        <w:tc>
          <w:tcPr>
            <w:tcW w:w="883" w:type="dxa"/>
          </w:tcPr>
          <w:p w14:paraId="2462B912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62B77C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382608FB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633659E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0B23AE2D" w14:textId="77777777" w:rsidTr="00325A51">
        <w:tc>
          <w:tcPr>
            <w:tcW w:w="4700" w:type="dxa"/>
          </w:tcPr>
          <w:p w14:paraId="2CFFFCF7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el turnos de sus compañeros</w:t>
            </w:r>
          </w:p>
        </w:tc>
        <w:tc>
          <w:tcPr>
            <w:tcW w:w="883" w:type="dxa"/>
          </w:tcPr>
          <w:p w14:paraId="7398588F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8A5512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73EE5566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94F1D4C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4E56F7A2" w14:textId="77777777" w:rsidTr="00325A51">
        <w:tc>
          <w:tcPr>
            <w:tcW w:w="4700" w:type="dxa"/>
          </w:tcPr>
          <w:p w14:paraId="72DDA559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 ir al baño sin ayuda</w:t>
            </w:r>
          </w:p>
        </w:tc>
        <w:tc>
          <w:tcPr>
            <w:tcW w:w="883" w:type="dxa"/>
          </w:tcPr>
          <w:p w14:paraId="3C1D3F98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1D723A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09B3E3E7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53ADDAC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0EC6E89E" w14:textId="77777777" w:rsidTr="00325A51">
        <w:tc>
          <w:tcPr>
            <w:tcW w:w="4700" w:type="dxa"/>
          </w:tcPr>
          <w:p w14:paraId="7966EE1F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 vestirse solo</w:t>
            </w:r>
          </w:p>
        </w:tc>
        <w:tc>
          <w:tcPr>
            <w:tcW w:w="883" w:type="dxa"/>
          </w:tcPr>
          <w:p w14:paraId="7CCA0728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8178F2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1B09E004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64E3B5EB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2753DDB4" w14:textId="77777777" w:rsidTr="00325A51">
        <w:tc>
          <w:tcPr>
            <w:tcW w:w="4700" w:type="dxa"/>
          </w:tcPr>
          <w:p w14:paraId="7FD6AC9E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 abrocharse solo las citas de los zapatos.</w:t>
            </w:r>
          </w:p>
        </w:tc>
        <w:tc>
          <w:tcPr>
            <w:tcW w:w="883" w:type="dxa"/>
          </w:tcPr>
          <w:p w14:paraId="69A92494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ED3349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5ED5321D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33F05E06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4C823D97" w14:textId="77777777" w:rsidTr="00325A51">
        <w:tc>
          <w:tcPr>
            <w:tcW w:w="4700" w:type="dxa"/>
          </w:tcPr>
          <w:p w14:paraId="576D0DD8" w14:textId="77777777" w:rsidR="00B0363E" w:rsidRPr="009C44E9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Expresa su opinión libremente </w:t>
            </w:r>
          </w:p>
        </w:tc>
        <w:tc>
          <w:tcPr>
            <w:tcW w:w="883" w:type="dxa"/>
          </w:tcPr>
          <w:p w14:paraId="0DB8EDF0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8CDB32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58C1B9D2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B029105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76580202" w14:textId="77777777" w:rsidTr="00325A51">
        <w:tc>
          <w:tcPr>
            <w:tcW w:w="11624" w:type="dxa"/>
            <w:gridSpan w:val="5"/>
            <w:shd w:val="clear" w:color="auto" w:fill="B4C6E7" w:themeFill="accent5" w:themeFillTint="66"/>
          </w:tcPr>
          <w:p w14:paraId="3B819C5A" w14:textId="77777777" w:rsidR="00B0363E" w:rsidRDefault="00B0363E" w:rsidP="00325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Empatía</w:t>
            </w:r>
          </w:p>
        </w:tc>
      </w:tr>
      <w:tr w:rsidR="00B0363E" w14:paraId="62B72DE9" w14:textId="77777777" w:rsidTr="00325A51">
        <w:tc>
          <w:tcPr>
            <w:tcW w:w="4700" w:type="dxa"/>
          </w:tcPr>
          <w:p w14:paraId="2951F459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 w:rsidRPr="009C44E9">
              <w:rPr>
                <w:rFonts w:ascii="Arial" w:hAnsi="Arial" w:cs="Arial"/>
                <w:sz w:val="24"/>
                <w:szCs w:val="24"/>
              </w:rPr>
              <w:t>Reconoce como se sienten sus compañeros y los apoya.</w:t>
            </w:r>
          </w:p>
        </w:tc>
        <w:tc>
          <w:tcPr>
            <w:tcW w:w="883" w:type="dxa"/>
          </w:tcPr>
          <w:p w14:paraId="4817CA48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B7FEBA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54B405DA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95165B2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44753013" w14:textId="77777777" w:rsidTr="00325A51">
        <w:tc>
          <w:tcPr>
            <w:tcW w:w="4700" w:type="dxa"/>
          </w:tcPr>
          <w:p w14:paraId="28693217" w14:textId="77777777" w:rsidR="00B0363E" w:rsidRPr="009C44E9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 w:rsidRPr="009C44E9">
              <w:rPr>
                <w:rFonts w:ascii="Arial" w:hAnsi="Arial" w:cs="Arial"/>
                <w:sz w:val="24"/>
                <w:szCs w:val="24"/>
              </w:rPr>
              <w:t>Expresa como le gustaría que lo traten</w:t>
            </w:r>
          </w:p>
        </w:tc>
        <w:tc>
          <w:tcPr>
            <w:tcW w:w="883" w:type="dxa"/>
          </w:tcPr>
          <w:p w14:paraId="66B36C27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48FF2B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6771D6C8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5499F69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3C428465" w14:textId="77777777" w:rsidTr="00325A51">
        <w:tc>
          <w:tcPr>
            <w:tcW w:w="4700" w:type="dxa"/>
          </w:tcPr>
          <w:p w14:paraId="5EC213D4" w14:textId="77777777" w:rsidR="00B0363E" w:rsidRPr="009C44E9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 w:rsidRPr="009C44E9">
              <w:rPr>
                <w:rFonts w:ascii="Arial" w:hAnsi="Arial" w:cs="Arial"/>
                <w:sz w:val="24"/>
                <w:szCs w:val="24"/>
              </w:rPr>
              <w:t>Se hace responsable de sus cosas y respeta las de los demás.</w:t>
            </w:r>
          </w:p>
        </w:tc>
        <w:tc>
          <w:tcPr>
            <w:tcW w:w="883" w:type="dxa"/>
          </w:tcPr>
          <w:p w14:paraId="567F9E6E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EDC9CF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556400F6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885B375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5D2B136F" w14:textId="77777777" w:rsidTr="00325A51">
        <w:tc>
          <w:tcPr>
            <w:tcW w:w="4700" w:type="dxa"/>
          </w:tcPr>
          <w:p w14:paraId="5EDDD7F4" w14:textId="77777777" w:rsidR="00B0363E" w:rsidRPr="009C44E9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 w:rsidRPr="009C44E9">
              <w:rPr>
                <w:rFonts w:ascii="Arial" w:hAnsi="Arial" w:cs="Arial"/>
                <w:sz w:val="24"/>
                <w:szCs w:val="24"/>
              </w:rPr>
              <w:t>Se identifica con el sentir de otra persona.</w:t>
            </w:r>
          </w:p>
        </w:tc>
        <w:tc>
          <w:tcPr>
            <w:tcW w:w="883" w:type="dxa"/>
          </w:tcPr>
          <w:p w14:paraId="7FB28D7E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EB2384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7ABE6BD2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63B54A4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777FC31D" w14:textId="77777777" w:rsidTr="00325A51">
        <w:tc>
          <w:tcPr>
            <w:tcW w:w="11624" w:type="dxa"/>
            <w:gridSpan w:val="5"/>
            <w:shd w:val="clear" w:color="auto" w:fill="EFB5DA"/>
          </w:tcPr>
          <w:p w14:paraId="58956CE7" w14:textId="77777777" w:rsidR="00B0363E" w:rsidRDefault="00B0363E" w:rsidP="00325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</w:t>
            </w:r>
          </w:p>
        </w:tc>
      </w:tr>
      <w:tr w:rsidR="00B0363E" w14:paraId="2EAE3D6D" w14:textId="77777777" w:rsidTr="00325A51">
        <w:tc>
          <w:tcPr>
            <w:tcW w:w="4700" w:type="dxa"/>
          </w:tcPr>
          <w:p w14:paraId="7B6D30A2" w14:textId="77777777" w:rsidR="00B0363E" w:rsidRPr="009C44E9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expresa con seguridad</w:t>
            </w:r>
          </w:p>
        </w:tc>
        <w:tc>
          <w:tcPr>
            <w:tcW w:w="883" w:type="dxa"/>
          </w:tcPr>
          <w:p w14:paraId="26EFB5DB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2067E7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573EDE7C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1EA2586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4946865C" w14:textId="77777777" w:rsidTr="00325A51">
        <w:tc>
          <w:tcPr>
            <w:tcW w:w="4700" w:type="dxa"/>
          </w:tcPr>
          <w:p w14:paraId="6D775DD4" w14:textId="77777777" w:rsidR="00B0363E" w:rsidRPr="009C44E9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sus ideales y los defiende </w:t>
            </w:r>
          </w:p>
        </w:tc>
        <w:tc>
          <w:tcPr>
            <w:tcW w:w="883" w:type="dxa"/>
          </w:tcPr>
          <w:p w14:paraId="1757890D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317518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4865C421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321F87D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2E8EA9C4" w14:textId="77777777" w:rsidTr="00325A51">
        <w:tc>
          <w:tcPr>
            <w:tcW w:w="4700" w:type="dxa"/>
          </w:tcPr>
          <w:p w14:paraId="319D650C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tolerante</w:t>
            </w:r>
          </w:p>
        </w:tc>
        <w:tc>
          <w:tcPr>
            <w:tcW w:w="883" w:type="dxa"/>
          </w:tcPr>
          <w:p w14:paraId="7E3A3DDF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647CEA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7918DBDF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49B7E310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72FC73FC" w14:textId="77777777" w:rsidTr="00325A51">
        <w:tc>
          <w:tcPr>
            <w:tcW w:w="4700" w:type="dxa"/>
          </w:tcPr>
          <w:p w14:paraId="32138C96" w14:textId="77777777" w:rsidR="00B0363E" w:rsidRPr="009C44E9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 en actividades grupales y cumple con su rol dentro del equipo.</w:t>
            </w:r>
          </w:p>
        </w:tc>
        <w:tc>
          <w:tcPr>
            <w:tcW w:w="883" w:type="dxa"/>
          </w:tcPr>
          <w:p w14:paraId="33051BCD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0861FC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6AA3EA91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D6ABDB4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3E" w14:paraId="13B45CCD" w14:textId="77777777" w:rsidTr="00325A51">
        <w:trPr>
          <w:trHeight w:val="290"/>
        </w:trPr>
        <w:tc>
          <w:tcPr>
            <w:tcW w:w="4700" w:type="dxa"/>
          </w:tcPr>
          <w:p w14:paraId="59FA8354" w14:textId="77777777" w:rsidR="00B0363E" w:rsidRPr="009C44E9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las ideas de sus compañeros y las toma en cuenta.</w:t>
            </w:r>
          </w:p>
        </w:tc>
        <w:tc>
          <w:tcPr>
            <w:tcW w:w="883" w:type="dxa"/>
          </w:tcPr>
          <w:p w14:paraId="7A8D2639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004A74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</w:tcPr>
          <w:p w14:paraId="6A34ED6D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B854BAA" w14:textId="77777777" w:rsidR="00B0363E" w:rsidRDefault="00B0363E" w:rsidP="00325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1F6BB0" w14:textId="77777777" w:rsidR="00B0363E" w:rsidRPr="00352B07" w:rsidRDefault="00B0363E" w:rsidP="00352B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F7CC30" w14:textId="77777777" w:rsidR="00352B07" w:rsidRPr="00352B07" w:rsidRDefault="00352B07" w:rsidP="00352B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D08A66" w14:textId="77777777" w:rsidR="00EB4F2A" w:rsidRDefault="00EB4F2A" w:rsidP="002330F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2E74B5" w:themeColor="accent1" w:themeShade="BF"/>
          <w:sz w:val="20"/>
          <w:szCs w:val="20"/>
          <w:lang w:eastAsia="es-MX"/>
        </w:rPr>
        <w:sectPr w:rsidR="00EB4F2A" w:rsidSect="00EB4F2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442B4A9" w14:textId="20CA3C72" w:rsidR="00EB4F2A" w:rsidRDefault="002601C9" w:rsidP="002330F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2E74B5" w:themeColor="accent1" w:themeShade="BF"/>
          <w:sz w:val="20"/>
          <w:szCs w:val="20"/>
          <w:lang w:eastAsia="es-MX"/>
        </w:rPr>
        <w:sectPr w:rsidR="00EB4F2A" w:rsidSect="00EB4F2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Calibri" w:eastAsia="Times New Roman" w:hAnsi="Calibri" w:cs="Times New Roman"/>
          <w:b/>
          <w:bCs/>
          <w:noProof/>
          <w:color w:val="2E74B5" w:themeColor="accent1" w:themeShade="BF"/>
          <w:sz w:val="20"/>
          <w:szCs w:val="20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4D96D83B" wp14:editId="74537F8E">
            <wp:simplePos x="0" y="0"/>
            <wp:positionH relativeFrom="column">
              <wp:posOffset>-623570</wp:posOffset>
            </wp:positionH>
            <wp:positionV relativeFrom="page">
              <wp:posOffset>2286000</wp:posOffset>
            </wp:positionV>
            <wp:extent cx="6722110" cy="7703820"/>
            <wp:effectExtent l="0" t="0" r="0" b="5080"/>
            <wp:wrapTight wrapText="bothSides">
              <wp:wrapPolygon edited="0">
                <wp:start x="0" y="0"/>
                <wp:lineTo x="0" y="21579"/>
                <wp:lineTo x="21547" y="21579"/>
                <wp:lineTo x="2154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56" t="13947" r="48583" b="12713"/>
                    <a:stretch/>
                  </pic:blipFill>
                  <pic:spPr bwMode="auto">
                    <a:xfrm>
                      <a:off x="0" y="0"/>
                      <a:ext cx="6722110" cy="7703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b/>
          <w:bCs/>
          <w:noProof/>
          <w:color w:val="2E74B5" w:themeColor="accent1" w:themeShade="BF"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239DE4B0" wp14:editId="3337F98F">
            <wp:simplePos x="0" y="0"/>
            <wp:positionH relativeFrom="column">
              <wp:posOffset>-724323</wp:posOffset>
            </wp:positionH>
            <wp:positionV relativeFrom="page">
              <wp:posOffset>-16510</wp:posOffset>
            </wp:positionV>
            <wp:extent cx="7061200" cy="2302510"/>
            <wp:effectExtent l="0" t="0" r="0" b="0"/>
            <wp:wrapTight wrapText="bothSides">
              <wp:wrapPolygon edited="0">
                <wp:start x="0" y="0"/>
                <wp:lineTo x="0" y="21445"/>
                <wp:lineTo x="21561" y="21445"/>
                <wp:lineTo x="2156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1" t="17860" r="46433" b="57862"/>
                    <a:stretch/>
                  </pic:blipFill>
                  <pic:spPr bwMode="auto">
                    <a:xfrm>
                      <a:off x="0" y="0"/>
                      <a:ext cx="7061200" cy="230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CE53F" w14:textId="330F2FBA" w:rsidR="002601C9" w:rsidRDefault="002601C9" w:rsidP="002330F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2E74B5" w:themeColor="accent1" w:themeShade="BF"/>
          <w:sz w:val="20"/>
          <w:szCs w:val="20"/>
          <w:lang w:eastAsia="es-MX"/>
        </w:rPr>
        <w:sectPr w:rsidR="002601C9" w:rsidSect="00EB4F2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Calibri" w:eastAsia="Times New Roman" w:hAnsi="Calibri" w:cs="Times New Roman"/>
          <w:b/>
          <w:bCs/>
          <w:noProof/>
          <w:color w:val="2E74B5" w:themeColor="accent1" w:themeShade="BF"/>
          <w:sz w:val="20"/>
          <w:szCs w:val="20"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68A6C597" wp14:editId="1B7D8F2E">
            <wp:simplePos x="0" y="0"/>
            <wp:positionH relativeFrom="column">
              <wp:posOffset>-1018903</wp:posOffset>
            </wp:positionH>
            <wp:positionV relativeFrom="page">
              <wp:posOffset>89988</wp:posOffset>
            </wp:positionV>
            <wp:extent cx="7653655" cy="9820910"/>
            <wp:effectExtent l="0" t="0" r="4445" b="0"/>
            <wp:wrapTight wrapText="bothSides">
              <wp:wrapPolygon edited="0">
                <wp:start x="0" y="0"/>
                <wp:lineTo x="0" y="21564"/>
                <wp:lineTo x="21577" y="21564"/>
                <wp:lineTo x="2157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9" t="10893" r="50505" b="12202"/>
                    <a:stretch/>
                  </pic:blipFill>
                  <pic:spPr bwMode="auto">
                    <a:xfrm>
                      <a:off x="0" y="0"/>
                      <a:ext cx="7653655" cy="9820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0B891" w14:textId="5C440DC2" w:rsidR="00EB4F2A" w:rsidRDefault="00474FE4" w:rsidP="002330F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2E74B5" w:themeColor="accent1" w:themeShade="BF"/>
          <w:sz w:val="20"/>
          <w:szCs w:val="20"/>
          <w:lang w:eastAsia="es-MX"/>
        </w:rPr>
      </w:pPr>
      <w:r>
        <w:rPr>
          <w:rFonts w:ascii="Calibri" w:eastAsia="Times New Roman" w:hAnsi="Calibri" w:cs="Times New Roman"/>
          <w:b/>
          <w:bCs/>
          <w:noProof/>
          <w:color w:val="2E74B5" w:themeColor="accent1" w:themeShade="BF"/>
          <w:sz w:val="20"/>
          <w:szCs w:val="20"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39D0A132" wp14:editId="4D51596C">
            <wp:simplePos x="0" y="0"/>
            <wp:positionH relativeFrom="column">
              <wp:posOffset>-1054735</wp:posOffset>
            </wp:positionH>
            <wp:positionV relativeFrom="page">
              <wp:posOffset>89535</wp:posOffset>
            </wp:positionV>
            <wp:extent cx="7745095" cy="3515360"/>
            <wp:effectExtent l="0" t="0" r="1905" b="2540"/>
            <wp:wrapTight wrapText="bothSides">
              <wp:wrapPolygon edited="0">
                <wp:start x="0" y="0"/>
                <wp:lineTo x="0" y="21538"/>
                <wp:lineTo x="21570" y="21538"/>
                <wp:lineTo x="21570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7" t="22766" r="47678" b="50067"/>
                    <a:stretch/>
                  </pic:blipFill>
                  <pic:spPr bwMode="auto">
                    <a:xfrm>
                      <a:off x="0" y="0"/>
                      <a:ext cx="7745095" cy="351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BF1A4" w14:textId="05283966" w:rsidR="00EB4F2A" w:rsidRDefault="00EB4F2A" w:rsidP="002330F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2E74B5" w:themeColor="accent1" w:themeShade="BF"/>
          <w:sz w:val="20"/>
          <w:szCs w:val="20"/>
          <w:lang w:eastAsia="es-MX"/>
        </w:rPr>
        <w:sectPr w:rsidR="00EB4F2A" w:rsidSect="00EB4F2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47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2268"/>
        <w:gridCol w:w="2410"/>
        <w:gridCol w:w="2416"/>
        <w:gridCol w:w="142"/>
        <w:gridCol w:w="2693"/>
      </w:tblGrid>
      <w:tr w:rsidR="002F3166" w:rsidRPr="0020138C" w14:paraId="3FAA79FD" w14:textId="77777777" w:rsidTr="78B52F1C">
        <w:trPr>
          <w:trHeight w:val="610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26D68F" w14:textId="36E9840F" w:rsidR="002F3166" w:rsidRPr="0020138C" w:rsidRDefault="002F3166" w:rsidP="0023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167339F7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0"/>
                <w:lang w:eastAsia="es-MX"/>
              </w:rPr>
              <w:lastRenderedPageBreak/>
              <w:t xml:space="preserve">RÚBRICA </w:t>
            </w:r>
            <w:r w:rsidRPr="167339F7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PARA EVALUAR DIAGNÓSTICO </w:t>
            </w:r>
            <w:r w:rsidR="002330F4" w:rsidRPr="167339F7">
              <w:rPr>
                <w:b/>
                <w:bCs/>
                <w:color w:val="2E74B5" w:themeColor="accent1" w:themeShade="BF"/>
                <w:sz w:val="20"/>
                <w:szCs w:val="20"/>
              </w:rPr>
              <w:t>DE HA</w:t>
            </w:r>
            <w:r w:rsidR="09467DFD" w:rsidRPr="167339F7">
              <w:rPr>
                <w:b/>
                <w:bCs/>
                <w:color w:val="2E74B5" w:themeColor="accent1" w:themeShade="BF"/>
                <w:sz w:val="20"/>
                <w:szCs w:val="20"/>
              </w:rPr>
              <w:t>B</w:t>
            </w:r>
            <w:r w:rsidR="002330F4" w:rsidRPr="167339F7">
              <w:rPr>
                <w:b/>
                <w:bCs/>
                <w:color w:val="2E74B5" w:themeColor="accent1" w:themeShade="BF"/>
                <w:sz w:val="20"/>
                <w:szCs w:val="20"/>
              </w:rPr>
              <w:t>ILIDADES SOCIOEMOCIONALES</w:t>
            </w:r>
          </w:p>
        </w:tc>
      </w:tr>
      <w:tr w:rsidR="002330F4" w:rsidRPr="0020138C" w14:paraId="6E595256" w14:textId="77777777" w:rsidTr="78B52F1C">
        <w:trPr>
          <w:trHeight w:val="1127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FD4931" w14:textId="77777777" w:rsidR="002330F4" w:rsidRDefault="002330F4" w:rsidP="002330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Competencia:</w:t>
            </w:r>
            <w:r w:rsidRPr="0020138C"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  <w:t xml:space="preserve"> </w:t>
            </w:r>
          </w:p>
          <w:p w14:paraId="7BD8A01E" w14:textId="77777777" w:rsidR="002330F4" w:rsidRPr="002330F4" w:rsidRDefault="002330F4" w:rsidP="00F975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20"/>
                <w:szCs w:val="20"/>
              </w:rPr>
            </w:pPr>
            <w:r w:rsidRPr="002330F4">
              <w:rPr>
                <w:rFonts w:cs="Montserrat,Italic"/>
                <w:i/>
                <w:iCs/>
                <w:sz w:val="20"/>
                <w:szCs w:val="20"/>
              </w:rPr>
              <w:t>Detecta los procesos de aprendizaje de sus alumnos para favorecer su desarrollo cognitivo y socioemocional.</w:t>
            </w:r>
          </w:p>
          <w:p w14:paraId="759F7218" w14:textId="77777777" w:rsidR="002330F4" w:rsidRPr="002330F4" w:rsidRDefault="002330F4" w:rsidP="002330F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79"/>
              <w:rPr>
                <w:rFonts w:cs="Montserrat"/>
                <w:sz w:val="20"/>
                <w:szCs w:val="20"/>
              </w:rPr>
            </w:pPr>
            <w:r w:rsidRPr="002330F4">
              <w:rPr>
                <w:rFonts w:cs="Montserrat"/>
                <w:sz w:val="20"/>
                <w:szCs w:val="20"/>
              </w:rPr>
              <w:t>Plantea las necesidades formativas de los alumnos de acuerdo con sus procesos de desarrollo y de aprendizaje, con base en los nuevos enfoques pedagógicos.</w:t>
            </w:r>
          </w:p>
          <w:p w14:paraId="0B750748" w14:textId="77777777" w:rsidR="002330F4" w:rsidRPr="002330F4" w:rsidRDefault="002330F4" w:rsidP="00F975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20"/>
                <w:szCs w:val="20"/>
              </w:rPr>
            </w:pPr>
            <w:r w:rsidRPr="002330F4">
              <w:rPr>
                <w:rFonts w:cs="Montserrat,Italic"/>
                <w:i/>
                <w:iCs/>
                <w:sz w:val="20"/>
                <w:szCs w:val="20"/>
              </w:rPr>
              <w:t>Emplea la evaluación para intervenir en los diferentes ámbitos y momentos de la tarea educativa para mejorar los aprendizajes de sus alumnos.</w:t>
            </w:r>
          </w:p>
          <w:p w14:paraId="75AADE0E" w14:textId="77777777" w:rsidR="002330F4" w:rsidRPr="002330F4" w:rsidRDefault="002330F4" w:rsidP="002330F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479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330F4">
              <w:rPr>
                <w:rFonts w:cs="Montserrat"/>
                <w:sz w:val="20"/>
                <w:szCs w:val="20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D871E4" w:rsidRPr="0020138C" w14:paraId="334EBB0C" w14:textId="77777777" w:rsidTr="78B52F1C">
        <w:trPr>
          <w:trHeight w:val="497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7FF48" w14:textId="77777777" w:rsidR="00D871E4" w:rsidRPr="00D871E4" w:rsidRDefault="00D871E4" w:rsidP="002330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Problema</w:t>
            </w: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 xml:space="preserve"> </w:t>
            </w:r>
            <w:r w:rsidRPr="00D871E4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la falta de fundamento de la intervención docente, la cual muchas veces se lleva a cabo con base en los intereses del docente y no en las necesidades manifiestas en los niños. Las alumnas deben habilitarse en la fundamentación de su intervención e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n un diagnóstico que contenga la información del estado inicial del grupo (o niño)</w:t>
            </w:r>
          </w:p>
        </w:tc>
      </w:tr>
      <w:tr w:rsidR="005D153E" w:rsidRPr="00802750" w14:paraId="72C00722" w14:textId="77777777" w:rsidTr="78B52F1C">
        <w:trPr>
          <w:trHeight w:val="40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5A23C3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E1D28C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7CC737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F4FB07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F961E2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894EBA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</w:tr>
      <w:tr w:rsidR="00E845A2" w:rsidRPr="0020138C" w14:paraId="4815697B" w14:textId="77777777" w:rsidTr="78B52F1C">
        <w:trPr>
          <w:trHeight w:val="3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D69663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987AD34" w14:textId="57D4DE4B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i/>
                <w:iCs/>
                <w:sz w:val="20"/>
                <w:szCs w:val="20"/>
              </w:rPr>
              <w:t>Presenta un diagnóstico con cierta vaguedad en el enfoque de las habilidades socioemocionales y sin fundamento en los resultados de los instrumentos diseñados por ellas. Falta algunos de los aspectos mínimos.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 </w:t>
            </w:r>
          </w:p>
          <w:p w14:paraId="672A6659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14:paraId="143E3834" w14:textId="44897B5F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="3DEFF66C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sin las mejoras sugeridas por sus compañeras y el docente (guías de observación, entrevistas, cuestionarios).</w:t>
            </w:r>
          </w:p>
          <w:p w14:paraId="0A37501D" w14:textId="77777777" w:rsidR="003B1CE5" w:rsidRDefault="003B1CE5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2BB71B0B" w14:textId="52BF397E" w:rsidR="00E845A2" w:rsidRPr="00A933EA" w:rsidRDefault="003B1CE5" w:rsidP="78B52F1C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78B52F1C">
              <w:rPr>
                <w:rFonts w:cs="Montserrat"/>
                <w:i/>
                <w:iCs/>
                <w:sz w:val="20"/>
                <w:szCs w:val="20"/>
              </w:rPr>
              <w:lastRenderedPageBreak/>
              <w:t xml:space="preserve">Carece de </w:t>
            </w:r>
            <w:r w:rsidR="00E845A2" w:rsidRPr="78B52F1C">
              <w:rPr>
                <w:rFonts w:cs="Montserrat"/>
                <w:i/>
                <w:iCs/>
                <w:sz w:val="20"/>
                <w:szCs w:val="20"/>
              </w:rPr>
              <w:t>fundamento teórico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 de ideas.</w:t>
            </w:r>
          </w:p>
          <w:p w14:paraId="5DAB6C7B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03C3C7F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>Presenta un diagnóstico sin fundamento en los resultados de los instrumentos diseñados por ellas mismas. Falta algunos de los aspectos mínimos.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</w:t>
            </w:r>
          </w:p>
          <w:p w14:paraId="02EB378F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14:paraId="0450ED4A" w14:textId="683CA2E1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="1536ED41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cuestionarios).</w:t>
            </w:r>
          </w:p>
          <w:p w14:paraId="6A05A809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759F0DCA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Fundamenta </w:t>
            </w:r>
            <w:r w:rsidR="003B1CE5">
              <w:rPr>
                <w:rFonts w:cs="Montserrat"/>
                <w:i/>
                <w:sz w:val="20"/>
                <w:szCs w:val="20"/>
              </w:rPr>
              <w:t xml:space="preserve">tres </w:t>
            </w:r>
            <w:r>
              <w:rPr>
                <w:rFonts w:cs="Montserrat"/>
                <w:i/>
                <w:sz w:val="20"/>
                <w:szCs w:val="20"/>
              </w:rPr>
              <w:t>ideas</w:t>
            </w:r>
            <w:r w:rsidR="003B1CE5">
              <w:rPr>
                <w:rFonts w:cs="Montserrat"/>
                <w:i/>
                <w:sz w:val="20"/>
                <w:szCs w:val="20"/>
              </w:rPr>
              <w:t xml:space="preserve"> solo en una fuente</w:t>
            </w:r>
            <w:r>
              <w:rPr>
                <w:rFonts w:cs="Montserrat"/>
                <w:i/>
                <w:sz w:val="20"/>
                <w:szCs w:val="20"/>
              </w:rPr>
              <w:t>.</w:t>
            </w:r>
          </w:p>
          <w:p w14:paraId="5A39BBE3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7E5D583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Presenta un diagnóstico con fundamento en los resultados de los instrumentos diseñados por otros, que contiene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y comentarios por parte de los agentes de la comunidad educativa. </w:t>
            </w:r>
          </w:p>
          <w:p w14:paraId="41C8F396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63D975E3" w14:textId="261224F3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</w:t>
            </w:r>
            <w:r w:rsidR="67227E0F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Instrumentos </w:t>
            </w:r>
            <w:r w:rsidR="003B1CE5" w:rsidRPr="167339F7">
              <w:rPr>
                <w:rFonts w:cs="Montserrat"/>
                <w:i/>
                <w:iCs/>
                <w:sz w:val="20"/>
                <w:szCs w:val="20"/>
              </w:rPr>
              <w:t>diseñados por otros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 (guías de observación, entrevistas, cuestionarios).</w:t>
            </w:r>
          </w:p>
          <w:p w14:paraId="72A3D3EC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39D7398A" w14:textId="77777777" w:rsidR="00E845A2" w:rsidRPr="00A933EA" w:rsidRDefault="003B1CE5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ideas</w:t>
            </w:r>
            <w:r w:rsidR="00E845A2">
              <w:rPr>
                <w:rFonts w:cs="Montserrat"/>
                <w:i/>
                <w:sz w:val="20"/>
                <w:szCs w:val="20"/>
              </w:rPr>
              <w:t xml:space="preserve"> </w:t>
            </w:r>
            <w:r>
              <w:rPr>
                <w:rFonts w:cs="Montserrat"/>
                <w:i/>
                <w:sz w:val="20"/>
                <w:szCs w:val="20"/>
              </w:rPr>
              <w:t>solo en dos fuentes.</w:t>
            </w:r>
          </w:p>
          <w:p w14:paraId="0D0B940D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615F127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 xml:space="preserve">Presenta un diagnóstico con fundamento en los resultados de los instrumentos adaptados de otros instrumentos, que contiene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y comentarios por parte de los agentes de la comunidad educativa. </w:t>
            </w:r>
          </w:p>
          <w:p w14:paraId="0E27B00A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6A41E15E" w14:textId="30BABFB1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</w:t>
            </w:r>
            <w:r w:rsidR="0F5488FF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adecuaciones realizadas acorde a las necesidades propias (guías de observación, entrevistas, cuestionarios).</w:t>
            </w:r>
          </w:p>
          <w:p w14:paraId="60061E4C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4D366EDB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lastRenderedPageBreak/>
              <w:t xml:space="preserve">Fundamenta </w:t>
            </w:r>
            <w:r w:rsidR="003B1CE5">
              <w:rPr>
                <w:rFonts w:cs="Montserrat"/>
                <w:i/>
                <w:sz w:val="20"/>
                <w:szCs w:val="20"/>
              </w:rPr>
              <w:t>tres</w:t>
            </w:r>
            <w:r>
              <w:rPr>
                <w:rFonts w:cs="Montserrat"/>
                <w:i/>
                <w:sz w:val="20"/>
                <w:szCs w:val="20"/>
              </w:rPr>
              <w:t xml:space="preserve"> de ideas en los teóricos </w:t>
            </w:r>
            <w:r w:rsidR="003B1CE5">
              <w:rPr>
                <w:rFonts w:cs="Montserrat"/>
                <w:i/>
                <w:sz w:val="20"/>
                <w:szCs w:val="20"/>
              </w:rPr>
              <w:t>analizados en clase,</w:t>
            </w:r>
            <w:r>
              <w:rPr>
                <w:rFonts w:cs="Montserrat"/>
                <w:i/>
                <w:sz w:val="20"/>
                <w:szCs w:val="20"/>
              </w:rPr>
              <w:t xml:space="preserve"> en el programa de preescolar</w:t>
            </w:r>
            <w:r w:rsidR="003B1CE5">
              <w:rPr>
                <w:rFonts w:cs="Montserrat"/>
                <w:i/>
                <w:sz w:val="20"/>
                <w:szCs w:val="20"/>
              </w:rPr>
              <w:t xml:space="preserve"> o en otra fuente confiable</w:t>
            </w:r>
            <w:r>
              <w:rPr>
                <w:rFonts w:cs="Montserrat"/>
                <w:i/>
                <w:sz w:val="20"/>
                <w:szCs w:val="20"/>
              </w:rPr>
              <w:t>.</w:t>
            </w:r>
          </w:p>
          <w:p w14:paraId="44EAFD9C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90608D1" w14:textId="090DDE13" w:rsidR="00E845A2" w:rsidRDefault="00E845A2" w:rsidP="78B52F1C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78B52F1C">
              <w:rPr>
                <w:i/>
                <w:iCs/>
                <w:sz w:val="20"/>
                <w:szCs w:val="20"/>
              </w:rPr>
              <w:lastRenderedPageBreak/>
              <w:t xml:space="preserve">Presenta un diagnóstico con fundamento en los resultados de los instrumentos diseñados por ellas, que contiene 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datos generales del niño o del grupo, descripción general del contexto educativo, descripción del problema y de las </w:t>
            </w:r>
            <w:r w:rsidRPr="78B52F1C">
              <w:rPr>
                <w:rFonts w:cs="Montserrat"/>
                <w:b/>
                <w:bCs/>
                <w:i/>
                <w:iCs/>
                <w:sz w:val="20"/>
                <w:szCs w:val="20"/>
              </w:rPr>
              <w:t>habilidades emocionales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 (resultados triangulados) detectadas y comentarios por parte de los agentes de la comunidad educativa. </w:t>
            </w:r>
          </w:p>
          <w:p w14:paraId="4B94D5A5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2044662C" w14:textId="1AAB0303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</w:t>
            </w:r>
            <w:r w:rsidR="1C68D9C8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cuestionarios).</w:t>
            </w:r>
          </w:p>
          <w:p w14:paraId="3DEEC669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108B4EEA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Fundamenta </w:t>
            </w:r>
            <w:r w:rsidR="003B1CE5">
              <w:rPr>
                <w:rFonts w:cs="Montserrat"/>
                <w:i/>
                <w:sz w:val="20"/>
                <w:szCs w:val="20"/>
              </w:rPr>
              <w:t>tres</w:t>
            </w:r>
            <w:r>
              <w:rPr>
                <w:rFonts w:cs="Montserrat"/>
                <w:i/>
                <w:sz w:val="20"/>
                <w:szCs w:val="20"/>
              </w:rPr>
              <w:t xml:space="preserve"> ideas en los teóricos analizados en clase</w:t>
            </w:r>
            <w:r w:rsidR="003B1CE5">
              <w:rPr>
                <w:rFonts w:cs="Montserrat"/>
                <w:i/>
                <w:sz w:val="20"/>
                <w:szCs w:val="20"/>
              </w:rPr>
              <w:t xml:space="preserve">, </w:t>
            </w:r>
            <w:r>
              <w:rPr>
                <w:rFonts w:cs="Montserrat"/>
                <w:i/>
                <w:sz w:val="20"/>
                <w:szCs w:val="20"/>
              </w:rPr>
              <w:t xml:space="preserve">en </w:t>
            </w:r>
            <w:r>
              <w:rPr>
                <w:rFonts w:cs="Montserrat"/>
                <w:i/>
                <w:sz w:val="20"/>
                <w:szCs w:val="20"/>
              </w:rPr>
              <w:lastRenderedPageBreak/>
              <w:t>el programa de preescolar</w:t>
            </w:r>
            <w:r w:rsidR="003B1CE5">
              <w:rPr>
                <w:rFonts w:cs="Montserrat"/>
                <w:i/>
                <w:sz w:val="20"/>
                <w:szCs w:val="20"/>
              </w:rPr>
              <w:t xml:space="preserve"> y en otra fuente confiable.</w:t>
            </w:r>
          </w:p>
          <w:p w14:paraId="3656B9AB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E845A2" w:rsidRPr="0020138C" w14:paraId="67553F80" w14:textId="77777777" w:rsidTr="78B52F1C">
        <w:trPr>
          <w:trHeight w:val="4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C2186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Diagnóstico de habilidades socioemocionales.</w:t>
            </w:r>
          </w:p>
        </w:tc>
        <w:tc>
          <w:tcPr>
            <w:tcW w:w="1843" w:type="dxa"/>
            <w:vMerge/>
            <w:vAlign w:val="center"/>
          </w:tcPr>
          <w:p w14:paraId="45FB0818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049F31CB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53128261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62486C05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4101652C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E845A2" w:rsidRPr="0020138C" w14:paraId="4C36063B" w14:textId="77777777" w:rsidTr="78B52F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6E8D28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1843" w:type="dxa"/>
            <w:vMerge/>
            <w:vAlign w:val="center"/>
          </w:tcPr>
          <w:p w14:paraId="4B99056E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1299C43A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4DDBEF00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3461D779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3CF2D8B6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E845A2" w:rsidRPr="0020138C" w14:paraId="343C1F9E" w14:textId="77777777" w:rsidTr="78B52F1C">
        <w:trPr>
          <w:trHeight w:val="26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EEFC" w14:textId="77777777" w:rsidR="00E845A2" w:rsidRP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 w:rsidRPr="00E845A2">
              <w:rPr>
                <w:rFonts w:cs="Montserrat"/>
                <w:i/>
                <w:sz w:val="20"/>
                <w:szCs w:val="20"/>
              </w:rPr>
              <w:t>Evalúe el desarrollo</w:t>
            </w:r>
            <w:r>
              <w:rPr>
                <w:rFonts w:cs="Montserrat"/>
                <w:i/>
                <w:sz w:val="20"/>
                <w:szCs w:val="20"/>
              </w:rPr>
              <w:t xml:space="preserve"> </w:t>
            </w:r>
            <w:r w:rsidRPr="00E845A2">
              <w:rPr>
                <w:rFonts w:cs="Montserrat"/>
                <w:i/>
                <w:sz w:val="20"/>
                <w:szCs w:val="20"/>
              </w:rPr>
              <w:t>socioemocional de las niñas y</w:t>
            </w:r>
          </w:p>
          <w:p w14:paraId="0B9132F1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 w:rsidRPr="00E845A2">
              <w:rPr>
                <w:rFonts w:cs="Montserrat"/>
                <w:i/>
                <w:sz w:val="20"/>
                <w:szCs w:val="20"/>
              </w:rPr>
              <w:t>niños de preescolar a partir de la informació</w:t>
            </w:r>
            <w:r>
              <w:rPr>
                <w:rFonts w:cs="Montserrat"/>
                <w:i/>
                <w:sz w:val="20"/>
                <w:szCs w:val="20"/>
              </w:rPr>
              <w:t xml:space="preserve">n obtenida con los instrumentos diseñados. Contiene: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</w:t>
            </w:r>
            <w:r>
              <w:rPr>
                <w:rFonts w:cs="Montserrat"/>
                <w:i/>
                <w:sz w:val="20"/>
                <w:szCs w:val="20"/>
              </w:rPr>
              <w:t xml:space="preserve"> (10 Pts.)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 (10 pts.),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 </w:t>
            </w:r>
            <w:r w:rsidRPr="00A933EA">
              <w:rPr>
                <w:rFonts w:cs="Montserrat"/>
                <w:i/>
                <w:sz w:val="20"/>
                <w:szCs w:val="20"/>
              </w:rPr>
              <w:t>y comentarios por parte de los agentes de la comunidad educativa</w:t>
            </w:r>
            <w:r>
              <w:rPr>
                <w:rFonts w:cs="Montserrat"/>
                <w:i/>
                <w:sz w:val="20"/>
                <w:szCs w:val="20"/>
              </w:rPr>
              <w:t xml:space="preserve"> (50 pts)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. </w:t>
            </w:r>
          </w:p>
          <w:p w14:paraId="0FB78278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65D8D16F" w14:textId="00CF47A9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="30C96A72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Instrumentos con las mejoras sugeridas por sus compañeras y el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lastRenderedPageBreak/>
              <w:t>docente (guías de observación, entrevistas, cuestionarios) (20 pts.).</w:t>
            </w:r>
          </w:p>
          <w:p w14:paraId="1FC39945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2D0CEDF3" w14:textId="77777777" w:rsidR="00E845A2" w:rsidRP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iCs/>
                <w:sz w:val="20"/>
                <w:lang w:eastAsia="es-MX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Fundamento en los contenidos teóricos abordados en clase (10 pts).</w:t>
            </w:r>
          </w:p>
        </w:tc>
        <w:tc>
          <w:tcPr>
            <w:tcW w:w="1843" w:type="dxa"/>
            <w:vMerge/>
            <w:vAlign w:val="center"/>
          </w:tcPr>
          <w:p w14:paraId="0562CB0E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34CE0A41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62EBF3C5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6D98A12B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2946DB82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E845A2" w:rsidRPr="00802750" w14:paraId="0CFFA629" w14:textId="77777777" w:rsidTr="78B52F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00D81D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Ponderación: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4D513D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697F6D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08D354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52211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5237C8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100%</w:t>
            </w:r>
          </w:p>
        </w:tc>
      </w:tr>
      <w:tr w:rsidR="00E845A2" w:rsidRPr="0020138C" w14:paraId="15F9BCBF" w14:textId="77777777" w:rsidTr="78B52F1C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1EC0BF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CE0DEC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17CA29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0C297B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</w:tc>
      </w:tr>
      <w:tr w:rsidR="00E845A2" w:rsidRPr="0020138C" w14:paraId="7855DFEB" w14:textId="77777777" w:rsidTr="78B52F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162CB3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EAA2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4A9CD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584BE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F38FC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318D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E845A2" w:rsidRPr="0020138C" w14:paraId="6F9FCFCA" w14:textId="77777777" w:rsidTr="78B52F1C">
        <w:trPr>
          <w:trHeight w:val="1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BF064B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2BE8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92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B7A3" w14:textId="216A1FDC" w:rsidR="00E845A2" w:rsidRPr="0020138C" w:rsidRDefault="00E845A2" w:rsidP="77F3E83E">
            <w:pPr>
              <w:jc w:val="center"/>
              <w:rPr>
                <w:i/>
                <w:iCs/>
              </w:rPr>
            </w:pPr>
            <w:r w:rsidRPr="77F3E83E">
              <w:rPr>
                <w:i/>
                <w:iCs/>
                <w:sz w:val="20"/>
                <w:szCs w:val="20"/>
              </w:rPr>
              <w:t xml:space="preserve">*Autoevaluación, coevaluación y heteroevaluación se </w:t>
            </w:r>
            <w:r w:rsidR="6C6D9314" w:rsidRPr="77F3E83E">
              <w:rPr>
                <w:i/>
                <w:iCs/>
                <w:sz w:val="20"/>
                <w:szCs w:val="20"/>
              </w:rPr>
              <w:t>plasmarán</w:t>
            </w:r>
            <w:r w:rsidRPr="77F3E83E">
              <w:rPr>
                <w:i/>
                <w:iCs/>
                <w:sz w:val="20"/>
                <w:szCs w:val="20"/>
              </w:rPr>
              <w:t xml:space="preserve"> en la plataforma de escuela en red.</w:t>
            </w:r>
          </w:p>
        </w:tc>
      </w:tr>
      <w:tr w:rsidR="00E845A2" w:rsidRPr="0020138C" w14:paraId="535FD0D3" w14:textId="77777777" w:rsidTr="78B52F1C">
        <w:trPr>
          <w:trHeight w:val="29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04B1EF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70637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929" w:type="dxa"/>
            <w:gridSpan w:val="5"/>
            <w:vMerge/>
            <w:noWrap/>
            <w:vAlign w:val="bottom"/>
            <w:hideMark/>
          </w:tcPr>
          <w:p w14:paraId="5997CC1D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14:paraId="110FFD37" w14:textId="77777777" w:rsidR="001200E0" w:rsidRDefault="001200E0" w:rsidP="00166948"/>
    <w:p w14:paraId="6B699379" w14:textId="77777777" w:rsidR="006A109A" w:rsidRDefault="006A109A" w:rsidP="00166948"/>
    <w:sectPr w:rsidR="006A109A" w:rsidSect="007C43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A3D81" w14:textId="77777777" w:rsidR="001964F4" w:rsidRDefault="001964F4" w:rsidP="007C434A">
      <w:pPr>
        <w:spacing w:after="0" w:line="240" w:lineRule="auto"/>
      </w:pPr>
      <w:r>
        <w:separator/>
      </w:r>
    </w:p>
  </w:endnote>
  <w:endnote w:type="continuationSeparator" w:id="0">
    <w:p w14:paraId="54CEFA3D" w14:textId="77777777" w:rsidR="001964F4" w:rsidRDefault="001964F4" w:rsidP="007C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,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oberana Sans Light">
    <w:altName w:val="Soberana Sans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99036" w14:textId="77777777" w:rsidR="001964F4" w:rsidRDefault="001964F4" w:rsidP="007C434A">
      <w:pPr>
        <w:spacing w:after="0" w:line="240" w:lineRule="auto"/>
      </w:pPr>
      <w:r>
        <w:separator/>
      </w:r>
    </w:p>
  </w:footnote>
  <w:footnote w:type="continuationSeparator" w:id="0">
    <w:p w14:paraId="07343FB7" w14:textId="77777777" w:rsidR="001964F4" w:rsidRDefault="001964F4" w:rsidP="007C4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 w15:restartNumberingAfterBreak="0">
    <w:nsid w:val="215A24D2"/>
    <w:multiLevelType w:val="hybridMultilevel"/>
    <w:tmpl w:val="969C46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143A3"/>
    <w:multiLevelType w:val="hybridMultilevel"/>
    <w:tmpl w:val="3C421DC8"/>
    <w:lvl w:ilvl="0" w:tplc="09BA7FD2">
      <w:numFmt w:val="bullet"/>
      <w:lvlText w:val="-"/>
      <w:lvlJc w:val="left"/>
      <w:pPr>
        <w:ind w:left="720" w:hanging="360"/>
      </w:pPr>
      <w:rPr>
        <w:rFonts w:ascii="Calibri" w:eastAsiaTheme="minorHAnsi" w:hAnsi="Calibri" w:cs="Montserrat,Italic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672CB"/>
    <w:multiLevelType w:val="hybridMultilevel"/>
    <w:tmpl w:val="71FA1C18"/>
    <w:lvl w:ilvl="0" w:tplc="080A0005">
      <w:start w:val="1"/>
      <w:numFmt w:val="bullet"/>
      <w:lvlText w:val=""/>
      <w:lvlJc w:val="left"/>
      <w:pPr>
        <w:ind w:left="12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activeWritingStyle w:appName="MSWord" w:lang="es-MX" w:vendorID="64" w:dllVersion="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4A"/>
    <w:rsid w:val="0005589A"/>
    <w:rsid w:val="00101964"/>
    <w:rsid w:val="001200E0"/>
    <w:rsid w:val="00166948"/>
    <w:rsid w:val="001964F4"/>
    <w:rsid w:val="001F523D"/>
    <w:rsid w:val="0020138C"/>
    <w:rsid w:val="002204CD"/>
    <w:rsid w:val="002330F4"/>
    <w:rsid w:val="002601C9"/>
    <w:rsid w:val="002F3166"/>
    <w:rsid w:val="00331073"/>
    <w:rsid w:val="00352B07"/>
    <w:rsid w:val="00353B59"/>
    <w:rsid w:val="003B1CE5"/>
    <w:rsid w:val="00451AC6"/>
    <w:rsid w:val="00474FE4"/>
    <w:rsid w:val="004E6F96"/>
    <w:rsid w:val="00592D06"/>
    <w:rsid w:val="005C2503"/>
    <w:rsid w:val="005D153E"/>
    <w:rsid w:val="006A109A"/>
    <w:rsid w:val="006D6809"/>
    <w:rsid w:val="007666D8"/>
    <w:rsid w:val="00784F98"/>
    <w:rsid w:val="007C434A"/>
    <w:rsid w:val="007F5267"/>
    <w:rsid w:val="00802750"/>
    <w:rsid w:val="00813721"/>
    <w:rsid w:val="008A1BC4"/>
    <w:rsid w:val="009051BA"/>
    <w:rsid w:val="009076FE"/>
    <w:rsid w:val="00967FE4"/>
    <w:rsid w:val="00992E61"/>
    <w:rsid w:val="009D0EE5"/>
    <w:rsid w:val="009D790A"/>
    <w:rsid w:val="00A615C2"/>
    <w:rsid w:val="00A933EA"/>
    <w:rsid w:val="00A9694A"/>
    <w:rsid w:val="00B0363E"/>
    <w:rsid w:val="00B160F6"/>
    <w:rsid w:val="00B442F8"/>
    <w:rsid w:val="00BB18A3"/>
    <w:rsid w:val="00C640BF"/>
    <w:rsid w:val="00CE50A2"/>
    <w:rsid w:val="00D871E4"/>
    <w:rsid w:val="00E845A2"/>
    <w:rsid w:val="00EB4F2A"/>
    <w:rsid w:val="00EE3C93"/>
    <w:rsid w:val="00EF045C"/>
    <w:rsid w:val="00EF67CA"/>
    <w:rsid w:val="00F8617E"/>
    <w:rsid w:val="00F94993"/>
    <w:rsid w:val="00F9752F"/>
    <w:rsid w:val="00FC6944"/>
    <w:rsid w:val="09467DFD"/>
    <w:rsid w:val="0AD42E6C"/>
    <w:rsid w:val="0F5488FF"/>
    <w:rsid w:val="13230850"/>
    <w:rsid w:val="1536ED41"/>
    <w:rsid w:val="167339F7"/>
    <w:rsid w:val="189731CE"/>
    <w:rsid w:val="1C68D9C8"/>
    <w:rsid w:val="29B05B24"/>
    <w:rsid w:val="30C96A72"/>
    <w:rsid w:val="35ECF6E1"/>
    <w:rsid w:val="3DEFF66C"/>
    <w:rsid w:val="4A4FC1D0"/>
    <w:rsid w:val="67227E0F"/>
    <w:rsid w:val="6C6D9314"/>
    <w:rsid w:val="77F3E83E"/>
    <w:rsid w:val="78B52F1C"/>
    <w:rsid w:val="7B3A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F2DC7"/>
  <w15:chartTrackingRefBased/>
  <w15:docId w15:val="{B9B721FE-0025-4873-8D76-7F9A0E68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34A"/>
  </w:style>
  <w:style w:type="paragraph" w:styleId="Piedepgina">
    <w:name w:val="footer"/>
    <w:basedOn w:val="Normal"/>
    <w:link w:val="PiedepginaCar"/>
    <w:uiPriority w:val="99"/>
    <w:unhideWhenUsed/>
    <w:rsid w:val="007C4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34A"/>
  </w:style>
  <w:style w:type="paragraph" w:styleId="Sinespaciado">
    <w:name w:val="No Spacing"/>
    <w:uiPriority w:val="1"/>
    <w:qFormat/>
    <w:rsid w:val="001200E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2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20138C"/>
    <w:rPr>
      <w:rFonts w:ascii="Soberana Sans Light" w:hAnsi="Soberana Sans Light" w:cs="Soberana Sans Light" w:hint="default"/>
      <w:color w:val="000000"/>
      <w:sz w:val="21"/>
      <w:szCs w:val="21"/>
    </w:rPr>
  </w:style>
  <w:style w:type="paragraph" w:styleId="Prrafodelista">
    <w:name w:val="List Paragraph"/>
    <w:basedOn w:val="Normal"/>
    <w:uiPriority w:val="34"/>
    <w:qFormat/>
    <w:rsid w:val="0023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65ACA-1DEE-4DCE-8031-F3E4A3F2C2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25A71D-4FCD-4CE8-83D7-889A2F8A6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ACA2C6-C939-44CF-91C2-7333E31F8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1592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ENEP</dc:creator>
  <cp:keywords/>
  <dc:description/>
  <cp:lastModifiedBy>SALMA RUBI JIMENEZ URIBE</cp:lastModifiedBy>
  <cp:revision>5</cp:revision>
  <dcterms:created xsi:type="dcterms:W3CDTF">2021-05-21T17:39:00Z</dcterms:created>
  <dcterms:modified xsi:type="dcterms:W3CDTF">2021-05-21T19:11:00Z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