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20" w:rsidRDefault="00587620" w:rsidP="00587620">
      <w:pPr>
        <w:spacing w:line="257" w:lineRule="auto"/>
        <w:jc w:val="center"/>
      </w:pPr>
      <w:r>
        <w:rPr>
          <w:noProof/>
          <w:lang w:eastAsia="es-MX"/>
        </w:rPr>
        <w:drawing>
          <wp:anchor distT="0" distB="0" distL="114300" distR="114300" simplePos="0" relativeHeight="251659264" behindDoc="0" locked="0" layoutInCell="1" allowOverlap="1" wp14:anchorId="4370D0A2" wp14:editId="5A00ACB8">
            <wp:simplePos x="0" y="0"/>
            <wp:positionH relativeFrom="margin">
              <wp:align>center</wp:align>
            </wp:positionH>
            <wp:positionV relativeFrom="paragraph">
              <wp:posOffset>357505</wp:posOffset>
            </wp:positionV>
            <wp:extent cx="1038225" cy="1384300"/>
            <wp:effectExtent l="0" t="0" r="9525" b="6350"/>
            <wp:wrapNone/>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38225" cy="1384300"/>
                    </a:xfrm>
                    <a:prstGeom prst="rect">
                      <a:avLst/>
                    </a:prstGeom>
                  </pic:spPr>
                </pic:pic>
              </a:graphicData>
            </a:graphic>
            <wp14:sizeRelH relativeFrom="margin">
              <wp14:pctWidth>0</wp14:pctWidth>
            </wp14:sizeRelH>
            <wp14:sizeRelV relativeFrom="margin">
              <wp14:pctHeight>0</wp14:pctHeight>
            </wp14:sizeRelV>
          </wp:anchor>
        </w:drawing>
      </w:r>
      <w:r w:rsidRPr="783C195C">
        <w:rPr>
          <w:rFonts w:ascii="Times New Roman" w:eastAsia="Times New Roman" w:hAnsi="Times New Roman" w:cs="Times New Roman"/>
          <w:b/>
          <w:bCs/>
          <w:sz w:val="24"/>
          <w:szCs w:val="24"/>
        </w:rPr>
        <w:t>ESCUELA NORMAL DE EDUCACIÓN PREESCOLAR DEL ESTADO DE COAHUILA DE ZARAGOZA</w:t>
      </w:r>
    </w:p>
    <w:p w:rsidR="00587620" w:rsidRDefault="00587620" w:rsidP="00587620">
      <w:pPr>
        <w:spacing w:line="257" w:lineRule="auto"/>
        <w:jc w:val="center"/>
      </w:pPr>
    </w:p>
    <w:p w:rsidR="00587620" w:rsidRDefault="00587620" w:rsidP="00587620">
      <w:pPr>
        <w:spacing w:line="257" w:lineRule="auto"/>
        <w:jc w:val="center"/>
      </w:pPr>
      <w:r w:rsidRPr="783C195C">
        <w:rPr>
          <w:rFonts w:ascii="Times New Roman" w:eastAsia="Times New Roman" w:hAnsi="Times New Roman" w:cs="Times New Roman"/>
          <w:b/>
          <w:bCs/>
          <w:sz w:val="24"/>
          <w:szCs w:val="24"/>
        </w:rPr>
        <w:t xml:space="preserve"> </w:t>
      </w:r>
    </w:p>
    <w:p w:rsidR="00587620" w:rsidRDefault="00587620" w:rsidP="00587620">
      <w:pPr>
        <w:spacing w:line="360" w:lineRule="auto"/>
        <w:jc w:val="center"/>
      </w:pPr>
      <w:r w:rsidRPr="783C195C">
        <w:rPr>
          <w:rFonts w:ascii="Times New Roman" w:eastAsia="Times New Roman" w:hAnsi="Times New Roman" w:cs="Times New Roman"/>
          <w:sz w:val="24"/>
          <w:szCs w:val="24"/>
        </w:rPr>
        <w:t xml:space="preserve"> </w:t>
      </w:r>
    </w:p>
    <w:p w:rsidR="00587620" w:rsidRDefault="00587620" w:rsidP="00587620">
      <w:pPr>
        <w:spacing w:line="360" w:lineRule="auto"/>
        <w:jc w:val="center"/>
        <w:rPr>
          <w:rFonts w:ascii="Times New Roman" w:eastAsia="Times New Roman" w:hAnsi="Times New Roman" w:cs="Times New Roman"/>
          <w:sz w:val="24"/>
          <w:szCs w:val="24"/>
        </w:rPr>
      </w:pPr>
    </w:p>
    <w:p w:rsidR="00587620" w:rsidRDefault="00587620" w:rsidP="00587620">
      <w:pPr>
        <w:spacing w:line="360" w:lineRule="auto"/>
        <w:jc w:val="center"/>
      </w:pPr>
      <w:r w:rsidRPr="783C195C">
        <w:rPr>
          <w:rFonts w:ascii="Times New Roman" w:eastAsia="Times New Roman" w:hAnsi="Times New Roman" w:cs="Times New Roman"/>
          <w:sz w:val="24"/>
          <w:szCs w:val="24"/>
        </w:rPr>
        <w:t xml:space="preserve">  Ciclo escolar: 2020-2021</w:t>
      </w:r>
    </w:p>
    <w:p w:rsidR="00587620" w:rsidRPr="00587620" w:rsidRDefault="00587620" w:rsidP="00587620">
      <w:pPr>
        <w:spacing w:line="360" w:lineRule="auto"/>
        <w:jc w:val="center"/>
        <w:rPr>
          <w:sz w:val="28"/>
        </w:rPr>
      </w:pPr>
      <w:r w:rsidRPr="00587620">
        <w:rPr>
          <w:rFonts w:ascii="Times New Roman" w:eastAsia="Times New Roman" w:hAnsi="Times New Roman" w:cs="Times New Roman"/>
          <w:b/>
          <w:bCs/>
          <w:sz w:val="32"/>
          <w:szCs w:val="24"/>
        </w:rPr>
        <w:t>“Instrumentos aplicados en la jornada de práctica”</w:t>
      </w:r>
    </w:p>
    <w:p w:rsidR="00587620" w:rsidRDefault="00587620" w:rsidP="00587620">
      <w:pPr>
        <w:spacing w:line="360" w:lineRule="auto"/>
        <w:jc w:val="center"/>
      </w:pPr>
      <w:r w:rsidRPr="783C195C">
        <w:rPr>
          <w:rFonts w:ascii="Times New Roman" w:eastAsia="Times New Roman" w:hAnsi="Times New Roman" w:cs="Times New Roman"/>
          <w:b/>
          <w:bCs/>
          <w:sz w:val="24"/>
          <w:szCs w:val="24"/>
        </w:rPr>
        <w:t xml:space="preserve">  Materia: ESTRATEGIAS PARA EL DESARROLLO SOCIOEMOCIONAL</w:t>
      </w:r>
    </w:p>
    <w:p w:rsidR="00587620" w:rsidRPr="00587620" w:rsidRDefault="00587620" w:rsidP="00587620">
      <w:pPr>
        <w:spacing w:line="360" w:lineRule="auto"/>
        <w:jc w:val="center"/>
        <w:rPr>
          <w:rFonts w:ascii="Times New Roman" w:eastAsia="Times New Roman" w:hAnsi="Times New Roman" w:cs="Times New Roman"/>
          <w:b/>
          <w:bCs/>
          <w:sz w:val="28"/>
          <w:szCs w:val="28"/>
        </w:rPr>
      </w:pPr>
      <w:r w:rsidRPr="00587620">
        <w:rPr>
          <w:rFonts w:ascii="Times New Roman" w:eastAsia="Times New Roman" w:hAnsi="Times New Roman" w:cs="Times New Roman"/>
          <w:b/>
          <w:bCs/>
          <w:sz w:val="28"/>
          <w:szCs w:val="28"/>
        </w:rPr>
        <w:t xml:space="preserve">Maestra: </w:t>
      </w:r>
    </w:p>
    <w:p w:rsidR="00587620" w:rsidRPr="00587620" w:rsidRDefault="00587620" w:rsidP="00587620">
      <w:pPr>
        <w:spacing w:line="360" w:lineRule="auto"/>
        <w:jc w:val="center"/>
        <w:rPr>
          <w:rFonts w:ascii="Times New Roman" w:eastAsia="Times New Roman" w:hAnsi="Times New Roman" w:cs="Times New Roman"/>
          <w:bCs/>
          <w:sz w:val="28"/>
          <w:szCs w:val="28"/>
        </w:rPr>
      </w:pPr>
      <w:r w:rsidRPr="00587620">
        <w:rPr>
          <w:rFonts w:ascii="Times New Roman" w:eastAsia="Times New Roman" w:hAnsi="Times New Roman" w:cs="Times New Roman"/>
          <w:bCs/>
          <w:sz w:val="28"/>
          <w:szCs w:val="28"/>
        </w:rPr>
        <w:t>Eduarda Maldonado Martínez</w:t>
      </w:r>
    </w:p>
    <w:p w:rsidR="00587620" w:rsidRDefault="00587620" w:rsidP="00587620">
      <w:pPr>
        <w:spacing w:line="360" w:lineRule="auto"/>
        <w:jc w:val="center"/>
        <w:rPr>
          <w:rFonts w:ascii="Times New Roman" w:eastAsia="Times New Roman" w:hAnsi="Times New Roman" w:cs="Times New Roman"/>
          <w:b/>
          <w:bCs/>
          <w:sz w:val="28"/>
          <w:szCs w:val="28"/>
        </w:rPr>
      </w:pPr>
      <w:r w:rsidRPr="00587620">
        <w:rPr>
          <w:rFonts w:ascii="Times New Roman" w:eastAsia="Times New Roman" w:hAnsi="Times New Roman" w:cs="Times New Roman"/>
          <w:b/>
          <w:bCs/>
          <w:sz w:val="28"/>
          <w:szCs w:val="28"/>
        </w:rPr>
        <w:t>Unidad de aprendizaje II: La evaluación de las habilidades sociales y emocionales en el nivel preescolar</w:t>
      </w:r>
    </w:p>
    <w:p w:rsidR="00587620" w:rsidRPr="00587620" w:rsidRDefault="00587620" w:rsidP="00587620">
      <w:pPr>
        <w:spacing w:line="360" w:lineRule="auto"/>
        <w:jc w:val="center"/>
        <w:rPr>
          <w:rFonts w:ascii="Times New Roman" w:hAnsi="Times New Roman" w:cs="Times New Roman"/>
          <w:b/>
          <w:sz w:val="24"/>
          <w:szCs w:val="28"/>
        </w:rPr>
      </w:pPr>
      <w:r w:rsidRPr="00587620">
        <w:rPr>
          <w:rFonts w:ascii="Times New Roman" w:hAnsi="Times New Roman" w:cs="Times New Roman"/>
          <w:b/>
          <w:sz w:val="24"/>
          <w:szCs w:val="28"/>
        </w:rPr>
        <w:t>Competencias</w:t>
      </w:r>
      <w:r>
        <w:rPr>
          <w:rFonts w:ascii="Times New Roman" w:hAnsi="Times New Roman" w:cs="Times New Roman"/>
          <w:b/>
          <w:sz w:val="24"/>
          <w:szCs w:val="28"/>
        </w:rPr>
        <w:t>:</w:t>
      </w:r>
    </w:p>
    <w:p w:rsidR="00587620" w:rsidRPr="00587620" w:rsidRDefault="00587620" w:rsidP="00587620">
      <w:pPr>
        <w:pStyle w:val="Prrafodelista"/>
        <w:numPr>
          <w:ilvl w:val="0"/>
          <w:numId w:val="1"/>
        </w:numPr>
        <w:spacing w:line="360" w:lineRule="auto"/>
        <w:rPr>
          <w:rFonts w:eastAsiaTheme="minorEastAsia"/>
          <w:sz w:val="24"/>
          <w:szCs w:val="28"/>
        </w:rPr>
      </w:pPr>
      <w:r w:rsidRPr="00587620">
        <w:rPr>
          <w:rFonts w:ascii="Times New Roman" w:eastAsia="Times New Roman" w:hAnsi="Times New Roman" w:cs="Times New Roman"/>
          <w:sz w:val="24"/>
          <w:szCs w:val="28"/>
        </w:rPr>
        <w:t>Detecta los procesos de aprendizaje de sus alumnos para favorecer su desarrollo cognitivo y socioemocional.</w:t>
      </w:r>
    </w:p>
    <w:p w:rsidR="00587620" w:rsidRPr="00FC320D" w:rsidRDefault="00587620" w:rsidP="00587620">
      <w:pPr>
        <w:pStyle w:val="Prrafodelista"/>
        <w:numPr>
          <w:ilvl w:val="0"/>
          <w:numId w:val="1"/>
        </w:numPr>
        <w:spacing w:line="360" w:lineRule="auto"/>
        <w:rPr>
          <w:rFonts w:ascii="Times New Roman" w:eastAsiaTheme="minorEastAsia" w:hAnsi="Times New Roman" w:cs="Times New Roman"/>
          <w:sz w:val="24"/>
          <w:szCs w:val="28"/>
        </w:rPr>
      </w:pPr>
      <w:r w:rsidRPr="00587620">
        <w:rPr>
          <w:rFonts w:ascii="Times New Roman" w:hAnsi="Times New Roman" w:cs="Times New Roman"/>
          <w:color w:val="000000"/>
          <w:sz w:val="24"/>
          <w:szCs w:val="28"/>
        </w:rPr>
        <w:t>Emplea la evaluación para intervenir en los diferentes ámbitos y momentos de la tarea educativa para mejorar los aprendizajes de sus alumnos.</w:t>
      </w:r>
    </w:p>
    <w:p w:rsidR="00FC320D" w:rsidRDefault="00FC320D" w:rsidP="00FC320D">
      <w:pPr>
        <w:spacing w:line="360" w:lineRule="auto"/>
        <w:rPr>
          <w:rFonts w:ascii="Times New Roman" w:eastAsiaTheme="minorEastAsia" w:hAnsi="Times New Roman" w:cs="Times New Roman"/>
          <w:sz w:val="24"/>
          <w:szCs w:val="28"/>
        </w:rPr>
      </w:pPr>
    </w:p>
    <w:p w:rsidR="00FC320D" w:rsidRDefault="00FC320D" w:rsidP="00FC320D">
      <w:pPr>
        <w:spacing w:line="360" w:lineRule="auto"/>
        <w:rPr>
          <w:rFonts w:ascii="Times New Roman" w:eastAsiaTheme="minorEastAsia" w:hAnsi="Times New Roman" w:cs="Times New Roman"/>
          <w:sz w:val="24"/>
          <w:szCs w:val="28"/>
        </w:rPr>
      </w:pPr>
    </w:p>
    <w:p w:rsidR="00FC320D" w:rsidRPr="00FC320D" w:rsidRDefault="00FC320D" w:rsidP="00FC320D">
      <w:pPr>
        <w:spacing w:line="360" w:lineRule="auto"/>
        <w:rPr>
          <w:rFonts w:ascii="Times New Roman" w:eastAsiaTheme="minorEastAsia" w:hAnsi="Times New Roman" w:cs="Times New Roman"/>
          <w:sz w:val="24"/>
          <w:szCs w:val="28"/>
        </w:rPr>
      </w:pPr>
    </w:p>
    <w:p w:rsidR="00FC320D" w:rsidRDefault="00587620" w:rsidP="00587620">
      <w:pPr>
        <w:pStyle w:val="Prrafodelista"/>
        <w:spacing w:line="360" w:lineRule="auto"/>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 xml:space="preserve">Saltillo, Coahuila </w:t>
      </w:r>
    </w:p>
    <w:p w:rsidR="00FC320D" w:rsidRDefault="00FC320D" w:rsidP="00FC320D">
      <w:pPr>
        <w:pStyle w:val="Prrafodelista"/>
        <w:spacing w:line="360" w:lineRule="auto"/>
        <w:jc w:val="right"/>
        <w:rPr>
          <w:rFonts w:ascii="Times New Roman" w:eastAsiaTheme="minorEastAsia" w:hAnsi="Times New Roman" w:cs="Times New Roman"/>
          <w:sz w:val="28"/>
          <w:szCs w:val="24"/>
        </w:rPr>
      </w:pPr>
      <w:r>
        <w:rPr>
          <w:rFonts w:ascii="Times New Roman" w:eastAsiaTheme="minorEastAsia" w:hAnsi="Times New Roman" w:cs="Times New Roman"/>
          <w:sz w:val="28"/>
          <w:szCs w:val="24"/>
        </w:rPr>
        <w:t>21/Mayo/</w:t>
      </w:r>
      <w:r w:rsidR="00587620">
        <w:rPr>
          <w:rFonts w:ascii="Times New Roman" w:eastAsiaTheme="minorEastAsia" w:hAnsi="Times New Roman" w:cs="Times New Roman"/>
          <w:sz w:val="28"/>
          <w:szCs w:val="24"/>
        </w:rPr>
        <w:t>2021</w:t>
      </w:r>
    </w:p>
    <w:p w:rsidR="00FC320D" w:rsidRDefault="00FC320D" w:rsidP="00FC320D">
      <w:pPr>
        <w:spacing w:line="360" w:lineRule="auto"/>
        <w:rPr>
          <w:rFonts w:ascii="Arial" w:eastAsiaTheme="minorEastAsia" w:hAnsi="Arial" w:cs="Arial"/>
          <w:sz w:val="24"/>
          <w:szCs w:val="24"/>
        </w:rPr>
      </w:pPr>
    </w:p>
    <w:p w:rsidR="00FC320D" w:rsidRPr="00FC320D" w:rsidRDefault="00FC320D" w:rsidP="00FC320D">
      <w:pPr>
        <w:spacing w:line="360" w:lineRule="auto"/>
        <w:jc w:val="center"/>
        <w:rPr>
          <w:rFonts w:ascii="Modern No. 20" w:eastAsiaTheme="minorEastAsia" w:hAnsi="Modern No. 20" w:cs="Arial"/>
          <w:sz w:val="36"/>
          <w:szCs w:val="24"/>
        </w:rPr>
      </w:pPr>
      <w:r w:rsidRPr="00FC320D">
        <w:rPr>
          <w:rFonts w:ascii="Modern No. 20" w:eastAsiaTheme="minorEastAsia" w:hAnsi="Modern No. 20" w:cs="Arial"/>
          <w:sz w:val="36"/>
          <w:szCs w:val="24"/>
        </w:rPr>
        <w:lastRenderedPageBreak/>
        <w:t>Contexto Externo e Interno</w:t>
      </w:r>
    </w:p>
    <w:p w:rsidR="007C6A9C" w:rsidRDefault="006B154A" w:rsidP="00961E13">
      <w:pPr>
        <w:spacing w:line="360" w:lineRule="auto"/>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Como estudiantes de 4° semestre, realizamos las nuestras practicas docentes en el jardín de niños Luis. A. Beauregard el cu</w:t>
      </w:r>
      <w:r w:rsidR="00FC320D" w:rsidRPr="00FC320D">
        <w:rPr>
          <w:rFonts w:ascii="Times New Roman" w:eastAsiaTheme="minorEastAsia" w:hAnsi="Times New Roman" w:cs="Times New Roman"/>
          <w:sz w:val="24"/>
          <w:szCs w:val="24"/>
        </w:rPr>
        <w:t>al está ubicado en la calle Enri</w:t>
      </w:r>
      <w:r w:rsidRPr="00FC320D">
        <w:rPr>
          <w:rFonts w:ascii="Times New Roman" w:eastAsiaTheme="minorEastAsia" w:hAnsi="Times New Roman" w:cs="Times New Roman"/>
          <w:sz w:val="24"/>
          <w:szCs w:val="24"/>
        </w:rPr>
        <w:t>que H. Mass entre calles Purcell y cauahetmoc en la zona centro del municipio de Saltillo, Coahuila. Dicha institución cuenta con un sostenimiento estatal.</w:t>
      </w:r>
      <w:r w:rsidR="00961E13" w:rsidRPr="00961E13">
        <w:rPr>
          <w:rFonts w:ascii="Times New Roman" w:eastAsiaTheme="minorEastAsia" w:hAnsi="Times New Roman" w:cs="Times New Roman"/>
          <w:sz w:val="24"/>
          <w:szCs w:val="24"/>
        </w:rPr>
        <w:t xml:space="preserve"> </w:t>
      </w:r>
      <w:r w:rsidR="00961E13">
        <w:rPr>
          <w:rFonts w:ascii="Times New Roman" w:eastAsiaTheme="minorEastAsia" w:hAnsi="Times New Roman" w:cs="Times New Roman"/>
          <w:sz w:val="24"/>
          <w:szCs w:val="24"/>
        </w:rPr>
        <w:t>La educadora encargada del</w:t>
      </w:r>
      <w:r w:rsidR="00961E13" w:rsidRPr="00FC320D">
        <w:rPr>
          <w:rFonts w:ascii="Times New Roman" w:eastAsiaTheme="minorEastAsia" w:hAnsi="Times New Roman" w:cs="Times New Roman"/>
          <w:sz w:val="24"/>
          <w:szCs w:val="24"/>
        </w:rPr>
        <w:t xml:space="preserve"> Jardín</w:t>
      </w:r>
      <w:r w:rsidR="00961E13">
        <w:rPr>
          <w:rFonts w:ascii="Times New Roman" w:eastAsiaTheme="minorEastAsia" w:hAnsi="Times New Roman" w:cs="Times New Roman"/>
          <w:sz w:val="24"/>
          <w:szCs w:val="24"/>
        </w:rPr>
        <w:t xml:space="preserve"> de Niños</w:t>
      </w:r>
      <w:r w:rsidR="00961E13" w:rsidRPr="00FC320D">
        <w:rPr>
          <w:rFonts w:ascii="Times New Roman" w:eastAsiaTheme="minorEastAsia" w:hAnsi="Times New Roman" w:cs="Times New Roman"/>
          <w:sz w:val="24"/>
          <w:szCs w:val="24"/>
        </w:rPr>
        <w:t xml:space="preserve"> es la maestra Ana Laura Dávila</w:t>
      </w:r>
      <w:r w:rsidR="00961E13">
        <w:rPr>
          <w:rFonts w:ascii="Times New Roman" w:eastAsiaTheme="minorEastAsia" w:hAnsi="Times New Roman" w:cs="Times New Roman"/>
          <w:sz w:val="24"/>
          <w:szCs w:val="24"/>
        </w:rPr>
        <w:t>, con el apoyo de la subdirectora Josefina de la Cruz Ruiz Flores</w:t>
      </w:r>
      <w:r w:rsidR="00961E13" w:rsidRPr="00FC320D">
        <w:rPr>
          <w:rFonts w:ascii="Times New Roman" w:eastAsiaTheme="minorEastAsia" w:hAnsi="Times New Roman" w:cs="Times New Roman"/>
          <w:sz w:val="24"/>
          <w:szCs w:val="24"/>
        </w:rPr>
        <w:t>.</w:t>
      </w:r>
    </w:p>
    <w:p w:rsidR="00961E13" w:rsidRDefault="00961E13" w:rsidP="00961E13">
      <w:pPr>
        <w:spacing w:line="360" w:lineRule="auto"/>
        <w:rPr>
          <w:rStyle w:val="normaltextrun"/>
          <w:rFonts w:ascii="Times New Roman" w:hAnsi="Times New Roman" w:cs="Times New Roman"/>
          <w:color w:val="000000"/>
          <w:sz w:val="24"/>
          <w:shd w:val="clear" w:color="auto" w:fill="FFFFFF"/>
        </w:rPr>
      </w:pPr>
      <w:r w:rsidRPr="00961E13">
        <w:rPr>
          <w:rStyle w:val="normaltextrun"/>
          <w:rFonts w:ascii="Times New Roman" w:hAnsi="Times New Roman" w:cs="Times New Roman"/>
          <w:color w:val="000000"/>
          <w:sz w:val="24"/>
          <w:shd w:val="clear" w:color="auto" w:fill="FFFFFF"/>
        </w:rPr>
        <w:t>El contexto social del Jardín de niños es considerado de clase media</w:t>
      </w:r>
      <w:r w:rsidRPr="00961E13">
        <w:rPr>
          <w:rStyle w:val="normaltextrun"/>
          <w:rFonts w:ascii="Times New Roman" w:hAnsi="Times New Roman" w:cs="Times New Roman"/>
          <w:color w:val="000000"/>
          <w:sz w:val="24"/>
          <w:shd w:val="clear" w:color="auto" w:fill="FFFFFF"/>
        </w:rPr>
        <w:t xml:space="preserve"> </w:t>
      </w:r>
      <w:r w:rsidRPr="00961E13">
        <w:rPr>
          <w:rStyle w:val="normaltextrun"/>
          <w:rFonts w:ascii="Times New Roman" w:hAnsi="Times New Roman" w:cs="Times New Roman"/>
          <w:color w:val="000000"/>
          <w:sz w:val="24"/>
          <w:shd w:val="clear" w:color="auto" w:fill="FFFFFF"/>
        </w:rPr>
        <w:t xml:space="preserve">- alta, el tipo de infraestructura de la institución es de ladrillo con una delimitación de una barda de concreto, los tipos de vivienda que están al rededor del Jardín y por ser zona centro, son casas de construcción de ladrillo y a una cuadra se encuentra una escuela de nivel secundaria. </w:t>
      </w:r>
    </w:p>
    <w:p w:rsidR="006B154A" w:rsidRPr="00961E13" w:rsidRDefault="00961E13" w:rsidP="00961E13">
      <w:pPr>
        <w:spacing w:line="360" w:lineRule="auto"/>
        <w:rPr>
          <w:rFonts w:ascii="Times New Roman" w:eastAsiaTheme="minorEastAsia" w:hAnsi="Times New Roman" w:cs="Times New Roman"/>
          <w:sz w:val="32"/>
          <w:szCs w:val="24"/>
        </w:rPr>
      </w:pPr>
      <w:r w:rsidRPr="00961E13">
        <w:rPr>
          <w:rStyle w:val="normaltextrun"/>
          <w:rFonts w:ascii="Times New Roman" w:hAnsi="Times New Roman" w:cs="Times New Roman"/>
          <w:color w:val="000000"/>
          <w:sz w:val="24"/>
          <w:shd w:val="clear" w:color="auto" w:fill="FFFFFF"/>
        </w:rPr>
        <w:t>Los servicios con los que la institución cuenta son agua, luz, gas, teléfono e internet. En el contexto del jardín se</w:t>
      </w:r>
      <w:r w:rsidRPr="00961E13">
        <w:rPr>
          <w:rStyle w:val="normaltextrun"/>
          <w:rFonts w:ascii="Times New Roman" w:hAnsi="Times New Roman" w:cs="Times New Roman"/>
          <w:color w:val="000000"/>
          <w:sz w:val="24"/>
          <w:shd w:val="clear" w:color="auto" w:fill="FFFFFF"/>
        </w:rPr>
        <w:t xml:space="preserve"> puede notar que </w:t>
      </w:r>
      <w:r w:rsidRPr="00961E13">
        <w:rPr>
          <w:rStyle w:val="normaltextrun"/>
          <w:rFonts w:ascii="Times New Roman" w:hAnsi="Times New Roman" w:cs="Times New Roman"/>
          <w:color w:val="000000"/>
          <w:sz w:val="24"/>
          <w:shd w:val="clear" w:color="auto" w:fill="FFFFFF"/>
        </w:rPr>
        <w:t>no existe una problemática como tal, debido a qu</w:t>
      </w:r>
      <w:r w:rsidRPr="00961E13">
        <w:rPr>
          <w:rStyle w:val="normaltextrun"/>
          <w:rFonts w:ascii="Times New Roman" w:hAnsi="Times New Roman" w:cs="Times New Roman"/>
          <w:color w:val="000000"/>
          <w:sz w:val="24"/>
          <w:shd w:val="clear" w:color="auto" w:fill="FFFFFF"/>
        </w:rPr>
        <w:t>e es una comunidad tranquila, en el cual</w:t>
      </w:r>
      <w:r w:rsidRPr="00961E13">
        <w:rPr>
          <w:rStyle w:val="normaltextrun"/>
          <w:rFonts w:ascii="Times New Roman" w:hAnsi="Times New Roman" w:cs="Times New Roman"/>
          <w:color w:val="000000"/>
          <w:sz w:val="24"/>
          <w:shd w:val="clear" w:color="auto" w:fill="FFFFFF"/>
        </w:rPr>
        <w:t> acuden personas de todo Saltillo, los municipi</w:t>
      </w:r>
      <w:r w:rsidRPr="00961E13">
        <w:rPr>
          <w:rStyle w:val="normaltextrun"/>
          <w:rFonts w:ascii="Times New Roman" w:hAnsi="Times New Roman" w:cs="Times New Roman"/>
          <w:color w:val="000000"/>
          <w:sz w:val="24"/>
          <w:shd w:val="clear" w:color="auto" w:fill="FFFFFF"/>
        </w:rPr>
        <w:t xml:space="preserve">os de Ramos Arizpe y </w:t>
      </w:r>
      <w:r w:rsidRPr="00961E13">
        <w:rPr>
          <w:rStyle w:val="normaltextrun"/>
          <w:rFonts w:ascii="Times New Roman" w:hAnsi="Times New Roman" w:cs="Times New Roman"/>
          <w:color w:val="000000"/>
          <w:sz w:val="24"/>
          <w:shd w:val="clear" w:color="auto" w:fill="FFFFFF"/>
        </w:rPr>
        <w:t>Arteaga</w:t>
      </w:r>
      <w:r w:rsidRPr="00961E13">
        <w:rPr>
          <w:rStyle w:val="normaltextrun"/>
          <w:rFonts w:ascii="Times New Roman" w:hAnsi="Times New Roman" w:cs="Times New Roman"/>
          <w:color w:val="000000"/>
          <w:sz w:val="24"/>
          <w:shd w:val="clear" w:color="auto" w:fill="FFFFFF"/>
        </w:rPr>
        <w:t>.</w:t>
      </w:r>
      <w:r>
        <w:rPr>
          <w:rFonts w:ascii="Times New Roman" w:eastAsiaTheme="minorEastAsia" w:hAnsi="Times New Roman" w:cs="Times New Roman"/>
          <w:sz w:val="32"/>
          <w:szCs w:val="24"/>
        </w:rPr>
        <w:t xml:space="preserve"> </w:t>
      </w:r>
      <w:r>
        <w:rPr>
          <w:rFonts w:ascii="Times New Roman" w:eastAsiaTheme="minorEastAsia" w:hAnsi="Times New Roman" w:cs="Times New Roman"/>
          <w:sz w:val="24"/>
          <w:szCs w:val="24"/>
        </w:rPr>
        <w:t>Dentro del contexto interno del Jardín podemos encontrar</w:t>
      </w:r>
      <w:r w:rsidR="006B154A" w:rsidRPr="00FC320D">
        <w:rPr>
          <w:rFonts w:ascii="Times New Roman" w:eastAsiaTheme="minorEastAsia" w:hAnsi="Times New Roman" w:cs="Times New Roman"/>
          <w:sz w:val="24"/>
          <w:szCs w:val="24"/>
        </w:rPr>
        <w:t xml:space="preserve">: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dirección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6 aulas que tienen baños compartidos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salón de usos múltiples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oficina con subdirección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patio con jardín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área de juegos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baño al exterior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Cocina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Patio trasero y un salón con su baño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2 salones cada uno con su baño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Biblioteca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salón para USAER </w:t>
      </w:r>
    </w:p>
    <w:p w:rsidR="00AA59FB" w:rsidRPr="00FC320D" w:rsidRDefault="006B154A" w:rsidP="00D1762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1 salón de computo</w:t>
      </w:r>
      <w:r w:rsidR="00D1762A" w:rsidRPr="00FC320D">
        <w:rPr>
          <w:rFonts w:ascii="Times New Roman" w:eastAsiaTheme="minorEastAsia" w:hAnsi="Times New Roman" w:cs="Times New Roman"/>
          <w:sz w:val="24"/>
          <w:szCs w:val="24"/>
        </w:rPr>
        <w:t xml:space="preserve"> con 40 computadoras</w:t>
      </w:r>
    </w:p>
    <w:p w:rsidR="00961E13" w:rsidRDefault="00D1762A" w:rsidP="00D1762A">
      <w:p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lastRenderedPageBreak/>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w:t>
      </w:r>
      <w:r w:rsidR="00FC320D" w:rsidRPr="00FC320D">
        <w:rPr>
          <w:rFonts w:ascii="Times New Roman" w:eastAsiaTheme="minorEastAsia" w:hAnsi="Times New Roman" w:cs="Times New Roman"/>
          <w:sz w:val="24"/>
          <w:szCs w:val="24"/>
        </w:rPr>
        <w:t xml:space="preserve"> manuales y un equipo de USAER. </w:t>
      </w:r>
      <w:r w:rsidR="00FC320D">
        <w:rPr>
          <w:rFonts w:ascii="Times New Roman" w:eastAsiaTheme="minorEastAsia" w:hAnsi="Times New Roman" w:cs="Times New Roman"/>
          <w:sz w:val="24"/>
          <w:szCs w:val="24"/>
        </w:rPr>
        <w:t xml:space="preserve">Se atienden aproximadamente </w:t>
      </w:r>
      <w:r w:rsidRPr="00FC320D">
        <w:rPr>
          <w:rFonts w:ascii="Times New Roman" w:eastAsiaTheme="minorEastAsia" w:hAnsi="Times New Roman" w:cs="Times New Roman"/>
          <w:sz w:val="24"/>
          <w:szCs w:val="24"/>
        </w:rPr>
        <w:t>304 alumnos divididos en 9 grupos tres de cada grado</w:t>
      </w:r>
      <w:r w:rsidR="00FC320D">
        <w:rPr>
          <w:rFonts w:ascii="Times New Roman" w:eastAsiaTheme="minorEastAsia" w:hAnsi="Times New Roman" w:cs="Times New Roman"/>
          <w:sz w:val="24"/>
          <w:szCs w:val="24"/>
        </w:rPr>
        <w:t xml:space="preserve">. </w:t>
      </w:r>
    </w:p>
    <w:p w:rsidR="00D1762A" w:rsidRDefault="000C0EFC" w:rsidP="000C0EFC">
      <w:pPr>
        <w:spacing w:line="360" w:lineRule="auto"/>
        <w:jc w:val="center"/>
        <w:rPr>
          <w:rFonts w:ascii="Modern No. 20" w:eastAsiaTheme="minorEastAsia" w:hAnsi="Modern No. 20" w:cs="Arial"/>
          <w:sz w:val="36"/>
          <w:szCs w:val="24"/>
        </w:rPr>
      </w:pPr>
      <w:r w:rsidRPr="000C0EFC">
        <w:rPr>
          <w:rFonts w:ascii="Modern No. 20" w:eastAsiaTheme="minorEastAsia" w:hAnsi="Modern No. 20" w:cs="Arial"/>
          <w:sz w:val="36"/>
          <w:szCs w:val="24"/>
        </w:rPr>
        <w:t>Características del Grupo:</w:t>
      </w:r>
    </w:p>
    <w:p w:rsidR="000C0EFC" w:rsidRDefault="000C0EF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cuanto a las características del grupo en 3°C hay un total de 34 niños; 15 niñas y 19 niños, durante las clases virtuales hubo un porcentaje del 52% con asistencia de 18 niños, las edades en las que oscila el grupo son entre 5 y 6 años. </w:t>
      </w:r>
    </w:p>
    <w:p w:rsidR="00FD51CC" w:rsidRDefault="00FD51C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Todos los niños son amables, participativos, cuestionan acerca de lo que no entienden y se expresan con mucha facilidad a la hora de hablar con su educadora o conmigo. </w:t>
      </w:r>
    </w:p>
    <w:p w:rsidR="00FD51CC" w:rsidRDefault="00FD51CC" w:rsidP="000C0EFC">
      <w:pPr>
        <w:spacing w:line="360" w:lineRule="auto"/>
        <w:rPr>
          <w:rFonts w:ascii="Times New Roman" w:eastAsiaTheme="minorEastAsia" w:hAnsi="Times New Roman" w:cs="Times New Roman"/>
          <w:sz w:val="24"/>
          <w:szCs w:val="24"/>
        </w:rPr>
      </w:pPr>
      <w:r w:rsidRPr="00FD51CC">
        <w:rPr>
          <w:rFonts w:ascii="Times New Roman" w:eastAsiaTheme="minorEastAsia" w:hAnsi="Times New Roman" w:cs="Times New Roman"/>
          <w:b/>
          <w:sz w:val="24"/>
          <w:szCs w:val="24"/>
        </w:rPr>
        <w:t>Área</w:t>
      </w:r>
      <w:r>
        <w:rPr>
          <w:rFonts w:ascii="Times New Roman" w:eastAsiaTheme="minorEastAsia" w:hAnsi="Times New Roman" w:cs="Times New Roman"/>
          <w:b/>
          <w:sz w:val="24"/>
          <w:szCs w:val="24"/>
        </w:rPr>
        <w:t xml:space="preserve"> de desarrollo</w:t>
      </w:r>
      <w:r w:rsidRPr="00FD51CC">
        <w:rPr>
          <w:rFonts w:ascii="Times New Roman" w:eastAsiaTheme="minorEastAsia" w:hAnsi="Times New Roman" w:cs="Times New Roman"/>
          <w:b/>
          <w:sz w:val="24"/>
          <w:szCs w:val="24"/>
        </w:rPr>
        <w:t xml:space="preserve"> Socioemocional:</w:t>
      </w:r>
      <w:r>
        <w:rPr>
          <w:rFonts w:ascii="Times New Roman" w:eastAsiaTheme="minorEastAsia" w:hAnsi="Times New Roman" w:cs="Times New Roman"/>
          <w:sz w:val="24"/>
          <w:szCs w:val="24"/>
        </w:rPr>
        <w:t xml:space="preserve"> Dentro de este campo las educadoras estuvieron trabajando con los niños y los padres de familia, durante la visita previa y las prácticas que se realizaron, la mayoría de los niños expresa como se siente sin hacer sentir mal a alguno de sus compañeros, los padres de familia están trabajando en un cuadernillo de emociones que les proporciono el Jardín al igual que las educadoras lo están aplicando con los niños para que puedan regular sus emociones, de igual manera en las juntas que realizan los miércoles realizan propuestas para aplicar a los niños de cada grado para controlar sus emociones. En este aspecto considero que los niños tienen un buen diagnóstico dentro de esta área. </w:t>
      </w:r>
    </w:p>
    <w:p w:rsidR="00FD51CC" w:rsidRDefault="00FD51C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Durante la visita previa y las practicas posteriores observé que la mitad de los niños tienen un estilo de aprendizaje visual y la otra mitad su estilo de aprendizaje kinestésico, pude observar que les llama más la atención cuando se les presenta un video, o una presentación, y algunos se aburren un poco al escuchar un cuento por medio de las clases virtuales.</w:t>
      </w:r>
    </w:p>
    <w:p w:rsidR="00FD51CC" w:rsidRDefault="00AF7352"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educadora menciono que solo son 4 los niños que se dieron de baja, y solo 2 alumnos que no han mandado evidencia durante el trabajo en línea, además de que 1 niña tarda un poco más que los demás en realizar las actividades que se les pone en las clases virtuales. </w:t>
      </w:r>
    </w:p>
    <w:p w:rsidR="00AF7352" w:rsidRDefault="00AF7352"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La relación que tiene la educadora con los padres de familia es cordial, de respeto y siempre están en constante comunicación por medio de un grupo de WhatsApp, en donde también mandan las evidencias de cada clase. </w:t>
      </w:r>
    </w:p>
    <w:p w:rsidR="00AF7352" w:rsidRDefault="00AF7352" w:rsidP="00AF735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grupo de 3°C, quien la educadora a cargo es Alejandra Nayeli López Merino. Dentro de este grupo las sesiones virtuales se realizan Martes y Jueves en un horario de 10:30 pm, por la plataforma de ZOOM.  </w:t>
      </w:r>
    </w:p>
    <w:p w:rsidR="00AF7352" w:rsidRDefault="00AF7352" w:rsidP="00AF735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Después de las sesiones virtuales, la educadora me comento que la mayoría de los niños se encontraban solos, por lo que algunos de ellos no se podían conectar a las sesiones, además de que ella solo manejaba durante las clases un solo aprendizaje esperado, mientras que el otro se los encargaba de tarea y era de la manera en que se organizaba mejor. </w:t>
      </w:r>
    </w:p>
    <w:p w:rsidR="00BB647F" w:rsidRDefault="00BB647F" w:rsidP="00BB647F">
      <w:pPr>
        <w:spacing w:line="360" w:lineRule="auto"/>
        <w:jc w:val="center"/>
        <w:rPr>
          <w:rFonts w:ascii="Modern No. 20" w:eastAsiaTheme="minorEastAsia" w:hAnsi="Modern No. 20" w:cs="Times New Roman"/>
          <w:sz w:val="36"/>
          <w:szCs w:val="24"/>
        </w:rPr>
      </w:pPr>
      <w:r>
        <w:rPr>
          <w:rFonts w:ascii="Modern No. 20" w:eastAsiaTheme="minorEastAsia" w:hAnsi="Modern No. 20" w:cs="Times New Roman"/>
          <w:sz w:val="36"/>
          <w:szCs w:val="24"/>
        </w:rPr>
        <w:t>Diagnostico Socioemocional</w:t>
      </w:r>
    </w:p>
    <w:p w:rsidR="00BB647F" w:rsidRDefault="00BB647F"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equipo de práctica se elaboraron algunos indicadores, de los cuales fueron contestados por medio de la plataforma Google Forms para una mejor organización, dichos indicadores fueron contestados por los padres de familia que fueran gustosos de contestarlos, ya que la mayoría de los padres trabajan. </w:t>
      </w:r>
    </w:p>
    <w:p w:rsidR="00A56FF9" w:rsidRDefault="00BB647F"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Al revisar las respuestas de cada uno de los indicadores, observe que de los 29 padres de familia que contestaron la encuesta sus respuestas fueron similares en algunas preguntas en cuanto a la opción “lo hace con ayuda”</w:t>
      </w:r>
      <w:r w:rsidR="00A56FF9">
        <w:rPr>
          <w:rFonts w:ascii="Times New Roman" w:eastAsiaTheme="minorEastAsia" w:hAnsi="Times New Roman" w:cs="Times New Roman"/>
          <w:sz w:val="24"/>
          <w:szCs w:val="24"/>
        </w:rPr>
        <w:t>.</w:t>
      </w:r>
    </w:p>
    <w:p w:rsidR="00F94D99" w:rsidRP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AUTOCONOCIMIENTO:</w:t>
      </w:r>
    </w:p>
    <w:p w:rsidR="00A56FF9" w:rsidRDefault="00A56FF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La primera parte de la encue</w:t>
      </w:r>
      <w:r w:rsidR="00F94D99">
        <w:rPr>
          <w:rFonts w:ascii="Times New Roman" w:eastAsiaTheme="minorEastAsia" w:hAnsi="Times New Roman" w:cs="Times New Roman"/>
          <w:sz w:val="24"/>
          <w:szCs w:val="24"/>
        </w:rPr>
        <w:t>sta hacia los padres de familia,</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de los 29 niños que contestaron solo 28 saben reconocer su nombre sin ayuda y solo un niño n</w:t>
      </w:r>
      <w:r w:rsidR="00554A69">
        <w:rPr>
          <w:rFonts w:ascii="Times New Roman" w:eastAsiaTheme="minorEastAsia" w:hAnsi="Times New Roman" w:cs="Times New Roman"/>
          <w:sz w:val="24"/>
          <w:szCs w:val="24"/>
        </w:rPr>
        <w:t>o lo puede reconocer. (Anexo</w:t>
      </w:r>
      <w:r>
        <w:rPr>
          <w:rFonts w:ascii="Times New Roman" w:eastAsiaTheme="minorEastAsia" w:hAnsi="Times New Roman" w:cs="Times New Roman"/>
          <w:sz w:val="24"/>
          <w:szCs w:val="24"/>
        </w:rPr>
        <w:t xml:space="preserve">) y la mayoría de los padres contestaron </w:t>
      </w:r>
      <w:r w:rsidRPr="00554A69">
        <w:rPr>
          <w:rFonts w:ascii="Times New Roman" w:eastAsiaTheme="minorEastAsia" w:hAnsi="Times New Roman" w:cs="Times New Roman"/>
          <w:i/>
          <w:sz w:val="24"/>
          <w:szCs w:val="24"/>
        </w:rPr>
        <w:t xml:space="preserve">“porque lo sabe escribir, lo practica, </w:t>
      </w:r>
      <w:r w:rsidR="00554A69" w:rsidRPr="00554A69">
        <w:rPr>
          <w:rFonts w:ascii="Times New Roman" w:eastAsiaTheme="minorEastAsia" w:hAnsi="Times New Roman" w:cs="Times New Roman"/>
          <w:i/>
          <w:sz w:val="24"/>
          <w:szCs w:val="24"/>
        </w:rPr>
        <w:t xml:space="preserve">lo identifica por sus letras, sabe su inicial, etc.” </w:t>
      </w:r>
    </w:p>
    <w:p w:rsidR="00554A69" w:rsidRDefault="00554A6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En el siguiente indicador los 29 niños identifican a que género pertenece (Anexo) y la observación que dieron los padres de familia fue. “</w:t>
      </w:r>
      <w:r>
        <w:rPr>
          <w:rFonts w:ascii="Times New Roman" w:eastAsiaTheme="minorEastAsia" w:hAnsi="Times New Roman" w:cs="Times New Roman"/>
          <w:i/>
          <w:sz w:val="24"/>
          <w:szCs w:val="24"/>
        </w:rPr>
        <w:t>Le explicamos, está muy despierto, sabe identificar niña y niño, reconoce rasgos de niño y niña, distingue géneros y conoce su cuerpo, etc.”</w:t>
      </w:r>
    </w:p>
    <w:p w:rsidR="00554A69" w:rsidRDefault="00554A6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La tercera pregunta 29 de los niños solo 1 de ellos reconoce las partes de su cuerpo con ayuda y 28 de los niños reconocen las partes de su cuerpo sin ayuda</w:t>
      </w:r>
      <w:r w:rsidR="00F94D99">
        <w:rPr>
          <w:rFonts w:ascii="Times New Roman" w:eastAsiaTheme="minorEastAsia" w:hAnsi="Times New Roman" w:cs="Times New Roman"/>
          <w:sz w:val="24"/>
          <w:szCs w:val="24"/>
        </w:rPr>
        <w:t xml:space="preserve"> (Anexo)</w:t>
      </w:r>
      <w:r>
        <w:rPr>
          <w:rFonts w:ascii="Times New Roman" w:eastAsiaTheme="minorEastAsia" w:hAnsi="Times New Roman" w:cs="Times New Roman"/>
          <w:sz w:val="24"/>
          <w:szCs w:val="24"/>
        </w:rPr>
        <w:t>. Algunas de las observaciones que realizaron los padres fueron las siguientes “</w:t>
      </w:r>
      <w:r>
        <w:rPr>
          <w:rFonts w:ascii="Times New Roman" w:eastAsiaTheme="minorEastAsia" w:hAnsi="Times New Roman" w:cs="Times New Roman"/>
          <w:i/>
          <w:sz w:val="24"/>
          <w:szCs w:val="24"/>
        </w:rPr>
        <w:t xml:space="preserve">En casa y en el kínder le hemos enseñado desde pequeños las partes del cuerpo, </w:t>
      </w:r>
      <w:r w:rsidR="00F94D99">
        <w:rPr>
          <w:rFonts w:ascii="Times New Roman" w:eastAsiaTheme="minorEastAsia" w:hAnsi="Times New Roman" w:cs="Times New Roman"/>
          <w:i/>
          <w:sz w:val="24"/>
          <w:szCs w:val="24"/>
        </w:rPr>
        <w:t>poco a poco se le ha enseñado, los cinco sentidos y sus partes íntimas, las aprendió por medio de canciones y juegos, etc.”</w:t>
      </w:r>
    </w:p>
    <w:p w:rsidR="00F94D99" w:rsidRDefault="00F94D9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En el siguiente indicador 26 niños son capaces de percibir y nombrar sensaciones básicas como hambre, sed, calor, frio, etc. Mientras que 1 niño percibe y nombra las sensaciones básicas con ayuda y los otros 2 niños no son capaces de percibir y nombrarlas (Anexo). Las respuestas de algunos padres fueron las siguientes, “</w:t>
      </w:r>
      <w:r>
        <w:rPr>
          <w:rFonts w:ascii="Times New Roman" w:eastAsiaTheme="minorEastAsia" w:hAnsi="Times New Roman" w:cs="Times New Roman"/>
          <w:i/>
          <w:sz w:val="24"/>
          <w:szCs w:val="24"/>
        </w:rPr>
        <w:t>Porque sabe identificarlo, me dice cuando le pasa algo, sabe distinguir cada una de ellas, lo expresa a un adulto, etc.”</w:t>
      </w:r>
    </w:p>
    <w:p w:rsidR="00F94D99" w:rsidRDefault="00F94D9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La siguiente pregunta los 29 niños que contestaron la encuesta distinguen algunos sentimientos o emociones como enfado, alegría, tristeza, etc. (Anexo). Las observaciones que algunos padres nos dieron son, “</w:t>
      </w:r>
      <w:r>
        <w:rPr>
          <w:rFonts w:ascii="Times New Roman" w:eastAsiaTheme="minorEastAsia" w:hAnsi="Times New Roman" w:cs="Times New Roman"/>
          <w:i/>
          <w:sz w:val="24"/>
          <w:szCs w:val="24"/>
        </w:rPr>
        <w:t>Los distingue, los ha sentido, los practica durante el día, lo dice cuando realiza una actividad, etc.”</w:t>
      </w:r>
    </w:p>
    <w:p w:rsid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AUTORREGULACIÓN:</w:t>
      </w:r>
    </w:p>
    <w:p w:rsid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AUTONOMÍA:</w:t>
      </w:r>
    </w:p>
    <w:p w:rsid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EMPATÍA:</w:t>
      </w:r>
    </w:p>
    <w:p w:rsid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COLABORACIÓN: </w:t>
      </w: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p>
    <w:p w:rsidR="00F94D99" w:rsidRDefault="00F94D99" w:rsidP="00F94D99">
      <w:pPr>
        <w:spacing w:line="360" w:lineRule="auto"/>
        <w:jc w:val="center"/>
        <w:rPr>
          <w:rFonts w:ascii="Modern No. 20" w:eastAsiaTheme="minorEastAsia" w:hAnsi="Modern No. 20" w:cs="Times New Roman"/>
          <w:b/>
          <w:sz w:val="36"/>
          <w:szCs w:val="24"/>
        </w:rPr>
      </w:pPr>
      <w:r>
        <w:rPr>
          <w:rFonts w:ascii="Modern No. 20" w:eastAsiaTheme="minorEastAsia" w:hAnsi="Modern No. 20" w:cs="Times New Roman"/>
          <w:b/>
          <w:sz w:val="36"/>
          <w:szCs w:val="24"/>
        </w:rPr>
        <w:lastRenderedPageBreak/>
        <w:t>Anexos:</w:t>
      </w:r>
    </w:p>
    <w:tbl>
      <w:tblPr>
        <w:tblStyle w:val="Tablaconcuadrcula"/>
        <w:tblW w:w="9146" w:type="dxa"/>
        <w:tblInd w:w="-318" w:type="dxa"/>
        <w:tblLook w:val="04A0" w:firstRow="1" w:lastRow="0" w:firstColumn="1" w:lastColumn="0" w:noHBand="0" w:noVBand="1"/>
      </w:tblPr>
      <w:tblGrid>
        <w:gridCol w:w="4727"/>
        <w:gridCol w:w="4419"/>
      </w:tblGrid>
      <w:tr w:rsidR="0086265A" w:rsidRPr="008F7EC2" w:rsidTr="0086265A">
        <w:tc>
          <w:tcPr>
            <w:tcW w:w="4727" w:type="dxa"/>
          </w:tcPr>
          <w:p w:rsidR="0086265A" w:rsidRPr="008F7EC2" w:rsidRDefault="0086265A" w:rsidP="00477BCA">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4419" w:type="dxa"/>
          </w:tcPr>
          <w:p w:rsidR="0086265A" w:rsidRPr="008F7EC2" w:rsidRDefault="0086265A" w:rsidP="00477BCA">
            <w:pPr>
              <w:jc w:val="center"/>
              <w:rPr>
                <w:rFonts w:ascii="Times New Roman" w:eastAsia="Arial Unicode MS" w:hAnsi="Times New Roman" w:cs="Times New Roman"/>
                <w:sz w:val="18"/>
                <w:szCs w:val="18"/>
              </w:rPr>
            </w:pPr>
          </w:p>
        </w:tc>
      </w:tr>
      <w:tr w:rsidR="0086265A" w:rsidTr="0086265A">
        <w:trPr>
          <w:trHeight w:val="30"/>
        </w:trPr>
        <w:tc>
          <w:tcPr>
            <w:tcW w:w="9146" w:type="dxa"/>
            <w:gridSpan w:val="2"/>
            <w:shd w:val="clear" w:color="auto" w:fill="E7E6E6" w:themeFill="background2"/>
          </w:tcPr>
          <w:p w:rsidR="0086265A" w:rsidRPr="00C1098D" w:rsidRDefault="0086265A" w:rsidP="0086265A">
            <w:pPr>
              <w:jc w:val="center"/>
              <w:rPr>
                <w:rFonts w:ascii="Times New Roman" w:hAnsi="Times New Roman" w:cs="Times New Roman"/>
                <w:b/>
              </w:rPr>
            </w:pPr>
            <w:r w:rsidRPr="00C1098D">
              <w:rPr>
                <w:rFonts w:ascii="Times New Roman" w:hAnsi="Times New Roman" w:cs="Times New Roman"/>
                <w:b/>
              </w:rPr>
              <w:t>A).- CONTEXTO EXTERNO</w:t>
            </w:r>
          </w:p>
        </w:tc>
      </w:tr>
      <w:tr w:rsidR="0086265A" w:rsidRPr="00EB6723" w:rsidTr="0086265A">
        <w:trPr>
          <w:trHeight w:val="3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1.- Nombre del jardín de niños</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Luis A. Beauregard.</w:t>
            </w:r>
          </w:p>
        </w:tc>
      </w:tr>
      <w:tr w:rsidR="0086265A" w:rsidRPr="00EB6723" w:rsidTr="0086265A">
        <w:trPr>
          <w:trHeight w:val="3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 xml:space="preserve">2.- Sostenimiento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Estatal</w:t>
            </w:r>
          </w:p>
        </w:tc>
      </w:tr>
      <w:tr w:rsidR="0086265A" w:rsidRPr="00EB6723" w:rsidTr="0086265A">
        <w:trPr>
          <w:trHeight w:val="3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3.- Turno</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Matutino</w:t>
            </w:r>
          </w:p>
        </w:tc>
      </w:tr>
      <w:tr w:rsidR="0086265A" w:rsidRPr="00EB6723" w:rsidTr="0086265A">
        <w:trPr>
          <w:trHeight w:val="30"/>
        </w:trPr>
        <w:tc>
          <w:tcPr>
            <w:tcW w:w="4727" w:type="dxa"/>
          </w:tcPr>
          <w:p w:rsidR="0086265A" w:rsidRPr="00EB6723" w:rsidRDefault="0086265A" w:rsidP="00477BCA">
            <w:pPr>
              <w:rPr>
                <w:rFonts w:ascii="Times New Roman" w:hAnsi="Times New Roman" w:cs="Times New Roman"/>
              </w:rPr>
            </w:pPr>
            <w:r w:rsidRPr="00EB6723">
              <w:rPr>
                <w:rFonts w:ascii="Times New Roman" w:hAnsi="Times New Roman" w:cs="Times New Roman"/>
              </w:rPr>
              <w:t>4.- Clave</w:t>
            </w:r>
          </w:p>
        </w:tc>
        <w:tc>
          <w:tcPr>
            <w:tcW w:w="4419" w:type="dxa"/>
          </w:tcPr>
          <w:p w:rsidR="0086265A" w:rsidRPr="00EB6723" w:rsidRDefault="0086265A" w:rsidP="00477BCA">
            <w:pPr>
              <w:rPr>
                <w:rFonts w:ascii="Times New Roman" w:hAnsi="Times New Roman" w:cs="Times New Roman"/>
              </w:rPr>
            </w:pPr>
          </w:p>
        </w:tc>
      </w:tr>
      <w:tr w:rsidR="0086265A" w:rsidRPr="00563D51" w:rsidTr="0086265A">
        <w:trPr>
          <w:trHeight w:val="30"/>
        </w:trPr>
        <w:tc>
          <w:tcPr>
            <w:tcW w:w="4727" w:type="dxa"/>
          </w:tcPr>
          <w:p w:rsidR="0086265A" w:rsidRPr="00563D51" w:rsidRDefault="0086265A" w:rsidP="0086265A">
            <w:pPr>
              <w:rPr>
                <w:rFonts w:ascii="Times New Roman" w:hAnsi="Times New Roman" w:cs="Times New Roman"/>
                <w:b/>
              </w:rPr>
            </w:pPr>
            <w:r w:rsidRPr="00EB6723">
              <w:rPr>
                <w:rFonts w:ascii="Times New Roman" w:hAnsi="Times New Roman" w:cs="Times New Roman"/>
              </w:rPr>
              <w:t>5.- Horario</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En sentido amplio, es decir, de tiempo completo.</w:t>
            </w:r>
          </w:p>
        </w:tc>
      </w:tr>
      <w:tr w:rsidR="0086265A" w:rsidRPr="00EB6723" w:rsidTr="0086265A">
        <w:trPr>
          <w:trHeight w:val="30"/>
        </w:trPr>
        <w:tc>
          <w:tcPr>
            <w:tcW w:w="4727" w:type="dxa"/>
          </w:tcPr>
          <w:p w:rsidR="0086265A" w:rsidRPr="00EB6723" w:rsidRDefault="0086265A" w:rsidP="00477BCA">
            <w:pPr>
              <w:rPr>
                <w:rFonts w:ascii="Times New Roman" w:hAnsi="Times New Roman" w:cs="Times New Roman"/>
              </w:rPr>
            </w:pPr>
            <w:r w:rsidRPr="00EB6723">
              <w:rPr>
                <w:rFonts w:ascii="Times New Roman" w:hAnsi="Times New Roman" w:cs="Times New Roman"/>
              </w:rPr>
              <w:t>6.-  Teléfono</w:t>
            </w:r>
          </w:p>
        </w:tc>
        <w:tc>
          <w:tcPr>
            <w:tcW w:w="4419" w:type="dxa"/>
          </w:tcPr>
          <w:p w:rsidR="0086265A" w:rsidRPr="00EB6723" w:rsidRDefault="0086265A" w:rsidP="00477BCA">
            <w:pPr>
              <w:rPr>
                <w:rFonts w:ascii="Times New Roman" w:hAnsi="Times New Roman" w:cs="Times New Roman"/>
              </w:rPr>
            </w:pPr>
          </w:p>
        </w:tc>
      </w:tr>
      <w:tr w:rsidR="0086265A" w:rsidRPr="0086265A" w:rsidTr="0086265A">
        <w:trPr>
          <w:trHeight w:val="20"/>
        </w:trPr>
        <w:tc>
          <w:tcPr>
            <w:tcW w:w="4727" w:type="dxa"/>
          </w:tcPr>
          <w:p w:rsidR="0086265A" w:rsidRPr="00563D51" w:rsidRDefault="0086265A" w:rsidP="0086265A">
            <w:pPr>
              <w:rPr>
                <w:rFonts w:ascii="Times New Roman" w:hAnsi="Times New Roman" w:cs="Times New Roman"/>
                <w:b/>
              </w:rPr>
            </w:pPr>
            <w:r w:rsidRPr="00EB6723">
              <w:rPr>
                <w:rFonts w:ascii="Times New Roman" w:hAnsi="Times New Roman" w:cs="Times New Roman"/>
              </w:rPr>
              <w:t>7.- Ubicación</w:t>
            </w:r>
            <w:r>
              <w:rPr>
                <w:rFonts w:ascii="Times New Roman" w:hAnsi="Times New Roman" w:cs="Times New Roman"/>
              </w:rPr>
              <w:t xml:space="preserve"> </w:t>
            </w:r>
          </w:p>
        </w:tc>
        <w:tc>
          <w:tcPr>
            <w:tcW w:w="4419" w:type="dxa"/>
          </w:tcPr>
          <w:p w:rsidR="0086265A" w:rsidRPr="0086265A" w:rsidRDefault="0086265A" w:rsidP="00477BCA">
            <w:pPr>
              <w:rPr>
                <w:rFonts w:ascii="Times New Roman" w:hAnsi="Times New Roman" w:cs="Times New Roman"/>
                <w:lang w:val="en-US"/>
              </w:rPr>
            </w:pPr>
            <w:proofErr w:type="spellStart"/>
            <w:r w:rsidRPr="0086265A">
              <w:rPr>
                <w:rFonts w:ascii="Times New Roman" w:hAnsi="Times New Roman" w:cs="Times New Roman"/>
                <w:lang w:val="en-US"/>
              </w:rPr>
              <w:t>Calle</w:t>
            </w:r>
            <w:proofErr w:type="spellEnd"/>
            <w:r w:rsidRPr="0086265A">
              <w:rPr>
                <w:rFonts w:ascii="Times New Roman" w:hAnsi="Times New Roman" w:cs="Times New Roman"/>
                <w:lang w:val="en-US"/>
              </w:rPr>
              <w:t xml:space="preserve"> H. Mass S/N </w:t>
            </w:r>
            <w:r>
              <w:rPr>
                <w:rFonts w:ascii="Times New Roman" w:hAnsi="Times New Roman" w:cs="Times New Roman"/>
                <w:lang w:val="en-US"/>
              </w:rPr>
              <w:t xml:space="preserve">entre </w:t>
            </w:r>
            <w:proofErr w:type="spellStart"/>
            <w:r>
              <w:rPr>
                <w:rFonts w:ascii="Times New Roman" w:hAnsi="Times New Roman" w:cs="Times New Roman"/>
                <w:lang w:val="en-US"/>
              </w:rPr>
              <w:t>calles</w:t>
            </w:r>
            <w:proofErr w:type="spellEnd"/>
            <w:r>
              <w:rPr>
                <w:rFonts w:ascii="Times New Roman" w:hAnsi="Times New Roman" w:cs="Times New Roman"/>
                <w:lang w:val="en-US"/>
              </w:rPr>
              <w:t xml:space="preserve"> Purcell y Cuauhtémoc.</w:t>
            </w:r>
          </w:p>
        </w:tc>
      </w:tr>
      <w:tr w:rsidR="0086265A" w:rsidRPr="00EB6723" w:rsidTr="0086265A">
        <w:trPr>
          <w:trHeight w:val="20"/>
        </w:trPr>
        <w:tc>
          <w:tcPr>
            <w:tcW w:w="4727" w:type="dxa"/>
          </w:tcPr>
          <w:p w:rsidR="0086265A" w:rsidRPr="00EB6723" w:rsidRDefault="0086265A" w:rsidP="00477BCA">
            <w:pPr>
              <w:rPr>
                <w:rFonts w:ascii="Times New Roman" w:hAnsi="Times New Roman" w:cs="Times New Roman"/>
              </w:rPr>
            </w:pPr>
            <w:r w:rsidRPr="00EB6723">
              <w:rPr>
                <w:rFonts w:ascii="Times New Roman" w:hAnsi="Times New Roman" w:cs="Times New Roman"/>
              </w:rPr>
              <w:t>8.- Nombre de la supervisora</w:t>
            </w:r>
          </w:p>
        </w:tc>
        <w:tc>
          <w:tcPr>
            <w:tcW w:w="4419" w:type="dxa"/>
          </w:tcPr>
          <w:p w:rsidR="0086265A" w:rsidRPr="00EB6723" w:rsidRDefault="0086265A" w:rsidP="00477BCA">
            <w:pPr>
              <w:rPr>
                <w:rFonts w:ascii="Times New Roman" w:hAnsi="Times New Roman" w:cs="Times New Roman"/>
              </w:rPr>
            </w:pPr>
          </w:p>
        </w:tc>
      </w:tr>
      <w:tr w:rsidR="0086265A" w:rsidRPr="00EB6723" w:rsidTr="0086265A">
        <w:trPr>
          <w:trHeight w:val="2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9.- Nombre de la directora</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 xml:space="preserve">Ana Laura Dávila </w:t>
            </w:r>
          </w:p>
        </w:tc>
      </w:tr>
      <w:tr w:rsidR="0086265A" w:rsidRPr="00EB6723" w:rsidTr="0086265A">
        <w:trPr>
          <w:trHeight w:val="2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10.- Nombre de la educadora</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Alejandra Nayeli López Merino.</w:t>
            </w:r>
          </w:p>
        </w:tc>
      </w:tr>
      <w:tr w:rsidR="0086265A" w:rsidRPr="00563D51" w:rsidTr="0086265A">
        <w:trPr>
          <w:trHeight w:val="20"/>
        </w:trPr>
        <w:tc>
          <w:tcPr>
            <w:tcW w:w="4727" w:type="dxa"/>
          </w:tcPr>
          <w:p w:rsidR="0086265A" w:rsidRPr="00563D51" w:rsidRDefault="0086265A" w:rsidP="00477BCA">
            <w:pPr>
              <w:rPr>
                <w:rFonts w:ascii="Times New Roman" w:hAnsi="Times New Roman" w:cs="Times New Roman"/>
                <w:b/>
              </w:rPr>
            </w:pPr>
            <w:r w:rsidRPr="00EB6723">
              <w:rPr>
                <w:rFonts w:ascii="Times New Roman" w:hAnsi="Times New Roman" w:cs="Times New Roman"/>
              </w:rPr>
              <w:t>11.- Contexto social</w:t>
            </w:r>
            <w:r>
              <w:rPr>
                <w:rFonts w:ascii="Times New Roman" w:hAnsi="Times New Roman" w:cs="Times New Roman"/>
              </w:rPr>
              <w:t>:</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 xml:space="preserve">Clase media. </w:t>
            </w:r>
          </w:p>
        </w:tc>
      </w:tr>
      <w:tr w:rsidR="0086265A" w:rsidRPr="00EB6723" w:rsidTr="0086265A">
        <w:trPr>
          <w:trHeight w:val="2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12.- Tipo de infraestructura de la institución</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Ladrillo</w:t>
            </w:r>
          </w:p>
        </w:tc>
      </w:tr>
      <w:tr w:rsidR="0086265A" w:rsidRPr="00563D51" w:rsidTr="0086265A">
        <w:trPr>
          <w:trHeight w:val="20"/>
        </w:trPr>
        <w:tc>
          <w:tcPr>
            <w:tcW w:w="4727" w:type="dxa"/>
          </w:tcPr>
          <w:p w:rsidR="0086265A" w:rsidRPr="00563D51" w:rsidRDefault="0086265A" w:rsidP="0086265A">
            <w:pPr>
              <w:rPr>
                <w:rFonts w:ascii="Times New Roman" w:hAnsi="Times New Roman" w:cs="Times New Roman"/>
                <w:b/>
              </w:rPr>
            </w:pPr>
            <w:r w:rsidRPr="00EB6723">
              <w:rPr>
                <w:rFonts w:ascii="Times New Roman" w:hAnsi="Times New Roman" w:cs="Times New Roman"/>
              </w:rPr>
              <w:t>13.- Delimitación de la institución</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Barda.</w:t>
            </w:r>
          </w:p>
        </w:tc>
      </w:tr>
      <w:tr w:rsidR="0086265A" w:rsidRPr="00563D51" w:rsidTr="0086265A">
        <w:trPr>
          <w:trHeight w:val="20"/>
        </w:trPr>
        <w:tc>
          <w:tcPr>
            <w:tcW w:w="4727" w:type="dxa"/>
          </w:tcPr>
          <w:p w:rsidR="0086265A" w:rsidRPr="00563D51" w:rsidRDefault="0086265A" w:rsidP="0086265A">
            <w:pPr>
              <w:rPr>
                <w:rFonts w:ascii="Times New Roman" w:hAnsi="Times New Roman" w:cs="Times New Roman"/>
                <w:b/>
              </w:rPr>
            </w:pPr>
            <w:r w:rsidRPr="00EB6723">
              <w:rPr>
                <w:rFonts w:ascii="Times New Roman" w:hAnsi="Times New Roman" w:cs="Times New Roman"/>
              </w:rPr>
              <w:t>14.- Tipos de vivienda de su alrededor</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Casas de construcción de ladrillo</w:t>
            </w:r>
          </w:p>
        </w:tc>
      </w:tr>
      <w:tr w:rsidR="0086265A" w:rsidRPr="00EB6723" w:rsidTr="0086265A">
        <w:trPr>
          <w:trHeight w:val="20"/>
        </w:trPr>
        <w:tc>
          <w:tcPr>
            <w:tcW w:w="4727" w:type="dxa"/>
          </w:tcPr>
          <w:p w:rsidR="0086265A" w:rsidRPr="00EB6723" w:rsidRDefault="0086265A" w:rsidP="0086265A">
            <w:pPr>
              <w:rPr>
                <w:rFonts w:ascii="Times New Roman" w:hAnsi="Times New Roman" w:cs="Times New Roman"/>
              </w:rPr>
            </w:pPr>
            <w:r w:rsidRPr="00EB6723">
              <w:rPr>
                <w:rFonts w:ascii="Times New Roman" w:hAnsi="Times New Roman" w:cs="Times New Roman"/>
              </w:rPr>
              <w:t>15.- Servicios públicos con lo que cuenta</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r>
              <w:rPr>
                <w:rFonts w:ascii="Times New Roman" w:hAnsi="Times New Roman" w:cs="Times New Roman"/>
              </w:rPr>
              <w:t>Agua, luz, gas, teléfono e internet</w:t>
            </w:r>
          </w:p>
        </w:tc>
      </w:tr>
      <w:tr w:rsidR="0086265A" w:rsidRPr="00EB6723" w:rsidTr="0086265A">
        <w:trPr>
          <w:trHeight w:val="20"/>
        </w:trPr>
        <w:tc>
          <w:tcPr>
            <w:tcW w:w="4727" w:type="dxa"/>
          </w:tcPr>
          <w:p w:rsidR="0086265A" w:rsidRPr="00EB6723" w:rsidRDefault="0086265A" w:rsidP="00477BCA">
            <w:pPr>
              <w:rPr>
                <w:rFonts w:ascii="Times New Roman" w:hAnsi="Times New Roman" w:cs="Times New Roman"/>
              </w:rPr>
            </w:pPr>
            <w:r w:rsidRPr="00EB6723">
              <w:rPr>
                <w:rFonts w:ascii="Times New Roman" w:hAnsi="Times New Roman" w:cs="Times New Roman"/>
              </w:rPr>
              <w:t>16.- Problemáticas sociales</w:t>
            </w:r>
            <w:r>
              <w:rPr>
                <w:rFonts w:ascii="Times New Roman" w:hAnsi="Times New Roman" w:cs="Times New Roman"/>
              </w:rPr>
              <w:t xml:space="preserve"> </w:t>
            </w:r>
          </w:p>
        </w:tc>
        <w:tc>
          <w:tcPr>
            <w:tcW w:w="4419" w:type="dxa"/>
          </w:tcPr>
          <w:p w:rsidR="0086265A" w:rsidRPr="00EB6723" w:rsidRDefault="0086265A" w:rsidP="00477BCA">
            <w:pPr>
              <w:rPr>
                <w:rFonts w:ascii="Times New Roman" w:hAnsi="Times New Roman" w:cs="Times New Roman"/>
              </w:rPr>
            </w:pPr>
          </w:p>
        </w:tc>
      </w:tr>
      <w:tr w:rsidR="0086265A" w:rsidTr="0086265A">
        <w:trPr>
          <w:trHeight w:val="30"/>
        </w:trPr>
        <w:tc>
          <w:tcPr>
            <w:tcW w:w="9146" w:type="dxa"/>
            <w:gridSpan w:val="2"/>
            <w:shd w:val="clear" w:color="auto" w:fill="E7E6E6" w:themeFill="background2"/>
          </w:tcPr>
          <w:p w:rsidR="0086265A" w:rsidRPr="00C1098D" w:rsidRDefault="0086265A" w:rsidP="0086265A">
            <w:pPr>
              <w:jc w:val="center"/>
              <w:rPr>
                <w:rFonts w:ascii="Times New Roman" w:hAnsi="Times New Roman" w:cs="Times New Roman"/>
                <w:b/>
              </w:rPr>
            </w:pPr>
            <w:r w:rsidRPr="00C1098D">
              <w:rPr>
                <w:rFonts w:ascii="Times New Roman" w:hAnsi="Times New Roman" w:cs="Times New Roman"/>
                <w:b/>
              </w:rPr>
              <w:t>B).- CONTEXTO INTERNO</w:t>
            </w:r>
          </w:p>
        </w:tc>
      </w:tr>
      <w:tr w:rsidR="0086265A" w:rsidRPr="00EB6723" w:rsidTr="0086265A">
        <w:trPr>
          <w:trHeight w:val="30"/>
        </w:trPr>
        <w:tc>
          <w:tcPr>
            <w:tcW w:w="4727" w:type="dxa"/>
          </w:tcPr>
          <w:p w:rsidR="0086265A" w:rsidRDefault="0086265A" w:rsidP="00477BCA">
            <w:pPr>
              <w:rPr>
                <w:rFonts w:ascii="Times New Roman" w:hAnsi="Times New Roman" w:cs="Times New Roman"/>
              </w:rPr>
            </w:pPr>
            <w:r>
              <w:rPr>
                <w:rFonts w:ascii="Times New Roman" w:hAnsi="Times New Roman" w:cs="Times New Roman"/>
              </w:rPr>
              <w:t xml:space="preserve">1.-  Espacios </w:t>
            </w:r>
            <w:r w:rsidRPr="00EB6723">
              <w:rPr>
                <w:rFonts w:ascii="Times New Roman" w:hAnsi="Times New Roman" w:cs="Times New Roman"/>
              </w:rPr>
              <w:t>(número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p w:rsidR="0086265A" w:rsidRPr="00EB6723" w:rsidRDefault="0086265A" w:rsidP="00477BCA">
            <w:pPr>
              <w:rPr>
                <w:rFonts w:ascii="Times New Roman" w:hAnsi="Times New Roman" w:cs="Times New Roman"/>
              </w:rPr>
            </w:pPr>
          </w:p>
        </w:tc>
        <w:tc>
          <w:tcPr>
            <w:tcW w:w="4419" w:type="dxa"/>
          </w:tcPr>
          <w:p w:rsidR="0086265A" w:rsidRPr="0086265A" w:rsidRDefault="0086265A" w:rsidP="00477BCA">
            <w:pPr>
              <w:rPr>
                <w:rFonts w:ascii="Times New Roman" w:hAnsi="Times New Roman" w:cs="Times New Roman"/>
              </w:rPr>
            </w:pPr>
            <w:r w:rsidRPr="0086265A">
              <w:rPr>
                <w:rFonts w:ascii="Times New Roman" w:hAnsi="Times New Roman" w:cs="Times New Roman"/>
              </w:rPr>
              <w:t>1 Dirección, 6 aulas que tienen los baños compartidos, 1 salón de Usos Múltiples, 1 Oficina de Subdirección, 1 patio grande con jardín, un área de juegos, con un baño al exterior, cocina , en el patio otro salón con su baño, en la otra parte del jardín ,2 salones, cada uno con su baño,1 Biblioteca, una salón para USAER 1 Salón de Computo</w:t>
            </w:r>
          </w:p>
        </w:tc>
      </w:tr>
      <w:tr w:rsidR="0086265A" w:rsidRPr="00EB6723" w:rsidTr="0086265A">
        <w:trPr>
          <w:trHeight w:val="30"/>
        </w:trPr>
        <w:tc>
          <w:tcPr>
            <w:tcW w:w="4727" w:type="dxa"/>
          </w:tcPr>
          <w:p w:rsidR="0086265A" w:rsidRPr="00EB6723" w:rsidRDefault="0086265A" w:rsidP="00477BCA">
            <w:pPr>
              <w:rPr>
                <w:rFonts w:ascii="Times New Roman" w:hAnsi="Times New Roman" w:cs="Times New Roman"/>
              </w:rPr>
            </w:pPr>
            <w:r w:rsidRPr="00EB6723">
              <w:rPr>
                <w:rFonts w:ascii="Times New Roman" w:hAnsi="Times New Roman" w:cs="Times New Roman"/>
              </w:rPr>
              <w:t>2.- Croquis de la institución</w:t>
            </w:r>
          </w:p>
        </w:tc>
        <w:tc>
          <w:tcPr>
            <w:tcW w:w="4419" w:type="dxa"/>
          </w:tcPr>
          <w:p w:rsidR="0086265A" w:rsidRPr="00EB6723" w:rsidRDefault="0086265A" w:rsidP="00477BCA">
            <w:pPr>
              <w:rPr>
                <w:rFonts w:ascii="Times New Roman" w:hAnsi="Times New Roman" w:cs="Times New Roman"/>
              </w:rPr>
            </w:pPr>
          </w:p>
        </w:tc>
      </w:tr>
      <w:tr w:rsidR="0086265A" w:rsidRPr="00EB6723" w:rsidTr="0086265A">
        <w:trPr>
          <w:trHeight w:val="30"/>
        </w:trPr>
        <w:tc>
          <w:tcPr>
            <w:tcW w:w="4727" w:type="dxa"/>
          </w:tcPr>
          <w:p w:rsidR="0086265A" w:rsidRPr="00EB6723" w:rsidRDefault="0086265A" w:rsidP="00477BCA">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4419" w:type="dxa"/>
          </w:tcPr>
          <w:p w:rsidR="0086265A" w:rsidRDefault="0086265A" w:rsidP="00477BCA">
            <w:pPr>
              <w:rPr>
                <w:rFonts w:ascii="Times New Roman" w:hAnsi="Times New Roman" w:cs="Times New Roman"/>
              </w:rPr>
            </w:pPr>
          </w:p>
        </w:tc>
      </w:tr>
      <w:tr w:rsidR="0086265A" w:rsidRPr="00EB6723" w:rsidTr="0086265A">
        <w:trPr>
          <w:trHeight w:val="30"/>
        </w:trPr>
        <w:tc>
          <w:tcPr>
            <w:tcW w:w="4727" w:type="dxa"/>
          </w:tcPr>
          <w:p w:rsidR="0086265A" w:rsidRPr="00EB6723" w:rsidRDefault="0086265A" w:rsidP="00477BCA">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4419" w:type="dxa"/>
          </w:tcPr>
          <w:p w:rsidR="0086265A" w:rsidRDefault="0086265A" w:rsidP="00477BCA">
            <w:pPr>
              <w:rPr>
                <w:rFonts w:ascii="Times New Roman" w:hAnsi="Times New Roman" w:cs="Times New Roman"/>
              </w:rPr>
            </w:pPr>
            <w:r>
              <w:rPr>
                <w:rFonts w:ascii="Times New Roman" w:hAnsi="Times New Roman" w:cs="Times New Roman"/>
              </w:rPr>
              <w:t>9</w:t>
            </w:r>
          </w:p>
        </w:tc>
      </w:tr>
      <w:tr w:rsidR="0086265A" w:rsidRPr="00563D51" w:rsidTr="0086265A">
        <w:trPr>
          <w:trHeight w:val="30"/>
        </w:trPr>
        <w:tc>
          <w:tcPr>
            <w:tcW w:w="4727" w:type="dxa"/>
          </w:tcPr>
          <w:p w:rsidR="0086265A" w:rsidRPr="00563D51" w:rsidRDefault="0086265A" w:rsidP="00477BCA">
            <w:pPr>
              <w:rPr>
                <w:rFonts w:ascii="Times New Roman" w:hAnsi="Times New Roman" w:cs="Times New Roman"/>
                <w:b/>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r>
              <w:rPr>
                <w:rFonts w:ascii="Times New Roman" w:eastAsia="Arial Unicode MS" w:hAnsi="Times New Roman" w:cs="Times New Roman"/>
              </w:rPr>
              <w:t xml:space="preserve"> </w:t>
            </w:r>
            <w:r>
              <w:rPr>
                <w:rFonts w:ascii="Times New Roman" w:eastAsia="Arial Unicode MS" w:hAnsi="Times New Roman" w:cs="Times New Roman"/>
                <w:b/>
              </w:rPr>
              <w:t xml:space="preserve">Organización completa. </w:t>
            </w:r>
          </w:p>
        </w:tc>
        <w:tc>
          <w:tcPr>
            <w:tcW w:w="4419"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Organización completa</w:t>
            </w:r>
          </w:p>
        </w:tc>
      </w:tr>
      <w:tr w:rsidR="0086265A" w:rsidTr="00AB7CF3">
        <w:trPr>
          <w:trHeight w:val="30"/>
        </w:trPr>
        <w:tc>
          <w:tcPr>
            <w:tcW w:w="9146" w:type="dxa"/>
            <w:gridSpan w:val="2"/>
            <w:shd w:val="clear" w:color="auto" w:fill="E7E6E6" w:themeFill="background2"/>
          </w:tcPr>
          <w:p w:rsidR="0086265A" w:rsidRPr="009E2D00" w:rsidRDefault="0086265A" w:rsidP="0086265A">
            <w:pPr>
              <w:jc w:val="center"/>
              <w:rPr>
                <w:rFonts w:ascii="Times New Roman" w:eastAsia="Arial Unicode MS" w:hAnsi="Times New Roman" w:cs="Times New Roman"/>
                <w:b/>
              </w:rPr>
            </w:pPr>
            <w:r w:rsidRPr="009E2D00">
              <w:rPr>
                <w:rFonts w:ascii="Times New Roman" w:eastAsia="Arial Unicode MS" w:hAnsi="Times New Roman" w:cs="Times New Roman"/>
                <w:b/>
              </w:rPr>
              <w:t>C).- CARACTERÍSTICAS DEL GRUPO</w:t>
            </w:r>
          </w:p>
        </w:tc>
      </w:tr>
      <w:tr w:rsidR="0086265A" w:rsidRPr="00EB6723" w:rsidTr="0086265A">
        <w:trPr>
          <w:trHeight w:val="30"/>
        </w:trPr>
        <w:tc>
          <w:tcPr>
            <w:tcW w:w="4727" w:type="dxa"/>
          </w:tcPr>
          <w:p w:rsidR="0086265A" w:rsidRPr="009E2D00" w:rsidRDefault="0086265A" w:rsidP="0086265A">
            <w:pPr>
              <w:rPr>
                <w:rFonts w:ascii="Times New Roman" w:eastAsia="Arial Unicode MS" w:hAnsi="Times New Roman" w:cs="Times New Roman"/>
              </w:rPr>
            </w:pPr>
            <w:r w:rsidRPr="009E2D00">
              <w:rPr>
                <w:rFonts w:ascii="Times New Roman" w:eastAsia="Arial Unicode MS" w:hAnsi="Times New Roman" w:cs="Times New Roman"/>
              </w:rPr>
              <w:t>1.- Grado, sección</w:t>
            </w:r>
            <w:r>
              <w:rPr>
                <w:rFonts w:ascii="Times New Roman" w:eastAsia="Arial Unicode MS" w:hAnsi="Times New Roman" w:cs="Times New Roman"/>
              </w:rPr>
              <w:t xml:space="preserve"> </w:t>
            </w:r>
          </w:p>
        </w:tc>
        <w:tc>
          <w:tcPr>
            <w:tcW w:w="4419" w:type="dxa"/>
          </w:tcPr>
          <w:p w:rsidR="0086265A" w:rsidRPr="009E2D00" w:rsidRDefault="0086265A" w:rsidP="00477BCA">
            <w:pPr>
              <w:rPr>
                <w:rFonts w:ascii="Times New Roman" w:eastAsia="Arial Unicode MS" w:hAnsi="Times New Roman" w:cs="Times New Roman"/>
              </w:rPr>
            </w:pPr>
            <w:r>
              <w:rPr>
                <w:rFonts w:ascii="Times New Roman" w:eastAsia="Arial Unicode MS" w:hAnsi="Times New Roman" w:cs="Times New Roman"/>
              </w:rPr>
              <w:t>3°C</w:t>
            </w:r>
          </w:p>
        </w:tc>
      </w:tr>
      <w:tr w:rsidR="0086265A" w:rsidRPr="00EB6723" w:rsidTr="0086265A">
        <w:trPr>
          <w:trHeight w:val="30"/>
        </w:trPr>
        <w:tc>
          <w:tcPr>
            <w:tcW w:w="4727" w:type="dxa"/>
          </w:tcPr>
          <w:p w:rsidR="0086265A" w:rsidRDefault="0086265A" w:rsidP="0086265A">
            <w:pPr>
              <w:rPr>
                <w:rFonts w:ascii="Times New Roman" w:eastAsia="Arial Unicode MS" w:hAnsi="Times New Roman" w:cs="Times New Roman"/>
              </w:rPr>
            </w:pPr>
            <w:r>
              <w:rPr>
                <w:rFonts w:ascii="Times New Roman" w:eastAsia="Arial Unicode MS" w:hAnsi="Times New Roman" w:cs="Times New Roman"/>
              </w:rPr>
              <w:t xml:space="preserve">2.- Total de niños, niñas y total de alumnos </w:t>
            </w:r>
          </w:p>
          <w:p w:rsidR="0086265A" w:rsidRDefault="0086265A" w:rsidP="00477BCA">
            <w:pPr>
              <w:rPr>
                <w:rFonts w:ascii="Times New Roman" w:eastAsia="Arial Unicode MS" w:hAnsi="Times New Roman" w:cs="Times New Roman"/>
              </w:rPr>
            </w:pPr>
          </w:p>
        </w:tc>
        <w:tc>
          <w:tcPr>
            <w:tcW w:w="4419"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Niños:19</w:t>
            </w:r>
          </w:p>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Niñas:15</w:t>
            </w:r>
          </w:p>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Total: 34</w:t>
            </w:r>
          </w:p>
        </w:tc>
      </w:tr>
      <w:tr w:rsidR="0086265A" w:rsidRPr="00EB6723" w:rsidTr="0086265A">
        <w:trPr>
          <w:trHeight w:val="30"/>
        </w:trPr>
        <w:tc>
          <w:tcPr>
            <w:tcW w:w="4727" w:type="dxa"/>
          </w:tcPr>
          <w:p w:rsidR="0086265A" w:rsidRDefault="0086265A" w:rsidP="0086265A">
            <w:pPr>
              <w:rPr>
                <w:rFonts w:ascii="Times New Roman" w:eastAsia="Arial Unicode MS" w:hAnsi="Times New Roman" w:cs="Times New Roman"/>
              </w:rPr>
            </w:pPr>
            <w:r>
              <w:rPr>
                <w:rFonts w:ascii="Times New Roman" w:eastAsia="Arial Unicode MS" w:hAnsi="Times New Roman" w:cs="Times New Roman"/>
              </w:rPr>
              <w:t xml:space="preserve">3.- Porcentaje de asistencia </w:t>
            </w:r>
          </w:p>
        </w:tc>
        <w:tc>
          <w:tcPr>
            <w:tcW w:w="4419" w:type="dxa"/>
          </w:tcPr>
          <w:p w:rsidR="0086265A" w:rsidRPr="0086265A" w:rsidRDefault="0086265A" w:rsidP="00477BCA">
            <w:pPr>
              <w:rPr>
                <w:rFonts w:ascii="Times New Roman" w:eastAsia="Arial Unicode MS" w:hAnsi="Times New Roman" w:cs="Times New Roman"/>
              </w:rPr>
            </w:pPr>
            <w:r w:rsidRPr="0086265A">
              <w:rPr>
                <w:rFonts w:ascii="Times New Roman" w:eastAsia="Arial Unicode MS" w:hAnsi="Times New Roman" w:cs="Times New Roman"/>
              </w:rPr>
              <w:t>A las clases virtuales 52%, con asistencia de 18</w:t>
            </w:r>
            <w:r w:rsidRPr="0086265A">
              <w:rPr>
                <w:rFonts w:ascii="Times New Roman" w:eastAsia="Arial Unicode MS" w:hAnsi="Times New Roman" w:cs="Times New Roman"/>
              </w:rPr>
              <w:t xml:space="preserve"> alumnos</w:t>
            </w:r>
          </w:p>
        </w:tc>
      </w:tr>
      <w:tr w:rsidR="0086265A" w:rsidRPr="00EB6723" w:rsidTr="0086265A">
        <w:trPr>
          <w:trHeight w:val="30"/>
        </w:trPr>
        <w:tc>
          <w:tcPr>
            <w:tcW w:w="4727" w:type="dxa"/>
          </w:tcPr>
          <w:p w:rsidR="0086265A" w:rsidRDefault="0086265A" w:rsidP="0086265A">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4419"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Entre 5 y 6 años.</w:t>
            </w:r>
          </w:p>
        </w:tc>
      </w:tr>
      <w:tr w:rsidR="0086265A" w:rsidRPr="00EB6723" w:rsidTr="0086265A">
        <w:trPr>
          <w:trHeight w:val="30"/>
        </w:trPr>
        <w:tc>
          <w:tcPr>
            <w:tcW w:w="4727" w:type="dxa"/>
          </w:tcPr>
          <w:p w:rsidR="0086265A" w:rsidRDefault="0086265A" w:rsidP="0086265A">
            <w:pPr>
              <w:rPr>
                <w:rFonts w:ascii="Times New Roman" w:eastAsia="Arial Unicode MS" w:hAnsi="Times New Roman" w:cs="Times New Roman"/>
              </w:rPr>
            </w:pPr>
            <w:r>
              <w:rPr>
                <w:rFonts w:ascii="Times New Roman" w:eastAsia="Arial Unicode MS" w:hAnsi="Times New Roman" w:cs="Times New Roman"/>
              </w:rPr>
              <w:t xml:space="preserve">5.- Características de los niños </w:t>
            </w:r>
          </w:p>
        </w:tc>
        <w:tc>
          <w:tcPr>
            <w:tcW w:w="4419" w:type="dxa"/>
          </w:tcPr>
          <w:p w:rsidR="0086265A" w:rsidRPr="0086265A" w:rsidRDefault="0086265A" w:rsidP="00477BCA">
            <w:pPr>
              <w:rPr>
                <w:rFonts w:ascii="Times New Roman" w:eastAsia="Arial Unicode MS" w:hAnsi="Times New Roman" w:cs="Times New Roman"/>
              </w:rPr>
            </w:pPr>
            <w:r w:rsidRPr="0086265A">
              <w:rPr>
                <w:rFonts w:ascii="Times New Roman" w:eastAsia="Arial Unicode MS" w:hAnsi="Times New Roman" w:cs="Times New Roman"/>
              </w:rPr>
              <w:t>Amables, participativos, curiosos, preguntan si tienen duda</w:t>
            </w:r>
          </w:p>
        </w:tc>
      </w:tr>
      <w:tr w:rsidR="0086265A" w:rsidRPr="00EB6723" w:rsidTr="0086265A">
        <w:trPr>
          <w:trHeight w:val="30"/>
        </w:trPr>
        <w:tc>
          <w:tcPr>
            <w:tcW w:w="4727"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 xml:space="preserve">6.- Diagnóstico por campo formativo (solo área socioemocional)  </w:t>
            </w:r>
          </w:p>
          <w:p w:rsidR="0086265A" w:rsidRDefault="0086265A" w:rsidP="00477BCA">
            <w:pPr>
              <w:rPr>
                <w:rFonts w:ascii="Times New Roman" w:eastAsia="Arial Unicode MS" w:hAnsi="Times New Roman" w:cs="Times New Roman"/>
              </w:rPr>
            </w:pPr>
          </w:p>
        </w:tc>
        <w:tc>
          <w:tcPr>
            <w:tcW w:w="4419" w:type="dxa"/>
          </w:tcPr>
          <w:p w:rsidR="0086265A" w:rsidRDefault="0086265A" w:rsidP="00477BCA">
            <w:pPr>
              <w:rPr>
                <w:rFonts w:ascii="Times New Roman" w:eastAsia="Arial Unicode MS" w:hAnsi="Times New Roman" w:cs="Times New Roman"/>
              </w:rPr>
            </w:pPr>
            <w:r>
              <w:rPr>
                <w:rFonts w:ascii="Times New Roman" w:hAnsi="Times New Roman" w:cs="Times New Roman"/>
                <w:sz w:val="24"/>
                <w:szCs w:val="24"/>
              </w:rPr>
              <w:lastRenderedPageBreak/>
              <w:t xml:space="preserve">Dentro de este campo las educadoras estuvieron trabajando con los niños y los </w:t>
            </w:r>
            <w:r>
              <w:rPr>
                <w:rFonts w:ascii="Times New Roman" w:hAnsi="Times New Roman" w:cs="Times New Roman"/>
                <w:sz w:val="24"/>
                <w:szCs w:val="24"/>
              </w:rPr>
              <w:lastRenderedPageBreak/>
              <w:t>padres de familia, durante la visita previa y las prácticas que se realizaron, la mayoría de los niños expresa como se siente sin hacer sentir mal a alguno de sus compañeros, los padres de familia están trabajando en un cuadernillo de emociones que les proporciono el Jardín al igual que las educadoras lo están aplicando con los niños para que puedan regular sus emociones, de igual manera en las juntas que realizan los miércoles realizan propuestas para aplicar a los niños de cada grado para controlar sus emociones. En este aspecto considero que los niños tienen un buen diagnóstico dentro de esta área.</w:t>
            </w:r>
            <w:bookmarkStart w:id="0" w:name="_GoBack"/>
            <w:bookmarkEnd w:id="0"/>
          </w:p>
        </w:tc>
      </w:tr>
      <w:tr w:rsidR="0086265A" w:rsidRPr="00EB6723" w:rsidTr="0086265A">
        <w:trPr>
          <w:trHeight w:val="30"/>
        </w:trPr>
        <w:tc>
          <w:tcPr>
            <w:tcW w:w="4727"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lastRenderedPageBreak/>
              <w:t>7.- Estilos de aprendizaje de sus alumnos</w:t>
            </w:r>
          </w:p>
          <w:p w:rsidR="0086265A" w:rsidRDefault="0086265A" w:rsidP="00477BCA">
            <w:pPr>
              <w:rPr>
                <w:rFonts w:ascii="Times New Roman" w:eastAsia="Arial Unicode MS" w:hAnsi="Times New Roman" w:cs="Times New Roman"/>
              </w:rPr>
            </w:pPr>
          </w:p>
        </w:tc>
        <w:tc>
          <w:tcPr>
            <w:tcW w:w="4419" w:type="dxa"/>
          </w:tcPr>
          <w:p w:rsidR="0086265A" w:rsidRDefault="0086265A" w:rsidP="00477BCA">
            <w:pPr>
              <w:rPr>
                <w:rFonts w:ascii="Times New Roman" w:eastAsia="Arial Unicode MS" w:hAnsi="Times New Roman" w:cs="Times New Roman"/>
              </w:rPr>
            </w:pPr>
          </w:p>
        </w:tc>
      </w:tr>
      <w:tr w:rsidR="0086265A" w:rsidRPr="00EB6723" w:rsidTr="0086265A">
        <w:trPr>
          <w:trHeight w:val="30"/>
        </w:trPr>
        <w:tc>
          <w:tcPr>
            <w:tcW w:w="4727"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 xml:space="preserve">8.- BAPS que presenta el grupo </w:t>
            </w:r>
          </w:p>
          <w:p w:rsidR="0086265A" w:rsidRDefault="0086265A" w:rsidP="00477BCA">
            <w:pPr>
              <w:rPr>
                <w:rFonts w:ascii="Times New Roman" w:eastAsia="Arial Unicode MS" w:hAnsi="Times New Roman" w:cs="Times New Roman"/>
              </w:rPr>
            </w:pPr>
          </w:p>
        </w:tc>
        <w:tc>
          <w:tcPr>
            <w:tcW w:w="4419" w:type="dxa"/>
          </w:tcPr>
          <w:p w:rsidR="0086265A" w:rsidRDefault="0086265A" w:rsidP="00477BCA">
            <w:pPr>
              <w:rPr>
                <w:rFonts w:ascii="Times New Roman" w:eastAsia="Arial Unicode MS" w:hAnsi="Times New Roman" w:cs="Times New Roman"/>
              </w:rPr>
            </w:pPr>
          </w:p>
        </w:tc>
      </w:tr>
      <w:tr w:rsidR="0086265A" w:rsidRPr="00EB6723" w:rsidTr="0086265A">
        <w:trPr>
          <w:trHeight w:val="30"/>
        </w:trPr>
        <w:tc>
          <w:tcPr>
            <w:tcW w:w="4727" w:type="dxa"/>
          </w:tcPr>
          <w:p w:rsidR="0086265A" w:rsidRDefault="0086265A" w:rsidP="00477BCA">
            <w:pPr>
              <w:rPr>
                <w:rFonts w:ascii="Times New Roman" w:eastAsia="Arial Unicode MS" w:hAnsi="Times New Roman" w:cs="Times New Roman"/>
              </w:rPr>
            </w:pPr>
            <w:r>
              <w:rPr>
                <w:rFonts w:ascii="Times New Roman" w:eastAsia="Arial Unicode MS" w:hAnsi="Times New Roman" w:cs="Times New Roman"/>
              </w:rPr>
              <w:t>9.- Interrelaciones entre docentes y padres de familia</w:t>
            </w:r>
          </w:p>
          <w:p w:rsidR="0086265A" w:rsidRDefault="0086265A" w:rsidP="00477BCA">
            <w:pPr>
              <w:rPr>
                <w:rFonts w:ascii="Times New Roman" w:eastAsia="Arial Unicode MS" w:hAnsi="Times New Roman" w:cs="Times New Roman"/>
              </w:rPr>
            </w:pPr>
          </w:p>
        </w:tc>
        <w:tc>
          <w:tcPr>
            <w:tcW w:w="4419" w:type="dxa"/>
          </w:tcPr>
          <w:p w:rsidR="0086265A" w:rsidRDefault="0086265A" w:rsidP="00477BCA">
            <w:pPr>
              <w:rPr>
                <w:rFonts w:ascii="Times New Roman" w:eastAsia="Arial Unicode MS" w:hAnsi="Times New Roman" w:cs="Times New Roman"/>
              </w:rPr>
            </w:pPr>
          </w:p>
        </w:tc>
      </w:tr>
    </w:tbl>
    <w:p w:rsidR="0086265A" w:rsidRPr="00F94D99" w:rsidRDefault="0086265A" w:rsidP="0086265A">
      <w:pPr>
        <w:spacing w:line="360" w:lineRule="auto"/>
        <w:rPr>
          <w:rFonts w:ascii="Modern No. 20" w:eastAsiaTheme="minorEastAsia" w:hAnsi="Modern No. 20" w:cs="Times New Roman"/>
          <w:b/>
          <w:sz w:val="36"/>
          <w:szCs w:val="24"/>
        </w:rPr>
      </w:pPr>
    </w:p>
    <w:sectPr w:rsidR="0086265A" w:rsidRPr="00F9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1" w15:restartNumberingAfterBreak="0">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0"/>
    <w:rsid w:val="000C0EFC"/>
    <w:rsid w:val="00554A69"/>
    <w:rsid w:val="00587620"/>
    <w:rsid w:val="006B154A"/>
    <w:rsid w:val="007C6A9C"/>
    <w:rsid w:val="0086265A"/>
    <w:rsid w:val="00961E13"/>
    <w:rsid w:val="00A56FF9"/>
    <w:rsid w:val="00AA59FB"/>
    <w:rsid w:val="00AF7352"/>
    <w:rsid w:val="00BB647F"/>
    <w:rsid w:val="00D1762A"/>
    <w:rsid w:val="00F94D99"/>
    <w:rsid w:val="00FC320D"/>
    <w:rsid w:val="00FD5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282"/>
  <w15:chartTrackingRefBased/>
  <w15:docId w15:val="{2B3D56D9-0EBF-4218-B4D4-E9B3926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620"/>
    <w:pPr>
      <w:ind w:left="720"/>
      <w:contextualSpacing/>
    </w:pPr>
  </w:style>
  <w:style w:type="character" w:customStyle="1" w:styleId="normaltextrun">
    <w:name w:val="normaltextrun"/>
    <w:basedOn w:val="Fuentedeprrafopredeter"/>
    <w:rsid w:val="00961E13"/>
  </w:style>
  <w:style w:type="table" w:styleId="Tablaconcuadrcula">
    <w:name w:val="Table Grid"/>
    <w:basedOn w:val="Tablanormal"/>
    <w:uiPriority w:val="59"/>
    <w:rsid w:val="0086265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Ivonne</cp:lastModifiedBy>
  <cp:revision>2</cp:revision>
  <dcterms:created xsi:type="dcterms:W3CDTF">2021-05-22T04:59:00Z</dcterms:created>
  <dcterms:modified xsi:type="dcterms:W3CDTF">2021-05-22T04:59:00Z</dcterms:modified>
</cp:coreProperties>
</file>