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34661E7C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E272ED">
        <w:rPr>
          <w:sz w:val="28"/>
          <w:szCs w:val="28"/>
          <w:u w:val="single"/>
        </w:rPr>
        <w:t>1</w:t>
      </w:r>
      <w:r w:rsidR="003148EB">
        <w:rPr>
          <w:sz w:val="28"/>
          <w:szCs w:val="28"/>
          <w:u w:val="single"/>
        </w:rPr>
        <w:t>8</w:t>
      </w:r>
      <w:r w:rsidR="00E272ED">
        <w:rPr>
          <w:sz w:val="28"/>
          <w:szCs w:val="28"/>
          <w:u w:val="single"/>
        </w:rPr>
        <w:t xml:space="preserve"> de mayo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2B0C5F0B" w:rsidR="002E76C9" w:rsidRPr="003148EB" w:rsidRDefault="002E76C9" w:rsidP="003148E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3148EB">
              <w:t>Indaga acciones que favorecen el cuidado del medio ambiente.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0A905452" w:rsidR="002E76C9" w:rsidRPr="00922C2E" w:rsidRDefault="003148EB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Comenta  lo</w:t>
            </w:r>
            <w:proofErr w:type="gramEnd"/>
            <w:r>
              <w:rPr>
                <w:sz w:val="24"/>
                <w:szCs w:val="24"/>
              </w:rPr>
              <w:t xml:space="preserve"> que sabe acerca de la contaminación acústica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5DFF883B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 información que encontró </w:t>
            </w:r>
            <w:r w:rsidR="00484794">
              <w:rPr>
                <w:sz w:val="24"/>
                <w:szCs w:val="24"/>
              </w:rPr>
              <w:t xml:space="preserve">ante sus compañeros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7991D2D3" w:rsidR="002E76C9" w:rsidRPr="00922C2E" w:rsidRDefault="003148EB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para evitar la contaminación acústica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40B0FA06" w:rsidR="002E76C9" w:rsidRDefault="0021336D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Comento que anteriormente no había escuchado acerca de la contaminación acústica, compartió con el grupo la información que encontró y propuso ideas para evitar la contaminación acústica.  </w:t>
            </w:r>
            <w:r w:rsidR="00F272C4">
              <w:rPr>
                <w:sz w:val="24"/>
                <w:szCs w:val="24"/>
              </w:rPr>
              <w:t xml:space="preserve">  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17C06D88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316851"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592F27E1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316851">
              <w:rPr>
                <w:sz w:val="24"/>
                <w:szCs w:val="24"/>
              </w:rPr>
              <w:t xml:space="preserve">numero </w:t>
            </w:r>
          </w:p>
        </w:tc>
        <w:tc>
          <w:tcPr>
            <w:tcW w:w="5812" w:type="dxa"/>
          </w:tcPr>
          <w:p w14:paraId="3A08A0E9" w14:textId="5D3B7499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 w:rsidR="006F7F72">
              <w:rPr>
                <w:sz w:val="24"/>
                <w:szCs w:val="24"/>
              </w:rPr>
              <w:t>numero</w:t>
            </w:r>
            <w:proofErr w:type="spellEnd"/>
            <w:r w:rsidR="006F7F72">
              <w:rPr>
                <w:sz w:val="24"/>
                <w:szCs w:val="24"/>
              </w:rPr>
              <w:t xml:space="preserve"> algebra y variación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66A6AC07" w:rsidR="006310C8" w:rsidRPr="00625843" w:rsidRDefault="006310C8" w:rsidP="0062584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21336D">
              <w:t>Compara, iguala y clasifica colecciones con base</w:t>
            </w:r>
            <w:r w:rsidR="00625843">
              <w:t xml:space="preserve"> </w:t>
            </w:r>
            <w:r w:rsidR="0021336D">
              <w:t>en la cantidad de elementos.</w:t>
            </w:r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2A33B85E" w:rsidR="006310C8" w:rsidRPr="00922C2E" w:rsidRDefault="00B7019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25843">
              <w:rPr>
                <w:sz w:val="24"/>
                <w:szCs w:val="24"/>
              </w:rPr>
              <w:t xml:space="preserve">tilizo </w:t>
            </w:r>
            <w:r>
              <w:rPr>
                <w:sz w:val="24"/>
                <w:szCs w:val="24"/>
              </w:rPr>
              <w:t xml:space="preserve">el ábaco correctamente y para los fines que se le solicito </w:t>
            </w:r>
          </w:p>
        </w:tc>
      </w:tr>
      <w:tr w:rsidR="006310C8" w14:paraId="3142FE57" w14:textId="77777777" w:rsidTr="00864EB1">
        <w:tc>
          <w:tcPr>
            <w:tcW w:w="9350" w:type="dxa"/>
          </w:tcPr>
          <w:p w14:paraId="39CAB9B4" w14:textId="329DA8F1" w:rsidR="006310C8" w:rsidRPr="00922C2E" w:rsidRDefault="00B7019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 las colecciones 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1FDAED69" w:rsidR="006310C8" w:rsidRPr="00922C2E" w:rsidRDefault="00B7019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Iguala las colecciones 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1034C6EE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</w:t>
            </w:r>
            <w:r w:rsidR="00B7019E">
              <w:rPr>
                <w:sz w:val="24"/>
                <w:szCs w:val="24"/>
              </w:rPr>
              <w:t>utilizo</w:t>
            </w:r>
            <w:proofErr w:type="gramEnd"/>
            <w:r w:rsidR="00B7019E">
              <w:rPr>
                <w:sz w:val="24"/>
                <w:szCs w:val="24"/>
              </w:rPr>
              <w:t xml:space="preserve"> el ábaco correctamente para los fines que se le solicito, comparo las colecciones y las igualo, </w:t>
            </w:r>
            <w:proofErr w:type="spellStart"/>
            <w:r w:rsidR="00B7019E">
              <w:rPr>
                <w:sz w:val="24"/>
                <w:szCs w:val="24"/>
              </w:rPr>
              <w:t>respondia</w:t>
            </w:r>
            <w:proofErr w:type="spellEnd"/>
            <w:r w:rsidR="00B7019E">
              <w:rPr>
                <w:sz w:val="24"/>
                <w:szCs w:val="24"/>
              </w:rPr>
              <w:t xml:space="preserve"> cuestionamientos para dar solución a los problemas que se le planteaban </w:t>
            </w:r>
          </w:p>
        </w:tc>
      </w:tr>
    </w:tbl>
    <w:p w14:paraId="244C13AF" w14:textId="69635E69" w:rsidR="006544AF" w:rsidRDefault="006544AF" w:rsidP="002E76C9"/>
    <w:p w14:paraId="60764582" w14:textId="578BFEA6" w:rsidR="00F272C4" w:rsidRPr="007831BF" w:rsidRDefault="002E76C9" w:rsidP="007831BF">
      <w:r>
        <w:br w:type="page"/>
      </w:r>
    </w:p>
    <w:p w14:paraId="0B1707B7" w14:textId="481DC8F3" w:rsidR="00F272C4" w:rsidRDefault="00F272C4" w:rsidP="00F272C4">
      <w:pPr>
        <w:tabs>
          <w:tab w:val="left" w:pos="2130"/>
        </w:tabs>
      </w:pPr>
      <w:r>
        <w:lastRenderedPageBreak/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32919596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Dereck Joel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E272ED">
        <w:rPr>
          <w:sz w:val="28"/>
          <w:szCs w:val="28"/>
          <w:u w:val="single"/>
        </w:rPr>
        <w:t>1</w:t>
      </w:r>
      <w:r w:rsidR="007831BF">
        <w:rPr>
          <w:sz w:val="28"/>
          <w:szCs w:val="28"/>
          <w:u w:val="single"/>
        </w:rPr>
        <w:t>9</w:t>
      </w:r>
      <w:r w:rsidR="00E272ED">
        <w:rPr>
          <w:sz w:val="28"/>
          <w:szCs w:val="28"/>
          <w:u w:val="single"/>
        </w:rPr>
        <w:t xml:space="preserve"> de mayo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7831BF" w14:paraId="2837E9E8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7B773BA4" w14:textId="77777777" w:rsidR="007831BF" w:rsidRPr="002E5002" w:rsidRDefault="007831BF" w:rsidP="00A05580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7831BF" w14:paraId="3397F014" w14:textId="77777777" w:rsidTr="00A05580">
        <w:tc>
          <w:tcPr>
            <w:tcW w:w="4460" w:type="dxa"/>
          </w:tcPr>
          <w:p w14:paraId="04152F58" w14:textId="77777777" w:rsidR="007831BF" w:rsidRDefault="007831BF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3BC5F013" w14:textId="77777777" w:rsidR="007831BF" w:rsidRDefault="007831BF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7831BF" w14:paraId="09337A98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66E20DAC" w14:textId="77777777" w:rsidR="007831BF" w:rsidRPr="003148EB" w:rsidRDefault="007831BF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Indaga acciones que favorecen el cuidado del medio ambiente.</w:t>
            </w:r>
          </w:p>
        </w:tc>
      </w:tr>
    </w:tbl>
    <w:p w14:paraId="16F2DD68" w14:textId="77777777" w:rsidR="007831BF" w:rsidRDefault="007831BF" w:rsidP="007831B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1BF" w14:paraId="5DBAEC3F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7E249D7E" w14:textId="77777777" w:rsidR="007831BF" w:rsidRDefault="007831BF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31BF" w14:paraId="7244A54D" w14:textId="77777777" w:rsidTr="00A05580">
        <w:tc>
          <w:tcPr>
            <w:tcW w:w="9350" w:type="dxa"/>
          </w:tcPr>
          <w:p w14:paraId="6706284B" w14:textId="77777777" w:rsidR="007831BF" w:rsidRPr="00922C2E" w:rsidRDefault="007831BF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Comenta  lo</w:t>
            </w:r>
            <w:proofErr w:type="gramEnd"/>
            <w:r>
              <w:rPr>
                <w:sz w:val="24"/>
                <w:szCs w:val="24"/>
              </w:rPr>
              <w:t xml:space="preserve"> que sabe acerca de la contaminación acústica </w:t>
            </w:r>
          </w:p>
        </w:tc>
      </w:tr>
      <w:tr w:rsidR="007831BF" w14:paraId="17670826" w14:textId="77777777" w:rsidTr="00A05580">
        <w:tc>
          <w:tcPr>
            <w:tcW w:w="9350" w:type="dxa"/>
          </w:tcPr>
          <w:p w14:paraId="4E8675EE" w14:textId="77777777" w:rsidR="007831BF" w:rsidRPr="00922C2E" w:rsidRDefault="007831BF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 información que encontró ante sus compañeros </w:t>
            </w:r>
          </w:p>
        </w:tc>
      </w:tr>
      <w:tr w:rsidR="007831BF" w14:paraId="1888472E" w14:textId="77777777" w:rsidTr="00A05580">
        <w:tc>
          <w:tcPr>
            <w:tcW w:w="9350" w:type="dxa"/>
          </w:tcPr>
          <w:p w14:paraId="66B067BA" w14:textId="77777777" w:rsidR="007831BF" w:rsidRPr="00922C2E" w:rsidRDefault="007831BF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para evitar la contaminación acústica </w:t>
            </w:r>
          </w:p>
        </w:tc>
      </w:tr>
    </w:tbl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6D9061A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2B63C67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41ED2F9" w14:textId="55DA6B4B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31BF">
              <w:rPr>
                <w:sz w:val="24"/>
                <w:szCs w:val="24"/>
              </w:rPr>
              <w:t>El alumno comenta lo que sabe acerca de la contaminación acústica</w:t>
            </w:r>
            <w:r w:rsidR="006B6312">
              <w:rPr>
                <w:sz w:val="24"/>
                <w:szCs w:val="24"/>
              </w:rPr>
              <w:t xml:space="preserve">, expone su información al resto de compañeros, propuso algunas acciones para evitar este tipo de contaminación </w:t>
            </w:r>
          </w:p>
        </w:tc>
      </w:tr>
    </w:tbl>
    <w:p w14:paraId="56FE997B" w14:textId="77777777" w:rsidR="00E11CFE" w:rsidRDefault="00E11CFE" w:rsidP="00E11CFE">
      <w:r>
        <w:t xml:space="preserve"> </w:t>
      </w:r>
    </w:p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B6312" w14:paraId="67FAB7A9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7F4728F2" w14:textId="77777777" w:rsidR="006B6312" w:rsidRPr="006544AF" w:rsidRDefault="006B6312" w:rsidP="00A05580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B6312" w14:paraId="4A6FF49D" w14:textId="77777777" w:rsidTr="00A05580">
        <w:tc>
          <w:tcPr>
            <w:tcW w:w="4460" w:type="dxa"/>
          </w:tcPr>
          <w:p w14:paraId="1864B007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69C1CA04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6B6312" w14:paraId="01094A10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4407F9DC" w14:textId="77777777" w:rsidR="006B6312" w:rsidRPr="00625843" w:rsidRDefault="006B6312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Compara, iguala y clasifica colecciones con base en la cantidad de elementos.</w:t>
            </w:r>
          </w:p>
        </w:tc>
      </w:tr>
    </w:tbl>
    <w:p w14:paraId="5C6AF2D2" w14:textId="77777777" w:rsidR="006B6312" w:rsidRDefault="006B6312" w:rsidP="006B631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6312" w14:paraId="227AC9CC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0DF2462C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B6312" w14:paraId="181C74B1" w14:textId="77777777" w:rsidTr="00A05580">
        <w:tc>
          <w:tcPr>
            <w:tcW w:w="9350" w:type="dxa"/>
          </w:tcPr>
          <w:p w14:paraId="5B9C5958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ábaco correctamente y para los fines que se le solicito </w:t>
            </w:r>
          </w:p>
        </w:tc>
      </w:tr>
      <w:tr w:rsidR="006B6312" w14:paraId="45DB987A" w14:textId="77777777" w:rsidTr="00A05580">
        <w:tc>
          <w:tcPr>
            <w:tcW w:w="9350" w:type="dxa"/>
          </w:tcPr>
          <w:p w14:paraId="16B5571C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 las colecciones </w:t>
            </w:r>
          </w:p>
        </w:tc>
      </w:tr>
      <w:tr w:rsidR="006B6312" w14:paraId="7278A670" w14:textId="77777777" w:rsidTr="00A05580">
        <w:tc>
          <w:tcPr>
            <w:tcW w:w="9350" w:type="dxa"/>
          </w:tcPr>
          <w:p w14:paraId="147548DB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Iguala las colecciones 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671CD2B6" w:rsidR="00E11CFE" w:rsidRDefault="006B6312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ábaco correctamente y para los fines que se le solicito, comparo las colecciones y agrego la cantidad que se solicitaba para igualarlas.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1EFCF4B0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503E90">
        <w:rPr>
          <w:sz w:val="28"/>
          <w:szCs w:val="28"/>
          <w:u w:val="single"/>
        </w:rPr>
        <w:t>1</w:t>
      </w:r>
      <w:r w:rsidR="006B6312">
        <w:rPr>
          <w:sz w:val="28"/>
          <w:szCs w:val="28"/>
          <w:u w:val="single"/>
        </w:rPr>
        <w:t>9</w:t>
      </w:r>
      <w:r w:rsidR="00503E90">
        <w:rPr>
          <w:sz w:val="28"/>
          <w:szCs w:val="28"/>
          <w:u w:val="single"/>
        </w:rPr>
        <w:t xml:space="preserve"> de mayo </w:t>
      </w:r>
      <w:r w:rsidRPr="008E54DC">
        <w:rPr>
          <w:sz w:val="28"/>
          <w:szCs w:val="28"/>
          <w:u w:val="single"/>
        </w:rPr>
        <w:t>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B6312" w14:paraId="378B76A9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0F332126" w14:textId="77777777" w:rsidR="006B6312" w:rsidRPr="002E5002" w:rsidRDefault="006B6312" w:rsidP="00A05580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6B6312" w14:paraId="331B9E3C" w14:textId="77777777" w:rsidTr="00A05580">
        <w:tc>
          <w:tcPr>
            <w:tcW w:w="4460" w:type="dxa"/>
          </w:tcPr>
          <w:p w14:paraId="7C5412A6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05C61AA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6B6312" w14:paraId="1570521B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459237B7" w14:textId="77777777" w:rsidR="006B6312" w:rsidRPr="003148EB" w:rsidRDefault="006B6312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Indaga acciones que favorecen el cuidado del medio ambiente.</w:t>
            </w:r>
          </w:p>
        </w:tc>
      </w:tr>
    </w:tbl>
    <w:p w14:paraId="110A9B7F" w14:textId="77777777" w:rsidR="006B6312" w:rsidRDefault="006B6312" w:rsidP="006B631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6312" w14:paraId="05C2BFA0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5EFC07C3" w14:textId="77777777" w:rsidR="006B6312" w:rsidRDefault="006B6312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B6312" w14:paraId="377730F6" w14:textId="77777777" w:rsidTr="00A05580">
        <w:tc>
          <w:tcPr>
            <w:tcW w:w="9350" w:type="dxa"/>
          </w:tcPr>
          <w:p w14:paraId="1B3E134D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Comenta  lo</w:t>
            </w:r>
            <w:proofErr w:type="gramEnd"/>
            <w:r>
              <w:rPr>
                <w:sz w:val="24"/>
                <w:szCs w:val="24"/>
              </w:rPr>
              <w:t xml:space="preserve"> que sabe acerca de la contaminación acústica </w:t>
            </w:r>
          </w:p>
        </w:tc>
      </w:tr>
      <w:tr w:rsidR="006B6312" w14:paraId="390525E9" w14:textId="77777777" w:rsidTr="00A05580">
        <w:tc>
          <w:tcPr>
            <w:tcW w:w="9350" w:type="dxa"/>
          </w:tcPr>
          <w:p w14:paraId="729E2BD9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 información que encontró ante sus compañeros </w:t>
            </w:r>
          </w:p>
        </w:tc>
      </w:tr>
      <w:tr w:rsidR="006B6312" w14:paraId="3B0FD435" w14:textId="77777777" w:rsidTr="00A05580">
        <w:tc>
          <w:tcPr>
            <w:tcW w:w="9350" w:type="dxa"/>
          </w:tcPr>
          <w:p w14:paraId="158C1BB6" w14:textId="77777777" w:rsidR="006B6312" w:rsidRPr="00922C2E" w:rsidRDefault="006B6312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para evitar la contaminación acústica </w:t>
            </w:r>
          </w:p>
        </w:tc>
      </w:tr>
    </w:tbl>
    <w:p w14:paraId="321F2B6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0E99DFC3" w:rsidR="00864EB1" w:rsidRDefault="005067FA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Comenta con ayuda lo que sabe acerca de la contaminación acústica, </w:t>
            </w:r>
            <w:r w:rsidR="00524DE7">
              <w:rPr>
                <w:sz w:val="24"/>
                <w:szCs w:val="24"/>
              </w:rPr>
              <w:t xml:space="preserve">expuso su </w:t>
            </w:r>
            <w:proofErr w:type="spellStart"/>
            <w:proofErr w:type="gramStart"/>
            <w:r w:rsidR="00524DE7">
              <w:rPr>
                <w:sz w:val="24"/>
                <w:szCs w:val="24"/>
              </w:rPr>
              <w:t>informacion</w:t>
            </w:r>
            <w:proofErr w:type="spellEnd"/>
            <w:r w:rsidR="00524DE7">
              <w:rPr>
                <w:sz w:val="24"/>
                <w:szCs w:val="24"/>
              </w:rPr>
              <w:t xml:space="preserve">  ante</w:t>
            </w:r>
            <w:proofErr w:type="gramEnd"/>
            <w:r w:rsidR="00524DE7">
              <w:rPr>
                <w:sz w:val="24"/>
                <w:szCs w:val="24"/>
              </w:rPr>
              <w:t xml:space="preserve"> sus compañeros con ayuda del adulto que lo acompañaba.</w:t>
            </w:r>
          </w:p>
        </w:tc>
      </w:tr>
    </w:tbl>
    <w:p w14:paraId="2A3305D2" w14:textId="3AB01AED" w:rsidR="00864EB1" w:rsidRDefault="00864EB1" w:rsidP="00864EB1"/>
    <w:p w14:paraId="02730CA7" w14:textId="77777777" w:rsidR="00864EB1" w:rsidRDefault="00864EB1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24DE7" w14:paraId="3592E2E6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32DF24C8" w14:textId="77777777" w:rsidR="00524DE7" w:rsidRPr="006544AF" w:rsidRDefault="00524DE7" w:rsidP="00A05580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524DE7" w14:paraId="767CEA58" w14:textId="77777777" w:rsidTr="00A05580">
        <w:tc>
          <w:tcPr>
            <w:tcW w:w="4460" w:type="dxa"/>
          </w:tcPr>
          <w:p w14:paraId="5F176E04" w14:textId="77777777" w:rsidR="00524DE7" w:rsidRDefault="00524DE7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20E46ED7" w14:textId="77777777" w:rsidR="00524DE7" w:rsidRDefault="00524DE7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524DE7" w14:paraId="2DC61125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313733AC" w14:textId="77777777" w:rsidR="00524DE7" w:rsidRPr="00625843" w:rsidRDefault="00524DE7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Compara, iguala y clasifica colecciones con base en la cantidad de elementos.</w:t>
            </w:r>
          </w:p>
        </w:tc>
      </w:tr>
    </w:tbl>
    <w:p w14:paraId="228C931B" w14:textId="77777777" w:rsidR="00524DE7" w:rsidRDefault="00524DE7" w:rsidP="00524DE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DE7" w14:paraId="06F11C35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05F44469" w14:textId="77777777" w:rsidR="00524DE7" w:rsidRDefault="00524DE7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24DE7" w14:paraId="59DBF489" w14:textId="77777777" w:rsidTr="00A05580">
        <w:tc>
          <w:tcPr>
            <w:tcW w:w="9350" w:type="dxa"/>
          </w:tcPr>
          <w:p w14:paraId="6AD3C93C" w14:textId="77777777" w:rsidR="00524DE7" w:rsidRPr="00922C2E" w:rsidRDefault="00524DE7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ábaco correctamente y para los fines que se le solicito </w:t>
            </w:r>
          </w:p>
        </w:tc>
      </w:tr>
      <w:tr w:rsidR="00524DE7" w14:paraId="6BB9D2B7" w14:textId="77777777" w:rsidTr="00A05580">
        <w:tc>
          <w:tcPr>
            <w:tcW w:w="9350" w:type="dxa"/>
          </w:tcPr>
          <w:p w14:paraId="664121C8" w14:textId="77777777" w:rsidR="00524DE7" w:rsidRPr="00922C2E" w:rsidRDefault="00524DE7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 las colecciones </w:t>
            </w:r>
          </w:p>
        </w:tc>
      </w:tr>
      <w:tr w:rsidR="00524DE7" w14:paraId="697E03F6" w14:textId="77777777" w:rsidTr="00A05580">
        <w:tc>
          <w:tcPr>
            <w:tcW w:w="9350" w:type="dxa"/>
          </w:tcPr>
          <w:p w14:paraId="52D5A73F" w14:textId="77777777" w:rsidR="00524DE7" w:rsidRPr="00922C2E" w:rsidRDefault="00524DE7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Iguala las colecciones 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6039C41E" w:rsidR="00864EB1" w:rsidRDefault="005D2D6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</w:t>
            </w:r>
            <w:r w:rsidR="00524DE7">
              <w:rPr>
                <w:sz w:val="24"/>
                <w:szCs w:val="24"/>
              </w:rPr>
              <w:t xml:space="preserve"> se distrajo cuando se le solicito que usara el ábaco</w:t>
            </w:r>
            <w:r w:rsidR="00C90AE2">
              <w:rPr>
                <w:sz w:val="24"/>
                <w:szCs w:val="24"/>
              </w:rPr>
              <w:t>.</w:t>
            </w:r>
            <w:r w:rsidR="00524DE7">
              <w:rPr>
                <w:sz w:val="24"/>
                <w:szCs w:val="24"/>
              </w:rPr>
              <w:t xml:space="preserve"> Pierde el interés con facilidad, cuando se le pidió que participara hizo uso del ábaco y aunque se tardo un poco en dar la respuesta </w:t>
            </w:r>
            <w:r w:rsidR="00C90AE2"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 xml:space="preserve"> </w:t>
            </w:r>
            <w:r w:rsidR="00524DE7">
              <w:rPr>
                <w:sz w:val="24"/>
                <w:szCs w:val="24"/>
              </w:rPr>
              <w:t xml:space="preserve">la dio de manera correcta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226AD9AC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A970F71" w14:textId="77777777" w:rsidR="0002430A" w:rsidRDefault="0002430A" w:rsidP="0002430A">
      <w:pPr>
        <w:tabs>
          <w:tab w:val="left" w:pos="1260"/>
        </w:tabs>
      </w:pPr>
    </w:p>
    <w:p w14:paraId="0A157EB3" w14:textId="77777777" w:rsidR="00060C91" w:rsidRDefault="00060C91" w:rsidP="00060C91">
      <w:pPr>
        <w:tabs>
          <w:tab w:val="left" w:pos="1770"/>
        </w:tabs>
      </w:pPr>
    </w:p>
    <w:p w14:paraId="75AA3D84" w14:textId="77777777" w:rsidR="00060C91" w:rsidRDefault="00060C91" w:rsidP="00060C91">
      <w:pPr>
        <w:spacing w:after="0"/>
        <w:jc w:val="center"/>
        <w:rPr>
          <w:sz w:val="24"/>
          <w:szCs w:val="24"/>
        </w:rPr>
      </w:pPr>
    </w:p>
    <w:p w14:paraId="1F06DC67" w14:textId="77777777" w:rsidR="00060C91" w:rsidRDefault="00060C91" w:rsidP="00060C91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CFD545" wp14:editId="6735A5C2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02500AF" wp14:editId="769801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6542212D" w14:textId="77777777" w:rsidR="00060C91" w:rsidRDefault="00060C91" w:rsidP="00060C91">
      <w:pPr>
        <w:spacing w:after="0"/>
        <w:jc w:val="center"/>
        <w:rPr>
          <w:sz w:val="24"/>
          <w:szCs w:val="24"/>
        </w:rPr>
      </w:pPr>
    </w:p>
    <w:p w14:paraId="34FF994F" w14:textId="77FA4FBF" w:rsidR="00060C91" w:rsidRDefault="00060C91" w:rsidP="00060C91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Angel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Samuel  </w:t>
      </w:r>
      <w:r w:rsidR="00377AA9">
        <w:rPr>
          <w:sz w:val="28"/>
          <w:szCs w:val="28"/>
          <w:u w:val="single"/>
        </w:rPr>
        <w:t>López</w:t>
      </w:r>
      <w:proofErr w:type="gramEnd"/>
      <w:r w:rsidR="00377AA9">
        <w:rPr>
          <w:sz w:val="28"/>
          <w:szCs w:val="28"/>
          <w:u w:val="single"/>
        </w:rPr>
        <w:t xml:space="preserve"> Pérez 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>
        <w:rPr>
          <w:sz w:val="28"/>
          <w:szCs w:val="28"/>
          <w:u w:val="single"/>
        </w:rPr>
        <w:t xml:space="preserve">19 de mayo </w:t>
      </w:r>
      <w:r w:rsidRPr="008E54DC">
        <w:rPr>
          <w:sz w:val="28"/>
          <w:szCs w:val="28"/>
          <w:u w:val="single"/>
        </w:rPr>
        <w:t>de 2021</w:t>
      </w:r>
    </w:p>
    <w:p w14:paraId="4CA93CFF" w14:textId="77777777" w:rsidR="00060C91" w:rsidRDefault="00060C91" w:rsidP="00060C91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0C91" w14:paraId="77ADE0B0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1395DF8D" w14:textId="77777777" w:rsidR="00060C91" w:rsidRPr="002E5002" w:rsidRDefault="00060C91" w:rsidP="00A05580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60C91" w14:paraId="356AA22C" w14:textId="77777777" w:rsidTr="00A05580">
        <w:tc>
          <w:tcPr>
            <w:tcW w:w="4460" w:type="dxa"/>
          </w:tcPr>
          <w:p w14:paraId="6491B02E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420B272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60C91" w14:paraId="58E616E6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56DC34E5" w14:textId="77777777" w:rsidR="00060C91" w:rsidRPr="003148EB" w:rsidRDefault="00060C91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Indaga acciones que favorecen el cuidado del medio ambiente.</w:t>
            </w:r>
          </w:p>
        </w:tc>
      </w:tr>
    </w:tbl>
    <w:p w14:paraId="0E094A01" w14:textId="77777777" w:rsidR="00060C91" w:rsidRDefault="00060C91" w:rsidP="00060C9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C91" w14:paraId="6C4EAC0B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1568B0AD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0C91" w14:paraId="0EC33097" w14:textId="77777777" w:rsidTr="00A05580">
        <w:tc>
          <w:tcPr>
            <w:tcW w:w="9350" w:type="dxa"/>
          </w:tcPr>
          <w:p w14:paraId="212B21FA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Comenta  lo</w:t>
            </w:r>
            <w:proofErr w:type="gramEnd"/>
            <w:r>
              <w:rPr>
                <w:sz w:val="24"/>
                <w:szCs w:val="24"/>
              </w:rPr>
              <w:t xml:space="preserve"> que sabe acerca de la contaminación acústica </w:t>
            </w:r>
          </w:p>
        </w:tc>
      </w:tr>
      <w:tr w:rsidR="00060C91" w14:paraId="38E0CDFD" w14:textId="77777777" w:rsidTr="00A05580">
        <w:tc>
          <w:tcPr>
            <w:tcW w:w="9350" w:type="dxa"/>
          </w:tcPr>
          <w:p w14:paraId="712BD03E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 información que encontró ante sus compañeros </w:t>
            </w:r>
          </w:p>
        </w:tc>
      </w:tr>
      <w:tr w:rsidR="00060C91" w14:paraId="17E22960" w14:textId="77777777" w:rsidTr="00A05580">
        <w:tc>
          <w:tcPr>
            <w:tcW w:w="9350" w:type="dxa"/>
          </w:tcPr>
          <w:p w14:paraId="234B394E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para evitar la contaminación acústica </w:t>
            </w:r>
          </w:p>
        </w:tc>
      </w:tr>
    </w:tbl>
    <w:p w14:paraId="5A59F8A7" w14:textId="77777777" w:rsidR="00060C91" w:rsidRDefault="00060C91" w:rsidP="00060C9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C91" w14:paraId="52C02D0F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48A50206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D4B7478" w14:textId="235616D0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Comenta con ayuda lo que sabe acerca de la contaminación acústica, expuso su </w:t>
            </w:r>
            <w:r w:rsidR="00377AA9">
              <w:rPr>
                <w:sz w:val="24"/>
                <w:szCs w:val="24"/>
              </w:rPr>
              <w:t>información ante</w:t>
            </w:r>
            <w:r>
              <w:rPr>
                <w:sz w:val="24"/>
                <w:szCs w:val="24"/>
              </w:rPr>
              <w:t xml:space="preserve"> sus compañeros</w:t>
            </w:r>
            <w:r w:rsidR="00377AA9">
              <w:rPr>
                <w:sz w:val="24"/>
                <w:szCs w:val="24"/>
              </w:rPr>
              <w:t xml:space="preserve">, propuso acciones para evitar la contaminación </w:t>
            </w:r>
            <w:proofErr w:type="gramStart"/>
            <w:r w:rsidR="00377AA9">
              <w:rPr>
                <w:sz w:val="24"/>
                <w:szCs w:val="24"/>
              </w:rPr>
              <w:t xml:space="preserve">acústica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318D6FE4" w14:textId="77777777" w:rsidR="00060C91" w:rsidRDefault="00060C91" w:rsidP="00060C91"/>
    <w:p w14:paraId="1A0A56B2" w14:textId="77777777" w:rsidR="00060C91" w:rsidRDefault="00060C91" w:rsidP="00060C9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0C91" w14:paraId="10AE408F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19ACAE7A" w14:textId="77777777" w:rsidR="00060C91" w:rsidRPr="006544AF" w:rsidRDefault="00060C91" w:rsidP="00A05580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060C91" w14:paraId="65594C87" w14:textId="77777777" w:rsidTr="00A05580">
        <w:tc>
          <w:tcPr>
            <w:tcW w:w="4460" w:type="dxa"/>
          </w:tcPr>
          <w:p w14:paraId="07EF774F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08C0BE83" w14:textId="73C737D3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377AA9"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060C91" w14:paraId="168B5B70" w14:textId="77777777" w:rsidTr="00A05580">
        <w:tc>
          <w:tcPr>
            <w:tcW w:w="10272" w:type="dxa"/>
            <w:gridSpan w:val="2"/>
            <w:shd w:val="clear" w:color="auto" w:fill="FFD966" w:themeFill="accent4" w:themeFillTint="99"/>
          </w:tcPr>
          <w:p w14:paraId="2DD9C5F0" w14:textId="77777777" w:rsidR="00060C91" w:rsidRPr="00625843" w:rsidRDefault="00060C91" w:rsidP="00A05580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Compara, iguala y clasifica colecciones con base en la cantidad de elementos.</w:t>
            </w:r>
          </w:p>
        </w:tc>
      </w:tr>
    </w:tbl>
    <w:p w14:paraId="7B3F8398" w14:textId="77777777" w:rsidR="00060C91" w:rsidRDefault="00060C91" w:rsidP="00060C9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C91" w14:paraId="29050BF8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4EA848FE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0C91" w14:paraId="0B44439D" w14:textId="77777777" w:rsidTr="00A05580">
        <w:tc>
          <w:tcPr>
            <w:tcW w:w="9350" w:type="dxa"/>
          </w:tcPr>
          <w:p w14:paraId="41A8FED0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ábaco correctamente y para los fines que se le solicito </w:t>
            </w:r>
          </w:p>
        </w:tc>
      </w:tr>
      <w:tr w:rsidR="00060C91" w14:paraId="125CC71E" w14:textId="77777777" w:rsidTr="00A05580">
        <w:tc>
          <w:tcPr>
            <w:tcW w:w="9350" w:type="dxa"/>
          </w:tcPr>
          <w:p w14:paraId="54E28D8A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 las colecciones </w:t>
            </w:r>
          </w:p>
        </w:tc>
      </w:tr>
      <w:tr w:rsidR="00060C91" w14:paraId="6474D069" w14:textId="77777777" w:rsidTr="00A05580">
        <w:tc>
          <w:tcPr>
            <w:tcW w:w="9350" w:type="dxa"/>
          </w:tcPr>
          <w:p w14:paraId="0C4F9787" w14:textId="77777777" w:rsidR="00060C91" w:rsidRPr="00922C2E" w:rsidRDefault="00060C91" w:rsidP="00A055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Iguala las colecciones </w:t>
            </w:r>
          </w:p>
        </w:tc>
      </w:tr>
    </w:tbl>
    <w:p w14:paraId="706C3916" w14:textId="77777777" w:rsidR="00060C91" w:rsidRDefault="00060C91" w:rsidP="00060C9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C91" w14:paraId="6DB19D19" w14:textId="77777777" w:rsidTr="00A05580">
        <w:tc>
          <w:tcPr>
            <w:tcW w:w="9350" w:type="dxa"/>
            <w:shd w:val="clear" w:color="auto" w:fill="FFD966" w:themeFill="accent4" w:themeFillTint="99"/>
          </w:tcPr>
          <w:p w14:paraId="02D7053F" w14:textId="77777777" w:rsidR="00060C91" w:rsidRDefault="00060C91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DF0E5EE" w14:textId="4E09F6B5" w:rsidR="00060C91" w:rsidRDefault="00377AA9" w:rsidP="00A0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ábaco en momentos no durante el tiempo estimado, compara colecciones igualo cantidades y dio solución a los problemas que se plantearon en la clase en línea </w:t>
            </w:r>
          </w:p>
        </w:tc>
      </w:tr>
    </w:tbl>
    <w:p w14:paraId="51E4BD6B" w14:textId="77777777" w:rsidR="00060C91" w:rsidRDefault="00060C91" w:rsidP="00060C91">
      <w:pPr>
        <w:spacing w:after="0"/>
        <w:rPr>
          <w:sz w:val="24"/>
          <w:szCs w:val="24"/>
        </w:rPr>
      </w:pPr>
    </w:p>
    <w:p w14:paraId="4F439D18" w14:textId="77777777" w:rsidR="00060C91" w:rsidRDefault="00060C91" w:rsidP="00060C91">
      <w:pPr>
        <w:spacing w:after="0"/>
        <w:rPr>
          <w:sz w:val="24"/>
          <w:szCs w:val="24"/>
        </w:rPr>
      </w:pPr>
    </w:p>
    <w:p w14:paraId="6FEE78C8" w14:textId="77777777" w:rsidR="00060C91" w:rsidRDefault="00060C91" w:rsidP="00060C91">
      <w:pPr>
        <w:spacing w:after="0"/>
        <w:jc w:val="center"/>
        <w:rPr>
          <w:sz w:val="24"/>
          <w:szCs w:val="24"/>
        </w:rPr>
      </w:pPr>
    </w:p>
    <w:p w14:paraId="2A9C9368" w14:textId="77777777" w:rsidR="00060C91" w:rsidRDefault="00060C91" w:rsidP="00060C91">
      <w:pPr>
        <w:tabs>
          <w:tab w:val="left" w:pos="1260"/>
        </w:tabs>
      </w:pPr>
    </w:p>
    <w:p w14:paraId="3BA628E3" w14:textId="707B561E" w:rsidR="0014305A" w:rsidRDefault="0014305A" w:rsidP="00871BDE"/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1E97" w14:textId="77777777" w:rsidR="00327DD1" w:rsidRDefault="00327DD1" w:rsidP="00F272C4">
      <w:pPr>
        <w:spacing w:after="0" w:line="240" w:lineRule="auto"/>
      </w:pPr>
      <w:r>
        <w:separator/>
      </w:r>
    </w:p>
  </w:endnote>
  <w:endnote w:type="continuationSeparator" w:id="0">
    <w:p w14:paraId="1D2B770E" w14:textId="77777777" w:rsidR="00327DD1" w:rsidRDefault="00327DD1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B2FB2" w14:textId="77777777" w:rsidR="00327DD1" w:rsidRDefault="00327DD1" w:rsidP="00F272C4">
      <w:pPr>
        <w:spacing w:after="0" w:line="240" w:lineRule="auto"/>
      </w:pPr>
      <w:r>
        <w:separator/>
      </w:r>
    </w:p>
  </w:footnote>
  <w:footnote w:type="continuationSeparator" w:id="0">
    <w:p w14:paraId="338F2740" w14:textId="77777777" w:rsidR="00327DD1" w:rsidRDefault="00327DD1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72B1"/>
    <w:rsid w:val="00055EF4"/>
    <w:rsid w:val="00060C91"/>
    <w:rsid w:val="000D63B1"/>
    <w:rsid w:val="000F0F9D"/>
    <w:rsid w:val="0014305A"/>
    <w:rsid w:val="00187778"/>
    <w:rsid w:val="001B5E21"/>
    <w:rsid w:val="00207529"/>
    <w:rsid w:val="0021336D"/>
    <w:rsid w:val="00223B8A"/>
    <w:rsid w:val="00231093"/>
    <w:rsid w:val="00234E96"/>
    <w:rsid w:val="00247CDE"/>
    <w:rsid w:val="0027398F"/>
    <w:rsid w:val="002B2269"/>
    <w:rsid w:val="002E5002"/>
    <w:rsid w:val="002E76C9"/>
    <w:rsid w:val="003148EB"/>
    <w:rsid w:val="00316851"/>
    <w:rsid w:val="00327DD1"/>
    <w:rsid w:val="00377AA9"/>
    <w:rsid w:val="00394001"/>
    <w:rsid w:val="00397244"/>
    <w:rsid w:val="003E1BE6"/>
    <w:rsid w:val="003E55E4"/>
    <w:rsid w:val="00484794"/>
    <w:rsid w:val="004C41AB"/>
    <w:rsid w:val="00503E90"/>
    <w:rsid w:val="005067FA"/>
    <w:rsid w:val="00524DE7"/>
    <w:rsid w:val="00533440"/>
    <w:rsid w:val="005C5E23"/>
    <w:rsid w:val="005D2D67"/>
    <w:rsid w:val="005E435E"/>
    <w:rsid w:val="005F36E5"/>
    <w:rsid w:val="00625843"/>
    <w:rsid w:val="006310C8"/>
    <w:rsid w:val="006544AF"/>
    <w:rsid w:val="00672417"/>
    <w:rsid w:val="00675566"/>
    <w:rsid w:val="006B2EBC"/>
    <w:rsid w:val="006B6312"/>
    <w:rsid w:val="006C36D6"/>
    <w:rsid w:val="006F7F72"/>
    <w:rsid w:val="007831BF"/>
    <w:rsid w:val="007E347C"/>
    <w:rsid w:val="00807207"/>
    <w:rsid w:val="00817F91"/>
    <w:rsid w:val="00864EB1"/>
    <w:rsid w:val="008710BE"/>
    <w:rsid w:val="00871BDE"/>
    <w:rsid w:val="008753B5"/>
    <w:rsid w:val="008A1BA6"/>
    <w:rsid w:val="008B76CB"/>
    <w:rsid w:val="008C238C"/>
    <w:rsid w:val="008C644F"/>
    <w:rsid w:val="008E54DC"/>
    <w:rsid w:val="00A82F44"/>
    <w:rsid w:val="00A93EF0"/>
    <w:rsid w:val="00A951C6"/>
    <w:rsid w:val="00B039CA"/>
    <w:rsid w:val="00B12974"/>
    <w:rsid w:val="00B6128C"/>
    <w:rsid w:val="00B7019E"/>
    <w:rsid w:val="00B76D64"/>
    <w:rsid w:val="00BD00E2"/>
    <w:rsid w:val="00BF7CBE"/>
    <w:rsid w:val="00C13ED7"/>
    <w:rsid w:val="00C2263F"/>
    <w:rsid w:val="00C627F9"/>
    <w:rsid w:val="00C90AE2"/>
    <w:rsid w:val="00D26BB5"/>
    <w:rsid w:val="00D44015"/>
    <w:rsid w:val="00E103AF"/>
    <w:rsid w:val="00E11CFE"/>
    <w:rsid w:val="00E12021"/>
    <w:rsid w:val="00E124B0"/>
    <w:rsid w:val="00E272ED"/>
    <w:rsid w:val="00E327E8"/>
    <w:rsid w:val="00E56060"/>
    <w:rsid w:val="00E86B06"/>
    <w:rsid w:val="00EA4683"/>
    <w:rsid w:val="00EB63FA"/>
    <w:rsid w:val="00F272C4"/>
    <w:rsid w:val="00F951AE"/>
    <w:rsid w:val="00FA23A3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2021-05-19T19:53:00Z</dcterms:created>
  <dcterms:modified xsi:type="dcterms:W3CDTF">2021-05-19T19:53:00Z</dcterms:modified>
</cp:coreProperties>
</file>