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F08" w14:textId="3BB9314F" w:rsidR="00C669FE" w:rsidRDefault="00190BA2">
      <w:r>
        <w:t>ELEMENTOS DE LA MÚSICA</w:t>
      </w:r>
    </w:p>
    <w:p w14:paraId="7001F668" w14:textId="0CB7B93B" w:rsidR="00521070" w:rsidRDefault="00521070" w:rsidP="00521070">
      <w:r>
        <w:t>EL RITMO</w:t>
      </w:r>
    </w:p>
    <w:p w14:paraId="7F49D26A" w14:textId="04BC817B" w:rsidR="00521070" w:rsidRDefault="00521070" w:rsidP="00521070">
      <w:r>
        <w:t>La base de la música se encuentra en el ritmo, es éste quien da los cimientos para mantener un orden y equilibrio, es lo que da sentido temporal espacial, ya que es la distribución de las duraciones sonoras en el tiempo y en el espacio</w:t>
      </w:r>
      <w:r w:rsidR="003A71E3">
        <w:t>, es la pauta de repetición a intervalos regulares y en ciertas ocasiones irregulares de sonidos fuertes o débiles y silencios en una composición</w:t>
      </w:r>
      <w:r w:rsidR="007A0B92">
        <w:t>, es la distribución de los sonidos y silencios en unidades métricas establecidas.</w:t>
      </w:r>
    </w:p>
    <w:p w14:paraId="4EBFF9EA" w14:textId="7E63FDDE" w:rsidR="007A0B92" w:rsidRDefault="007A0B92" w:rsidP="00521070">
      <w:r>
        <w:t>LA MELODÍA</w:t>
      </w:r>
    </w:p>
    <w:p w14:paraId="5D0F1832" w14:textId="40DE0C1B" w:rsidR="00911128" w:rsidRDefault="00911128" w:rsidP="00521070">
      <w:r w:rsidRPr="00911128">
        <w:t>La melodía es la cadencia general creada por la ejecución de una sucesión o serie de notas, y se ve afectada por el tono y el ritmo. Una composición puede tener una sola melodía que se ejecuta de una vez, o puede haber múltiples melodías dispuestas en una forma de estribillo-coro, como lo encontrarías en el rock and roll. En la música clásica, la melodía suele repetirse como un tema musical recurrente que varía a medida que avanza la composición.</w:t>
      </w:r>
    </w:p>
    <w:p w14:paraId="21834F23" w14:textId="62E91855" w:rsidR="00911128" w:rsidRDefault="00911128" w:rsidP="00521070">
      <w:r>
        <w:t>LA ARMONÍA</w:t>
      </w:r>
    </w:p>
    <w:p w14:paraId="23575889" w14:textId="568FC60F" w:rsidR="00911128" w:rsidRDefault="00911128" w:rsidP="00521070">
      <w:r w:rsidRPr="00911128">
        <w:t>La armonía es lo que escuchas cuando dos o más notas o acordes se tocan al mismo tiempo. Es la base de la melodía y le da textura. Los acordes armónicos pueden ser descritos como mayores, menores, aumentados o disminuidos, dependiendo de las notas que se toquen juntas. En un cuarteto de voces, por ejemplo, una persona cantará la melodía. La armonía será proporcionada por otros tres: un tenor, un bajo y un barítono, todos cantando combinaciones de notas complementarias en el tono perfecto entre sí.</w:t>
      </w:r>
    </w:p>
    <w:sectPr w:rsidR="00911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BA7"/>
    <w:multiLevelType w:val="hybridMultilevel"/>
    <w:tmpl w:val="F6C8DB54"/>
    <w:lvl w:ilvl="0" w:tplc="F4CE1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A2"/>
    <w:rsid w:val="00190BA2"/>
    <w:rsid w:val="003A71E3"/>
    <w:rsid w:val="00521070"/>
    <w:rsid w:val="007A0B92"/>
    <w:rsid w:val="00911128"/>
    <w:rsid w:val="00C669FE"/>
    <w:rsid w:val="00D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7F43"/>
  <w15:chartTrackingRefBased/>
  <w15:docId w15:val="{62ED7238-D817-44B7-AAF2-31C0BA6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5" ma:contentTypeDescription="Create a new document." ma:contentTypeScope="" ma:versionID="a231f30a7db75e294937b52f07a43aaa">
  <xsd:schema xmlns:xsd="http://www.w3.org/2001/XMLSchema" xmlns:xs="http://www.w3.org/2001/XMLSchema" xmlns:p="http://schemas.microsoft.com/office/2006/metadata/properties" xmlns:ns3="6b2d9319-2c28-451a-a993-fa787c3d113b" xmlns:ns4="c4add773-11b8-468a-a785-7d2e7f138a65" targetNamespace="http://schemas.microsoft.com/office/2006/metadata/properties" ma:root="true" ma:fieldsID="825872f082165aaa0bababd25b14906f" ns3:_="" ns4:_="">
    <xsd:import namespace="6b2d9319-2c28-451a-a993-fa787c3d113b"/>
    <xsd:import namespace="c4add773-11b8-468a-a785-7d2e7f138a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1A19C-9899-46C3-B637-EF7C8520A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FBE0F-059D-405A-B21B-FCF87A920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945B8-3AC4-4599-8352-0B25593FE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d9319-2c28-451a-a993-fa787c3d113b"/>
    <ds:schemaRef ds:uri="c4add773-11b8-468a-a785-7d2e7f138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3</cp:revision>
  <dcterms:created xsi:type="dcterms:W3CDTF">2021-05-18T20:58:00Z</dcterms:created>
  <dcterms:modified xsi:type="dcterms:W3CDTF">2021-05-19T16:45:00Z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0x010100109970975785E24C8B67AEC49A949F30</vt:lpwstr>
  </property>
</Properties>
</file>