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10F1" w14:textId="77777777" w:rsidR="007F4537" w:rsidRPr="00EA5737" w:rsidRDefault="007F4537" w:rsidP="007F453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57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F5984A3" wp14:editId="08423E4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89FB911">
        <w:rPr>
          <w:rFonts w:ascii="Arial" w:eastAsia="Calibri" w:hAnsi="Arial" w:cs="Arial"/>
          <w:b/>
          <w:bCs/>
          <w:sz w:val="28"/>
          <w:szCs w:val="28"/>
          <w:lang w:eastAsia="es-MX"/>
        </w:rPr>
        <w:t>Escuela Normal de Educación</w:t>
      </w:r>
    </w:p>
    <w:p w14:paraId="6C89D9AB" w14:textId="77777777" w:rsidR="007F4537" w:rsidRPr="00EA5737" w:rsidRDefault="007F4537" w:rsidP="007F453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EA5737">
        <w:rPr>
          <w:rFonts w:ascii="Arial" w:eastAsia="Calibri" w:hAnsi="Arial" w:cs="Arial"/>
          <w:b/>
          <w:sz w:val="28"/>
          <w:szCs w:val="28"/>
        </w:rPr>
        <w:t>Preescolar</w:t>
      </w:r>
    </w:p>
    <w:p w14:paraId="7F707971" w14:textId="77777777" w:rsidR="007F4537" w:rsidRPr="00EA5737" w:rsidRDefault="007F4537" w:rsidP="007F453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EA573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18EFDBDD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4D271D8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EA5737">
        <w:rPr>
          <w:rFonts w:ascii="Arial" w:eastAsia="Calibri" w:hAnsi="Arial" w:cs="Arial"/>
          <w:b/>
          <w:sz w:val="28"/>
          <w:szCs w:val="28"/>
        </w:rPr>
        <w:t>Docente:</w:t>
      </w:r>
      <w:r w:rsidRPr="00EA5737">
        <w:rPr>
          <w:rFonts w:ascii="Arial" w:eastAsia="Calibri" w:hAnsi="Arial" w:cs="Arial"/>
          <w:sz w:val="28"/>
          <w:szCs w:val="28"/>
        </w:rPr>
        <w:t xml:space="preserve"> Martha Gabriela Ávila Camacho</w:t>
      </w:r>
    </w:p>
    <w:p w14:paraId="58664D06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EA5737">
        <w:rPr>
          <w:rFonts w:ascii="Arial" w:eastAsia="Calibri" w:hAnsi="Arial" w:cs="Arial"/>
          <w:b/>
          <w:sz w:val="28"/>
          <w:szCs w:val="28"/>
        </w:rPr>
        <w:t>Curso:</w:t>
      </w:r>
      <w:r w:rsidRPr="00EA5737">
        <w:rPr>
          <w:rFonts w:ascii="Arial" w:eastAsia="Calibri" w:hAnsi="Arial" w:cs="Arial"/>
          <w:sz w:val="28"/>
          <w:szCs w:val="28"/>
        </w:rPr>
        <w:t xml:space="preserve"> Estrategias para el desarrollo socioemocional </w:t>
      </w:r>
    </w:p>
    <w:p w14:paraId="67A5CC0C" w14:textId="77777777" w:rsidR="007F4537" w:rsidRPr="00EA5737" w:rsidRDefault="007F4537" w:rsidP="007F453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5E91E5A3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EA5737">
        <w:rPr>
          <w:rFonts w:ascii="Arial" w:eastAsia="Calibri" w:hAnsi="Arial" w:cs="Arial"/>
          <w:b/>
          <w:sz w:val="24"/>
          <w:szCs w:val="28"/>
        </w:rPr>
        <w:t>Alumna:</w:t>
      </w:r>
    </w:p>
    <w:p w14:paraId="1E239308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5737">
        <w:rPr>
          <w:rFonts w:ascii="Arial" w:eastAsia="Calibri" w:hAnsi="Arial" w:cs="Arial"/>
          <w:sz w:val="28"/>
          <w:szCs w:val="28"/>
        </w:rPr>
        <w:t xml:space="preserve"> </w:t>
      </w:r>
      <w:r w:rsidRPr="00EA5737">
        <w:rPr>
          <w:rFonts w:ascii="Arial" w:eastAsia="Calibri" w:hAnsi="Arial" w:cs="Arial"/>
          <w:sz w:val="24"/>
          <w:szCs w:val="28"/>
        </w:rPr>
        <w:t>Brenda Saidaly De la Rosa Rivera #5</w:t>
      </w:r>
    </w:p>
    <w:p w14:paraId="55CC5433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EA5737">
        <w:rPr>
          <w:rFonts w:ascii="Arial" w:eastAsia="Calibri" w:hAnsi="Arial" w:cs="Arial"/>
          <w:b/>
          <w:sz w:val="28"/>
          <w:szCs w:val="28"/>
        </w:rPr>
        <w:t>Grado:</w:t>
      </w:r>
      <w:r w:rsidRPr="00EA573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EA573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EA5737">
        <w:rPr>
          <w:rFonts w:ascii="Arial" w:eastAsia="Calibri" w:hAnsi="Arial" w:cs="Arial"/>
          <w:sz w:val="28"/>
          <w:szCs w:val="28"/>
        </w:rPr>
        <w:t xml:space="preserve">   Cuarto semestre</w:t>
      </w:r>
    </w:p>
    <w:p w14:paraId="1AC70E82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61844CDE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5737">
        <w:rPr>
          <w:rFonts w:ascii="Arial" w:eastAsia="Calibri" w:hAnsi="Arial" w:cs="Arial"/>
          <w:b/>
          <w:sz w:val="24"/>
          <w:szCs w:val="28"/>
        </w:rPr>
        <w:t>Nombre de</w:t>
      </w:r>
      <w:r>
        <w:rPr>
          <w:rFonts w:ascii="Arial" w:eastAsia="Calibri" w:hAnsi="Arial" w:cs="Arial"/>
          <w:b/>
          <w:sz w:val="24"/>
          <w:szCs w:val="28"/>
        </w:rPr>
        <w:t xml:space="preserve"> </w:t>
      </w:r>
      <w:r w:rsidRPr="00EA5737">
        <w:rPr>
          <w:rFonts w:ascii="Arial" w:eastAsia="Calibri" w:hAnsi="Arial" w:cs="Arial"/>
          <w:b/>
          <w:sz w:val="24"/>
          <w:szCs w:val="28"/>
        </w:rPr>
        <w:t>l</w:t>
      </w:r>
      <w:r>
        <w:rPr>
          <w:rFonts w:ascii="Arial" w:eastAsia="Calibri" w:hAnsi="Arial" w:cs="Arial"/>
          <w:b/>
          <w:sz w:val="24"/>
          <w:szCs w:val="28"/>
        </w:rPr>
        <w:t>a</w:t>
      </w:r>
      <w:r w:rsidRPr="00EA5737">
        <w:rPr>
          <w:rFonts w:ascii="Arial" w:eastAsia="Calibri" w:hAnsi="Arial" w:cs="Arial"/>
          <w:b/>
          <w:sz w:val="24"/>
          <w:szCs w:val="28"/>
        </w:rPr>
        <w:t xml:space="preserve"> </w:t>
      </w:r>
      <w:r>
        <w:rPr>
          <w:rFonts w:ascii="Arial" w:eastAsia="Calibri" w:hAnsi="Arial" w:cs="Arial"/>
          <w:b/>
          <w:sz w:val="24"/>
          <w:szCs w:val="28"/>
        </w:rPr>
        <w:t>evidencia</w:t>
      </w:r>
      <w:r w:rsidRPr="00EA5737">
        <w:rPr>
          <w:rFonts w:ascii="Arial" w:eastAsia="Calibri" w:hAnsi="Arial" w:cs="Arial"/>
          <w:b/>
          <w:sz w:val="24"/>
          <w:szCs w:val="28"/>
        </w:rPr>
        <w:t>:</w:t>
      </w:r>
      <w:r w:rsidRPr="00EA5737">
        <w:rPr>
          <w:rFonts w:ascii="Arial" w:eastAsia="Calibri" w:hAnsi="Arial" w:cs="Arial"/>
          <w:sz w:val="24"/>
          <w:szCs w:val="28"/>
        </w:rPr>
        <w:t xml:space="preserve"> </w:t>
      </w:r>
    </w:p>
    <w:p w14:paraId="2B85D0F8" w14:textId="5162AD8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EA5737">
        <w:rPr>
          <w:rFonts w:ascii="Arial" w:eastAsia="Calibri" w:hAnsi="Arial" w:cs="Arial"/>
          <w:color w:val="FF0000"/>
          <w:sz w:val="28"/>
          <w:szCs w:val="28"/>
        </w:rPr>
        <w:t>“</w:t>
      </w:r>
      <w:r w:rsidRPr="007F4537">
        <w:rPr>
          <w:rFonts w:ascii="Arial" w:eastAsia="Calibri" w:hAnsi="Arial" w:cs="Arial"/>
          <w:color w:val="FF0000"/>
          <w:sz w:val="28"/>
          <w:szCs w:val="28"/>
        </w:rPr>
        <w:t>Diagnóstico de las habilidades socioemocionales</w:t>
      </w:r>
      <w:r w:rsidRPr="00EA573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47AE7849" w14:textId="77777777" w:rsidR="007F4537" w:rsidRPr="00EA5737" w:rsidRDefault="007F4537" w:rsidP="007F453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B495939" w14:textId="2A7BE84D" w:rsidR="007F4537" w:rsidRPr="00EA5737" w:rsidRDefault="007F4537" w:rsidP="007F4537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EA573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EA573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7F453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La evaluación de las habilidades sociales y emocionales en el nivel preescolar</w:t>
      </w:r>
    </w:p>
    <w:p w14:paraId="17F084E0" w14:textId="77777777" w:rsidR="007F4537" w:rsidRPr="00EA5737" w:rsidRDefault="007F4537" w:rsidP="007F453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01263C74" w14:textId="77777777" w:rsidR="007F4537" w:rsidRPr="00EA5737" w:rsidRDefault="007F4537" w:rsidP="007F453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EA573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32E9CEA9" w14:textId="6E8B99D4" w:rsidR="007F4537" w:rsidRPr="007F4537" w:rsidRDefault="007F4537" w:rsidP="007F4537">
      <w:pPr>
        <w:numPr>
          <w:ilvl w:val="0"/>
          <w:numId w:val="3"/>
        </w:numPr>
        <w:spacing w:after="200" w:line="256" w:lineRule="auto"/>
        <w:contextualSpacing/>
        <w:rPr>
          <w:rFonts w:ascii="Arial" w:eastAsia="Calibri" w:hAnsi="Arial" w:cs="Arial"/>
          <w:szCs w:val="28"/>
        </w:rPr>
      </w:pPr>
      <w:r w:rsidRPr="00EA5737">
        <w:rPr>
          <w:rFonts w:ascii="Arial" w:eastAsia="Calibri" w:hAnsi="Arial" w:cs="Arial"/>
          <w:color w:val="000000"/>
          <w:szCs w:val="28"/>
        </w:rPr>
        <w:t>Detecta los procesos de aprendizaje de sus alumnos para favorecer su desarrollo cognitivo y socioemocional.</w:t>
      </w:r>
    </w:p>
    <w:p w14:paraId="7C993B45" w14:textId="22DAB3CC" w:rsidR="007F4537" w:rsidRPr="00EA5737" w:rsidRDefault="007F4537" w:rsidP="007F4537">
      <w:pPr>
        <w:numPr>
          <w:ilvl w:val="0"/>
          <w:numId w:val="3"/>
        </w:numPr>
        <w:spacing w:after="200" w:line="256" w:lineRule="auto"/>
        <w:contextualSpacing/>
        <w:rPr>
          <w:rFonts w:ascii="Arial" w:eastAsia="Calibri" w:hAnsi="Arial" w:cs="Arial"/>
          <w:szCs w:val="28"/>
        </w:rPr>
      </w:pPr>
      <w:r w:rsidRPr="007F4537">
        <w:rPr>
          <w:rFonts w:ascii="Arial" w:eastAsia="Calibri" w:hAnsi="Arial" w:cs="Arial"/>
          <w:szCs w:val="28"/>
        </w:rPr>
        <w:t>Emplea la evaluación para intervenir en los diferentes ámbitos y momentos de la tarea educativa para mejorar los aprendizajes de sus alumnos</w:t>
      </w:r>
    </w:p>
    <w:p w14:paraId="6A53BD17" w14:textId="77777777" w:rsidR="007F4537" w:rsidRPr="00EA5737" w:rsidRDefault="007F4537" w:rsidP="007F453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98A0C80" w14:textId="77777777" w:rsidR="007F4537" w:rsidRPr="00EA5737" w:rsidRDefault="007F4537" w:rsidP="007F4537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300E489E" w14:textId="51A7F945" w:rsidR="007F4537" w:rsidRDefault="007F4537" w:rsidP="007F4537">
      <w:pPr>
        <w:spacing w:after="200" w:line="276" w:lineRule="auto"/>
        <w:rPr>
          <w:rFonts w:ascii="Arial" w:eastAsia="Calibri" w:hAnsi="Arial" w:cs="Arial"/>
          <w:sz w:val="24"/>
        </w:rPr>
      </w:pPr>
      <w:r w:rsidRPr="00EA573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11</w:t>
      </w:r>
      <w:r w:rsidRPr="00EA573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EA5737">
        <w:rPr>
          <w:rFonts w:ascii="Arial" w:eastAsia="Calibri" w:hAnsi="Arial" w:cs="Arial"/>
          <w:sz w:val="24"/>
        </w:rPr>
        <w:t>/2021</w:t>
      </w:r>
    </w:p>
    <w:p w14:paraId="3412B51E" w14:textId="4CBB0CB3" w:rsidR="007F4537" w:rsidRDefault="007F4537" w:rsidP="007F4537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3EE30FD6" w14:textId="27E3524B" w:rsidR="007F4537" w:rsidRDefault="007F4537" w:rsidP="007F4537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56D8E102" w14:textId="593CFACB" w:rsidR="007F4537" w:rsidRDefault="007F4537" w:rsidP="007F4537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36E1B42" w14:textId="10CD8B0B" w:rsidR="007F4537" w:rsidRDefault="00FD5B3B" w:rsidP="00FD5B3B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4F8D93A7">
        <w:rPr>
          <w:rFonts w:ascii="Arial" w:eastAsia="Calibri" w:hAnsi="Arial" w:cs="Arial"/>
          <w:b/>
          <w:bCs/>
          <w:sz w:val="28"/>
          <w:szCs w:val="28"/>
        </w:rPr>
        <w:lastRenderedPageBreak/>
        <w:t>Diagnóstico de las habilidades socioemocionales</w:t>
      </w:r>
      <w:r w:rsidR="116A3F32" w:rsidRPr="4F8D93A7">
        <w:rPr>
          <w:rFonts w:ascii="Arial" w:eastAsia="Calibri" w:hAnsi="Arial" w:cs="Arial"/>
          <w:b/>
          <w:bCs/>
          <w:sz w:val="28"/>
          <w:szCs w:val="28"/>
        </w:rPr>
        <w:t xml:space="preserve"> de Santiago</w:t>
      </w:r>
    </w:p>
    <w:p w14:paraId="677ACD88" w14:textId="77777777" w:rsidR="00FD5B3B" w:rsidRPr="00FD5B3B" w:rsidRDefault="00FD5B3B" w:rsidP="00FD5B3B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120192E" w14:textId="0AE127F3" w:rsidR="00FD5B3B" w:rsidRDefault="00EA1512" w:rsidP="38D752C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38D752C0">
        <w:rPr>
          <w:rFonts w:ascii="Arial" w:eastAsia="Calibri" w:hAnsi="Arial" w:cs="Arial"/>
          <w:sz w:val="24"/>
          <w:szCs w:val="24"/>
        </w:rPr>
        <w:t xml:space="preserve">El </w:t>
      </w:r>
      <w:r w:rsidR="00C674CE" w:rsidRPr="38D752C0">
        <w:rPr>
          <w:rFonts w:ascii="Arial" w:eastAsia="Calibri" w:hAnsi="Arial" w:cs="Arial"/>
          <w:sz w:val="24"/>
          <w:szCs w:val="24"/>
        </w:rPr>
        <w:t xml:space="preserve">presente trabajo </w:t>
      </w:r>
      <w:r w:rsidR="39A922C8" w:rsidRPr="38D752C0">
        <w:rPr>
          <w:rFonts w:ascii="Arial" w:eastAsia="Calibri" w:hAnsi="Arial" w:cs="Arial"/>
          <w:sz w:val="24"/>
          <w:szCs w:val="24"/>
        </w:rPr>
        <w:t xml:space="preserve">es realizado por la alumna Brenda De la Rosa, el cual </w:t>
      </w:r>
      <w:r w:rsidR="00C674CE" w:rsidRPr="38D752C0">
        <w:rPr>
          <w:rFonts w:ascii="Arial" w:eastAsia="Calibri" w:hAnsi="Arial" w:cs="Arial"/>
          <w:sz w:val="24"/>
          <w:szCs w:val="24"/>
        </w:rPr>
        <w:t xml:space="preserve">se trata de un </w:t>
      </w:r>
      <w:r w:rsidR="2898522E" w:rsidRPr="38D752C0">
        <w:rPr>
          <w:rFonts w:ascii="Arial" w:eastAsia="Calibri" w:hAnsi="Arial" w:cs="Arial"/>
          <w:sz w:val="24"/>
          <w:szCs w:val="24"/>
        </w:rPr>
        <w:t>diagnóstico</w:t>
      </w:r>
      <w:r w:rsidR="3D9C8C20" w:rsidRPr="38D752C0">
        <w:rPr>
          <w:rFonts w:ascii="Arial" w:eastAsia="Calibri" w:hAnsi="Arial" w:cs="Arial"/>
          <w:sz w:val="24"/>
          <w:szCs w:val="24"/>
        </w:rPr>
        <w:t xml:space="preserve">, de acuerdo a </w:t>
      </w:r>
      <w:r w:rsidR="02A807B6" w:rsidRPr="38D752C0">
        <w:rPr>
          <w:rFonts w:ascii="Arial" w:eastAsia="Calibri" w:hAnsi="Arial" w:cs="Arial"/>
          <w:sz w:val="24"/>
          <w:szCs w:val="24"/>
        </w:rPr>
        <w:t>Sesenta</w:t>
      </w:r>
      <w:r w:rsidR="3D9C8C20" w:rsidRPr="38D752C0">
        <w:rPr>
          <w:rFonts w:ascii="Arial" w:eastAsia="Calibri" w:hAnsi="Arial" w:cs="Arial"/>
          <w:sz w:val="24"/>
          <w:szCs w:val="24"/>
        </w:rPr>
        <w:t xml:space="preserve"> es un elemento importante en la planeación </w:t>
      </w:r>
      <w:r w:rsidR="52855103" w:rsidRPr="38D752C0">
        <w:rPr>
          <w:rFonts w:ascii="Arial" w:eastAsia="Calibri" w:hAnsi="Arial" w:cs="Arial"/>
          <w:sz w:val="24"/>
          <w:szCs w:val="24"/>
        </w:rPr>
        <w:t xml:space="preserve">porque si no se corre el riesgo de no contar con la información necesaria para esta, además de que dicho diagnostico se </w:t>
      </w:r>
      <w:r w:rsidR="4E44F627" w:rsidRPr="38D752C0">
        <w:rPr>
          <w:rFonts w:ascii="Arial" w:eastAsia="Calibri" w:hAnsi="Arial" w:cs="Arial"/>
          <w:sz w:val="24"/>
          <w:szCs w:val="24"/>
        </w:rPr>
        <w:t>efectúa</w:t>
      </w:r>
      <w:r w:rsidR="52855103" w:rsidRPr="38D752C0">
        <w:rPr>
          <w:rFonts w:ascii="Arial" w:eastAsia="Calibri" w:hAnsi="Arial" w:cs="Arial"/>
          <w:sz w:val="24"/>
          <w:szCs w:val="24"/>
        </w:rPr>
        <w:t xml:space="preserve"> por medio de </w:t>
      </w:r>
      <w:r w:rsidR="1B3302BB" w:rsidRPr="38D752C0">
        <w:rPr>
          <w:rFonts w:ascii="Arial" w:eastAsia="Calibri" w:hAnsi="Arial" w:cs="Arial"/>
          <w:sz w:val="24"/>
          <w:szCs w:val="24"/>
        </w:rPr>
        <w:t>técnicas</w:t>
      </w:r>
      <w:r w:rsidR="52855103" w:rsidRPr="38D752C0">
        <w:rPr>
          <w:rFonts w:ascii="Arial" w:eastAsia="Calibri" w:hAnsi="Arial" w:cs="Arial"/>
          <w:sz w:val="24"/>
          <w:szCs w:val="24"/>
        </w:rPr>
        <w:t xml:space="preserve"> e instrumentos ad</w:t>
      </w:r>
      <w:r w:rsidR="3AA2EFC6" w:rsidRPr="38D752C0">
        <w:rPr>
          <w:rFonts w:ascii="Arial" w:eastAsia="Calibri" w:hAnsi="Arial" w:cs="Arial"/>
          <w:sz w:val="24"/>
          <w:szCs w:val="24"/>
        </w:rPr>
        <w:t>ecuados</w:t>
      </w:r>
      <w:r w:rsidR="472F5129" w:rsidRPr="38D752C0">
        <w:rPr>
          <w:rFonts w:ascii="Arial" w:eastAsia="Calibri" w:hAnsi="Arial" w:cs="Arial"/>
          <w:sz w:val="24"/>
          <w:szCs w:val="24"/>
        </w:rPr>
        <w:t xml:space="preserve">. </w:t>
      </w:r>
    </w:p>
    <w:p w14:paraId="4596CE0B" w14:textId="7FCD1DF1" w:rsidR="00FD5B3B" w:rsidRDefault="472F5129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38D752C0">
        <w:rPr>
          <w:rFonts w:ascii="Arial" w:eastAsia="Calibri" w:hAnsi="Arial" w:cs="Arial"/>
          <w:sz w:val="24"/>
          <w:szCs w:val="24"/>
        </w:rPr>
        <w:t>En este caso el diagnóstico es referido en</w:t>
      </w:r>
      <w:r w:rsidR="3AA2EFC6" w:rsidRPr="38D752C0">
        <w:rPr>
          <w:rFonts w:ascii="Arial" w:eastAsia="Calibri" w:hAnsi="Arial" w:cs="Arial"/>
          <w:sz w:val="24"/>
          <w:szCs w:val="24"/>
        </w:rPr>
        <w:t xml:space="preserve"> </w:t>
      </w:r>
      <w:r w:rsidR="7DE472D6" w:rsidRPr="38D752C0">
        <w:rPr>
          <w:rFonts w:ascii="Arial" w:eastAsia="Calibri" w:hAnsi="Arial" w:cs="Arial"/>
          <w:sz w:val="24"/>
          <w:szCs w:val="24"/>
        </w:rPr>
        <w:t>las habilidades</w:t>
      </w:r>
      <w:r w:rsidR="006B0878" w:rsidRPr="38D752C0">
        <w:rPr>
          <w:rFonts w:ascii="Arial" w:eastAsia="Calibri" w:hAnsi="Arial" w:cs="Arial"/>
          <w:sz w:val="24"/>
          <w:szCs w:val="24"/>
        </w:rPr>
        <w:t xml:space="preserve"> socioemocionales</w:t>
      </w:r>
      <w:r w:rsidR="500F2463" w:rsidRPr="38D752C0">
        <w:rPr>
          <w:rFonts w:ascii="Arial" w:eastAsia="Calibri" w:hAnsi="Arial" w:cs="Arial"/>
          <w:sz w:val="24"/>
          <w:szCs w:val="24"/>
        </w:rPr>
        <w:t>,</w:t>
      </w:r>
      <w:r w:rsidR="00C674CE" w:rsidRPr="38D752C0">
        <w:rPr>
          <w:rFonts w:ascii="Arial" w:eastAsia="Calibri" w:hAnsi="Arial" w:cs="Arial"/>
          <w:sz w:val="24"/>
          <w:szCs w:val="24"/>
        </w:rPr>
        <w:t xml:space="preserve"> basado en un alumno de preescolar</w:t>
      </w:r>
      <w:r w:rsidR="3062CAE2" w:rsidRPr="38D752C0">
        <w:rPr>
          <w:rFonts w:ascii="Arial" w:eastAsia="Calibri" w:hAnsi="Arial" w:cs="Arial"/>
          <w:sz w:val="24"/>
          <w:szCs w:val="24"/>
        </w:rPr>
        <w:t xml:space="preserve"> elegido en las prácticas realizadas en </w:t>
      </w:r>
      <w:r w:rsidR="00C674CE" w:rsidRPr="38D752C0">
        <w:rPr>
          <w:rFonts w:ascii="Arial" w:eastAsia="Calibri" w:hAnsi="Arial" w:cs="Arial"/>
          <w:sz w:val="24"/>
          <w:szCs w:val="24"/>
        </w:rPr>
        <w:t>un Jardín de Niños de Saltillo, Coahuila</w:t>
      </w:r>
      <w:r w:rsidR="006B0878" w:rsidRPr="38D752C0">
        <w:rPr>
          <w:rFonts w:ascii="Arial" w:eastAsia="Calibri" w:hAnsi="Arial" w:cs="Arial"/>
          <w:sz w:val="24"/>
          <w:szCs w:val="24"/>
        </w:rPr>
        <w:t xml:space="preserve">. </w:t>
      </w:r>
    </w:p>
    <w:p w14:paraId="52179BDA" w14:textId="072A5401" w:rsidR="00FD5B3B" w:rsidRDefault="002F624F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4F8D93A7">
        <w:rPr>
          <w:rFonts w:ascii="Arial" w:eastAsia="Calibri" w:hAnsi="Arial" w:cs="Arial"/>
          <w:sz w:val="24"/>
          <w:szCs w:val="24"/>
        </w:rPr>
        <w:t xml:space="preserve">Dicha información fue recabada gracias a los instrumentos que se presentan al final del documento, los cuales son una entrevista hecha al padre de familia del niño; además de contar con la guía de observación </w:t>
      </w:r>
      <w:r w:rsidR="00D1551E" w:rsidRPr="4F8D93A7">
        <w:rPr>
          <w:rFonts w:ascii="Arial" w:eastAsia="Calibri" w:hAnsi="Arial" w:cs="Arial"/>
          <w:sz w:val="24"/>
          <w:szCs w:val="24"/>
        </w:rPr>
        <w:t xml:space="preserve">elaborada por </w:t>
      </w:r>
      <w:r w:rsidR="543C86EE" w:rsidRPr="4F8D93A7">
        <w:rPr>
          <w:rFonts w:ascii="Arial" w:eastAsia="Calibri" w:hAnsi="Arial" w:cs="Arial"/>
          <w:sz w:val="24"/>
          <w:szCs w:val="24"/>
        </w:rPr>
        <w:t xml:space="preserve">el </w:t>
      </w:r>
      <w:r w:rsidR="00D1551E" w:rsidRPr="4F8D93A7">
        <w:rPr>
          <w:rFonts w:ascii="Arial" w:eastAsia="Calibri" w:hAnsi="Arial" w:cs="Arial"/>
          <w:sz w:val="24"/>
          <w:szCs w:val="24"/>
        </w:rPr>
        <w:t>equipo de práctica y utilizada para esta obtención de datos.</w:t>
      </w:r>
    </w:p>
    <w:p w14:paraId="783BBABE" w14:textId="77777777" w:rsidR="00A2572A" w:rsidRDefault="00A2572A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697690C" w14:textId="176BA95C" w:rsidR="00FD5B3B" w:rsidRDefault="00FD5B3B" w:rsidP="189FB911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189FB911">
        <w:rPr>
          <w:rFonts w:ascii="Arial" w:eastAsia="Calibri" w:hAnsi="Arial" w:cs="Arial"/>
          <w:b/>
          <w:bCs/>
          <w:sz w:val="24"/>
          <w:szCs w:val="24"/>
        </w:rPr>
        <w:t>Datos generales del niño</w:t>
      </w:r>
    </w:p>
    <w:p w14:paraId="184CED37" w14:textId="64043DF6" w:rsidR="00FD5B3B" w:rsidRDefault="70D9CD5F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4F8D93A7">
        <w:rPr>
          <w:rFonts w:ascii="Arial" w:eastAsia="Calibri" w:hAnsi="Arial" w:cs="Arial"/>
          <w:sz w:val="24"/>
          <w:szCs w:val="24"/>
        </w:rPr>
        <w:t xml:space="preserve">El niño elegido se llama </w:t>
      </w:r>
      <w:r w:rsidR="36954C46" w:rsidRPr="4F8D93A7">
        <w:rPr>
          <w:rFonts w:ascii="Arial" w:eastAsia="Calibri" w:hAnsi="Arial" w:cs="Arial"/>
          <w:sz w:val="24"/>
          <w:szCs w:val="24"/>
        </w:rPr>
        <w:t xml:space="preserve">José </w:t>
      </w:r>
      <w:r w:rsidR="01F28CD9" w:rsidRPr="4F8D93A7">
        <w:rPr>
          <w:rFonts w:ascii="Arial" w:eastAsia="Calibri" w:hAnsi="Arial" w:cs="Arial"/>
          <w:sz w:val="24"/>
          <w:szCs w:val="24"/>
        </w:rPr>
        <w:t xml:space="preserve">Santiago </w:t>
      </w:r>
    </w:p>
    <w:p w14:paraId="411B2DF3" w14:textId="4ABEA3B6" w:rsidR="00FD5B3B" w:rsidRDefault="00FD5B3B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E9B4E31" w14:textId="771375CE" w:rsidR="00FD5B3B" w:rsidRDefault="00FD5B3B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9B4F08" w14:textId="1879759B" w:rsidR="00FD5B3B" w:rsidRDefault="00FD5B3B" w:rsidP="189FB911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4F8D93A7">
        <w:rPr>
          <w:rFonts w:ascii="Arial" w:eastAsia="Calibri" w:hAnsi="Arial" w:cs="Arial"/>
          <w:b/>
          <w:bCs/>
          <w:sz w:val="24"/>
          <w:szCs w:val="24"/>
        </w:rPr>
        <w:t>Contexto educativo</w:t>
      </w:r>
      <w:r w:rsidR="3F2C2435" w:rsidRPr="4F8D93A7">
        <w:rPr>
          <w:rFonts w:ascii="Arial" w:eastAsia="Calibri" w:hAnsi="Arial" w:cs="Arial"/>
          <w:b/>
          <w:bCs/>
          <w:sz w:val="24"/>
          <w:szCs w:val="24"/>
        </w:rPr>
        <w:t>-cómo afecta o no</w:t>
      </w:r>
    </w:p>
    <w:p w14:paraId="489EF9A4" w14:textId="3D25391B" w:rsidR="00C674CE" w:rsidRDefault="00A2572A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niño actualmente cursa el segundo grado sección “B” del Jardín De Niños Micaela Pérez, ubicado en zona centro, c</w:t>
      </w:r>
      <w:r w:rsidRPr="00A2572A">
        <w:rPr>
          <w:rFonts w:ascii="Arial" w:eastAsia="Calibri" w:hAnsi="Arial" w:cs="Arial"/>
          <w:sz w:val="24"/>
          <w:szCs w:val="24"/>
        </w:rPr>
        <w:t xml:space="preserve">alle </w:t>
      </w:r>
      <w:r w:rsidR="00CC48C5" w:rsidRPr="00A2572A">
        <w:rPr>
          <w:rFonts w:ascii="Arial" w:eastAsia="Calibri" w:hAnsi="Arial" w:cs="Arial"/>
          <w:sz w:val="24"/>
          <w:szCs w:val="24"/>
        </w:rPr>
        <w:t>Ateneo #</w:t>
      </w:r>
      <w:r w:rsidRPr="00A2572A">
        <w:rPr>
          <w:rFonts w:ascii="Arial" w:eastAsia="Calibri" w:hAnsi="Arial" w:cs="Arial"/>
          <w:sz w:val="24"/>
          <w:szCs w:val="24"/>
        </w:rPr>
        <w:t>1480</w:t>
      </w:r>
      <w:r w:rsidR="0059104F">
        <w:rPr>
          <w:rFonts w:ascii="Arial" w:eastAsia="Calibri" w:hAnsi="Arial" w:cs="Arial"/>
          <w:sz w:val="24"/>
          <w:szCs w:val="24"/>
        </w:rPr>
        <w:t xml:space="preserve">. </w:t>
      </w:r>
      <w:r w:rsidR="00CC48C5">
        <w:rPr>
          <w:rFonts w:ascii="Arial" w:eastAsia="Calibri" w:hAnsi="Arial" w:cs="Arial"/>
          <w:sz w:val="24"/>
          <w:szCs w:val="24"/>
        </w:rPr>
        <w:t xml:space="preserve">Por lo que, éste vive… en la misma zona. </w:t>
      </w:r>
    </w:p>
    <w:p w14:paraId="580C8F8F" w14:textId="1CAB3546" w:rsidR="00CC48C5" w:rsidRDefault="00CC48C5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4F8D93A7">
        <w:rPr>
          <w:rFonts w:ascii="Arial" w:eastAsia="Calibri" w:hAnsi="Arial" w:cs="Arial"/>
          <w:sz w:val="24"/>
          <w:szCs w:val="24"/>
        </w:rPr>
        <w:t>Por lo observado, el infante tiene un nivel socioeconómico…</w:t>
      </w:r>
    </w:p>
    <w:p w14:paraId="5C3FC791" w14:textId="69C84826" w:rsidR="148B839F" w:rsidRDefault="148B839F" w:rsidP="4F8D93A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7D8D9BD4">
        <w:rPr>
          <w:rFonts w:ascii="Arial" w:eastAsia="Calibri" w:hAnsi="Arial" w:cs="Arial"/>
          <w:sz w:val="24"/>
          <w:szCs w:val="24"/>
        </w:rPr>
        <w:t>Debido a la manera en que se está trabajando actualmente, el hogar está formando parte de su contexto educativo. Por lo que</w:t>
      </w:r>
      <w:r w:rsidR="5AEA4826" w:rsidRPr="7D8D9BD4">
        <w:rPr>
          <w:rFonts w:ascii="Arial" w:eastAsia="Calibri" w:hAnsi="Arial" w:cs="Arial"/>
          <w:sz w:val="24"/>
          <w:szCs w:val="24"/>
        </w:rPr>
        <w:t>,</w:t>
      </w:r>
      <w:r w:rsidRPr="7D8D9BD4">
        <w:rPr>
          <w:rFonts w:ascii="Arial" w:eastAsia="Calibri" w:hAnsi="Arial" w:cs="Arial"/>
          <w:sz w:val="24"/>
          <w:szCs w:val="24"/>
        </w:rPr>
        <w:t xml:space="preserve"> considero que el hecho de que sus papás esté</w:t>
      </w:r>
      <w:r w:rsidR="1662FEB3" w:rsidRPr="7D8D9BD4">
        <w:rPr>
          <w:rFonts w:ascii="Arial" w:eastAsia="Calibri" w:hAnsi="Arial" w:cs="Arial"/>
          <w:sz w:val="24"/>
          <w:szCs w:val="24"/>
        </w:rPr>
        <w:t>n</w:t>
      </w:r>
      <w:r w:rsidRPr="7D8D9BD4">
        <w:rPr>
          <w:rFonts w:ascii="Arial" w:eastAsia="Calibri" w:hAnsi="Arial" w:cs="Arial"/>
          <w:sz w:val="24"/>
          <w:szCs w:val="24"/>
        </w:rPr>
        <w:t xml:space="preserve"> con él </w:t>
      </w:r>
      <w:r w:rsidR="52CEB00B" w:rsidRPr="7D8D9BD4">
        <w:rPr>
          <w:rFonts w:ascii="Arial" w:eastAsia="Calibri" w:hAnsi="Arial" w:cs="Arial"/>
          <w:sz w:val="24"/>
          <w:szCs w:val="24"/>
        </w:rPr>
        <w:t>en sus clases virtuales, no le beneficia mucho por</w:t>
      </w:r>
      <w:r w:rsidR="322122A4" w:rsidRPr="7D8D9BD4">
        <w:rPr>
          <w:rFonts w:ascii="Arial" w:eastAsia="Calibri" w:hAnsi="Arial" w:cs="Arial"/>
          <w:sz w:val="24"/>
          <w:szCs w:val="24"/>
        </w:rPr>
        <w:t>que a pesar de que la indicación sea que el niño pueda realizar las actividades de la fo</w:t>
      </w:r>
      <w:r w:rsidR="2EE6BAE5" w:rsidRPr="7D8D9BD4">
        <w:rPr>
          <w:rFonts w:ascii="Arial" w:eastAsia="Calibri" w:hAnsi="Arial" w:cs="Arial"/>
          <w:sz w:val="24"/>
          <w:szCs w:val="24"/>
        </w:rPr>
        <w:t>rma que él pueda, no es así. Por lo tanto, le están omitiendo su expresión</w:t>
      </w:r>
      <w:r w:rsidR="53EDAD8B" w:rsidRPr="7D8D9BD4">
        <w:rPr>
          <w:rFonts w:ascii="Arial" w:eastAsia="Calibri" w:hAnsi="Arial" w:cs="Arial"/>
          <w:sz w:val="24"/>
          <w:szCs w:val="24"/>
        </w:rPr>
        <w:t xml:space="preserve">, aunque en cierto modo le ayuda a comprender o retener información, no considero que sea lo mismo </w:t>
      </w:r>
      <w:r w:rsidR="389E5244" w:rsidRPr="7D8D9BD4">
        <w:rPr>
          <w:rFonts w:ascii="Arial" w:eastAsia="Calibri" w:hAnsi="Arial" w:cs="Arial"/>
          <w:sz w:val="24"/>
          <w:szCs w:val="24"/>
        </w:rPr>
        <w:t>a que si le dieran esa libertad de participación</w:t>
      </w:r>
      <w:r w:rsidR="128B625F" w:rsidRPr="7D8D9BD4">
        <w:rPr>
          <w:rFonts w:ascii="Arial" w:eastAsia="Calibri" w:hAnsi="Arial" w:cs="Arial"/>
          <w:sz w:val="24"/>
          <w:szCs w:val="24"/>
        </w:rPr>
        <w:t xml:space="preserve">, expresión y desarrollo de sus habilidades emocionales. </w:t>
      </w:r>
      <w:r w:rsidR="2EE6BAE5" w:rsidRPr="7D8D9BD4">
        <w:rPr>
          <w:rFonts w:ascii="Arial" w:eastAsia="Calibri" w:hAnsi="Arial" w:cs="Arial"/>
          <w:sz w:val="24"/>
          <w:szCs w:val="24"/>
        </w:rPr>
        <w:t xml:space="preserve"> </w:t>
      </w:r>
    </w:p>
    <w:p w14:paraId="30DD2549" w14:textId="2EEC20FC" w:rsidR="00C674CE" w:rsidRDefault="00C674CE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3BA379E" w14:textId="4562E63D" w:rsidR="00C674CE" w:rsidRDefault="00C674CE" w:rsidP="189FB911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189FB911">
        <w:rPr>
          <w:rFonts w:ascii="Arial" w:eastAsia="Calibri" w:hAnsi="Arial" w:cs="Arial"/>
          <w:b/>
          <w:bCs/>
          <w:sz w:val="24"/>
          <w:szCs w:val="24"/>
        </w:rPr>
        <w:t xml:space="preserve">Antecedentes del niño </w:t>
      </w:r>
    </w:p>
    <w:p w14:paraId="40A0F72E" w14:textId="7A377CFE" w:rsidR="00FD5B3B" w:rsidRDefault="00FD5B3B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DC321F2" w14:textId="01FA1C8E" w:rsidR="00FD5B3B" w:rsidRDefault="00FD5B3B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3262CAE" w14:textId="1A8CF8CA" w:rsidR="00FD5B3B" w:rsidRDefault="00FD5B3B" w:rsidP="007F45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D31253E" w14:textId="270BCC0B" w:rsidR="00FD5B3B" w:rsidRPr="00FD5B3B" w:rsidRDefault="4F04E992" w:rsidP="7D8D9BD4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7D8D9BD4">
        <w:rPr>
          <w:rFonts w:ascii="Arial" w:eastAsia="Calibri" w:hAnsi="Arial" w:cs="Arial"/>
          <w:b/>
          <w:bCs/>
          <w:sz w:val="24"/>
          <w:szCs w:val="24"/>
        </w:rPr>
        <w:t>Detección del p</w:t>
      </w:r>
      <w:r w:rsidR="00FD5B3B" w:rsidRPr="7D8D9BD4">
        <w:rPr>
          <w:rFonts w:ascii="Arial" w:eastAsia="Calibri" w:hAnsi="Arial" w:cs="Arial"/>
          <w:b/>
          <w:bCs/>
          <w:sz w:val="24"/>
          <w:szCs w:val="24"/>
        </w:rPr>
        <w:t xml:space="preserve">roblema y habilidades emocionales </w:t>
      </w:r>
    </w:p>
    <w:p w14:paraId="2F049F21" w14:textId="3BDAD714" w:rsidR="007F4537" w:rsidRDefault="0C13BF2F" w:rsidP="189FB9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7D8D9BD4">
        <w:rPr>
          <w:rFonts w:ascii="Arial" w:eastAsia="Calibri" w:hAnsi="Arial" w:cs="Arial"/>
          <w:sz w:val="24"/>
          <w:szCs w:val="24"/>
        </w:rPr>
        <w:t xml:space="preserve">Elegí a este alumno </w:t>
      </w:r>
      <w:r w:rsidR="728DFB46" w:rsidRPr="7D8D9BD4">
        <w:rPr>
          <w:rFonts w:ascii="Arial" w:eastAsia="Calibri" w:hAnsi="Arial" w:cs="Arial"/>
          <w:sz w:val="24"/>
          <w:szCs w:val="24"/>
        </w:rPr>
        <w:t xml:space="preserve">porque al observarlo </w:t>
      </w:r>
      <w:r w:rsidR="2CD0EB34" w:rsidRPr="7D8D9BD4">
        <w:rPr>
          <w:rFonts w:ascii="Arial" w:eastAsia="Calibri" w:hAnsi="Arial" w:cs="Arial"/>
          <w:sz w:val="24"/>
          <w:szCs w:val="24"/>
        </w:rPr>
        <w:t xml:space="preserve">me di cuenta </w:t>
      </w:r>
      <w:r w:rsidR="30D2FD16" w:rsidRPr="7D8D9BD4">
        <w:rPr>
          <w:rFonts w:ascii="Arial" w:eastAsia="Calibri" w:hAnsi="Arial" w:cs="Arial"/>
          <w:sz w:val="24"/>
          <w:szCs w:val="24"/>
        </w:rPr>
        <w:t>de que</w:t>
      </w:r>
      <w:r w:rsidR="1F9A98FA" w:rsidRPr="7D8D9BD4">
        <w:rPr>
          <w:rFonts w:ascii="Arial" w:eastAsia="Calibri" w:hAnsi="Arial" w:cs="Arial"/>
          <w:sz w:val="24"/>
          <w:szCs w:val="24"/>
        </w:rPr>
        <w:t xml:space="preserve"> presentaba</w:t>
      </w:r>
      <w:r w:rsidR="33FF2BBB" w:rsidRPr="7D8D9BD4">
        <w:rPr>
          <w:rFonts w:ascii="Arial" w:eastAsia="Calibri" w:hAnsi="Arial" w:cs="Arial"/>
          <w:sz w:val="24"/>
          <w:szCs w:val="24"/>
        </w:rPr>
        <w:t xml:space="preserve"> di</w:t>
      </w:r>
      <w:r w:rsidR="666C4AB4" w:rsidRPr="7D8D9BD4">
        <w:rPr>
          <w:rFonts w:ascii="Arial" w:eastAsia="Calibri" w:hAnsi="Arial" w:cs="Arial"/>
          <w:sz w:val="24"/>
          <w:szCs w:val="24"/>
        </w:rPr>
        <w:t>stintas</w:t>
      </w:r>
      <w:r w:rsidR="33FF2BBB" w:rsidRPr="7D8D9BD4">
        <w:rPr>
          <w:rFonts w:ascii="Arial" w:eastAsia="Calibri" w:hAnsi="Arial" w:cs="Arial"/>
          <w:sz w:val="24"/>
          <w:szCs w:val="24"/>
        </w:rPr>
        <w:t xml:space="preserve"> emociones</w:t>
      </w:r>
      <w:r w:rsidR="534B1C19" w:rsidRPr="7D8D9BD4">
        <w:rPr>
          <w:rFonts w:ascii="Arial" w:eastAsia="Calibri" w:hAnsi="Arial" w:cs="Arial"/>
          <w:sz w:val="24"/>
          <w:szCs w:val="24"/>
        </w:rPr>
        <w:t xml:space="preserve"> y capacidades</w:t>
      </w:r>
      <w:r w:rsidR="33FF2BBB" w:rsidRPr="7D8D9BD4">
        <w:rPr>
          <w:rFonts w:ascii="Arial" w:eastAsia="Calibri" w:hAnsi="Arial" w:cs="Arial"/>
          <w:sz w:val="24"/>
          <w:szCs w:val="24"/>
        </w:rPr>
        <w:t>,</w:t>
      </w:r>
      <w:r w:rsidR="4B4E4808" w:rsidRPr="7D8D9BD4">
        <w:rPr>
          <w:rFonts w:ascii="Arial" w:eastAsia="Calibri" w:hAnsi="Arial" w:cs="Arial"/>
          <w:sz w:val="24"/>
          <w:szCs w:val="24"/>
        </w:rPr>
        <w:t xml:space="preserve"> sin embargo</w:t>
      </w:r>
      <w:r w:rsidR="3DF04A6B" w:rsidRPr="7D8D9BD4">
        <w:rPr>
          <w:rFonts w:ascii="Arial" w:eastAsia="Calibri" w:hAnsi="Arial" w:cs="Arial"/>
          <w:sz w:val="24"/>
          <w:szCs w:val="24"/>
        </w:rPr>
        <w:t>,</w:t>
      </w:r>
      <w:r w:rsidR="33FF2BBB" w:rsidRPr="7D8D9BD4">
        <w:rPr>
          <w:rFonts w:ascii="Arial" w:eastAsia="Calibri" w:hAnsi="Arial" w:cs="Arial"/>
          <w:sz w:val="24"/>
          <w:szCs w:val="24"/>
        </w:rPr>
        <w:t xml:space="preserve"> cualquier cosa que trabajaba en clase lo hacía su </w:t>
      </w:r>
      <w:r w:rsidR="2E2DFBE7" w:rsidRPr="7D8D9BD4">
        <w:rPr>
          <w:rFonts w:ascii="Arial" w:eastAsia="Calibri" w:hAnsi="Arial" w:cs="Arial"/>
          <w:sz w:val="24"/>
          <w:szCs w:val="24"/>
        </w:rPr>
        <w:t>pap</w:t>
      </w:r>
      <w:r w:rsidR="33FF2BBB" w:rsidRPr="7D8D9BD4">
        <w:rPr>
          <w:rFonts w:ascii="Arial" w:eastAsia="Calibri" w:hAnsi="Arial" w:cs="Arial"/>
          <w:sz w:val="24"/>
          <w:szCs w:val="24"/>
        </w:rPr>
        <w:t xml:space="preserve">á por él, a </w:t>
      </w:r>
      <w:r w:rsidR="5855E98B" w:rsidRPr="7D8D9BD4">
        <w:rPr>
          <w:rFonts w:ascii="Arial" w:eastAsia="Calibri" w:hAnsi="Arial" w:cs="Arial"/>
          <w:sz w:val="24"/>
          <w:szCs w:val="24"/>
        </w:rPr>
        <w:t xml:space="preserve">lo cual pude darme cuenta </w:t>
      </w:r>
      <w:r w:rsidR="36505BF7" w:rsidRPr="7D8D9BD4">
        <w:rPr>
          <w:rFonts w:ascii="Arial" w:eastAsia="Calibri" w:hAnsi="Arial" w:cs="Arial"/>
          <w:sz w:val="24"/>
          <w:szCs w:val="24"/>
        </w:rPr>
        <w:t>de que</w:t>
      </w:r>
      <w:r w:rsidR="5855E98B" w:rsidRPr="7D8D9BD4">
        <w:rPr>
          <w:rFonts w:ascii="Arial" w:eastAsia="Calibri" w:hAnsi="Arial" w:cs="Arial"/>
          <w:sz w:val="24"/>
          <w:szCs w:val="24"/>
        </w:rPr>
        <w:t xml:space="preserve"> tenía dependencia de </w:t>
      </w:r>
      <w:r w:rsidR="7941372C" w:rsidRPr="7D8D9BD4">
        <w:rPr>
          <w:rFonts w:ascii="Arial" w:eastAsia="Calibri" w:hAnsi="Arial" w:cs="Arial"/>
          <w:sz w:val="24"/>
          <w:szCs w:val="24"/>
        </w:rPr>
        <w:t>él</w:t>
      </w:r>
      <w:r w:rsidR="5855E98B" w:rsidRPr="7D8D9BD4">
        <w:rPr>
          <w:rFonts w:ascii="Arial" w:eastAsia="Calibri" w:hAnsi="Arial" w:cs="Arial"/>
          <w:sz w:val="24"/>
          <w:szCs w:val="24"/>
        </w:rPr>
        <w:t xml:space="preserve"> y probablemente por eso no podía expresar</w:t>
      </w:r>
      <w:r w:rsidR="3A5EBCBB" w:rsidRPr="7D8D9BD4">
        <w:rPr>
          <w:rFonts w:ascii="Arial" w:eastAsia="Calibri" w:hAnsi="Arial" w:cs="Arial"/>
          <w:sz w:val="24"/>
          <w:szCs w:val="24"/>
        </w:rPr>
        <w:t>se como él quisiera hacerlo. Porque claramente, es muy capaz de realizar los trabajos</w:t>
      </w:r>
      <w:r w:rsidR="39F2C46B" w:rsidRPr="7D8D9BD4">
        <w:rPr>
          <w:rFonts w:ascii="Arial" w:eastAsia="Calibri" w:hAnsi="Arial" w:cs="Arial"/>
          <w:sz w:val="24"/>
          <w:szCs w:val="24"/>
        </w:rPr>
        <w:t xml:space="preserve">, pero ese acompañamiento tal vez no lo deja ir más allá del </w:t>
      </w:r>
      <w:r w:rsidR="1C7F9EC3" w:rsidRPr="7D8D9BD4">
        <w:rPr>
          <w:rFonts w:ascii="Arial" w:eastAsia="Calibri" w:hAnsi="Arial" w:cs="Arial"/>
          <w:sz w:val="24"/>
          <w:szCs w:val="24"/>
        </w:rPr>
        <w:t>análisis</w:t>
      </w:r>
      <w:r w:rsidR="39F2C46B" w:rsidRPr="7D8D9BD4">
        <w:rPr>
          <w:rFonts w:ascii="Arial" w:eastAsia="Calibri" w:hAnsi="Arial" w:cs="Arial"/>
          <w:sz w:val="24"/>
          <w:szCs w:val="24"/>
        </w:rPr>
        <w:t xml:space="preserve"> de sus acciones y/o </w:t>
      </w:r>
      <w:r w:rsidR="4BCA81D3" w:rsidRPr="7D8D9BD4">
        <w:rPr>
          <w:rFonts w:ascii="Arial" w:eastAsia="Calibri" w:hAnsi="Arial" w:cs="Arial"/>
          <w:sz w:val="24"/>
          <w:szCs w:val="24"/>
        </w:rPr>
        <w:t xml:space="preserve">expresión de estas. </w:t>
      </w:r>
    </w:p>
    <w:p w14:paraId="4246E89D" w14:textId="2B5A56B6" w:rsidR="4BCA81D3" w:rsidRDefault="4BCA81D3" w:rsidP="7D8D9BD4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7D8D9BD4">
        <w:rPr>
          <w:rFonts w:ascii="Arial" w:eastAsia="Calibri" w:hAnsi="Arial" w:cs="Arial"/>
          <w:sz w:val="24"/>
          <w:szCs w:val="24"/>
        </w:rPr>
        <w:t>A continuación, voy a presentar los resultados obtenidos en la elaboración de la entrevista y la observación permanente en las prácticas realizadas</w:t>
      </w:r>
      <w:r w:rsidR="3375D24E" w:rsidRPr="7D8D9BD4">
        <w:rPr>
          <w:rFonts w:ascii="Arial" w:eastAsia="Calibri" w:hAnsi="Arial" w:cs="Arial"/>
          <w:sz w:val="24"/>
          <w:szCs w:val="24"/>
        </w:rPr>
        <w:t xml:space="preserve">. </w:t>
      </w:r>
      <w:r w:rsidRPr="7D8D9BD4">
        <w:rPr>
          <w:rFonts w:ascii="Arial" w:eastAsia="Calibri" w:hAnsi="Arial" w:cs="Arial"/>
          <w:sz w:val="24"/>
          <w:szCs w:val="24"/>
        </w:rPr>
        <w:t xml:space="preserve"> </w:t>
      </w:r>
    </w:p>
    <w:p w14:paraId="778162CF" w14:textId="7D462F41" w:rsidR="189FB911" w:rsidRDefault="189FB911" w:rsidP="189FB9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0EDBD7F" w14:textId="4993A3FC" w:rsidR="0055575F" w:rsidRDefault="0055575F"/>
    <w:p w14:paraId="4006E612" w14:textId="63B50D1D" w:rsidR="00B40164" w:rsidRDefault="00B40164"/>
    <w:p w14:paraId="33C503CD" w14:textId="282FA963" w:rsidR="00B40164" w:rsidRDefault="00B40164"/>
    <w:p w14:paraId="4782139B" w14:textId="6436F693" w:rsidR="00B40164" w:rsidRDefault="00B40164"/>
    <w:p w14:paraId="2B9E5A5E" w14:textId="74FD9060" w:rsidR="00B40164" w:rsidRDefault="00B40164"/>
    <w:p w14:paraId="3E98B6F9" w14:textId="03B0514B" w:rsidR="00B40164" w:rsidRDefault="00B40164"/>
    <w:p w14:paraId="1E2B4DC4" w14:textId="7E530F6C" w:rsidR="00B40164" w:rsidRDefault="00B40164"/>
    <w:p w14:paraId="53839D6A" w14:textId="7B3ADD05" w:rsidR="00B40164" w:rsidRDefault="00B40164"/>
    <w:p w14:paraId="1C3E1024" w14:textId="13FDEA5B" w:rsidR="00B40164" w:rsidRDefault="00B40164"/>
    <w:p w14:paraId="0F145E28" w14:textId="1B6CE7BF" w:rsidR="00B40164" w:rsidRDefault="00B40164"/>
    <w:p w14:paraId="3C033B3E" w14:textId="704A21D1" w:rsidR="00B40164" w:rsidRDefault="00B40164"/>
    <w:p w14:paraId="67004935" w14:textId="110560E1" w:rsidR="00B40164" w:rsidRDefault="00B40164"/>
    <w:p w14:paraId="581B7081" w14:textId="31F523FA" w:rsidR="00B40164" w:rsidRDefault="00B40164"/>
    <w:p w14:paraId="2471FB4C" w14:textId="77777777" w:rsidR="0036669F" w:rsidRDefault="0036669F"/>
    <w:p w14:paraId="3520D1C3" w14:textId="013F072B" w:rsidR="00B40164" w:rsidRDefault="00B40164" w:rsidP="189FB911">
      <w:pPr>
        <w:rPr>
          <w:rFonts w:ascii="Arial" w:hAnsi="Arial" w:cs="Arial"/>
          <w:b/>
          <w:bCs/>
          <w:sz w:val="24"/>
          <w:szCs w:val="24"/>
        </w:rPr>
      </w:pPr>
      <w:r w:rsidRPr="189FB911">
        <w:rPr>
          <w:rFonts w:ascii="Arial" w:hAnsi="Arial" w:cs="Arial"/>
          <w:b/>
          <w:bCs/>
          <w:sz w:val="24"/>
          <w:szCs w:val="24"/>
        </w:rPr>
        <w:lastRenderedPageBreak/>
        <w:t>Instrument</w:t>
      </w:r>
      <w:r w:rsidR="14B3896C" w:rsidRPr="189FB911">
        <w:rPr>
          <w:rFonts w:ascii="Arial" w:hAnsi="Arial" w:cs="Arial"/>
          <w:b/>
          <w:bCs/>
          <w:sz w:val="24"/>
          <w:szCs w:val="24"/>
        </w:rPr>
        <w:t>os:</w:t>
      </w:r>
    </w:p>
    <w:p w14:paraId="17075514" w14:textId="0F5791A6" w:rsidR="00B40164" w:rsidRDefault="00B40164">
      <w:pPr>
        <w:rPr>
          <w:rFonts w:ascii="Arial" w:hAnsi="Arial" w:cs="Arial"/>
          <w:sz w:val="24"/>
          <w:szCs w:val="24"/>
        </w:rPr>
      </w:pPr>
    </w:p>
    <w:p w14:paraId="62BBF2E8" w14:textId="77777777" w:rsidR="00B40164" w:rsidRPr="00CE08FE" w:rsidRDefault="00B40164" w:rsidP="00B4016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419" w:eastAsia="es-MX"/>
        </w:rPr>
      </w:pPr>
      <w:r>
        <w:rPr>
          <w:rFonts w:ascii="Arial" w:eastAsia="Arial" w:hAnsi="Arial" w:cs="Arial"/>
          <w:noProof/>
          <w:sz w:val="24"/>
          <w:szCs w:val="24"/>
          <w:lang w:val="es-419" w:eastAsia="es-MX"/>
        </w:rPr>
        <w:drawing>
          <wp:anchor distT="0" distB="0" distL="114300" distR="114300" simplePos="0" relativeHeight="251661312" behindDoc="0" locked="0" layoutInCell="1" allowOverlap="1" wp14:anchorId="45393993" wp14:editId="3F6290B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59790" cy="9696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8FE">
        <w:rPr>
          <w:rFonts w:ascii="Arial" w:eastAsia="Arial" w:hAnsi="Arial" w:cs="Arial"/>
          <w:sz w:val="24"/>
          <w:szCs w:val="24"/>
          <w:lang w:val="es-419" w:eastAsia="es-MX"/>
        </w:rPr>
        <w:t>Escuela Normal de Educación Preescolar</w:t>
      </w:r>
    </w:p>
    <w:p w14:paraId="5F6295D5" w14:textId="77777777" w:rsidR="00B40164" w:rsidRPr="00CE08FE" w:rsidRDefault="00B40164" w:rsidP="00B40164">
      <w:pPr>
        <w:spacing w:after="0" w:line="240" w:lineRule="auto"/>
        <w:jc w:val="center"/>
        <w:rPr>
          <w:rFonts w:ascii="Arial" w:eastAsia="Arial" w:hAnsi="Arial" w:cs="Arial"/>
          <w:lang w:val="es-419" w:eastAsia="es-MX"/>
        </w:rPr>
      </w:pPr>
      <w:r w:rsidRPr="00CE08FE">
        <w:rPr>
          <w:rFonts w:ascii="Arial" w:eastAsia="Arial" w:hAnsi="Arial" w:cs="Arial"/>
          <w:lang w:val="es-419" w:eastAsia="es-MX"/>
        </w:rPr>
        <w:t>Licenciatura en educación preescolar</w:t>
      </w:r>
    </w:p>
    <w:p w14:paraId="641AE744" w14:textId="77777777" w:rsidR="00B40164" w:rsidRPr="00CE08FE" w:rsidRDefault="00B40164" w:rsidP="00B40164">
      <w:pPr>
        <w:tabs>
          <w:tab w:val="left" w:pos="1170"/>
        </w:tabs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CE08FE">
        <w:rPr>
          <w:rFonts w:ascii="Arial" w:eastAsia="Arial" w:hAnsi="Arial" w:cs="Arial"/>
          <w:sz w:val="24"/>
          <w:szCs w:val="24"/>
          <w:lang w:val="es-419" w:eastAsia="es-MX"/>
        </w:rPr>
        <w:tab/>
      </w:r>
    </w:p>
    <w:p w14:paraId="77270234" w14:textId="77777777" w:rsidR="00B40164" w:rsidRDefault="00B40164" w:rsidP="00B4016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419" w:eastAsia="es-MX"/>
        </w:rPr>
      </w:pPr>
      <w:r w:rsidRPr="00CE08FE">
        <w:rPr>
          <w:rFonts w:ascii="Arial" w:eastAsia="Arial" w:hAnsi="Arial" w:cs="Arial"/>
          <w:sz w:val="24"/>
          <w:szCs w:val="24"/>
          <w:lang w:val="es-419" w:eastAsia="es-MX"/>
        </w:rPr>
        <w:t xml:space="preserve">Jardín de Niños Micaela Pérez </w:t>
      </w:r>
    </w:p>
    <w:p w14:paraId="2E8C7150" w14:textId="77777777" w:rsidR="00B40164" w:rsidRPr="00CE08FE" w:rsidRDefault="00B40164" w:rsidP="00B4016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5CE3DD9B" w14:textId="77777777" w:rsidR="00B40164" w:rsidRDefault="00B40164" w:rsidP="00B40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s-419" w:eastAsia="es-MX"/>
        </w:rPr>
      </w:pPr>
    </w:p>
    <w:p w14:paraId="2CB97174" w14:textId="77777777" w:rsidR="00B40164" w:rsidRDefault="00B40164" w:rsidP="00B40164">
      <w:pPr>
        <w:jc w:val="center"/>
        <w:rPr>
          <w:rFonts w:ascii="Arial" w:eastAsia="Arial" w:hAnsi="Arial" w:cs="Arial"/>
          <w:b/>
          <w:sz w:val="28"/>
          <w:szCs w:val="28"/>
          <w:lang w:val="es-419" w:eastAsia="es-MX"/>
        </w:rPr>
      </w:pPr>
      <w:r w:rsidRPr="00613621">
        <w:rPr>
          <w:rFonts w:ascii="Arial" w:eastAsia="Arial" w:hAnsi="Arial" w:cs="Arial"/>
          <w:b/>
          <w:sz w:val="28"/>
          <w:szCs w:val="28"/>
          <w:lang w:val="es-419" w:eastAsia="es-MX"/>
        </w:rPr>
        <w:t>Guía de observación</w:t>
      </w:r>
    </w:p>
    <w:p w14:paraId="6142496D" w14:textId="77777777" w:rsidR="00B40164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CE08FE">
        <w:rPr>
          <w:rFonts w:ascii="Arial" w:eastAsia="Arial" w:hAnsi="Arial" w:cs="Arial"/>
          <w:b/>
          <w:sz w:val="24"/>
          <w:szCs w:val="24"/>
          <w:lang w:val="es-419" w:eastAsia="es-MX"/>
        </w:rPr>
        <w:t>Propósito:</w:t>
      </w:r>
      <w:r w:rsidRPr="00CE08FE">
        <w:rPr>
          <w:rFonts w:ascii="Arial" w:eastAsia="Arial" w:hAnsi="Arial" w:cs="Arial"/>
          <w:sz w:val="24"/>
          <w:szCs w:val="24"/>
          <w:lang w:val="es-419" w:eastAsia="es-MX"/>
        </w:rPr>
        <w:t xml:space="preserve"> Obtener información para elaborar un diagnóstico de las habilidades socioemocionales de un niño.</w:t>
      </w:r>
    </w:p>
    <w:p w14:paraId="4707D614" w14:textId="77777777" w:rsidR="00B40164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12ACA44C" w14:textId="77777777" w:rsidR="00B40164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0427A1B9" w14:textId="77777777" w:rsidR="00B40164" w:rsidRPr="000256C8" w:rsidRDefault="00B40164" w:rsidP="00B4016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s-419" w:eastAsia="es-MX"/>
        </w:rPr>
      </w:pPr>
      <w:r w:rsidRPr="000256C8">
        <w:rPr>
          <w:rFonts w:ascii="Arial" w:eastAsia="Arial" w:hAnsi="Arial" w:cs="Arial"/>
          <w:b/>
          <w:bCs/>
          <w:sz w:val="24"/>
          <w:szCs w:val="24"/>
          <w:lang w:val="es-419" w:eastAsia="es-MX"/>
        </w:rPr>
        <w:t>Indicadores</w:t>
      </w:r>
    </w:p>
    <w:p w14:paraId="7F73ECD4" w14:textId="77777777" w:rsidR="00B40164" w:rsidRPr="00613621" w:rsidRDefault="00B40164" w:rsidP="00B40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s-419" w:eastAsia="es-MX"/>
        </w:rPr>
      </w:pPr>
    </w:p>
    <w:p w14:paraId="1D516AD1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Comprende las emociones de los demás (empatía).</w:t>
      </w:r>
    </w:p>
    <w:p w14:paraId="577B99AF" w14:textId="77777777" w:rsidR="00B40164" w:rsidRPr="00613621" w:rsidRDefault="00B40164" w:rsidP="00B4016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BC3AC89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Se expresa emocionalmente de forma adecuada.</w:t>
      </w:r>
    </w:p>
    <w:p w14:paraId="5CBED511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2000CA17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Regula sus emociones.</w:t>
      </w:r>
    </w:p>
    <w:p w14:paraId="595590D2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42A1B888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Tiene autoestima, piensa bien de sí mismo.</w:t>
      </w:r>
    </w:p>
    <w:p w14:paraId="513116FE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634BE317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 xml:space="preserve">Tiene una buena actitud ante la vida (positiva). </w:t>
      </w:r>
    </w:p>
    <w:p w14:paraId="7153DADF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9007DF8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 xml:space="preserve">Domina habilidades sociales básicas: saludar, despedirse, escuchar, dar gracias, pedir un favor, pedir disculpas, etc. </w:t>
      </w:r>
    </w:p>
    <w:p w14:paraId="62ED6EBB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49BDDB64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Respeta a los demás.</w:t>
      </w:r>
    </w:p>
    <w:p w14:paraId="139674E8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0E0F9923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Se expresa y mantiene conversaciones.</w:t>
      </w:r>
    </w:p>
    <w:p w14:paraId="077297AE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52319805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Socializa y coopera en grupo.</w:t>
      </w:r>
    </w:p>
    <w:p w14:paraId="53A1DF4B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0400142B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Sabe solucionar conflictos.</w:t>
      </w:r>
    </w:p>
    <w:p w14:paraId="121279E2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69DA98C8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Toma sus propias decisiones en la vida diaria.</w:t>
      </w:r>
    </w:p>
    <w:p w14:paraId="02242E04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4105FE82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Tiene liderazgo para trabajar en equipo</w:t>
      </w:r>
    </w:p>
    <w:p w14:paraId="1E019DC5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F0E3F32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Tiene una buena comunicación y relación afectiva con los agentes escolares</w:t>
      </w:r>
    </w:p>
    <w:p w14:paraId="209B3696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7D89CEA9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 xml:space="preserve">Recuerda con facilidad las clases anteriores que ha tenido </w:t>
      </w:r>
    </w:p>
    <w:p w14:paraId="2ACA361D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2A8AAECF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Es capaz de entender y seguir las instrucciones como se lo indican</w:t>
      </w:r>
    </w:p>
    <w:p w14:paraId="2560FE7D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150FB93C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Se expresa con facilidad</w:t>
      </w:r>
    </w:p>
    <w:p w14:paraId="1741F2A3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580627C3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 xml:space="preserve">Presta atención en clase </w:t>
      </w:r>
    </w:p>
    <w:p w14:paraId="7F3047CA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7A3F1C6C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Sabe pedir ayuda cuando lo necesita en alguna actividad</w:t>
      </w:r>
    </w:p>
    <w:p w14:paraId="623247CE" w14:textId="77777777" w:rsidR="00B40164" w:rsidRPr="00613621" w:rsidRDefault="00B40164" w:rsidP="00B40164">
      <w:pPr>
        <w:spacing w:after="0" w:line="276" w:lineRule="auto"/>
        <w:ind w:left="720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DF98B51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Propone ideas y considera las de los demás al participar en equipo</w:t>
      </w:r>
    </w:p>
    <w:p w14:paraId="29628854" w14:textId="77777777" w:rsidR="00B40164" w:rsidRPr="00613621" w:rsidRDefault="00B40164" w:rsidP="00B40164">
      <w:pPr>
        <w:spacing w:after="0" w:line="276" w:lineRule="auto"/>
        <w:ind w:left="720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4414D98E" w14:textId="77777777" w:rsidR="00B40164" w:rsidRPr="00613621" w:rsidRDefault="00B40164" w:rsidP="00B4016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  <w:r w:rsidRPr="00613621">
        <w:rPr>
          <w:rFonts w:ascii="Arial" w:eastAsia="Arial" w:hAnsi="Arial" w:cs="Arial"/>
          <w:sz w:val="24"/>
          <w:szCs w:val="24"/>
          <w:lang w:val="es-419" w:eastAsia="es-MX"/>
        </w:rPr>
        <w:t>Reflexiona cuando sus conductas no son adecuadas</w:t>
      </w:r>
    </w:p>
    <w:p w14:paraId="6EEAEAA9" w14:textId="77777777" w:rsidR="00B40164" w:rsidRPr="00613621" w:rsidRDefault="00B40164" w:rsidP="00B40164">
      <w:pPr>
        <w:spacing w:after="0" w:line="240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27BAA7F1" w14:textId="2754A45D" w:rsidR="00B40164" w:rsidRDefault="00B40164">
      <w:pPr>
        <w:rPr>
          <w:rFonts w:ascii="Arial" w:hAnsi="Arial" w:cs="Arial"/>
          <w:sz w:val="24"/>
          <w:szCs w:val="24"/>
        </w:rPr>
      </w:pPr>
    </w:p>
    <w:p w14:paraId="60FD3C1C" w14:textId="79B40E1D" w:rsidR="00B946FA" w:rsidRDefault="4E6A1494" w:rsidP="189FB911">
      <w:pPr>
        <w:jc w:val="center"/>
      </w:pPr>
      <w:r w:rsidRPr="189FB911">
        <w:rPr>
          <w:rFonts w:ascii="Arial" w:eastAsia="Arial" w:hAnsi="Arial" w:cs="Arial"/>
          <w:sz w:val="24"/>
          <w:szCs w:val="24"/>
        </w:rPr>
        <w:t>Escuela Normal de Educación Preescolar</w:t>
      </w:r>
    </w:p>
    <w:p w14:paraId="06C6FC87" w14:textId="0EFC1580" w:rsidR="00B946FA" w:rsidRDefault="4E6A1494" w:rsidP="189FB911">
      <w:pPr>
        <w:jc w:val="center"/>
      </w:pPr>
      <w:r w:rsidRPr="189FB911">
        <w:rPr>
          <w:rFonts w:ascii="Arial" w:eastAsia="Arial" w:hAnsi="Arial" w:cs="Arial"/>
        </w:rPr>
        <w:t>Licenciatura en educación preescolar</w:t>
      </w:r>
    </w:p>
    <w:p w14:paraId="13CCBBDB" w14:textId="07DC7717" w:rsidR="00B946FA" w:rsidRDefault="4E6A1494" w:rsidP="189FB911">
      <w:pPr>
        <w:jc w:val="center"/>
      </w:pPr>
      <w:r w:rsidRPr="189FB911">
        <w:rPr>
          <w:rFonts w:ascii="Arial" w:eastAsia="Arial" w:hAnsi="Arial" w:cs="Arial"/>
          <w:sz w:val="24"/>
          <w:szCs w:val="24"/>
        </w:rPr>
        <w:t xml:space="preserve">Jardín de Niños Micaela Pérez </w:t>
      </w:r>
    </w:p>
    <w:p w14:paraId="31A4152A" w14:textId="66939F24" w:rsidR="00B946FA" w:rsidRDefault="511F3AC4" w:rsidP="189FB911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5041207" wp14:editId="472F5129">
            <wp:extent cx="857250" cy="971550"/>
            <wp:effectExtent l="0" t="0" r="0" b="0"/>
            <wp:docPr id="1448896649" name="Imagen 144889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6A1494" w:rsidRPr="38D752C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F6A6F5B" w14:textId="0973E1B1" w:rsidR="00B946FA" w:rsidRDefault="4E6A1494" w:rsidP="189FB911">
      <w:pPr>
        <w:jc w:val="center"/>
      </w:pPr>
      <w:r w:rsidRPr="189FB91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7F7FCE4" w14:textId="350C6D08" w:rsidR="00B946FA" w:rsidRDefault="4E6A1494" w:rsidP="189FB911">
      <w:pPr>
        <w:jc w:val="center"/>
      </w:pPr>
      <w:r w:rsidRPr="189FB911">
        <w:rPr>
          <w:rFonts w:ascii="Arial" w:eastAsia="Arial" w:hAnsi="Arial" w:cs="Arial"/>
          <w:b/>
          <w:bCs/>
          <w:sz w:val="28"/>
          <w:szCs w:val="28"/>
        </w:rPr>
        <w:t>Entrevista para padres de familia</w:t>
      </w:r>
    </w:p>
    <w:p w14:paraId="0343B1EA" w14:textId="102261CD" w:rsidR="00B946FA" w:rsidRDefault="4E6A1494" w:rsidP="189FB911">
      <w:pPr>
        <w:jc w:val="center"/>
      </w:pPr>
      <w:r w:rsidRPr="189FB91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B37D6C8" w14:textId="7527055C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Propósito:</w:t>
      </w:r>
      <w:r w:rsidRPr="189FB911">
        <w:rPr>
          <w:rFonts w:ascii="Arial" w:eastAsia="Arial" w:hAnsi="Arial" w:cs="Arial"/>
          <w:sz w:val="24"/>
          <w:szCs w:val="24"/>
        </w:rPr>
        <w:t xml:space="preserve"> Obtener información para elaborar un diagnóstico de las habilidades socioemocionales de un niño.</w:t>
      </w:r>
    </w:p>
    <w:p w14:paraId="36EEE0D9" w14:textId="034A0BFE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2F8BF977" w14:textId="50BE5F5F" w:rsidR="00B946FA" w:rsidRDefault="4E6A1494" w:rsidP="189FB911">
      <w:pPr>
        <w:jc w:val="center"/>
      </w:pPr>
      <w:r w:rsidRPr="189FB911">
        <w:rPr>
          <w:rFonts w:ascii="Arial" w:eastAsia="Arial" w:hAnsi="Arial" w:cs="Arial"/>
          <w:b/>
          <w:bCs/>
          <w:sz w:val="24"/>
          <w:szCs w:val="24"/>
        </w:rPr>
        <w:t>ASPECTOS GENERALES DEL NIÑO(A)</w:t>
      </w:r>
    </w:p>
    <w:p w14:paraId="3DCA8238" w14:textId="35651285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5F1719F5" w14:textId="41B50297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Nombre del niño(a)</w:t>
      </w:r>
      <w:r w:rsidRPr="189FB911">
        <w:rPr>
          <w:rFonts w:ascii="Arial" w:eastAsia="Arial" w:hAnsi="Arial" w:cs="Arial"/>
          <w:sz w:val="24"/>
          <w:szCs w:val="24"/>
        </w:rPr>
        <w:t xml:space="preserve">: ___________________________________________  </w:t>
      </w:r>
    </w:p>
    <w:p w14:paraId="6283D025" w14:textId="017FCDF7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Edad</w:t>
      </w:r>
      <w:r w:rsidRPr="189FB911">
        <w:rPr>
          <w:rFonts w:ascii="Arial" w:eastAsia="Arial" w:hAnsi="Arial" w:cs="Arial"/>
          <w:sz w:val="24"/>
          <w:szCs w:val="24"/>
        </w:rPr>
        <w:t xml:space="preserve">: ____________________    </w:t>
      </w:r>
    </w:p>
    <w:p w14:paraId="0A798078" w14:textId="1E4767A7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Colonia de procedencia</w:t>
      </w:r>
      <w:r w:rsidRPr="189FB911">
        <w:rPr>
          <w:rFonts w:ascii="Arial" w:eastAsia="Arial" w:hAnsi="Arial" w:cs="Arial"/>
          <w:sz w:val="24"/>
          <w:szCs w:val="24"/>
        </w:rPr>
        <w:t>: _________________________________________</w:t>
      </w:r>
    </w:p>
    <w:p w14:paraId="4D4D7BDE" w14:textId="53777FF9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 xml:space="preserve">Nombre de la madre: </w:t>
      </w:r>
      <w:r w:rsidRPr="189FB911"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4BFCD966" w14:textId="37759CB1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Edad</w:t>
      </w:r>
      <w:r w:rsidRPr="189FB911">
        <w:rPr>
          <w:rFonts w:ascii="Arial" w:eastAsia="Arial" w:hAnsi="Arial" w:cs="Arial"/>
          <w:sz w:val="24"/>
          <w:szCs w:val="24"/>
        </w:rPr>
        <w:t>: _____________________</w:t>
      </w:r>
    </w:p>
    <w:p w14:paraId="094B83E8" w14:textId="4A598184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lastRenderedPageBreak/>
        <w:t>Ocupación</w:t>
      </w:r>
      <w:r w:rsidRPr="189FB911">
        <w:rPr>
          <w:rFonts w:ascii="Arial" w:eastAsia="Arial" w:hAnsi="Arial" w:cs="Arial"/>
          <w:sz w:val="24"/>
          <w:szCs w:val="24"/>
        </w:rPr>
        <w:t>: ___________________________________________________</w:t>
      </w:r>
    </w:p>
    <w:p w14:paraId="711290B7" w14:textId="11D54258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Nombre del padre</w:t>
      </w:r>
      <w:r w:rsidRPr="189FB911">
        <w:rPr>
          <w:rFonts w:ascii="Arial" w:eastAsia="Arial" w:hAnsi="Arial" w:cs="Arial"/>
          <w:sz w:val="24"/>
          <w:szCs w:val="24"/>
        </w:rPr>
        <w:t>: ____________________________________________</w:t>
      </w:r>
    </w:p>
    <w:p w14:paraId="5F780854" w14:textId="670A8B8D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Edad</w:t>
      </w:r>
      <w:r w:rsidRPr="189FB911">
        <w:rPr>
          <w:rFonts w:ascii="Arial" w:eastAsia="Arial" w:hAnsi="Arial" w:cs="Arial"/>
          <w:sz w:val="24"/>
          <w:szCs w:val="24"/>
        </w:rPr>
        <w:t>: _____________________</w:t>
      </w:r>
    </w:p>
    <w:p w14:paraId="1BBB41EA" w14:textId="1B100B77" w:rsidR="00B946FA" w:rsidRDefault="4E6A1494">
      <w:r w:rsidRPr="189FB911">
        <w:rPr>
          <w:rFonts w:ascii="Arial" w:eastAsia="Arial" w:hAnsi="Arial" w:cs="Arial"/>
          <w:b/>
          <w:bCs/>
          <w:sz w:val="24"/>
          <w:szCs w:val="24"/>
        </w:rPr>
        <w:t>Ocupación</w:t>
      </w:r>
      <w:r w:rsidRPr="189FB911">
        <w:rPr>
          <w:rFonts w:ascii="Arial" w:eastAsia="Arial" w:hAnsi="Arial" w:cs="Arial"/>
          <w:sz w:val="24"/>
          <w:szCs w:val="24"/>
        </w:rPr>
        <w:t>: ___________________________________________________</w:t>
      </w:r>
    </w:p>
    <w:p w14:paraId="7E45B773" w14:textId="6EEFFBF6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4D1547D6" w14:textId="4BED6E9C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21F0F07A" w14:textId="79F36905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¿Su hijo presenta o llegó a presentar algún problema en su desarrollo en sus años de vida? ¿cuál?</w:t>
      </w:r>
    </w:p>
    <w:p w14:paraId="407EA084" w14:textId="314AD67A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19E6C11F" w14:textId="1AE9F35A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¿Qué lugar ocupa su hijo en su familia?</w:t>
      </w:r>
    </w:p>
    <w:p w14:paraId="5801A7C2" w14:textId="0C8CE44A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1977CE14" w14:textId="5ADF53B5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¿Cómo es el comportamiento del niño al momento de hacer tareas tanto del hogar como escolares?</w:t>
      </w:r>
    </w:p>
    <w:p w14:paraId="2B526D38" w14:textId="5691DF54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7B9597AB" w14:textId="0726697E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Por lo que usted observa, cuando ocurren situaciones que le afectan a su hijo, ¿cómo es que logra calmarse en estas situaciones, o se deja llevar por sus emociones?</w:t>
      </w:r>
    </w:p>
    <w:p w14:paraId="65856573" w14:textId="1F53E323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6C7DE666" w14:textId="1925C04B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el niño se siente mal emocionalmente, ¿logra expresarse con usted? ¿Cómo lo hace?</w:t>
      </w:r>
    </w:p>
    <w:p w14:paraId="3F996BE0" w14:textId="36BB872D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6BD226E8" w14:textId="3FF74360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 xml:space="preserve"> Cuando le piden elegir un platillo para la comida, ¿comenta qué gusta y qué no le gusta?</w:t>
      </w:r>
    </w:p>
    <w:p w14:paraId="682C6937" w14:textId="2AF74819" w:rsidR="00B946FA" w:rsidRDefault="00B946FA" w:rsidP="189FB911">
      <w:pPr>
        <w:rPr>
          <w:rFonts w:ascii="Arial" w:eastAsia="Arial" w:hAnsi="Arial" w:cs="Arial"/>
          <w:sz w:val="24"/>
          <w:szCs w:val="24"/>
        </w:rPr>
      </w:pPr>
    </w:p>
    <w:p w14:paraId="28043F1D" w14:textId="443A7E8B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un miembro de su familia está pasando por un mal momento, ¿le proporciona ayuda?</w:t>
      </w:r>
    </w:p>
    <w:p w14:paraId="7166B966" w14:textId="148E03F4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24C56A11" w14:textId="2401BB21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no le compran algo que quiere, ¿qué hace?</w:t>
      </w:r>
    </w:p>
    <w:p w14:paraId="74715748" w14:textId="0BA2E40B" w:rsidR="00B946FA" w:rsidRDefault="4E6A1494" w:rsidP="189FB911">
      <w:pPr>
        <w:spacing w:line="276" w:lineRule="auto"/>
      </w:pPr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096E0249" w14:textId="12EB7113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el niño está en clase, ¿qué hace para poner atención?</w:t>
      </w:r>
    </w:p>
    <w:p w14:paraId="651BF2FE" w14:textId="417FB89A" w:rsidR="00B946FA" w:rsidRDefault="4E6A1494" w:rsidP="189FB911">
      <w:pPr>
        <w:spacing w:line="276" w:lineRule="auto"/>
      </w:pPr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0C9E5CE5" w14:textId="5FF3A557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lastRenderedPageBreak/>
        <w:t>Al momento de realizar la tarea, ¿cuál es la actitud de su hijo/a?</w:t>
      </w:r>
    </w:p>
    <w:p w14:paraId="645362FF" w14:textId="51938DFA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110C225B" w14:textId="6197B70F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a su hijo/a no le sale una tarea, ¿cómo reacciona?</w:t>
      </w:r>
    </w:p>
    <w:p w14:paraId="2AF18569" w14:textId="789A7B9D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1BEA9E2B" w14:textId="45E53B7C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>Cuando tiene problemas para conectarse ¿cuál es su reacción?</w:t>
      </w:r>
    </w:p>
    <w:p w14:paraId="44DDD250" w14:textId="315DD83C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070CAB0B" w14:textId="24F66C0B" w:rsidR="00B946FA" w:rsidRDefault="4E6A1494" w:rsidP="189FB911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9FB911">
        <w:rPr>
          <w:rFonts w:ascii="Arial" w:eastAsia="Arial" w:hAnsi="Arial" w:cs="Arial"/>
          <w:sz w:val="24"/>
          <w:szCs w:val="24"/>
        </w:rPr>
        <w:t xml:space="preserve">Cuando no termina el trabajo que le pide la maestra en las clases en línea ¿qué es lo que hace? </w:t>
      </w:r>
    </w:p>
    <w:p w14:paraId="375120AA" w14:textId="576EB73B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31FD402D" w14:textId="5664194B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4DF4D613" w14:textId="25282115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41EBA6E2" w14:textId="1E506B22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643853DE" w14:textId="291143FD" w:rsidR="00B946FA" w:rsidRDefault="4E6A1494">
      <w:r w:rsidRPr="189FB911">
        <w:rPr>
          <w:rFonts w:ascii="Arial" w:eastAsia="Arial" w:hAnsi="Arial" w:cs="Arial"/>
          <w:sz w:val="24"/>
          <w:szCs w:val="24"/>
        </w:rPr>
        <w:t xml:space="preserve"> </w:t>
      </w:r>
    </w:p>
    <w:p w14:paraId="3517399F" w14:textId="6646B433" w:rsidR="00B946FA" w:rsidRDefault="00B946FA" w:rsidP="189FB911">
      <w:pPr>
        <w:rPr>
          <w:rFonts w:ascii="Arial" w:eastAsia="Arial" w:hAnsi="Arial" w:cs="Arial"/>
          <w:sz w:val="24"/>
          <w:szCs w:val="24"/>
        </w:rPr>
      </w:pPr>
    </w:p>
    <w:p w14:paraId="753259E0" w14:textId="7420E626" w:rsidR="00B946FA" w:rsidRDefault="00B946FA" w:rsidP="189FB911">
      <w:pPr>
        <w:rPr>
          <w:rFonts w:ascii="Arial" w:hAnsi="Arial" w:cs="Arial"/>
          <w:sz w:val="24"/>
          <w:szCs w:val="24"/>
        </w:rPr>
      </w:pPr>
    </w:p>
    <w:p w14:paraId="7A1E80F6" w14:textId="7F466595" w:rsidR="00B946FA" w:rsidRDefault="00B946FA">
      <w:pPr>
        <w:rPr>
          <w:rFonts w:ascii="Arial" w:hAnsi="Arial" w:cs="Arial"/>
          <w:sz w:val="24"/>
          <w:szCs w:val="24"/>
        </w:rPr>
      </w:pPr>
    </w:p>
    <w:p w14:paraId="67DC88C3" w14:textId="2658A054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794022CC" w14:textId="6440D2BC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327035E7" w14:textId="16EC88CA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36D51BD8" w14:textId="551CC747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148326A9" w14:textId="2D5D04DC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49B1161C" w14:textId="5D7DF108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18A8991B" w14:textId="3179A518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39ECB975" w14:textId="522FAD17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0F341D3B" w14:textId="726A040D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6873E8BE" w14:textId="5D075311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6A5C40F3" w14:textId="44865B7D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006CB906" w14:textId="2B46C344" w:rsidR="189FB911" w:rsidRDefault="189FB911" w:rsidP="189FB911">
      <w:pPr>
        <w:rPr>
          <w:rFonts w:ascii="Arial" w:hAnsi="Arial" w:cs="Arial"/>
          <w:sz w:val="24"/>
          <w:szCs w:val="24"/>
        </w:rPr>
      </w:pPr>
    </w:p>
    <w:p w14:paraId="530B5163" w14:textId="77777777" w:rsidR="00205595" w:rsidRDefault="00205595">
      <w:pPr>
        <w:rPr>
          <w:rFonts w:ascii="Arial" w:hAnsi="Arial" w:cs="Arial"/>
          <w:sz w:val="24"/>
          <w:szCs w:val="24"/>
        </w:rPr>
        <w:sectPr w:rsidR="00205595" w:rsidSect="007F4537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50F61AC" w14:textId="2D208140" w:rsidR="00B946FA" w:rsidRPr="00205595" w:rsidRDefault="00B946FA">
      <w:pPr>
        <w:rPr>
          <w:rFonts w:ascii="Arial" w:hAnsi="Arial" w:cs="Arial"/>
          <w:b/>
          <w:bCs/>
          <w:sz w:val="24"/>
          <w:szCs w:val="24"/>
        </w:rPr>
      </w:pPr>
      <w:r w:rsidRPr="189FB911">
        <w:rPr>
          <w:rFonts w:ascii="Arial" w:hAnsi="Arial" w:cs="Arial"/>
          <w:b/>
          <w:bCs/>
          <w:sz w:val="24"/>
          <w:szCs w:val="24"/>
        </w:rPr>
        <w:lastRenderedPageBreak/>
        <w:t>Rubrica</w:t>
      </w: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17"/>
        <w:gridCol w:w="1625"/>
        <w:gridCol w:w="1995"/>
        <w:gridCol w:w="2128"/>
        <w:gridCol w:w="2246"/>
        <w:gridCol w:w="2379"/>
      </w:tblGrid>
      <w:tr w:rsidR="189FB911" w14:paraId="7D455BC0" w14:textId="77777777" w:rsidTr="189FB911">
        <w:trPr>
          <w:trHeight w:val="615"/>
        </w:trPr>
        <w:tc>
          <w:tcPr>
            <w:tcW w:w="129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DA303E1" w14:textId="6D615F13" w:rsidR="189FB911" w:rsidRDefault="189FB911" w:rsidP="189FB911">
            <w:pPr>
              <w:rPr>
                <w:rFonts w:ascii="Times New Roman" w:eastAsia="Times New Roman" w:hAnsi="Times New Roman" w:cs="Times New Roman"/>
                <w:sz w:val="15"/>
                <w:szCs w:val="15"/>
                <w:lang w:val="es"/>
              </w:rPr>
            </w:pPr>
          </w:p>
          <w:p w14:paraId="5A60E91E" w14:textId="2BFF473E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  <w:lang w:val="es"/>
              </w:rPr>
              <w:t>RÚBRICA PARA EVALUAR DIAGNÓSTICO DE HAILIDADES SOCIOEMOCIONALES</w:t>
            </w:r>
          </w:p>
        </w:tc>
      </w:tr>
      <w:tr w:rsidR="189FB911" w14:paraId="4530FE87" w14:textId="77777777" w:rsidTr="189FB911">
        <w:trPr>
          <w:trHeight w:val="1470"/>
        </w:trPr>
        <w:tc>
          <w:tcPr>
            <w:tcW w:w="129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73D7A" w14:textId="2ED83776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Competencia:</w:t>
            </w:r>
          </w:p>
          <w:p w14:paraId="4DD913F8" w14:textId="3FAA2C93" w:rsidR="189FB911" w:rsidRDefault="189FB911" w:rsidP="189FB911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189FB911">
              <w:rPr>
                <w:i/>
                <w:iCs/>
                <w:sz w:val="20"/>
                <w:szCs w:val="20"/>
                <w:lang w:val="es"/>
              </w:rPr>
              <w:t>Detecta los procesos de aprendizaje de sus alumnos para favorecer su desarrollo cognitivo y socioemocional.</w:t>
            </w:r>
          </w:p>
          <w:p w14:paraId="1C1145E4" w14:textId="650BDC1D" w:rsidR="189FB911" w:rsidRDefault="189FB911" w:rsidP="189FB911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189FB911">
              <w:rPr>
                <w:sz w:val="20"/>
                <w:szCs w:val="20"/>
                <w:lang w:val="es"/>
              </w:rPr>
              <w:t>Plantea las necesidades formativas de los alumnos de acuerdo con sus procesos de desarrollo y de aprendizaje, con base en los nuevos enfoques pedagógicos.</w:t>
            </w:r>
          </w:p>
          <w:p w14:paraId="094AAED1" w14:textId="6A08FBC9" w:rsidR="189FB911" w:rsidRDefault="189FB911" w:rsidP="189FB911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189FB911">
              <w:rPr>
                <w:i/>
                <w:iCs/>
                <w:sz w:val="20"/>
                <w:szCs w:val="20"/>
                <w:lang w:val="es"/>
              </w:rPr>
              <w:t>Emplea la evaluación para intervenir en los diferentes ámbitos y momentos de la tarea educativa para mejorar los aprendizajes de sus alumnos.</w:t>
            </w:r>
          </w:p>
          <w:p w14:paraId="1449CE40" w14:textId="1C7B1EF8" w:rsidR="189FB911" w:rsidRDefault="189FB911" w:rsidP="189FB911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189FB911">
              <w:rPr>
                <w:sz w:val="20"/>
                <w:szCs w:val="20"/>
                <w:lang w:val="es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189FB911" w14:paraId="7A385584" w14:textId="77777777" w:rsidTr="189FB911">
        <w:trPr>
          <w:trHeight w:val="495"/>
        </w:trPr>
        <w:tc>
          <w:tcPr>
            <w:tcW w:w="129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0EC068" w14:textId="3ED22782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 xml:space="preserve">Problema: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189FB911" w14:paraId="26D37034" w14:textId="77777777" w:rsidTr="189FB911">
        <w:trPr>
          <w:trHeight w:val="405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ABAFCB0" w14:textId="517565B1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Referente</w:t>
            </w:r>
          </w:p>
        </w:tc>
        <w:tc>
          <w:tcPr>
            <w:tcW w:w="16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BED919D" w14:textId="208D9FC9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Básico</w:t>
            </w:r>
          </w:p>
        </w:tc>
        <w:tc>
          <w:tcPr>
            <w:tcW w:w="19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16115E1" w14:textId="220D2D41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Regular</w:t>
            </w:r>
          </w:p>
        </w:tc>
        <w:tc>
          <w:tcPr>
            <w:tcW w:w="2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C3DD565" w14:textId="2891D9CD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Suficiente</w:t>
            </w:r>
          </w:p>
        </w:tc>
        <w:tc>
          <w:tcPr>
            <w:tcW w:w="22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DA96ECE" w14:textId="5634FAAE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Satisfactorio</w:t>
            </w:r>
          </w:p>
        </w:tc>
        <w:tc>
          <w:tcPr>
            <w:tcW w:w="237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0CBC120" w14:textId="2FE6CF85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  <w:lang w:val="es"/>
              </w:rPr>
              <w:t>Competente</w:t>
            </w:r>
          </w:p>
        </w:tc>
      </w:tr>
      <w:tr w:rsidR="189FB911" w14:paraId="78BDBF48" w14:textId="77777777" w:rsidTr="189FB911">
        <w:trPr>
          <w:trHeight w:val="315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A44E4DD" w14:textId="3F2D224A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Evidencia:</w:t>
            </w:r>
          </w:p>
        </w:tc>
        <w:tc>
          <w:tcPr>
            <w:tcW w:w="16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73327" w14:textId="5D94CA75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Presenta un diagnóstico con cierta vaguedad en el enfoque de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>las habilidades socioemocionales y sin fundamento en los resultados de los instrumentos diseñados por ellas mismas. Falta algunos de los aspectos mínimos.</w:t>
            </w:r>
          </w:p>
          <w:p w14:paraId="0342485C" w14:textId="57E5099D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32C18D69" w14:textId="6BF5A790" w:rsidR="189FB911" w:rsidRDefault="189FB911"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con sin las mejoras sugeridas por sus compañeras y el docente (guías de</w:t>
            </w:r>
          </w:p>
          <w:p w14:paraId="0FA590CB" w14:textId="7CBC693E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observación,</w:t>
            </w:r>
          </w:p>
        </w:tc>
        <w:tc>
          <w:tcPr>
            <w:tcW w:w="19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9AE0A" w14:textId="5C507AA7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Presenta un diagnóstico sin fundamento en los resultados de los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>instrumentos diseñados por ellas mismas. Falta algunos de los aspectos mínimos.</w:t>
            </w:r>
          </w:p>
          <w:p w14:paraId="44840954" w14:textId="3CC63BCB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65EF8C87" w14:textId="3583897B" w:rsidR="189FB911" w:rsidRDefault="189FB911"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con las mejoras sugeridas por sus compañeras y el docente (guías de observación, entrevistas, cuestionarios).</w:t>
            </w:r>
          </w:p>
          <w:p w14:paraId="1127930F" w14:textId="37CB1396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45961EF9" w14:textId="13267779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solo en una fuente.</w:t>
            </w:r>
          </w:p>
        </w:tc>
        <w:tc>
          <w:tcPr>
            <w:tcW w:w="21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8012CB" w14:textId="4DFD6D58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Presenta un diagnóstico con fundamento en los resultados de los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>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7E0DD9F9" w14:textId="2ADC2D2F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0DD4DD46" w14:textId="590A029E" w:rsidR="189FB911" w:rsidRDefault="189FB911" w:rsidP="189FB911">
            <w:pPr>
              <w:ind w:firstLine="45"/>
            </w:pPr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diseñados por otros (guías de observación, entrevistas, cuestionarios).</w:t>
            </w:r>
          </w:p>
        </w:tc>
        <w:tc>
          <w:tcPr>
            <w:tcW w:w="22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BFF1E8" w14:textId="67A40081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Presenta un diagnóstico con fundamento en los resultados de los instrumentos adaptados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>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6E481F6B" w14:textId="1040AF1F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6F8E0AEE" w14:textId="7A76E36D" w:rsidR="189FB911" w:rsidRDefault="189FB911" w:rsidP="189FB911">
            <w:pPr>
              <w:ind w:firstLine="45"/>
            </w:pPr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con las adecuaciones realizadas acorde a las necesidades propias (guías de</w:t>
            </w:r>
          </w:p>
          <w:p w14:paraId="3C08ABE3" w14:textId="457CF36A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observación, entrevistas, cuestionarios).</w:t>
            </w:r>
          </w:p>
        </w:tc>
        <w:tc>
          <w:tcPr>
            <w:tcW w:w="23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5485D" w14:textId="48568F68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Presenta un diagnóstico con fundamento en los resultados de los instrumentos diseñados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por ellas mismas, que contiene datos generales del niño o del grupo, descripción general del contexto educativo, descripción del problema y de las </w:t>
            </w:r>
            <w:r w:rsidRPr="189FB91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"/>
              </w:rPr>
              <w:t xml:space="preserve">habilidades emocionales </w:t>
            </w:r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(resultados triangulados) detectadas y comentarios por parte de los agentes de la comunidad educativa.</w:t>
            </w:r>
          </w:p>
          <w:p w14:paraId="7738D63F" w14:textId="4577194F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13AFF82A" w14:textId="18715138" w:rsidR="189FB911" w:rsidRDefault="189FB911" w:rsidP="189FB911">
            <w:pPr>
              <w:ind w:firstLine="45"/>
            </w:pPr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con las mejoras sugeridas por sus compañeras y el docente (guías de observación, entrevistas, cuestionarios).</w:t>
            </w:r>
          </w:p>
        </w:tc>
      </w:tr>
      <w:tr w:rsidR="189FB911" w14:paraId="5FDCD303" w14:textId="77777777" w:rsidTr="189FB911">
        <w:trPr>
          <w:trHeight w:val="525"/>
        </w:trPr>
        <w:tc>
          <w:tcPr>
            <w:tcW w:w="26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8E353" w14:textId="2221CCA9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Diagnóstico de habilidades socioemocionales.</w:t>
            </w:r>
          </w:p>
        </w:tc>
        <w:tc>
          <w:tcPr>
            <w:tcW w:w="162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BD2443" w14:textId="77777777" w:rsidR="003548E8" w:rsidRDefault="003548E8"/>
        </w:tc>
        <w:tc>
          <w:tcPr>
            <w:tcW w:w="19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C0434F8" w14:textId="77777777" w:rsidR="003548E8" w:rsidRDefault="003548E8"/>
        </w:tc>
        <w:tc>
          <w:tcPr>
            <w:tcW w:w="2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C5EEA8" w14:textId="77777777" w:rsidR="003548E8" w:rsidRDefault="003548E8"/>
        </w:tc>
        <w:tc>
          <w:tcPr>
            <w:tcW w:w="224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37B974" w14:textId="77777777" w:rsidR="003548E8" w:rsidRDefault="003548E8"/>
        </w:tc>
        <w:tc>
          <w:tcPr>
            <w:tcW w:w="23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164D90" w14:textId="77777777" w:rsidR="003548E8" w:rsidRDefault="003548E8"/>
        </w:tc>
      </w:tr>
      <w:tr w:rsidR="189FB911" w14:paraId="1866997E" w14:textId="77777777" w:rsidTr="189FB911">
        <w:trPr>
          <w:trHeight w:val="285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9A691B6" w14:textId="18FAA8FD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Criterio:</w:t>
            </w:r>
          </w:p>
        </w:tc>
        <w:tc>
          <w:tcPr>
            <w:tcW w:w="162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062FBB" w14:textId="77777777" w:rsidR="003548E8" w:rsidRDefault="003548E8"/>
        </w:tc>
        <w:tc>
          <w:tcPr>
            <w:tcW w:w="19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394093" w14:textId="77777777" w:rsidR="003548E8" w:rsidRDefault="003548E8"/>
        </w:tc>
        <w:tc>
          <w:tcPr>
            <w:tcW w:w="2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008446" w14:textId="77777777" w:rsidR="003548E8" w:rsidRDefault="003548E8"/>
        </w:tc>
        <w:tc>
          <w:tcPr>
            <w:tcW w:w="224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CFE14B" w14:textId="77777777" w:rsidR="003548E8" w:rsidRDefault="003548E8"/>
        </w:tc>
        <w:tc>
          <w:tcPr>
            <w:tcW w:w="23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39772E" w14:textId="77777777" w:rsidR="003548E8" w:rsidRDefault="003548E8"/>
        </w:tc>
      </w:tr>
      <w:tr w:rsidR="189FB911" w14:paraId="2A75C6DC" w14:textId="77777777" w:rsidTr="189FB911">
        <w:trPr>
          <w:trHeight w:val="4200"/>
        </w:trPr>
        <w:tc>
          <w:tcPr>
            <w:tcW w:w="26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613E4" w14:textId="1C775748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 xml:space="preserve">Evalúe el desarrollo socioemocional de las niñas y 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</w:t>
            </w:r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pts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).</w:t>
            </w:r>
          </w:p>
          <w:p w14:paraId="514B1378" w14:textId="2405E2E0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2CB394CE" w14:textId="0FB1FE99" w:rsidR="189FB911" w:rsidRDefault="189FB911"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Ajunta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al diagnóstico los Instrumentos con las mejoras</w:t>
            </w:r>
          </w:p>
        </w:tc>
        <w:tc>
          <w:tcPr>
            <w:tcW w:w="162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C1333E1" w14:textId="77777777" w:rsidR="003548E8" w:rsidRDefault="003548E8"/>
        </w:tc>
        <w:tc>
          <w:tcPr>
            <w:tcW w:w="199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7ADB91" w14:textId="77777777" w:rsidR="003548E8" w:rsidRDefault="003548E8"/>
        </w:tc>
        <w:tc>
          <w:tcPr>
            <w:tcW w:w="2128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F5D32C" w14:textId="77777777" w:rsidR="003548E8" w:rsidRDefault="003548E8"/>
        </w:tc>
        <w:tc>
          <w:tcPr>
            <w:tcW w:w="2246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2B13660" w14:textId="77777777" w:rsidR="003548E8" w:rsidRDefault="003548E8"/>
        </w:tc>
        <w:tc>
          <w:tcPr>
            <w:tcW w:w="2379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BCCF7D" w14:textId="77777777" w:rsidR="003548E8" w:rsidRDefault="003548E8"/>
        </w:tc>
      </w:tr>
    </w:tbl>
    <w:p w14:paraId="522E4350" w14:textId="4DAF47D2" w:rsidR="00205595" w:rsidRPr="00205595" w:rsidRDefault="00205595" w:rsidP="189FB91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17"/>
        <w:gridCol w:w="1625"/>
        <w:gridCol w:w="1995"/>
        <w:gridCol w:w="2128"/>
        <w:gridCol w:w="2246"/>
        <w:gridCol w:w="2379"/>
      </w:tblGrid>
      <w:tr w:rsidR="189FB911" w14:paraId="060EC992" w14:textId="77777777" w:rsidTr="189FB911">
        <w:trPr>
          <w:trHeight w:val="2685"/>
        </w:trPr>
        <w:tc>
          <w:tcPr>
            <w:tcW w:w="26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DA407" w14:textId="03137A58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sugeridas por sus compañeras y el docente (guías de observación, entrevistas, cuestionarios) (20 pts.).</w:t>
            </w:r>
          </w:p>
          <w:p w14:paraId="499FEB8A" w14:textId="2BE5059B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7649BB68" w14:textId="05AC841E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Fundamento en los contenidos teóricos abordados en clase (10 </w:t>
            </w:r>
            <w:proofErr w:type="spell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pts</w:t>
            </w:r>
            <w:proofErr w:type="spell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).</w:t>
            </w:r>
          </w:p>
        </w:tc>
        <w:tc>
          <w:tcPr>
            <w:tcW w:w="16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BB563E" w14:textId="3A7A4FAF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entrevistas, cuestionarios).</w:t>
            </w:r>
          </w:p>
          <w:p w14:paraId="655EDA35" w14:textId="5FCA08FF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42085922" w14:textId="03409401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Carece de fundamento teórico de </w:t>
            </w:r>
            <w:proofErr w:type="gram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ideas..</w:t>
            </w:r>
            <w:proofErr w:type="gramEnd"/>
          </w:p>
        </w:tc>
        <w:tc>
          <w:tcPr>
            <w:tcW w:w="19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E4F9" w14:textId="7EC69AD8" w:rsidR="189FB911" w:rsidRDefault="189FB911">
            <w:r w:rsidRPr="189FB911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DD1EC" w14:textId="6921D366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solo en dos fuentes.</w:t>
            </w:r>
          </w:p>
        </w:tc>
        <w:tc>
          <w:tcPr>
            <w:tcW w:w="22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7EFAE" w14:textId="00E18E77" w:rsidR="189FB911" w:rsidRDefault="189FB911">
            <w:r w:rsidRPr="189FB911">
              <w:rPr>
                <w:rFonts w:ascii="Times New Roman" w:eastAsia="Times New Roman" w:hAnsi="Times New Roman" w:cs="Times New Roman"/>
                <w:sz w:val="21"/>
                <w:szCs w:val="21"/>
                <w:lang w:val="es"/>
              </w:rPr>
              <w:t xml:space="preserve"> </w:t>
            </w:r>
          </w:p>
          <w:p w14:paraId="27B1A7FF" w14:textId="009710D8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de ideas en los teóricos analizados en clase, en el programa de preescolar o en otra fuente confiable.</w:t>
            </w:r>
          </w:p>
        </w:tc>
        <w:tc>
          <w:tcPr>
            <w:tcW w:w="237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2820D" w14:textId="3BE1FBBB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Fundamenta tres ideas en los teóricos analizados en clase, en el programa de preescolar y en otra fuente confiable.</w:t>
            </w:r>
          </w:p>
        </w:tc>
      </w:tr>
      <w:tr w:rsidR="189FB911" w14:paraId="53C4ACB4" w14:textId="77777777" w:rsidTr="189FB911">
        <w:trPr>
          <w:trHeight w:val="300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7F1E45F" w14:textId="59137F26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lastRenderedPageBreak/>
              <w:t>Ponderación: 100%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D1852C" w14:textId="21461989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60%</w:t>
            </w:r>
          </w:p>
        </w:tc>
        <w:tc>
          <w:tcPr>
            <w:tcW w:w="1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E47EFAC" w14:textId="21F26EE9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70%</w:t>
            </w:r>
          </w:p>
        </w:tc>
        <w:tc>
          <w:tcPr>
            <w:tcW w:w="2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CB882B0" w14:textId="1B859AED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80%</w:t>
            </w:r>
          </w:p>
        </w:tc>
        <w:tc>
          <w:tcPr>
            <w:tcW w:w="22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16D9569" w14:textId="509CCDF6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90%</w:t>
            </w:r>
          </w:p>
        </w:tc>
        <w:tc>
          <w:tcPr>
            <w:tcW w:w="2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3ABC562" w14:textId="21EA94D7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100%</w:t>
            </w:r>
          </w:p>
        </w:tc>
      </w:tr>
      <w:tr w:rsidR="189FB911" w14:paraId="018252A9" w14:textId="77777777" w:rsidTr="189FB911">
        <w:trPr>
          <w:trHeight w:val="315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EB9B0C3" w14:textId="05FA6756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435AD51" w14:textId="7283BCAD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Logros</w:t>
            </w:r>
          </w:p>
        </w:tc>
        <w:tc>
          <w:tcPr>
            <w:tcW w:w="41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E4BF729" w14:textId="2E46D1F4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Nota</w:t>
            </w:r>
          </w:p>
        </w:tc>
        <w:tc>
          <w:tcPr>
            <w:tcW w:w="4625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7E6DB3B" w14:textId="7DCA3847" w:rsidR="189FB911" w:rsidRDefault="189FB911">
            <w:r w:rsidRPr="189FB911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  <w:lang w:val="es"/>
              </w:rPr>
              <w:t>Acciones para mejorar</w:t>
            </w:r>
          </w:p>
        </w:tc>
      </w:tr>
      <w:tr w:rsidR="189FB911" w14:paraId="09728AB7" w14:textId="77777777" w:rsidTr="189FB911">
        <w:trPr>
          <w:trHeight w:val="300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9C2FD1C" w14:textId="5C906F8E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Autoevaluación*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85FE91" w14:textId="0D43688D" w:rsidR="189FB911" w:rsidRDefault="189FB911">
            <w:r w:rsidRPr="189FB911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775C4" w14:textId="450A235F" w:rsidR="189FB911" w:rsidRDefault="189FB911">
            <w:r w:rsidRPr="189FB911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4625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3B3D3" w14:textId="53F376DD" w:rsidR="189FB911" w:rsidRDefault="189FB911">
            <w:r w:rsidRPr="189FB911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 </w:t>
            </w:r>
          </w:p>
        </w:tc>
      </w:tr>
      <w:tr w:rsidR="189FB911" w14:paraId="726754F5" w14:textId="77777777" w:rsidTr="189FB911">
        <w:trPr>
          <w:trHeight w:val="240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2F322AE" w14:textId="51DD7FEF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Coevaluación*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DBF974" w14:textId="6988A535" w:rsidR="189FB911" w:rsidRDefault="189FB911">
            <w:r w:rsidRPr="189FB911">
              <w:rPr>
                <w:rFonts w:ascii="Times New Roman" w:eastAsia="Times New Roman" w:hAnsi="Times New Roman" w:cs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748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22C9D" w14:textId="1879198C" w:rsidR="189FB911" w:rsidRDefault="189FB911"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*Autoevaluación, coevaluación y heteroevaluación se </w:t>
            </w:r>
            <w:proofErr w:type="gramStart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>plasmaran</w:t>
            </w:r>
            <w:proofErr w:type="gramEnd"/>
            <w:r w:rsidRPr="189FB911">
              <w:rPr>
                <w:rFonts w:ascii="Calibri" w:eastAsia="Calibri" w:hAnsi="Calibri" w:cs="Calibri"/>
                <w:i/>
                <w:iCs/>
                <w:sz w:val="20"/>
                <w:szCs w:val="20"/>
                <w:lang w:val="es"/>
              </w:rPr>
              <w:t xml:space="preserve"> en la plataforma de escuela en red.</w:t>
            </w:r>
          </w:p>
        </w:tc>
      </w:tr>
      <w:tr w:rsidR="189FB911" w14:paraId="7703A918" w14:textId="77777777" w:rsidTr="189FB911">
        <w:trPr>
          <w:trHeight w:val="300"/>
        </w:trPr>
        <w:tc>
          <w:tcPr>
            <w:tcW w:w="2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D03F033" w14:textId="099B3DED" w:rsidR="189FB911" w:rsidRDefault="189FB911" w:rsidP="189FB911">
            <w:pPr>
              <w:jc w:val="center"/>
            </w:pPr>
            <w:r w:rsidRPr="189FB9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Heteroevaluación*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9F497" w14:textId="4384200E" w:rsidR="189FB911" w:rsidRDefault="189FB911" w:rsidP="189FB9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</w:pPr>
          </w:p>
        </w:tc>
        <w:tc>
          <w:tcPr>
            <w:tcW w:w="8748" w:type="dxa"/>
            <w:gridSpan w:val="4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51168A" w14:textId="77777777" w:rsidR="003548E8" w:rsidRDefault="003548E8"/>
        </w:tc>
      </w:tr>
    </w:tbl>
    <w:p w14:paraId="3856A699" w14:textId="0EF7ACB2" w:rsidR="189FB911" w:rsidRDefault="189FB911" w:rsidP="189FB91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C0DC6C8" w14:textId="77777777" w:rsidR="00B946FA" w:rsidRPr="00B40164" w:rsidRDefault="00B946FA">
      <w:pPr>
        <w:rPr>
          <w:rFonts w:ascii="Arial" w:hAnsi="Arial" w:cs="Arial"/>
          <w:sz w:val="24"/>
          <w:szCs w:val="24"/>
        </w:rPr>
      </w:pPr>
    </w:p>
    <w:sectPr w:rsidR="00B946FA" w:rsidRPr="00B40164" w:rsidSect="00205595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1A172BE1"/>
    <w:multiLevelType w:val="hybridMultilevel"/>
    <w:tmpl w:val="396658A4"/>
    <w:lvl w:ilvl="0" w:tplc="F05C88DC">
      <w:start w:val="1"/>
      <w:numFmt w:val="decimal"/>
      <w:lvlText w:val="%1."/>
      <w:lvlJc w:val="left"/>
      <w:pPr>
        <w:ind w:left="720" w:hanging="360"/>
      </w:pPr>
    </w:lvl>
    <w:lvl w:ilvl="1" w:tplc="01E61876">
      <w:start w:val="1"/>
      <w:numFmt w:val="lowerLetter"/>
      <w:lvlText w:val="%2."/>
      <w:lvlJc w:val="left"/>
      <w:pPr>
        <w:ind w:left="1440" w:hanging="360"/>
      </w:pPr>
    </w:lvl>
    <w:lvl w:ilvl="2" w:tplc="EA5C944A">
      <w:start w:val="1"/>
      <w:numFmt w:val="lowerRoman"/>
      <w:lvlText w:val="%3."/>
      <w:lvlJc w:val="right"/>
      <w:pPr>
        <w:ind w:left="2160" w:hanging="180"/>
      </w:pPr>
    </w:lvl>
    <w:lvl w:ilvl="3" w:tplc="4296EE9C">
      <w:start w:val="1"/>
      <w:numFmt w:val="decimal"/>
      <w:lvlText w:val="%4."/>
      <w:lvlJc w:val="left"/>
      <w:pPr>
        <w:ind w:left="2880" w:hanging="360"/>
      </w:pPr>
    </w:lvl>
    <w:lvl w:ilvl="4" w:tplc="589AA33A">
      <w:start w:val="1"/>
      <w:numFmt w:val="lowerLetter"/>
      <w:lvlText w:val="%5."/>
      <w:lvlJc w:val="left"/>
      <w:pPr>
        <w:ind w:left="3600" w:hanging="360"/>
      </w:pPr>
    </w:lvl>
    <w:lvl w:ilvl="5" w:tplc="647A1596">
      <w:start w:val="1"/>
      <w:numFmt w:val="lowerRoman"/>
      <w:lvlText w:val="%6."/>
      <w:lvlJc w:val="right"/>
      <w:pPr>
        <w:ind w:left="4320" w:hanging="180"/>
      </w:pPr>
    </w:lvl>
    <w:lvl w:ilvl="6" w:tplc="9DEE242A">
      <w:start w:val="1"/>
      <w:numFmt w:val="decimal"/>
      <w:lvlText w:val="%7."/>
      <w:lvlJc w:val="left"/>
      <w:pPr>
        <w:ind w:left="5040" w:hanging="360"/>
      </w:pPr>
    </w:lvl>
    <w:lvl w:ilvl="7" w:tplc="B95C89D6">
      <w:start w:val="1"/>
      <w:numFmt w:val="lowerLetter"/>
      <w:lvlText w:val="%8."/>
      <w:lvlJc w:val="left"/>
      <w:pPr>
        <w:ind w:left="5760" w:hanging="360"/>
      </w:pPr>
    </w:lvl>
    <w:lvl w:ilvl="8" w:tplc="545CC7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069C"/>
    <w:multiLevelType w:val="hybridMultilevel"/>
    <w:tmpl w:val="8BD26C96"/>
    <w:lvl w:ilvl="0" w:tplc="58AE9F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D02AE54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6338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1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0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A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74A3"/>
    <w:multiLevelType w:val="multilevel"/>
    <w:tmpl w:val="AB7E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7"/>
    <w:rsid w:val="000D5398"/>
    <w:rsid w:val="001D5A79"/>
    <w:rsid w:val="00205595"/>
    <w:rsid w:val="002F624F"/>
    <w:rsid w:val="003548E8"/>
    <w:rsid w:val="0036669F"/>
    <w:rsid w:val="0055575F"/>
    <w:rsid w:val="0059104F"/>
    <w:rsid w:val="006B0878"/>
    <w:rsid w:val="007F4537"/>
    <w:rsid w:val="00A2572A"/>
    <w:rsid w:val="00B40164"/>
    <w:rsid w:val="00B946FA"/>
    <w:rsid w:val="00C674CE"/>
    <w:rsid w:val="00C75281"/>
    <w:rsid w:val="00CC48C5"/>
    <w:rsid w:val="00D1551E"/>
    <w:rsid w:val="00DF38F1"/>
    <w:rsid w:val="00EA1512"/>
    <w:rsid w:val="00FD5B3B"/>
    <w:rsid w:val="01F28CD9"/>
    <w:rsid w:val="02A807B6"/>
    <w:rsid w:val="0466A429"/>
    <w:rsid w:val="051FC249"/>
    <w:rsid w:val="05E94C2D"/>
    <w:rsid w:val="0717BF51"/>
    <w:rsid w:val="076AC9E9"/>
    <w:rsid w:val="07D9B8D1"/>
    <w:rsid w:val="0ABCBD50"/>
    <w:rsid w:val="0C13BF2F"/>
    <w:rsid w:val="0C588DB1"/>
    <w:rsid w:val="0D21B102"/>
    <w:rsid w:val="0D35CB5D"/>
    <w:rsid w:val="0EA45906"/>
    <w:rsid w:val="11026996"/>
    <w:rsid w:val="116A3F32"/>
    <w:rsid w:val="11FD53CF"/>
    <w:rsid w:val="12056F22"/>
    <w:rsid w:val="128B625F"/>
    <w:rsid w:val="134E34EB"/>
    <w:rsid w:val="139B44A2"/>
    <w:rsid w:val="148B839F"/>
    <w:rsid w:val="1496EC6F"/>
    <w:rsid w:val="14B3896C"/>
    <w:rsid w:val="1662FEB3"/>
    <w:rsid w:val="1886AF32"/>
    <w:rsid w:val="189FB911"/>
    <w:rsid w:val="196C40F7"/>
    <w:rsid w:val="1B1C0402"/>
    <w:rsid w:val="1B3302BB"/>
    <w:rsid w:val="1B93290B"/>
    <w:rsid w:val="1C7F9EC3"/>
    <w:rsid w:val="1E016475"/>
    <w:rsid w:val="1ECB8D82"/>
    <w:rsid w:val="1F9A98FA"/>
    <w:rsid w:val="20EC20C2"/>
    <w:rsid w:val="24B9C221"/>
    <w:rsid w:val="271A6766"/>
    <w:rsid w:val="2898522E"/>
    <w:rsid w:val="2CD0EB34"/>
    <w:rsid w:val="2E2DFBE7"/>
    <w:rsid w:val="2EE6BAE5"/>
    <w:rsid w:val="3062CAE2"/>
    <w:rsid w:val="30D2FD16"/>
    <w:rsid w:val="322122A4"/>
    <w:rsid w:val="326E54E4"/>
    <w:rsid w:val="3375D24E"/>
    <w:rsid w:val="33FF2BBB"/>
    <w:rsid w:val="36505BF7"/>
    <w:rsid w:val="36954C46"/>
    <w:rsid w:val="36E7992D"/>
    <w:rsid w:val="36F3ED02"/>
    <w:rsid w:val="389E5244"/>
    <w:rsid w:val="38D752C0"/>
    <w:rsid w:val="39A922C8"/>
    <w:rsid w:val="39F2C46B"/>
    <w:rsid w:val="3A5EBCBB"/>
    <w:rsid w:val="3AA2EFC6"/>
    <w:rsid w:val="3ACC7161"/>
    <w:rsid w:val="3CF6FB91"/>
    <w:rsid w:val="3D316513"/>
    <w:rsid w:val="3D9C8C20"/>
    <w:rsid w:val="3DF04A6B"/>
    <w:rsid w:val="3F2C2435"/>
    <w:rsid w:val="40726452"/>
    <w:rsid w:val="407BAC0A"/>
    <w:rsid w:val="420E34B3"/>
    <w:rsid w:val="472F5129"/>
    <w:rsid w:val="47E878C0"/>
    <w:rsid w:val="4B4E4808"/>
    <w:rsid w:val="4BCA81D3"/>
    <w:rsid w:val="4E44F627"/>
    <w:rsid w:val="4E6A1494"/>
    <w:rsid w:val="4F04E992"/>
    <w:rsid w:val="4F8D93A7"/>
    <w:rsid w:val="500F2463"/>
    <w:rsid w:val="511F3AC4"/>
    <w:rsid w:val="52855103"/>
    <w:rsid w:val="52CEB00B"/>
    <w:rsid w:val="534B1C19"/>
    <w:rsid w:val="53EDAD8B"/>
    <w:rsid w:val="543C86EE"/>
    <w:rsid w:val="545C7635"/>
    <w:rsid w:val="54F2E02E"/>
    <w:rsid w:val="57294C64"/>
    <w:rsid w:val="5785D128"/>
    <w:rsid w:val="582A80F0"/>
    <w:rsid w:val="5855E98B"/>
    <w:rsid w:val="597517B9"/>
    <w:rsid w:val="5A98FE61"/>
    <w:rsid w:val="5AC63CF9"/>
    <w:rsid w:val="5AEA4826"/>
    <w:rsid w:val="5BC347A4"/>
    <w:rsid w:val="5EBFD73B"/>
    <w:rsid w:val="5FBBCED6"/>
    <w:rsid w:val="611662CE"/>
    <w:rsid w:val="623947BE"/>
    <w:rsid w:val="627ADA16"/>
    <w:rsid w:val="62A772F1"/>
    <w:rsid w:val="65B3ECCA"/>
    <w:rsid w:val="66406CD5"/>
    <w:rsid w:val="666C4AB4"/>
    <w:rsid w:val="6916B475"/>
    <w:rsid w:val="6A8821A2"/>
    <w:rsid w:val="70525F61"/>
    <w:rsid w:val="7084792A"/>
    <w:rsid w:val="70D9CD5F"/>
    <w:rsid w:val="728DFB46"/>
    <w:rsid w:val="74F88DCC"/>
    <w:rsid w:val="787662B2"/>
    <w:rsid w:val="7941372C"/>
    <w:rsid w:val="7CBBC175"/>
    <w:rsid w:val="7D8D9BD4"/>
    <w:rsid w:val="7DE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4C92"/>
  <w15:chartTrackingRefBased/>
  <w15:docId w15:val="{2978BB49-566D-41E4-B430-D3607AA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C323E-11BD-4AAD-B47A-D1E3A4C5E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82906-7810-4A95-9FDD-3E545E7DE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8C42E-328F-4063-A86C-DFF45983B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21</cp:revision>
  <dcterms:created xsi:type="dcterms:W3CDTF">2021-05-11T13:21:00Z</dcterms:created>
  <dcterms:modified xsi:type="dcterms:W3CDTF">2021-05-18T14:39:00Z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