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2F26C2" w:rsidP="096BBBB4" w:rsidRDefault="002F26C2" w14:paraId="7A540ABE" wp14:textId="0D5D9888">
      <w:pPr>
        <w:jc w:val="center"/>
        <w:rPr>
          <w:rFonts w:ascii="Times New Roman" w:hAnsi="Times New Roman" w:eastAsia="Times New Roman" w:cs="Times New Roman"/>
          <w:sz w:val="32"/>
          <w:szCs w:val="32"/>
        </w:rPr>
      </w:pPr>
      <w:bookmarkStart w:name="_GoBack" w:id="0"/>
      <w:bookmarkEnd w:id="0"/>
      <w:r w:rsidRPr="096BBBB4" w:rsidR="40BB3631">
        <w:rPr>
          <w:rFonts w:ascii="Times New Roman" w:hAnsi="Times New Roman" w:eastAsia="Times New Roman" w:cs="Times New Roman"/>
          <w:sz w:val="32"/>
          <w:szCs w:val="32"/>
        </w:rPr>
        <w:t xml:space="preserve">Escuela Normal de Educación Preescolar del Estado de Coahuila </w:t>
      </w:r>
    </w:p>
    <w:p xmlns:wp14="http://schemas.microsoft.com/office/word/2010/wordml" w:rsidR="002F26C2" w:rsidP="096BBBB4" w:rsidRDefault="002F26C2" w14:paraId="12EEE2A4" wp14:textId="273E5B73">
      <w:pPr>
        <w:pStyle w:val="Normal"/>
        <w:jc w:val="center"/>
        <w:rPr>
          <w:rFonts w:ascii="Times New Roman" w:hAnsi="Times New Roman" w:eastAsia="Times New Roman" w:cs="Times New Roman"/>
          <w:sz w:val="32"/>
          <w:szCs w:val="32"/>
        </w:rPr>
      </w:pPr>
      <w:r w:rsidRPr="096BBBB4" w:rsidR="40BB3631">
        <w:rPr>
          <w:rFonts w:ascii="Times New Roman" w:hAnsi="Times New Roman" w:eastAsia="Times New Roman" w:cs="Times New Roman"/>
          <w:sz w:val="32"/>
          <w:szCs w:val="32"/>
        </w:rPr>
        <w:t>Licenciatura en educación preescolar</w:t>
      </w:r>
    </w:p>
    <w:p xmlns:wp14="http://schemas.microsoft.com/office/word/2010/wordml" w:rsidR="002F26C2" w:rsidP="096BBBB4" w:rsidRDefault="002F26C2" w14:paraId="649DB593" wp14:textId="6322B9C6">
      <w:pPr>
        <w:pStyle w:val="Normal"/>
        <w:jc w:val="center"/>
        <w:rPr>
          <w:sz w:val="32"/>
          <w:szCs w:val="32"/>
        </w:rPr>
      </w:pPr>
      <w:r w:rsidR="7B99B5F5">
        <w:drawing>
          <wp:inline xmlns:wp14="http://schemas.microsoft.com/office/word/2010/wordprocessingDrawing" wp14:editId="3F2F2EA2" wp14:anchorId="2EFFBCCC">
            <wp:extent cx="1857375" cy="1381125"/>
            <wp:effectExtent l="0" t="0" r="0" b="0"/>
            <wp:docPr id="194276007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4a5b657fc76483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F2F2EA2" w:rsidR="40BB3631"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</w:p>
    <w:p xmlns:wp14="http://schemas.microsoft.com/office/word/2010/wordml" w:rsidR="002F26C2" w:rsidP="096BBBB4" w:rsidRDefault="002F26C2" w14:paraId="3A1A60C3" wp14:textId="3BCAB829">
      <w:pPr>
        <w:jc w:val="center"/>
        <w:rPr>
          <w:rFonts w:ascii="Times New Roman" w:hAnsi="Times New Roman" w:eastAsia="Times New Roman" w:cs="Times New Roman"/>
          <w:sz w:val="32"/>
          <w:szCs w:val="32"/>
        </w:rPr>
      </w:pPr>
      <w:r w:rsidRPr="096BBBB4" w:rsidR="4EBBB87F">
        <w:rPr>
          <w:rFonts w:ascii="Times New Roman" w:hAnsi="Times New Roman" w:eastAsia="Times New Roman" w:cs="Times New Roman"/>
          <w:sz w:val="32"/>
          <w:szCs w:val="32"/>
        </w:rPr>
        <w:t xml:space="preserve">Curso: </w:t>
      </w:r>
      <w:r w:rsidRPr="096BBBB4" w:rsidR="40BB3631">
        <w:rPr>
          <w:rFonts w:ascii="Times New Roman" w:hAnsi="Times New Roman" w:eastAsia="Times New Roman" w:cs="Times New Roman"/>
          <w:sz w:val="32"/>
          <w:szCs w:val="32"/>
        </w:rPr>
        <w:t xml:space="preserve">Estrategias para el desarrollo socioemocional </w:t>
      </w:r>
    </w:p>
    <w:p xmlns:wp14="http://schemas.microsoft.com/office/word/2010/wordml" w:rsidR="002F26C2" w:rsidP="3F2F2EA2" w:rsidRDefault="002F26C2" w14:paraId="3852BDD0" wp14:textId="49AB05B0">
      <w:pPr>
        <w:pStyle w:val="Normal"/>
        <w:ind w:left="0"/>
        <w:jc w:val="center"/>
        <w:rPr>
          <w:rFonts w:ascii="Modern Love Grunge" w:hAnsi="Modern Love Grunge" w:eastAsia="Modern Love Grunge" w:cs="Modern Love Grunge"/>
          <w:sz w:val="32"/>
          <w:szCs w:val="32"/>
        </w:rPr>
      </w:pPr>
      <w:r w:rsidRPr="3F2F2EA2" w:rsidR="299BC366"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 w:rsidRPr="3F2F2EA2" w:rsidR="299BC366">
        <w:rPr>
          <w:rFonts w:ascii="Modern Love Grunge" w:hAnsi="Modern Love Grunge" w:eastAsia="Modern Love Grunge" w:cs="Modern Love Grunge"/>
          <w:sz w:val="32"/>
          <w:szCs w:val="32"/>
        </w:rPr>
        <w:t xml:space="preserve">Diagnóstico de las </w:t>
      </w:r>
      <w:r w:rsidRPr="3F2F2EA2" w:rsidR="299BC366">
        <w:rPr>
          <w:rFonts w:ascii="Modern Love Grunge" w:hAnsi="Modern Love Grunge" w:eastAsia="Modern Love Grunge" w:cs="Modern Love Grunge"/>
          <w:sz w:val="32"/>
          <w:szCs w:val="32"/>
        </w:rPr>
        <w:t>habilidades</w:t>
      </w:r>
      <w:r w:rsidRPr="3F2F2EA2" w:rsidR="299BC366">
        <w:rPr>
          <w:rFonts w:ascii="Modern Love Grunge" w:hAnsi="Modern Love Grunge" w:eastAsia="Modern Love Grunge" w:cs="Modern Love Grunge"/>
          <w:sz w:val="32"/>
          <w:szCs w:val="32"/>
        </w:rPr>
        <w:t xml:space="preserve"> socioemocionales</w:t>
      </w:r>
    </w:p>
    <w:p xmlns:wp14="http://schemas.microsoft.com/office/word/2010/wordml" w:rsidR="002F26C2" w:rsidP="096BBBB4" w:rsidRDefault="002F26C2" w14:paraId="4005C84C" wp14:textId="46EF9990">
      <w:pPr>
        <w:pStyle w:val="Normal"/>
        <w:ind w:left="0"/>
        <w:jc w:val="center"/>
        <w:rPr>
          <w:rFonts w:ascii="Times New Roman" w:hAnsi="Times New Roman" w:eastAsia="Times New Roman" w:cs="Times New Roman"/>
          <w:sz w:val="32"/>
          <w:szCs w:val="32"/>
        </w:rPr>
      </w:pPr>
      <w:r w:rsidRPr="096BBBB4" w:rsidR="40BB3631">
        <w:rPr>
          <w:rFonts w:ascii="Times New Roman" w:hAnsi="Times New Roman" w:eastAsia="Times New Roman" w:cs="Times New Roman"/>
          <w:sz w:val="32"/>
          <w:szCs w:val="32"/>
        </w:rPr>
        <w:t xml:space="preserve"> Docente: Martha Gabriela </w:t>
      </w:r>
      <w:r w:rsidRPr="096BBBB4" w:rsidR="57832765">
        <w:rPr>
          <w:rFonts w:ascii="Times New Roman" w:hAnsi="Times New Roman" w:eastAsia="Times New Roman" w:cs="Times New Roman"/>
          <w:sz w:val="32"/>
          <w:szCs w:val="32"/>
        </w:rPr>
        <w:t>Ávila</w:t>
      </w:r>
      <w:r w:rsidRPr="096BBBB4" w:rsidR="40BB3631">
        <w:rPr>
          <w:rFonts w:ascii="Times New Roman" w:hAnsi="Times New Roman" w:eastAsia="Times New Roman" w:cs="Times New Roman"/>
          <w:sz w:val="32"/>
          <w:szCs w:val="32"/>
        </w:rPr>
        <w:t xml:space="preserve"> Camacho </w:t>
      </w:r>
    </w:p>
    <w:p xmlns:wp14="http://schemas.microsoft.com/office/word/2010/wordml" w:rsidR="002F26C2" w:rsidP="096BBBB4" w:rsidRDefault="002F26C2" w14:paraId="672A6659" wp14:textId="0669DB0F">
      <w:pPr>
        <w:jc w:val="center"/>
        <w:rPr>
          <w:rFonts w:ascii="Times New Roman" w:hAnsi="Times New Roman" w:eastAsia="Times New Roman" w:cs="Times New Roman"/>
          <w:sz w:val="32"/>
          <w:szCs w:val="32"/>
        </w:rPr>
      </w:pPr>
      <w:r w:rsidRPr="096BBBB4" w:rsidR="40BB3631">
        <w:rPr>
          <w:rFonts w:ascii="Times New Roman" w:hAnsi="Times New Roman" w:eastAsia="Times New Roman" w:cs="Times New Roman"/>
          <w:sz w:val="32"/>
          <w:szCs w:val="32"/>
        </w:rPr>
        <w:t>Alumna: Sandra Guadalupe Flores Alvizo #7</w:t>
      </w:r>
    </w:p>
    <w:p w:rsidR="4004F747" w:rsidP="4AB7A090" w:rsidRDefault="4004F747" w14:paraId="544C8136" w14:textId="598C8F61"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4AB7A090" w:rsidR="4004F747">
        <w:rPr>
          <w:rFonts w:ascii="Times New Roman" w:hAnsi="Times New Roman" w:eastAsia="Times New Roman" w:cs="Times New Roman"/>
          <w:sz w:val="28"/>
          <w:szCs w:val="28"/>
        </w:rPr>
        <w:t>UNIDAD DE APRENDIZAJE II. LA EVALUACIÓN DE LAS HABILIDADES SOCIALES Y EMOCIONALES EN EL NIVEL PREESCOLAR.</w:t>
      </w:r>
      <w:r>
        <w:br/>
      </w:r>
    </w:p>
    <w:p w:rsidR="4004F747" w:rsidP="096BBBB4" w:rsidRDefault="4004F747" w14:paraId="51F1D938" w14:textId="37FF4C26">
      <w:pPr>
        <w:pStyle w:val="ListParagraph"/>
        <w:numPr>
          <w:ilvl w:val="0"/>
          <w:numId w:val="1"/>
        </w:numPr>
        <w:jc w:val="center"/>
        <w:rPr>
          <w:rFonts w:ascii="Times New Roman" w:hAnsi="Times New Roman" w:eastAsia="Times New Roman" w:cs="Times New Roman"/>
          <w:sz w:val="32"/>
          <w:szCs w:val="32"/>
        </w:rPr>
      </w:pPr>
      <w:r w:rsidRPr="096BBBB4" w:rsidR="4004F747">
        <w:rPr>
          <w:rFonts w:ascii="Times New Roman" w:hAnsi="Times New Roman" w:eastAsia="Times New Roman" w:cs="Times New Roman"/>
          <w:sz w:val="32"/>
          <w:szCs w:val="32"/>
        </w:rPr>
        <w:t>Detecta los procesos de aprendizaje de sus alumnos para favorecer su desarrollo cognitivo y socioemocional.</w:t>
      </w:r>
      <w:r>
        <w:br/>
      </w:r>
    </w:p>
    <w:p w:rsidR="4004F747" w:rsidP="096BBBB4" w:rsidRDefault="4004F747" w14:paraId="30464613" w14:textId="62EF888E">
      <w:pPr>
        <w:pStyle w:val="ListParagraph"/>
        <w:numPr>
          <w:ilvl w:val="0"/>
          <w:numId w:val="1"/>
        </w:numPr>
        <w:jc w:val="center"/>
        <w:rPr>
          <w:rFonts w:ascii="Times New Roman" w:hAnsi="Times New Roman" w:eastAsia="Times New Roman" w:cs="Times New Roman"/>
          <w:sz w:val="32"/>
          <w:szCs w:val="32"/>
        </w:rPr>
      </w:pPr>
      <w:r w:rsidRPr="096BBBB4" w:rsidR="4004F747">
        <w:rPr>
          <w:rFonts w:ascii="Times New Roman" w:hAnsi="Times New Roman" w:eastAsia="Times New Roman" w:cs="Times New Roman"/>
          <w:sz w:val="32"/>
          <w:szCs w:val="32"/>
        </w:rPr>
        <w:t>Emplea la evaluación para intervenir en los diferentes ámbitos y momentos de la tarea educativa para mejorar los aprendizajes de sus alumnos.</w:t>
      </w:r>
      <w:r>
        <w:br/>
      </w:r>
    </w:p>
    <w:p w:rsidR="06A2656D" w:rsidP="3F2F2EA2" w:rsidRDefault="06A2656D" w14:paraId="486C60E0" w14:textId="3A35751E">
      <w:pPr>
        <w:pStyle w:val="Normal"/>
        <w:ind w:left="0"/>
        <w:jc w:val="right"/>
        <w:rPr>
          <w:rFonts w:ascii="Times New Roman" w:hAnsi="Times New Roman" w:eastAsia="Times New Roman" w:cs="Times New Roman"/>
          <w:noProof w:val="0"/>
          <w:sz w:val="32"/>
          <w:szCs w:val="32"/>
          <w:lang w:val="es-MX"/>
        </w:rPr>
      </w:pPr>
      <w:r w:rsidRPr="3F2F2EA2" w:rsidR="06A2656D">
        <w:rPr>
          <w:rFonts w:ascii="Times New Roman" w:hAnsi="Times New Roman" w:eastAsia="Times New Roman" w:cs="Times New Roman"/>
          <w:noProof w:val="0"/>
          <w:sz w:val="32"/>
          <w:szCs w:val="32"/>
          <w:lang w:val="es-MX"/>
        </w:rPr>
        <w:t xml:space="preserve">Saltillo, Coahuila 11 de </w:t>
      </w:r>
      <w:r w:rsidRPr="3F2F2EA2" w:rsidR="69EB58D1">
        <w:rPr>
          <w:rFonts w:ascii="Times New Roman" w:hAnsi="Times New Roman" w:eastAsia="Times New Roman" w:cs="Times New Roman"/>
          <w:noProof w:val="0"/>
          <w:sz w:val="32"/>
          <w:szCs w:val="32"/>
          <w:lang w:val="es-MX"/>
        </w:rPr>
        <w:t>mayo</w:t>
      </w:r>
      <w:r w:rsidRPr="3F2F2EA2" w:rsidR="06A2656D">
        <w:rPr>
          <w:rFonts w:ascii="Times New Roman" w:hAnsi="Times New Roman" w:eastAsia="Times New Roman" w:cs="Times New Roman"/>
          <w:noProof w:val="0"/>
          <w:sz w:val="32"/>
          <w:szCs w:val="32"/>
          <w:lang w:val="es-MX"/>
        </w:rPr>
        <w:t xml:space="preserve"> del 2021</w:t>
      </w:r>
    </w:p>
    <w:p w:rsidR="53D4713D" w:rsidP="53D4713D" w:rsidRDefault="53D4713D" w14:paraId="645ECEA1" w14:textId="265BA84E">
      <w:pPr>
        <w:pStyle w:val="Normal"/>
        <w:ind w:left="0"/>
        <w:jc w:val="center"/>
        <w:rPr>
          <w:rFonts w:ascii="Times New Roman" w:hAnsi="Times New Roman" w:eastAsia="Times New Roman" w:cs="Times New Roman"/>
          <w:noProof w:val="0"/>
          <w:sz w:val="32"/>
          <w:szCs w:val="32"/>
          <w:lang w:val="es-MX"/>
        </w:rPr>
      </w:pPr>
    </w:p>
    <w:p w:rsidR="096BBBB4" w:rsidP="096BBBB4" w:rsidRDefault="096BBBB4" w14:paraId="6D262824" w14:textId="44987EF8">
      <w:pPr>
        <w:pStyle w:val="Normal"/>
        <w:ind w:left="0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es-MX"/>
        </w:rPr>
      </w:pPr>
    </w:p>
    <w:p w:rsidR="096BBBB4" w:rsidP="096BBBB4" w:rsidRDefault="096BBBB4" w14:paraId="3344E1D4" w14:textId="723A2BD5">
      <w:pPr>
        <w:pStyle w:val="Normal"/>
        <w:ind w:left="0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es-MX"/>
        </w:rPr>
      </w:pPr>
    </w:p>
    <w:p w:rsidR="096BBBB4" w:rsidP="096BBBB4" w:rsidRDefault="096BBBB4" w14:paraId="07579F82" w14:textId="58571470">
      <w:pPr>
        <w:pStyle w:val="Normal"/>
        <w:ind w:left="0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es-MX"/>
        </w:rPr>
      </w:pPr>
    </w:p>
    <w:p w:rsidR="096BBBB4" w:rsidP="096BBBB4" w:rsidRDefault="096BBBB4" w14:paraId="4455FD74" w14:textId="1F258FB6">
      <w:pPr>
        <w:pStyle w:val="Normal"/>
        <w:ind w:left="0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es-MX"/>
        </w:rPr>
      </w:pPr>
    </w:p>
    <w:p w:rsidR="096BBBB4" w:rsidP="096BBBB4" w:rsidRDefault="096BBBB4" w14:paraId="6A12CD04" w14:textId="2E46453E">
      <w:pPr>
        <w:pStyle w:val="Normal"/>
        <w:ind w:left="0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es-MX"/>
        </w:rPr>
      </w:pPr>
    </w:p>
    <w:p w:rsidR="096BBBB4" w:rsidP="096BBBB4" w:rsidRDefault="096BBBB4" w14:paraId="782F0BA8" w14:textId="67DFC8D4">
      <w:pPr>
        <w:pStyle w:val="Normal"/>
        <w:ind w:left="0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es-MX"/>
        </w:rPr>
      </w:pPr>
    </w:p>
    <w:p w:rsidR="096BBBB4" w:rsidP="096BBBB4" w:rsidRDefault="096BBBB4" w14:paraId="54A53431" w14:textId="3281F58B">
      <w:pPr>
        <w:pStyle w:val="Normal"/>
        <w:ind w:left="0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es-MX"/>
        </w:rPr>
      </w:pPr>
    </w:p>
    <w:p w:rsidR="096BBBB4" w:rsidP="3F2F2EA2" w:rsidRDefault="096BBBB4" w14:paraId="5256DCDB" w14:textId="3FBB2221">
      <w:pPr>
        <w:pStyle w:val="Normal"/>
        <w:ind w:left="0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es-MX"/>
        </w:rPr>
      </w:pPr>
      <w:r w:rsidRPr="3F2F2EA2" w:rsidR="4E56434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es-MX"/>
        </w:rPr>
        <w:t>Diagnóstico</w:t>
      </w:r>
      <w:r w:rsidRPr="3F2F2EA2" w:rsidR="7E92D6E8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es-MX"/>
        </w:rPr>
        <w:t xml:space="preserve"> </w:t>
      </w:r>
      <w:r w:rsidRPr="3F2F2EA2" w:rsidR="4BE7782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es-MX"/>
        </w:rPr>
        <w:t xml:space="preserve">de las </w:t>
      </w:r>
      <w:r w:rsidRPr="3F2F2EA2" w:rsidR="7E92D6E8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es-MX"/>
        </w:rPr>
        <w:t xml:space="preserve">habilidades socioemocionales </w:t>
      </w:r>
    </w:p>
    <w:p w:rsidR="096BBBB4" w:rsidP="3F2F2EA2" w:rsidRDefault="096BBBB4" w14:paraId="322DC2F0" w14:textId="2E617F71">
      <w:pPr>
        <w:pStyle w:val="Normal"/>
        <w:ind w:lef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</w:pPr>
      <w:r w:rsidRPr="3F2F2EA2" w:rsidR="70A6BE4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  <w:t>En el presente trabajo se dará a conocer el diagnostico de las habilidades</w:t>
      </w:r>
      <w:r w:rsidRPr="3F2F2EA2" w:rsidR="5A6CAF2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  <w:t xml:space="preserve">, </w:t>
      </w:r>
      <w:r w:rsidRPr="3F2F2EA2" w:rsidR="0BF2E63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  <w:t xml:space="preserve">el </w:t>
      </w:r>
      <w:r w:rsidRPr="3F2F2EA2" w:rsidR="5A6CAF2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  <w:t xml:space="preserve">contexto y los problemas socioemocionales </w:t>
      </w:r>
      <w:r w:rsidRPr="3F2F2EA2" w:rsidR="61D2328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  <w:t xml:space="preserve">del </w:t>
      </w:r>
      <w:r w:rsidRPr="3F2F2EA2" w:rsidR="61D2328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  <w:t>alumno</w:t>
      </w:r>
      <w:r w:rsidRPr="3F2F2EA2" w:rsidR="5996FBB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  <w:t xml:space="preserve">, que </w:t>
      </w:r>
      <w:r w:rsidRPr="3F2F2EA2" w:rsidR="409B4F3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  <w:t>actualmente</w:t>
      </w:r>
      <w:r w:rsidRPr="3F2F2EA2" w:rsidR="43E04CD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  <w:t xml:space="preserve"> </w:t>
      </w:r>
      <w:r w:rsidRPr="3F2F2EA2" w:rsidR="5996FBB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  <w:t>cursa en el jardín de niños Constituyentes de 1917</w:t>
      </w:r>
      <w:r w:rsidRPr="3F2F2EA2" w:rsidR="38A90D8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  <w:t xml:space="preserve"> en tercer</w:t>
      </w:r>
      <w:r w:rsidRPr="3F2F2EA2" w:rsidR="4E4B94B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  <w:t xml:space="preserve"> </w:t>
      </w:r>
      <w:r w:rsidRPr="3F2F2EA2" w:rsidR="38A90D8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  <w:t xml:space="preserve">grado </w:t>
      </w:r>
      <w:r w:rsidRPr="3F2F2EA2" w:rsidR="4FE7FE2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  <w:t>sección</w:t>
      </w:r>
      <w:r w:rsidRPr="3F2F2EA2" w:rsidR="38A90D8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  <w:t xml:space="preserve"> “B”</w:t>
      </w:r>
      <w:r w:rsidRPr="3F2F2EA2" w:rsidR="4781528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  <w:t>,</w:t>
      </w:r>
      <w:r w:rsidRPr="3F2F2EA2" w:rsidR="5996FBB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  <w:t xml:space="preserve"> donde </w:t>
      </w:r>
      <w:r w:rsidRPr="3F2F2EA2" w:rsidR="2E6FF05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  <w:t xml:space="preserve">se pudieron observar </w:t>
      </w:r>
      <w:r w:rsidRPr="3F2F2EA2" w:rsidR="5979B45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  <w:t xml:space="preserve">por medio de la plataforma zoom </w:t>
      </w:r>
      <w:r w:rsidRPr="3F2F2EA2" w:rsidR="0CC899A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  <w:t xml:space="preserve">durante </w:t>
      </w:r>
      <w:r w:rsidRPr="3F2F2EA2" w:rsidR="16C4B3F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  <w:t>la jornada de</w:t>
      </w:r>
      <w:r w:rsidRPr="3F2F2EA2" w:rsidR="5979B45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  <w:t xml:space="preserve"> </w:t>
      </w:r>
      <w:r w:rsidRPr="3F2F2EA2" w:rsidR="4FC7BE4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  <w:t>prácticas siendo del 10 de mayo al 21 del año en curso</w:t>
      </w:r>
      <w:r w:rsidRPr="3F2F2EA2" w:rsidR="285C767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  <w:t>.</w:t>
      </w:r>
    </w:p>
    <w:p w:rsidR="096BBBB4" w:rsidP="3F2F2EA2" w:rsidRDefault="096BBBB4" w14:paraId="1C1CA127" w14:textId="026F721E">
      <w:pPr>
        <w:pStyle w:val="Normal"/>
        <w:ind w:lef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es-MX"/>
        </w:rPr>
      </w:pPr>
      <w:r w:rsidRPr="3F2F2EA2" w:rsidR="16B80E6A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es-MX"/>
        </w:rPr>
        <w:t>Datos</w:t>
      </w:r>
      <w:r w:rsidRPr="3F2F2EA2" w:rsidR="16B80E6A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es-MX"/>
        </w:rPr>
        <w:t xml:space="preserve"> generales del alumno</w:t>
      </w:r>
    </w:p>
    <w:p w:rsidR="096BBBB4" w:rsidP="231C5BA1" w:rsidRDefault="096BBBB4" w14:paraId="3E09F5BA" w14:textId="09D61CB7">
      <w:pPr>
        <w:pStyle w:val="Normal"/>
        <w:ind w:left="0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</w:pPr>
      <w:r w:rsidRPr="3F2F2EA2" w:rsidR="16B80E6A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es-MX"/>
        </w:rPr>
        <w:t xml:space="preserve">Nombre: </w:t>
      </w:r>
      <w:r w:rsidRPr="3F2F2EA2" w:rsidR="49623508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José Leonardo </w:t>
      </w:r>
    </w:p>
    <w:p w:rsidR="096BBBB4" w:rsidP="231C5BA1" w:rsidRDefault="096BBBB4" w14:paraId="13A78F6A" w14:textId="6829D77D">
      <w:pPr>
        <w:pStyle w:val="Normal"/>
        <w:ind w:left="0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</w:pPr>
      <w:r w:rsidRPr="3F2F2EA2" w:rsidR="16B80E6A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es-MX"/>
        </w:rPr>
        <w:t>Edad:</w:t>
      </w:r>
      <w:r w:rsidRPr="3F2F2EA2" w:rsidR="178802B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  <w:t xml:space="preserve"> 6 años </w:t>
      </w:r>
    </w:p>
    <w:p w:rsidR="096BBBB4" w:rsidP="231C5BA1" w:rsidRDefault="096BBBB4" w14:paraId="343E4081" w14:textId="08945D2A">
      <w:pPr>
        <w:pStyle w:val="Normal"/>
        <w:ind w:left="0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</w:pPr>
      <w:r w:rsidRPr="3F2F2EA2" w:rsidR="16B80E6A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es-MX"/>
        </w:rPr>
        <w:t>Grado y sección</w:t>
      </w:r>
      <w:r w:rsidRPr="3F2F2EA2" w:rsidR="1B18F441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es-MX"/>
        </w:rPr>
        <w:t>:</w:t>
      </w:r>
      <w:r w:rsidRPr="3F2F2EA2" w:rsidR="1B18F44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  <w:t xml:space="preserve"> 3 “B”</w:t>
      </w:r>
    </w:p>
    <w:p w:rsidR="096BBBB4" w:rsidP="231C5BA1" w:rsidRDefault="096BBBB4" w14:paraId="34520E2A" w14:textId="412668C4">
      <w:pPr>
        <w:pStyle w:val="Normal"/>
        <w:ind w:left="0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</w:pPr>
    </w:p>
    <w:p w:rsidR="096BBBB4" w:rsidP="3F2F2EA2" w:rsidRDefault="096BBBB4" w14:paraId="4E659B5A" w14:textId="56C543E5">
      <w:pPr>
        <w:pStyle w:val="Normal"/>
        <w:ind w:lef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es-MX"/>
        </w:rPr>
      </w:pPr>
      <w:r w:rsidRPr="3F2F2EA2" w:rsidR="1B18F441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es-MX"/>
        </w:rPr>
        <w:t xml:space="preserve">Observaciones </w:t>
      </w:r>
    </w:p>
    <w:p w:rsidR="096BBBB4" w:rsidP="231C5BA1" w:rsidRDefault="096BBBB4" w14:paraId="5EB7751C" w14:textId="63B23E92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8"/>
          <w:szCs w:val="28"/>
          <w:lang w:val="es-MX"/>
        </w:rPr>
      </w:pPr>
      <w:r w:rsidRPr="3F2F2EA2" w:rsidR="43B0FA71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8"/>
          <w:szCs w:val="28"/>
          <w:lang w:val="es-MX"/>
        </w:rPr>
        <w:t>E</w:t>
      </w:r>
      <w:r w:rsidRPr="3F2F2EA2" w:rsidR="757F5DD7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l alumno José en un niño </w:t>
      </w:r>
      <w:r w:rsidRPr="3F2F2EA2" w:rsidR="45D2A02D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8"/>
          <w:szCs w:val="28"/>
          <w:lang w:val="es-MX"/>
        </w:rPr>
        <w:t>que</w:t>
      </w:r>
      <w:r w:rsidRPr="3F2F2EA2" w:rsidR="757F5DD7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 </w:t>
      </w:r>
      <w:r w:rsidRPr="3F2F2EA2" w:rsidR="78275A5A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siempre se conecta a </w:t>
      </w:r>
      <w:r w:rsidRPr="3F2F2EA2" w:rsidR="1376B5A2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8"/>
          <w:szCs w:val="28"/>
          <w:lang w:val="es-MX"/>
        </w:rPr>
        <w:t>las sesiones que le corresponde a tiempo</w:t>
      </w:r>
      <w:r w:rsidRPr="3F2F2EA2" w:rsidR="78275A5A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, </w:t>
      </w:r>
      <w:r w:rsidRPr="3F2F2EA2" w:rsidR="72C9283A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8"/>
          <w:szCs w:val="28"/>
          <w:lang w:val="es-MX"/>
        </w:rPr>
        <w:t>con la actividad que les aplique el pasado miércoles 12 de mayo, me percate</w:t>
      </w:r>
      <w:r w:rsidRPr="3F2F2EA2" w:rsidR="18DC1820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 que es</w:t>
      </w:r>
      <w:r w:rsidRPr="3F2F2EA2" w:rsidR="72C9283A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 </w:t>
      </w:r>
      <w:r w:rsidRPr="3F2F2EA2" w:rsidR="3E128C24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8"/>
          <w:szCs w:val="28"/>
          <w:lang w:val="es-MX"/>
        </w:rPr>
        <w:t>muy participativo,</w:t>
      </w:r>
      <w:r w:rsidRPr="3F2F2EA2" w:rsidR="2AFFD565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 tiene una imaginación y mucha creatividad para realizar sus trabajos</w:t>
      </w:r>
      <w:r w:rsidRPr="3F2F2EA2" w:rsidR="63C9F7F7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8"/>
          <w:szCs w:val="28"/>
          <w:lang w:val="es-MX"/>
        </w:rPr>
        <w:t>, siempre muy atento a las indicaciones, poniendo atención a la clase muy tranquil</w:t>
      </w:r>
      <w:r w:rsidRPr="3F2F2EA2" w:rsidR="40E336B7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8"/>
          <w:szCs w:val="28"/>
          <w:lang w:val="es-MX"/>
        </w:rPr>
        <w:t>amente.</w:t>
      </w:r>
      <w:r w:rsidRPr="3F2F2EA2" w:rsidR="63C9F7F7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 </w:t>
      </w:r>
    </w:p>
    <w:p w:rsidR="096BBBB4" w:rsidP="3F2F2EA2" w:rsidRDefault="096BBBB4" w14:paraId="510BDED2" w14:textId="30A96CDE">
      <w:pPr>
        <w:pStyle w:val="Normal"/>
        <w:ind w:lef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es-MX"/>
        </w:rPr>
      </w:pPr>
    </w:p>
    <w:p w:rsidR="096BBBB4" w:rsidP="3F2F2EA2" w:rsidRDefault="096BBBB4" w14:paraId="5AD06C2E" w14:textId="51BE486C">
      <w:pPr>
        <w:pStyle w:val="Normal"/>
        <w:ind w:lef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es-MX"/>
        </w:rPr>
      </w:pPr>
      <w:r w:rsidRPr="3F2F2EA2" w:rsidR="1B18F441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es-MX"/>
        </w:rPr>
        <w:t xml:space="preserve">Contexto educativo </w:t>
      </w:r>
    </w:p>
    <w:p w:rsidR="096BBBB4" w:rsidP="3F2F2EA2" w:rsidRDefault="096BBBB4" w14:paraId="0F85FD2F" w14:textId="56BAA41F">
      <w:pPr>
        <w:pStyle w:val="ListParagraph"/>
        <w:numPr>
          <w:ilvl w:val="0"/>
          <w:numId w:val="5"/>
        </w:numPr>
        <w:ind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8"/>
          <w:szCs w:val="28"/>
          <w:lang w:val="es-MX"/>
        </w:rPr>
      </w:pPr>
      <w:r w:rsidRPr="3F2F2EA2" w:rsidR="30821B5C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Las clases se llevan a cabo por medio de la plataforma zoom, son tres clases a la semana lunes, </w:t>
      </w:r>
      <w:r w:rsidRPr="3F2F2EA2" w:rsidR="3990AE4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  <w:t>miércoles</w:t>
      </w:r>
      <w:r w:rsidRPr="3F2F2EA2" w:rsidR="30821B5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  <w:t>, y viern</w:t>
      </w:r>
      <w:r w:rsidRPr="3F2F2EA2" w:rsidR="3808793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  <w:t>es</w:t>
      </w:r>
      <w:r w:rsidRPr="3F2F2EA2" w:rsidR="07268A9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  <w:t>.</w:t>
      </w:r>
    </w:p>
    <w:p w:rsidR="096BBBB4" w:rsidP="3F2F2EA2" w:rsidRDefault="096BBBB4" w14:paraId="7FF5D96D" w14:textId="13D9F625">
      <w:pPr>
        <w:pStyle w:val="ListParagraph"/>
        <w:numPr>
          <w:ilvl w:val="0"/>
          <w:numId w:val="5"/>
        </w:numPr>
        <w:ind/>
        <w:jc w:val="left"/>
        <w:rPr>
          <w:b w:val="0"/>
          <w:bCs w:val="0"/>
          <w:noProof w:val="0"/>
          <w:color w:val="000000" w:themeColor="text1" w:themeTint="FF" w:themeShade="FF"/>
          <w:sz w:val="28"/>
          <w:szCs w:val="28"/>
          <w:lang w:val="es-MX"/>
        </w:rPr>
      </w:pPr>
      <w:r w:rsidRPr="3F2F2EA2" w:rsidR="07268A9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  <w:t>C</w:t>
      </w:r>
      <w:r w:rsidRPr="3F2F2EA2" w:rsidR="069528E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  <w:t xml:space="preserve">onsta cada clase de tres </w:t>
      </w:r>
      <w:r w:rsidRPr="3F2F2EA2" w:rsidR="30821B5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  <w:t xml:space="preserve">sesiones </w:t>
      </w:r>
      <w:r w:rsidRPr="3F2F2EA2" w:rsidR="61139A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  <w:t xml:space="preserve">puesto que el grupo esta divido en tres </w:t>
      </w:r>
      <w:r w:rsidRPr="3F2F2EA2" w:rsidR="46E6EF3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  <w:t>de</w:t>
      </w:r>
      <w:r w:rsidRPr="3F2F2EA2" w:rsidR="61139AB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  <w:t xml:space="preserve"> entre 10 y 12 de niños</w:t>
      </w:r>
      <w:r w:rsidRPr="3F2F2EA2" w:rsidR="2636E6C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  <w:t>.</w:t>
      </w:r>
    </w:p>
    <w:p w:rsidR="2636E6CB" w:rsidP="3F2F2EA2" w:rsidRDefault="2636E6CB" w14:paraId="3F6FEEC7" w14:textId="17001104">
      <w:pPr>
        <w:pStyle w:val="ListParagraph"/>
        <w:numPr>
          <w:ilvl w:val="0"/>
          <w:numId w:val="5"/>
        </w:numPr>
        <w:jc w:val="left"/>
        <w:rPr>
          <w:b w:val="0"/>
          <w:bCs w:val="0"/>
          <w:noProof w:val="0"/>
          <w:color w:val="000000" w:themeColor="text1" w:themeTint="FF" w:themeShade="FF"/>
          <w:sz w:val="28"/>
          <w:szCs w:val="28"/>
          <w:lang w:val="es-MX"/>
        </w:rPr>
      </w:pPr>
      <w:r w:rsidRPr="3F2F2EA2" w:rsidR="2636E6C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  <w:t>Las clases duran entre 30 o 40 minutos, ya que no siempre se conectan los 10 niños</w:t>
      </w:r>
    </w:p>
    <w:p w:rsidR="096BBBB4" w:rsidP="231C5BA1" w:rsidRDefault="096BBBB4" w14:paraId="28F383A8" w14:textId="7730DB9B">
      <w:pPr>
        <w:pStyle w:val="Normal"/>
        <w:ind w:left="0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</w:pPr>
    </w:p>
    <w:p w:rsidR="096BBBB4" w:rsidP="231C5BA1" w:rsidRDefault="096BBBB4" w14:paraId="45D06187" w14:textId="56C7549F">
      <w:pPr>
        <w:pStyle w:val="Normal"/>
        <w:ind w:left="0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</w:pPr>
    </w:p>
    <w:p w:rsidR="096BBBB4" w:rsidP="231C5BA1" w:rsidRDefault="096BBBB4" w14:paraId="0F1A30B2" w14:textId="352D70D0">
      <w:pPr>
        <w:pStyle w:val="Normal"/>
        <w:ind w:left="0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</w:pPr>
    </w:p>
    <w:p w:rsidR="096BBBB4" w:rsidP="231C5BA1" w:rsidRDefault="096BBBB4" w14:paraId="70ADA3FA" w14:textId="7B93ABA6">
      <w:pPr>
        <w:pStyle w:val="Normal"/>
        <w:ind w:left="0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</w:pPr>
    </w:p>
    <w:p w:rsidR="096BBBB4" w:rsidP="231C5BA1" w:rsidRDefault="096BBBB4" w14:paraId="200F1EBD" w14:textId="011452AF">
      <w:pPr>
        <w:pStyle w:val="Normal"/>
        <w:ind w:left="0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</w:pPr>
    </w:p>
    <w:p w:rsidR="096BBBB4" w:rsidP="3F2F2EA2" w:rsidRDefault="096BBBB4" w14:paraId="0DD29212" w14:textId="3CE56806">
      <w:pPr>
        <w:pStyle w:val="Normal"/>
        <w:ind w:lef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es-MX"/>
        </w:rPr>
      </w:pPr>
      <w:r w:rsidRPr="3F2F2EA2" w:rsidR="1B18F441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es-MX"/>
        </w:rPr>
        <w:t xml:space="preserve">Problemas y habilidades socioemocionales </w:t>
      </w:r>
    </w:p>
    <w:p w:rsidR="096BBBB4" w:rsidP="231C5BA1" w:rsidRDefault="096BBBB4" w14:paraId="39E66F04" w14:textId="57630CFF">
      <w:pPr>
        <w:pStyle w:val="Normal"/>
        <w:ind w:left="0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</w:pPr>
    </w:p>
    <w:p w:rsidR="096BBBB4" w:rsidP="231C5BA1" w:rsidRDefault="096BBBB4" w14:paraId="2FAA5609" w14:textId="29A791B3">
      <w:pPr>
        <w:pStyle w:val="Normal"/>
        <w:ind w:left="0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es-MX"/>
        </w:rPr>
      </w:pPr>
    </w:p>
    <w:p w:rsidR="096BBBB4" w:rsidP="231C5BA1" w:rsidRDefault="096BBBB4" w14:paraId="78987762" w14:textId="0403AC8B">
      <w:pPr>
        <w:pStyle w:val="Normal"/>
        <w:ind w:left="0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es-MX"/>
        </w:rPr>
      </w:pPr>
    </w:p>
    <w:p w:rsidR="096BBBB4" w:rsidP="231C5BA1" w:rsidRDefault="096BBBB4" w14:paraId="1B04F15E" w14:textId="71F359A9">
      <w:pPr>
        <w:pStyle w:val="Normal"/>
        <w:ind w:left="0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es-MX"/>
        </w:rPr>
      </w:pPr>
    </w:p>
    <w:p w:rsidR="096BBBB4" w:rsidP="231C5BA1" w:rsidRDefault="096BBBB4" w14:paraId="495E8D6B" w14:textId="7F1CD5E3">
      <w:pPr>
        <w:pStyle w:val="Normal"/>
        <w:ind w:left="0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es-MX"/>
        </w:rPr>
      </w:pPr>
    </w:p>
    <w:p w:rsidR="096BBBB4" w:rsidP="231C5BA1" w:rsidRDefault="096BBBB4" w14:paraId="4C03C12C" w14:textId="26A312E8">
      <w:pPr>
        <w:pStyle w:val="Normal"/>
        <w:ind w:left="0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es-MX"/>
        </w:rPr>
      </w:pPr>
    </w:p>
    <w:p w:rsidR="096BBBB4" w:rsidP="231C5BA1" w:rsidRDefault="096BBBB4" w14:paraId="217C00B8" w14:textId="4777C4A1">
      <w:pPr>
        <w:pStyle w:val="Normal"/>
        <w:ind w:left="0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es-MX"/>
        </w:rPr>
      </w:pPr>
    </w:p>
    <w:p w:rsidR="096BBBB4" w:rsidP="231C5BA1" w:rsidRDefault="096BBBB4" w14:paraId="4EBBAFF5" w14:textId="598C2F54">
      <w:pPr>
        <w:pStyle w:val="Normal"/>
        <w:ind w:left="0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es-MX"/>
        </w:rPr>
      </w:pPr>
    </w:p>
    <w:p w:rsidR="096BBBB4" w:rsidP="231C5BA1" w:rsidRDefault="096BBBB4" w14:paraId="46EAE1ED" w14:textId="7AB551AA">
      <w:pPr>
        <w:pStyle w:val="Normal"/>
        <w:ind w:left="0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s-MX"/>
        </w:rPr>
      </w:pPr>
      <w:r w:rsidRPr="3F2F2EA2" w:rsidR="564C6A0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s-MX"/>
        </w:rPr>
        <w:t xml:space="preserve">Instrumento de </w:t>
      </w:r>
      <w:r w:rsidRPr="3F2F2EA2" w:rsidR="564C6A0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s-MX"/>
        </w:rPr>
        <w:t>observación</w:t>
      </w:r>
      <w:r w:rsidRPr="3F2F2EA2" w:rsidR="564C6A0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s-MX"/>
        </w:rPr>
        <w:t xml:space="preserve"> y entrevista</w:t>
      </w:r>
      <w:r w:rsidRPr="3F2F2EA2" w:rsidR="564C6A0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s-MX"/>
        </w:rPr>
        <w:t xml:space="preserve"> </w:t>
      </w:r>
    </w:p>
    <w:p w:rsidR="3F2F2EA2" w:rsidP="3F2F2EA2" w:rsidRDefault="3F2F2EA2" w14:paraId="700A7E84" w14:textId="2584FA4C">
      <w:pPr>
        <w:pStyle w:val="Normal"/>
        <w:ind w:left="0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s-MX"/>
        </w:rPr>
      </w:pPr>
    </w:p>
    <w:p w:rsidR="096BBBB4" w:rsidP="231C5BA1" w:rsidRDefault="096BBBB4" w14:paraId="51357159" w14:textId="362B76FB">
      <w:pPr>
        <w:pStyle w:val="Normal"/>
        <w:ind w:left="0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es-MX"/>
        </w:rPr>
      </w:pPr>
      <w:r w:rsidRPr="231C5BA1" w:rsidR="564C6A09">
        <w:rPr>
          <w:rFonts w:ascii="Times New Roman" w:hAnsi="Times New Roman" w:eastAsia="Times New Roman" w:cs="Times New Roman"/>
          <w:noProof w:val="0"/>
          <w:sz w:val="28"/>
          <w:szCs w:val="28"/>
          <w:lang w:val="es-MX"/>
        </w:rPr>
        <w:t xml:space="preserve">Propósito: Identificar las habilidades socioemocionales en los niños y estrategias para llevar </w:t>
      </w:r>
      <w:r w:rsidRPr="231C5BA1" w:rsidR="564C6A09">
        <w:rPr>
          <w:rFonts w:ascii="Times New Roman" w:hAnsi="Times New Roman" w:eastAsia="Times New Roman" w:cs="Times New Roman"/>
          <w:noProof w:val="0"/>
          <w:sz w:val="28"/>
          <w:szCs w:val="28"/>
          <w:lang w:val="es-MX"/>
        </w:rPr>
        <w:t>a cabo</w:t>
      </w:r>
      <w:r w:rsidRPr="231C5BA1" w:rsidR="564C6A09">
        <w:rPr>
          <w:rFonts w:ascii="Times New Roman" w:hAnsi="Times New Roman" w:eastAsia="Times New Roman" w:cs="Times New Roman"/>
          <w:noProof w:val="0"/>
          <w:sz w:val="28"/>
          <w:szCs w:val="28"/>
          <w:lang w:val="es-MX"/>
        </w:rPr>
        <w:t xml:space="preserve"> ambientes sanos y de confianza en línea. </w:t>
      </w:r>
    </w:p>
    <w:p w:rsidR="096BBBB4" w:rsidP="231C5BA1" w:rsidRDefault="096BBBB4" w14:paraId="22DA8F68" w14:textId="7F5A6073">
      <w:pPr>
        <w:pStyle w:val="Normal"/>
        <w:ind w:left="0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es-MX"/>
        </w:rPr>
      </w:pPr>
      <w:r w:rsidRPr="231C5BA1" w:rsidR="564C6A09">
        <w:rPr>
          <w:rFonts w:ascii="Times New Roman" w:hAnsi="Times New Roman" w:eastAsia="Times New Roman" w:cs="Times New Roman"/>
          <w:noProof w:val="0"/>
          <w:sz w:val="28"/>
          <w:szCs w:val="28"/>
          <w:lang w:val="es-MX"/>
        </w:rPr>
        <w:t xml:space="preserve">Entrevistado (a) _______________________________________Fecha: _______ </w:t>
      </w:r>
    </w:p>
    <w:p w:rsidR="096BBBB4" w:rsidP="231C5BA1" w:rsidRDefault="096BBBB4" w14:paraId="59443B9F" w14:textId="75034E55">
      <w:pPr>
        <w:pStyle w:val="Normal"/>
        <w:ind w:left="0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es-MX"/>
        </w:rPr>
      </w:pPr>
      <w:r w:rsidRPr="231C5BA1" w:rsidR="564C6A09">
        <w:rPr>
          <w:rFonts w:ascii="Times New Roman" w:hAnsi="Times New Roman" w:eastAsia="Times New Roman" w:cs="Times New Roman"/>
          <w:noProof w:val="0"/>
          <w:sz w:val="28"/>
          <w:szCs w:val="28"/>
          <w:lang w:val="es-MX"/>
        </w:rPr>
        <w:t xml:space="preserve">1. ¿Cuáles son las emociones que más manifiestan su grupo? </w:t>
      </w:r>
    </w:p>
    <w:p w:rsidR="096BBBB4" w:rsidP="231C5BA1" w:rsidRDefault="096BBBB4" w14:paraId="03953A23" w14:textId="42467849">
      <w:pPr>
        <w:pStyle w:val="Normal"/>
        <w:ind w:left="0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es-MX"/>
        </w:rPr>
      </w:pPr>
      <w:r w:rsidRPr="231C5BA1" w:rsidR="564C6A09">
        <w:rPr>
          <w:rFonts w:ascii="Times New Roman" w:hAnsi="Times New Roman" w:eastAsia="Times New Roman" w:cs="Times New Roman"/>
          <w:noProof w:val="0"/>
          <w:sz w:val="28"/>
          <w:szCs w:val="28"/>
          <w:lang w:val="es-MX"/>
        </w:rPr>
        <w:t xml:space="preserve">2. ¿Qué situaciones afectan más las emociones de sus estudiantes? </w:t>
      </w:r>
    </w:p>
    <w:p w:rsidR="096BBBB4" w:rsidP="231C5BA1" w:rsidRDefault="096BBBB4" w14:paraId="690A8A04" w14:textId="429C9DFC">
      <w:pPr>
        <w:pStyle w:val="Normal"/>
        <w:ind w:left="0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es-MX"/>
        </w:rPr>
      </w:pPr>
      <w:r w:rsidRPr="231C5BA1" w:rsidR="564C6A09">
        <w:rPr>
          <w:rFonts w:ascii="Times New Roman" w:hAnsi="Times New Roman" w:eastAsia="Times New Roman" w:cs="Times New Roman"/>
          <w:noProof w:val="0"/>
          <w:sz w:val="28"/>
          <w:szCs w:val="28"/>
          <w:lang w:val="es-MX"/>
        </w:rPr>
        <w:t xml:space="preserve">3. ¿Cómo afectó la pandemia emocionalmente a los alumnos? </w:t>
      </w:r>
    </w:p>
    <w:p w:rsidR="096BBBB4" w:rsidP="231C5BA1" w:rsidRDefault="096BBBB4" w14:paraId="1E8B452D" w14:textId="55B5D8DD">
      <w:pPr>
        <w:pStyle w:val="Normal"/>
        <w:ind w:left="0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es-MX"/>
        </w:rPr>
      </w:pPr>
      <w:r w:rsidRPr="231C5BA1" w:rsidR="564C6A09">
        <w:rPr>
          <w:rFonts w:ascii="Times New Roman" w:hAnsi="Times New Roman" w:eastAsia="Times New Roman" w:cs="Times New Roman"/>
          <w:noProof w:val="0"/>
          <w:sz w:val="28"/>
          <w:szCs w:val="28"/>
          <w:lang w:val="es-MX"/>
        </w:rPr>
        <w:t>4. ¿Cómo afectan las emociones que los niños traen desde casa a las sesiones de clase o salón de clase?</w:t>
      </w:r>
    </w:p>
    <w:p w:rsidR="096BBBB4" w:rsidP="231C5BA1" w:rsidRDefault="096BBBB4" w14:paraId="00BFD739" w14:textId="429A8379">
      <w:pPr>
        <w:pStyle w:val="Normal"/>
        <w:ind w:left="0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es-MX"/>
        </w:rPr>
      </w:pPr>
      <w:r w:rsidRPr="3F2F2EA2" w:rsidR="720A8DFA">
        <w:rPr>
          <w:rFonts w:ascii="Times New Roman" w:hAnsi="Times New Roman" w:eastAsia="Times New Roman" w:cs="Times New Roman"/>
          <w:noProof w:val="0"/>
          <w:sz w:val="28"/>
          <w:szCs w:val="28"/>
          <w:lang w:val="es-MX"/>
        </w:rPr>
        <w:t>5. ¿</w:t>
      </w:r>
      <w:r w:rsidRPr="3F2F2EA2" w:rsidR="71CA3946">
        <w:rPr>
          <w:rFonts w:ascii="Times New Roman" w:hAnsi="Times New Roman" w:eastAsia="Times New Roman" w:cs="Times New Roman"/>
          <w:noProof w:val="0"/>
          <w:sz w:val="28"/>
          <w:szCs w:val="28"/>
          <w:lang w:val="es-MX"/>
        </w:rPr>
        <w:t>Qué soluciones son convenientes para los problemas emocionales de los niños?</w:t>
      </w:r>
    </w:p>
    <w:p w:rsidR="096BBBB4" w:rsidP="231C5BA1" w:rsidRDefault="096BBBB4" w14:paraId="3921DFCA" w14:textId="3C013867">
      <w:pPr>
        <w:pStyle w:val="Normal"/>
        <w:ind w:left="0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es-MX"/>
        </w:rPr>
      </w:pPr>
      <w:r w:rsidRPr="231C5BA1" w:rsidR="1B1FCE88">
        <w:rPr>
          <w:rFonts w:ascii="Times New Roman" w:hAnsi="Times New Roman" w:eastAsia="Times New Roman" w:cs="Times New Roman"/>
          <w:noProof w:val="0"/>
          <w:sz w:val="28"/>
          <w:szCs w:val="28"/>
          <w:lang w:val="es-MX"/>
        </w:rPr>
        <w:t xml:space="preserve">6. ¿Por qué las emociones del alumno son parte importante de su aprendizaje? </w:t>
      </w:r>
    </w:p>
    <w:p w:rsidR="096BBBB4" w:rsidP="231C5BA1" w:rsidRDefault="096BBBB4" w14:paraId="2F24BAA1" w14:textId="278D8289">
      <w:pPr>
        <w:pStyle w:val="Normal"/>
        <w:ind w:left="0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</w:pPr>
      <w:r w:rsidRPr="231C5BA1" w:rsidR="1B1FCE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  <w:t>7. ¿El desempeño académico es afectado por los cambios emocionales de los niños? ¿Por qué?</w:t>
      </w:r>
    </w:p>
    <w:p w:rsidR="096BBBB4" w:rsidP="231C5BA1" w:rsidRDefault="096BBBB4" w14:paraId="6F655854" w14:textId="45D4762D">
      <w:pPr>
        <w:pStyle w:val="Normal"/>
        <w:ind w:left="0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</w:pPr>
      <w:r w:rsidRPr="3F2F2EA2" w:rsidR="1B1FCE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  <w:t>8. ¿</w:t>
      </w:r>
      <w:r w:rsidRPr="3F2F2EA2" w:rsidR="554A0E6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  <w:t xml:space="preserve">Los niños se sienten en un ambiente sano y de confianza durante sus clases en línea? </w:t>
      </w:r>
    </w:p>
    <w:p w:rsidR="096BBBB4" w:rsidP="231C5BA1" w:rsidRDefault="096BBBB4" w14:paraId="4D4D41D4" w14:textId="50EDBC30">
      <w:pPr>
        <w:pStyle w:val="Normal"/>
        <w:ind w:left="0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</w:pPr>
    </w:p>
    <w:p w:rsidR="096BBBB4" w:rsidP="231C5BA1" w:rsidRDefault="096BBBB4" w14:paraId="39F8A473" w14:textId="35F637C7">
      <w:pPr>
        <w:pStyle w:val="Normal"/>
        <w:ind w:left="0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es-MX"/>
        </w:rPr>
      </w:pPr>
    </w:p>
    <w:p w:rsidR="096BBBB4" w:rsidP="231C5BA1" w:rsidRDefault="096BBBB4" w14:paraId="1C380AE8" w14:textId="2C3A19F1">
      <w:pPr>
        <w:pStyle w:val="Normal"/>
        <w:ind w:left="0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es-MX"/>
        </w:rPr>
      </w:pPr>
    </w:p>
    <w:p w:rsidR="096BBBB4" w:rsidP="231C5BA1" w:rsidRDefault="096BBBB4" w14:paraId="039179C5" w14:textId="1C2FF9CB">
      <w:pPr>
        <w:pStyle w:val="Normal"/>
        <w:ind w:left="0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es-MX"/>
        </w:rPr>
      </w:pPr>
    </w:p>
    <w:p w:rsidR="096BBBB4" w:rsidP="231C5BA1" w:rsidRDefault="096BBBB4" w14:paraId="77C2EEE8" w14:textId="2962F9B9">
      <w:pPr>
        <w:pStyle w:val="Normal"/>
        <w:ind w:left="0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es-MX"/>
        </w:rPr>
      </w:pPr>
    </w:p>
    <w:p w:rsidR="096BBBB4" w:rsidP="231C5BA1" w:rsidRDefault="096BBBB4" w14:paraId="708B80B7" w14:textId="1431C892">
      <w:pPr>
        <w:pStyle w:val="Normal"/>
        <w:ind w:left="0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es-MX"/>
        </w:rPr>
      </w:pPr>
    </w:p>
    <w:p w:rsidR="096BBBB4" w:rsidP="231C5BA1" w:rsidRDefault="096BBBB4" w14:paraId="254CD465" w14:textId="4D6E706F">
      <w:pPr>
        <w:pStyle w:val="Normal"/>
        <w:ind w:left="0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es-MX"/>
        </w:rPr>
      </w:pPr>
    </w:p>
    <w:p w:rsidR="096BBBB4" w:rsidP="231C5BA1" w:rsidRDefault="096BBBB4" w14:paraId="04C6E418" w14:textId="65BD3886">
      <w:pPr>
        <w:pStyle w:val="Normal"/>
        <w:ind w:left="0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es-MX"/>
        </w:rPr>
      </w:pPr>
    </w:p>
    <w:p w:rsidR="096BBBB4" w:rsidP="231C5BA1" w:rsidRDefault="096BBBB4" w14:paraId="4EB77C35" w14:textId="7717EEA5">
      <w:pPr>
        <w:pStyle w:val="Normal"/>
        <w:ind w:left="0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es-MX"/>
        </w:rPr>
      </w:pPr>
    </w:p>
    <w:p w:rsidR="096BBBB4" w:rsidP="231C5BA1" w:rsidRDefault="096BBBB4" w14:paraId="7109FDDE" w14:textId="659188CD">
      <w:pPr>
        <w:pStyle w:val="Normal"/>
        <w:ind w:left="0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es-MX"/>
        </w:rPr>
      </w:pPr>
    </w:p>
    <w:p w:rsidR="096BBBB4" w:rsidP="231C5BA1" w:rsidRDefault="096BBBB4" w14:paraId="2C008E6D" w14:textId="10385636">
      <w:pPr>
        <w:pStyle w:val="Normal"/>
        <w:ind w:left="0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es-MX"/>
        </w:rPr>
      </w:pPr>
    </w:p>
    <w:p w:rsidR="096BBBB4" w:rsidP="231C5BA1" w:rsidRDefault="096BBBB4" w14:paraId="38C55BC6" w14:textId="6E56D1E1">
      <w:pPr>
        <w:pStyle w:val="Normal"/>
        <w:ind w:left="0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es-MX"/>
        </w:rPr>
      </w:pPr>
    </w:p>
    <w:p w:rsidR="096BBBB4" w:rsidP="231C5BA1" w:rsidRDefault="096BBBB4" w14:paraId="74002AC3" w14:textId="05B5C312">
      <w:pPr>
        <w:spacing w:line="276" w:lineRule="auto"/>
        <w:ind/>
        <w:jc w:val="center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</w:pPr>
      <w:r w:rsidRPr="231C5BA1" w:rsidR="3E91F24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  <w:t>Estrategias para el desarrollo socioemocional</w:t>
      </w:r>
    </w:p>
    <w:p w:rsidR="096BBBB4" w:rsidP="231C5BA1" w:rsidRDefault="096BBBB4" w14:paraId="05CA92E1" w14:textId="0EFA1037">
      <w:pPr>
        <w:pStyle w:val="Normal"/>
        <w:ind w:left="0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es-MX"/>
        </w:rPr>
      </w:pPr>
      <w:r w:rsidRPr="231C5BA1" w:rsidR="6D3D7C0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es-MX"/>
        </w:rPr>
        <w:t>Guía</w:t>
      </w:r>
      <w:r w:rsidRPr="231C5BA1" w:rsidR="6D3D7C0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es-MX"/>
        </w:rPr>
        <w:t xml:space="preserve"> de </w:t>
      </w:r>
      <w:r w:rsidRPr="231C5BA1" w:rsidR="6D3D7C0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es-MX"/>
        </w:rPr>
        <w:t>observación</w:t>
      </w:r>
    </w:p>
    <w:p w:rsidR="096BBBB4" w:rsidP="231C5BA1" w:rsidRDefault="096BBBB4" w14:paraId="21A44B11" w14:textId="22C1E370">
      <w:pPr>
        <w:pStyle w:val="Normal"/>
        <w:ind w:left="0"/>
        <w:jc w:val="center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u w:val="single"/>
          <w:lang w:val="es-MX"/>
        </w:rPr>
      </w:pPr>
      <w:r w:rsidRPr="231C5BA1" w:rsidR="6D3D7C0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u w:val="single"/>
          <w:lang w:val="es-MX"/>
        </w:rPr>
        <w:t xml:space="preserve">Indicadores </w:t>
      </w:r>
      <w:r w:rsidRPr="231C5BA1" w:rsidR="03193BB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u w:val="single"/>
          <w:lang w:val="es-MX"/>
        </w:rPr>
        <w:t>área</w:t>
      </w:r>
      <w:r w:rsidRPr="231C5BA1" w:rsidR="35E3DFE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u w:val="single"/>
          <w:lang w:val="es-MX"/>
        </w:rPr>
        <w:t xml:space="preserve"> </w:t>
      </w:r>
      <w:r w:rsidRPr="231C5BA1" w:rsidR="6D3D7C0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u w:val="single"/>
          <w:lang w:val="es-MX"/>
        </w:rPr>
        <w:t>socioemocionales</w:t>
      </w:r>
    </w:p>
    <w:p w:rsidR="096BBBB4" w:rsidP="231C5BA1" w:rsidRDefault="096BBBB4" w14:paraId="0ED010D7" w14:textId="11AC596B">
      <w:pPr>
        <w:pStyle w:val="Normal"/>
        <w:ind w:left="0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</w:pPr>
      <w:r w:rsidRPr="231C5BA1" w:rsidR="65835C8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  <w:t>Propósito</w:t>
      </w:r>
      <w:r w:rsidRPr="231C5BA1" w:rsidR="6D3D7C0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  <w:t xml:space="preserve">: </w:t>
      </w:r>
    </w:p>
    <w:p w:rsidR="096BBBB4" w:rsidP="231C5BA1" w:rsidRDefault="096BBBB4" w14:paraId="46569D83" w14:textId="1260D5AC">
      <w:pPr>
        <w:pStyle w:val="ListParagraph"/>
        <w:numPr>
          <w:ilvl w:val="0"/>
          <w:numId w:val="4"/>
        </w:numPr>
        <w:ind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</w:pPr>
      <w:r w:rsidRPr="231C5BA1" w:rsidR="144366B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  <w:t>Emoción</w:t>
      </w:r>
      <w:r w:rsidRPr="231C5BA1" w:rsidR="6D3D7C0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  <w:t xml:space="preserve"> principal al iniciar la clase  </w:t>
      </w:r>
    </w:p>
    <w:p w:rsidR="096BBBB4" w:rsidP="231C5BA1" w:rsidRDefault="096BBBB4" w14:paraId="4F2BB6DB" w14:textId="4BD7183F">
      <w:pPr>
        <w:pStyle w:val="ListParagraph"/>
        <w:numPr>
          <w:ilvl w:val="0"/>
          <w:numId w:val="4"/>
        </w:numPr>
        <w:ind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</w:pPr>
      <w:r w:rsidRPr="231C5BA1" w:rsidR="2ACE565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  <w:t>Reconoce situaciones que le causan alegría, tristeza o enojo.</w:t>
      </w:r>
    </w:p>
    <w:p w:rsidR="096BBBB4" w:rsidP="231C5BA1" w:rsidRDefault="096BBBB4" w14:paraId="04CC3F3F" w14:textId="38D211ED">
      <w:pPr>
        <w:pStyle w:val="ListParagraph"/>
        <w:numPr>
          <w:ilvl w:val="0"/>
          <w:numId w:val="4"/>
        </w:numPr>
        <w:ind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</w:pPr>
      <w:r w:rsidRPr="231C5BA1" w:rsidR="2ACE565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  <w:t>Colabora con actividades del grupo, mostrando participaciones en las clases.</w:t>
      </w:r>
    </w:p>
    <w:p w:rsidR="096BBBB4" w:rsidP="231C5BA1" w:rsidRDefault="096BBBB4" w14:paraId="2B8E24F7" w14:textId="403E8C79">
      <w:pPr>
        <w:pStyle w:val="ListParagraph"/>
        <w:numPr>
          <w:ilvl w:val="0"/>
          <w:numId w:val="4"/>
        </w:numPr>
        <w:ind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</w:pPr>
      <w:r w:rsidRPr="231C5BA1" w:rsidR="2ACE565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  <w:t>Solicita ayuda cuando la necesita.</w:t>
      </w:r>
    </w:p>
    <w:p w:rsidR="096BBBB4" w:rsidP="231C5BA1" w:rsidRDefault="096BBBB4" w14:paraId="65FA050C" w14:textId="06E71ABE">
      <w:pPr>
        <w:pStyle w:val="ListParagraph"/>
        <w:numPr>
          <w:ilvl w:val="0"/>
          <w:numId w:val="4"/>
        </w:numPr>
        <w:ind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</w:pPr>
      <w:r w:rsidRPr="231C5BA1" w:rsidR="2ACE565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  <w:t>Se expresa con seguridad.</w:t>
      </w:r>
    </w:p>
    <w:p w:rsidR="096BBBB4" w:rsidP="231C5BA1" w:rsidRDefault="096BBBB4" w14:paraId="1ACCCC4F" w14:textId="6295CF23">
      <w:pPr>
        <w:pStyle w:val="ListParagraph"/>
        <w:numPr>
          <w:ilvl w:val="0"/>
          <w:numId w:val="4"/>
        </w:numPr>
        <w:ind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</w:pPr>
      <w:r w:rsidRPr="231C5BA1" w:rsidR="2ACE565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  <w:t>Defiende sus ideas ante diferentes situaciones o sus compañeros.</w:t>
      </w:r>
    </w:p>
    <w:p w:rsidR="096BBBB4" w:rsidP="231C5BA1" w:rsidRDefault="096BBBB4" w14:paraId="00A62B7E" w14:textId="3E8B6515">
      <w:pPr>
        <w:pStyle w:val="ListParagraph"/>
        <w:numPr>
          <w:ilvl w:val="0"/>
          <w:numId w:val="4"/>
        </w:numPr>
        <w:ind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</w:pPr>
      <w:r w:rsidRPr="231C5BA1" w:rsidR="2ACE565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  <w:t>Muestra afecto y respeto por su maestra y compañeros.</w:t>
      </w:r>
    </w:p>
    <w:p w:rsidR="096BBBB4" w:rsidP="231C5BA1" w:rsidRDefault="096BBBB4" w14:paraId="4A28F212" w14:textId="602648C3">
      <w:pPr>
        <w:pStyle w:val="ListParagraph"/>
        <w:numPr>
          <w:ilvl w:val="0"/>
          <w:numId w:val="4"/>
        </w:numPr>
        <w:ind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</w:pPr>
      <w:r w:rsidRPr="231C5BA1" w:rsidR="2ACE565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  <w:t>Tiene noción de las emociones básicas: alegría, tristeza, ira, asombro y temor.</w:t>
      </w:r>
    </w:p>
    <w:p w:rsidR="096BBBB4" w:rsidP="231C5BA1" w:rsidRDefault="096BBBB4" w14:paraId="4BF7416B" w14:textId="54D48104">
      <w:pPr>
        <w:pStyle w:val="ListParagraph"/>
        <w:numPr>
          <w:ilvl w:val="0"/>
          <w:numId w:val="4"/>
        </w:numPr>
        <w:ind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</w:pPr>
      <w:r w:rsidRPr="231C5BA1" w:rsidR="2ACE565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  <w:t xml:space="preserve">Conoce sus emociones y demuestra autocontrol para mejorarlas. </w:t>
      </w:r>
    </w:p>
    <w:p w:rsidR="096BBBB4" w:rsidP="231C5BA1" w:rsidRDefault="096BBBB4" w14:paraId="0DA8D0E1" w14:textId="0D974486">
      <w:pPr>
        <w:pStyle w:val="ListParagraph"/>
        <w:numPr>
          <w:ilvl w:val="0"/>
          <w:numId w:val="4"/>
        </w:numPr>
        <w:ind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sz w:val="28"/>
          <w:szCs w:val="28"/>
          <w:lang w:val="es-MX"/>
        </w:rPr>
      </w:pPr>
      <w:r w:rsidRPr="231C5BA1" w:rsidR="2ACE565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s-MX"/>
        </w:rPr>
        <w:t xml:space="preserve">Identifica emociones negativas en él y en sus compañeros. </w:t>
      </w:r>
      <w:r>
        <w:br/>
      </w:r>
      <w:r>
        <w:br/>
      </w:r>
    </w:p>
    <w:p w:rsidR="096BBBB4" w:rsidP="231C5BA1" w:rsidRDefault="096BBBB4" w14:paraId="444BB5F5" w14:textId="697B0D8D">
      <w:pPr>
        <w:pStyle w:val="Normal"/>
        <w:ind w:lef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s-MX"/>
        </w:rPr>
      </w:pPr>
      <w:r w:rsidRPr="231C5BA1" w:rsidR="6D3D7C0C">
        <w:rPr>
          <w:rFonts w:ascii="Times New Roman" w:hAnsi="Times New Roman" w:eastAsia="Times New Roman" w:cs="Times New Roman"/>
          <w:noProof w:val="0"/>
          <w:sz w:val="24"/>
          <w:szCs w:val="24"/>
          <w:lang w:val="es-MX"/>
        </w:rPr>
        <w:t xml:space="preserve"> </w:t>
      </w:r>
    </w:p>
    <w:p w:rsidR="096BBBB4" w:rsidP="231C5BA1" w:rsidRDefault="096BBBB4" w14:paraId="15E7C90A" w14:textId="5A512347">
      <w:pPr>
        <w:pStyle w:val="Normal"/>
        <w:ind w:lef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s-MX"/>
        </w:rPr>
      </w:pPr>
    </w:p>
    <w:p w:rsidR="096BBBB4" w:rsidP="231C5BA1" w:rsidRDefault="096BBBB4" w14:paraId="72A6A66F" w14:textId="1F3DE303">
      <w:pPr>
        <w:pStyle w:val="Normal"/>
        <w:ind w:lef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s-MX"/>
        </w:rPr>
      </w:pPr>
    </w:p>
    <w:p w:rsidR="096BBBB4" w:rsidP="231C5BA1" w:rsidRDefault="096BBBB4" w14:paraId="13ADCD4B" w14:textId="0560BBF6">
      <w:pPr>
        <w:pStyle w:val="Normal"/>
        <w:ind w:lef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s-MX"/>
        </w:rPr>
      </w:pPr>
    </w:p>
    <w:p w:rsidR="096BBBB4" w:rsidP="096BBBB4" w:rsidRDefault="096BBBB4" w14:paraId="53605A2D" w14:textId="05CC25C1">
      <w:pPr>
        <w:pStyle w:val="Normal"/>
        <w:ind w:left="0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es-MX"/>
        </w:rPr>
      </w:pPr>
    </w:p>
    <w:p w:rsidR="096BBBB4" w:rsidP="096BBBB4" w:rsidRDefault="096BBBB4" w14:paraId="667F5BF8" w14:textId="4D16C093">
      <w:pPr>
        <w:pStyle w:val="Normal"/>
        <w:jc w:val="center"/>
      </w:pPr>
    </w:p>
    <w:p w:rsidR="096BBBB4" w:rsidP="096BBBB4" w:rsidRDefault="096BBBB4" w14:paraId="7E08F140" w14:textId="5808759D">
      <w:pPr>
        <w:pStyle w:val="Normal"/>
        <w:jc w:val="center"/>
      </w:pPr>
    </w:p>
    <w:sectPr w:rsidR="002F26C2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1B2354" w:rsidP="001B2354" w:rsidRDefault="001B2354" w14:paraId="0A37501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B2354" w:rsidP="001B2354" w:rsidRDefault="001B2354" w14:paraId="5DAB6C7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1B2354" w:rsidP="001B2354" w:rsidRDefault="001B2354" w14:paraId="02EB378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B2354" w:rsidP="001B2354" w:rsidRDefault="001B2354" w14:paraId="6A05A809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removePersonalInformation/>
  <w:removeDateAndTime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54"/>
    <w:rsid w:val="001B2354"/>
    <w:rsid w:val="002F26C2"/>
    <w:rsid w:val="009EA9BB"/>
    <w:rsid w:val="00C9B335"/>
    <w:rsid w:val="0230CD59"/>
    <w:rsid w:val="024F4F9B"/>
    <w:rsid w:val="028DD917"/>
    <w:rsid w:val="03193BBC"/>
    <w:rsid w:val="0396C0B5"/>
    <w:rsid w:val="0429A978"/>
    <w:rsid w:val="061081FB"/>
    <w:rsid w:val="069528E9"/>
    <w:rsid w:val="06A0146F"/>
    <w:rsid w:val="06A2656D"/>
    <w:rsid w:val="07268A9E"/>
    <w:rsid w:val="096BBBB4"/>
    <w:rsid w:val="0BF2E63D"/>
    <w:rsid w:val="0CC899AD"/>
    <w:rsid w:val="0DE1A503"/>
    <w:rsid w:val="0EEEEE53"/>
    <w:rsid w:val="1046F6B5"/>
    <w:rsid w:val="10C516EE"/>
    <w:rsid w:val="11B80323"/>
    <w:rsid w:val="12A8E2D4"/>
    <w:rsid w:val="1376B5A2"/>
    <w:rsid w:val="137794D0"/>
    <w:rsid w:val="13BF5463"/>
    <w:rsid w:val="144366BE"/>
    <w:rsid w:val="14B674D5"/>
    <w:rsid w:val="14C9F8F3"/>
    <w:rsid w:val="14CC032A"/>
    <w:rsid w:val="151A67D8"/>
    <w:rsid w:val="16524536"/>
    <w:rsid w:val="168DE2B8"/>
    <w:rsid w:val="16B63839"/>
    <w:rsid w:val="16B80E6A"/>
    <w:rsid w:val="16C4B3F5"/>
    <w:rsid w:val="178802B1"/>
    <w:rsid w:val="179ACE08"/>
    <w:rsid w:val="18B194A9"/>
    <w:rsid w:val="18DC1820"/>
    <w:rsid w:val="1A757E6E"/>
    <w:rsid w:val="1A9DD3EF"/>
    <w:rsid w:val="1B18F441"/>
    <w:rsid w:val="1B1FCE88"/>
    <w:rsid w:val="1E5D571B"/>
    <w:rsid w:val="202C3CDE"/>
    <w:rsid w:val="2215FD11"/>
    <w:rsid w:val="22987049"/>
    <w:rsid w:val="22B2C3F5"/>
    <w:rsid w:val="22D38576"/>
    <w:rsid w:val="231C5BA1"/>
    <w:rsid w:val="239CA8C7"/>
    <w:rsid w:val="247A2BD2"/>
    <w:rsid w:val="24B46D5C"/>
    <w:rsid w:val="2636E6CB"/>
    <w:rsid w:val="26656791"/>
    <w:rsid w:val="27755450"/>
    <w:rsid w:val="277A6924"/>
    <w:rsid w:val="2819FC9E"/>
    <w:rsid w:val="285C767C"/>
    <w:rsid w:val="296CF667"/>
    <w:rsid w:val="299BC366"/>
    <w:rsid w:val="2ACE565D"/>
    <w:rsid w:val="2AFFD565"/>
    <w:rsid w:val="2B50E6E7"/>
    <w:rsid w:val="2C8D620D"/>
    <w:rsid w:val="2E6FF057"/>
    <w:rsid w:val="2E7B686B"/>
    <w:rsid w:val="301738CC"/>
    <w:rsid w:val="30821B5C"/>
    <w:rsid w:val="352A2938"/>
    <w:rsid w:val="35E3DFE5"/>
    <w:rsid w:val="38087938"/>
    <w:rsid w:val="3844BFD6"/>
    <w:rsid w:val="38A90D8F"/>
    <w:rsid w:val="3990AE43"/>
    <w:rsid w:val="3AEC620A"/>
    <w:rsid w:val="3B7C6098"/>
    <w:rsid w:val="3C146D40"/>
    <w:rsid w:val="3E128C24"/>
    <w:rsid w:val="3E1B2110"/>
    <w:rsid w:val="3E91F248"/>
    <w:rsid w:val="3F2F2EA2"/>
    <w:rsid w:val="4004F747"/>
    <w:rsid w:val="409B4F3F"/>
    <w:rsid w:val="40BB3631"/>
    <w:rsid w:val="40E336B7"/>
    <w:rsid w:val="41845982"/>
    <w:rsid w:val="43B0FA71"/>
    <w:rsid w:val="43E04CDC"/>
    <w:rsid w:val="4458C04B"/>
    <w:rsid w:val="45D2A02D"/>
    <w:rsid w:val="46062B84"/>
    <w:rsid w:val="46C700C5"/>
    <w:rsid w:val="46C71542"/>
    <w:rsid w:val="46E6EF34"/>
    <w:rsid w:val="4781528F"/>
    <w:rsid w:val="478ABCCE"/>
    <w:rsid w:val="483AB7C2"/>
    <w:rsid w:val="4850E0BB"/>
    <w:rsid w:val="48BFFE79"/>
    <w:rsid w:val="49623508"/>
    <w:rsid w:val="4AB7A090"/>
    <w:rsid w:val="4ADF7CB1"/>
    <w:rsid w:val="4BE77824"/>
    <w:rsid w:val="4C8A291C"/>
    <w:rsid w:val="4CA79A2F"/>
    <w:rsid w:val="4DA25FC9"/>
    <w:rsid w:val="4E4B94BB"/>
    <w:rsid w:val="4E564344"/>
    <w:rsid w:val="4EBBB87F"/>
    <w:rsid w:val="4FC7BE4C"/>
    <w:rsid w:val="4FE7FE26"/>
    <w:rsid w:val="507371B6"/>
    <w:rsid w:val="507A612C"/>
    <w:rsid w:val="52CFAE94"/>
    <w:rsid w:val="5359329A"/>
    <w:rsid w:val="536886BE"/>
    <w:rsid w:val="53D4713D"/>
    <w:rsid w:val="547ACCAF"/>
    <w:rsid w:val="54ACB54D"/>
    <w:rsid w:val="554A0E6A"/>
    <w:rsid w:val="564C6A09"/>
    <w:rsid w:val="57832765"/>
    <w:rsid w:val="578D5C7A"/>
    <w:rsid w:val="579DBEAC"/>
    <w:rsid w:val="5814EC78"/>
    <w:rsid w:val="591C61CD"/>
    <w:rsid w:val="5979B455"/>
    <w:rsid w:val="598585BF"/>
    <w:rsid w:val="5996FBB1"/>
    <w:rsid w:val="5A302164"/>
    <w:rsid w:val="5A6CAF21"/>
    <w:rsid w:val="5CC9A693"/>
    <w:rsid w:val="5CF640A7"/>
    <w:rsid w:val="5D4EEC51"/>
    <w:rsid w:val="5F1571E8"/>
    <w:rsid w:val="602EEE8A"/>
    <w:rsid w:val="608D05ED"/>
    <w:rsid w:val="61139AB8"/>
    <w:rsid w:val="61D23281"/>
    <w:rsid w:val="62F52A6A"/>
    <w:rsid w:val="63C9F7F7"/>
    <w:rsid w:val="640DE3B0"/>
    <w:rsid w:val="65835C88"/>
    <w:rsid w:val="6663F970"/>
    <w:rsid w:val="66E24A79"/>
    <w:rsid w:val="67634FAD"/>
    <w:rsid w:val="67F63870"/>
    <w:rsid w:val="685B1B1C"/>
    <w:rsid w:val="693EA9D6"/>
    <w:rsid w:val="69EB58D1"/>
    <w:rsid w:val="6A831CC1"/>
    <w:rsid w:val="6C764A98"/>
    <w:rsid w:val="6D3D7C0C"/>
    <w:rsid w:val="6E8916EF"/>
    <w:rsid w:val="6ED5EB12"/>
    <w:rsid w:val="6F852C0F"/>
    <w:rsid w:val="70A6BE41"/>
    <w:rsid w:val="71338374"/>
    <w:rsid w:val="71CA3946"/>
    <w:rsid w:val="720A8DFA"/>
    <w:rsid w:val="72C9283A"/>
    <w:rsid w:val="72DDE396"/>
    <w:rsid w:val="741385AD"/>
    <w:rsid w:val="74698DD7"/>
    <w:rsid w:val="74868BB2"/>
    <w:rsid w:val="74FA6342"/>
    <w:rsid w:val="757F5DD7"/>
    <w:rsid w:val="75962DB1"/>
    <w:rsid w:val="776395C2"/>
    <w:rsid w:val="78275A5A"/>
    <w:rsid w:val="7B0BA6B5"/>
    <w:rsid w:val="7B7893A1"/>
    <w:rsid w:val="7B99B5F5"/>
    <w:rsid w:val="7CBFA259"/>
    <w:rsid w:val="7E92D6E8"/>
    <w:rsid w:val="7EA63D60"/>
    <w:rsid w:val="7EBF5E1A"/>
    <w:rsid w:val="7F5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C71542"/>
  <w15:chartTrackingRefBased/>
  <w15:docId w15:val="{B3E34532-6005-4455-B1FD-C0A0626A274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B2354"/>
  </w:style>
  <w:style w:type="paragraph" w:styleId="Piedepgina">
    <w:name w:val="footer"/>
    <w:basedOn w:val="Normal"/>
    <w:link w:val="Piedepgina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B2354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07f2b6f78da84962" /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Relationship Type="http://schemas.openxmlformats.org/officeDocument/2006/relationships/image" Target="/media/image3.png" Id="Ra4a5b657fc764837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5FFD0FD8FF524A9FEF614D8C45CD06" ma:contentTypeVersion="6" ma:contentTypeDescription="Crear nuevo documento." ma:contentTypeScope="" ma:versionID="1556a8e303f78f93f600ceac4776cf59">
  <xsd:schema xmlns:xsd="http://www.w3.org/2001/XMLSchema" xmlns:xs="http://www.w3.org/2001/XMLSchema" xmlns:p="http://schemas.microsoft.com/office/2006/metadata/properties" xmlns:ns2="ddd83a49-66a5-46d4-9e59-02bc09cce47e" targetNamespace="http://schemas.microsoft.com/office/2006/metadata/properties" ma:root="true" ma:fieldsID="dc6a4510bdc5c2532653cb1c96e37df0" ns2:_="">
    <xsd:import namespace="ddd83a49-66a5-46d4-9e59-02bc09cce4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83a49-66a5-46d4-9e59-02bc09cc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5D6016-B9F2-4183-B642-424E22631A7C}"/>
</file>

<file path=customXml/itemProps2.xml><?xml version="1.0" encoding="utf-8"?>
<ds:datastoreItem xmlns:ds="http://schemas.openxmlformats.org/officeDocument/2006/customXml" ds:itemID="{6CD976B8-0DC0-43A5-8E68-AFB41DC03DBF}"/>
</file>

<file path=customXml/itemProps3.xml><?xml version="1.0" encoding="utf-8"?>
<ds:datastoreItem xmlns:ds="http://schemas.openxmlformats.org/officeDocument/2006/customXml" ds:itemID="{E101AF23-BB68-4639-81BC-B18C97DC0D5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SANDRA GUADALUPE FLORES ALVIZO</dc:creator>
  <keywords/>
  <dc:description/>
  <lastModifiedBy>SANDRA GUADALUPE FLORES ALVIZO</lastModifiedBy>
  <revision>8</revision>
  <dcterms:created xsi:type="dcterms:W3CDTF">2021-05-11T13:22:49.0000000Z</dcterms:created>
  <dcterms:modified xsi:type="dcterms:W3CDTF">2021-05-18T15:17:28.0030599Z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0x010100B25FFD0FD8FF524A9FEF614D8C45CD06</vt:lpwstr>
  </property>
</Properties>
</file>