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F09BA" w14:textId="3D574FAA" w:rsidR="008B67D7" w:rsidRDefault="6C9D4ED1" w:rsidP="73069C08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es-419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9D6D759" wp14:editId="46009A37">
            <wp:simplePos x="0" y="0"/>
            <wp:positionH relativeFrom="column">
              <wp:posOffset>-95250</wp:posOffset>
            </wp:positionH>
            <wp:positionV relativeFrom="paragraph">
              <wp:posOffset>-371475</wp:posOffset>
            </wp:positionV>
            <wp:extent cx="723900" cy="914400"/>
            <wp:effectExtent l="0" t="0" r="0" b="0"/>
            <wp:wrapNone/>
            <wp:docPr id="111773897" name="Imagen 11177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E98FBE4"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ESCUELA NORMAL DE EDUC</w:t>
      </w:r>
      <w:bookmarkStart w:id="0" w:name="_GoBack"/>
      <w:bookmarkEnd w:id="0"/>
      <w:r w:rsidR="1E98FBE4"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ACIÓN PREESCOLAR</w:t>
      </w:r>
    </w:p>
    <w:p w14:paraId="3919E921" w14:textId="03A4E272" w:rsidR="008B67D7" w:rsidRDefault="1E98FBE4" w:rsidP="63685B4A">
      <w:pPr>
        <w:spacing w:line="276" w:lineRule="auto"/>
        <w:jc w:val="center"/>
      </w:pPr>
      <w:r w:rsidRPr="63685B4A">
        <w:rPr>
          <w:rFonts w:ascii="Arial" w:eastAsia="Arial" w:hAnsi="Arial" w:cs="Arial"/>
          <w:sz w:val="24"/>
          <w:szCs w:val="24"/>
          <w:lang w:val="es-MX"/>
        </w:rPr>
        <w:t>Licenciatura en Educación Preescolar</w:t>
      </w:r>
    </w:p>
    <w:p w14:paraId="34D4D5C7" w14:textId="05FB27B4" w:rsidR="008B67D7" w:rsidRDefault="1E98FBE4" w:rsidP="63685B4A">
      <w:pPr>
        <w:spacing w:line="276" w:lineRule="auto"/>
        <w:jc w:val="center"/>
      </w:pPr>
      <w:r w:rsidRPr="63685B4A">
        <w:rPr>
          <w:rFonts w:ascii="Arial" w:eastAsia="Arial" w:hAnsi="Arial" w:cs="Arial"/>
          <w:sz w:val="24"/>
          <w:szCs w:val="24"/>
          <w:lang w:val="es-MX"/>
        </w:rPr>
        <w:t>Ciclo Escolar 2020-2021</w:t>
      </w:r>
    </w:p>
    <w:p w14:paraId="7E898B32" w14:textId="026BF902" w:rsidR="008B67D7" w:rsidRDefault="1E98FBE4" w:rsidP="63685B4A">
      <w:pPr>
        <w:spacing w:line="276" w:lineRule="auto"/>
        <w:jc w:val="center"/>
      </w:pP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14:paraId="1B7331BA" w14:textId="01870695" w:rsidR="008B67D7" w:rsidRDefault="1E98FBE4" w:rsidP="63685B4A">
      <w:pPr>
        <w:spacing w:line="276" w:lineRule="auto"/>
        <w:jc w:val="center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>Curso:</w:t>
      </w: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Estrategias para el Desarrollo Socioemocional</w:t>
      </w:r>
    </w:p>
    <w:p w14:paraId="22AFE132" w14:textId="57D58EC8" w:rsidR="008B67D7" w:rsidRDefault="1E98FBE4" w:rsidP="63685B4A">
      <w:pPr>
        <w:spacing w:line="276" w:lineRule="auto"/>
        <w:jc w:val="center"/>
      </w:pP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14:paraId="752BDCF5" w14:textId="085CA690" w:rsidR="008B67D7" w:rsidRDefault="1E98FBE4" w:rsidP="63685B4A">
      <w:pPr>
        <w:spacing w:line="276" w:lineRule="auto"/>
        <w:jc w:val="center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>Docente:</w:t>
      </w: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Martha Gabriela Ávila Camacho</w:t>
      </w:r>
    </w:p>
    <w:p w14:paraId="4E95BD86" w14:textId="6287288F" w:rsidR="008B67D7" w:rsidRDefault="1E98FBE4" w:rsidP="63685B4A">
      <w:pPr>
        <w:spacing w:line="276" w:lineRule="auto"/>
        <w:jc w:val="center"/>
      </w:pP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14:paraId="5C8F45AA" w14:textId="7BEC8CC7" w:rsidR="008B67D7" w:rsidRDefault="18EFECA8" w:rsidP="63685B4A">
      <w:pPr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  <w:lang w:val="es-MX"/>
        </w:rPr>
      </w:pPr>
      <w:r w:rsidRPr="73069C08">
        <w:rPr>
          <w:rFonts w:ascii="Arial" w:eastAsia="Arial" w:hAnsi="Arial" w:cs="Arial"/>
          <w:b/>
          <w:bCs/>
          <w:sz w:val="28"/>
          <w:szCs w:val="28"/>
          <w:lang w:val="es-MX"/>
        </w:rPr>
        <w:t>EVIDENCIA UNIDAD 2: DIAGNÓSTICO DE LAS H</w:t>
      </w:r>
      <w:r w:rsidR="5369D4C4" w:rsidRPr="73069C08">
        <w:rPr>
          <w:rFonts w:ascii="Arial" w:eastAsia="Arial" w:hAnsi="Arial" w:cs="Arial"/>
          <w:b/>
          <w:bCs/>
          <w:sz w:val="28"/>
          <w:szCs w:val="28"/>
          <w:lang w:val="es-MX"/>
        </w:rPr>
        <w:t>Á</w:t>
      </w:r>
      <w:r w:rsidRPr="73069C08">
        <w:rPr>
          <w:rFonts w:ascii="Arial" w:eastAsia="Arial" w:hAnsi="Arial" w:cs="Arial"/>
          <w:b/>
          <w:bCs/>
          <w:sz w:val="28"/>
          <w:szCs w:val="28"/>
          <w:lang w:val="es-MX"/>
        </w:rPr>
        <w:t xml:space="preserve">BILIDADES </w:t>
      </w:r>
      <w:r w:rsidR="0268B0A3" w:rsidRPr="73069C08">
        <w:rPr>
          <w:rFonts w:ascii="Arial" w:eastAsia="Arial" w:hAnsi="Arial" w:cs="Arial"/>
          <w:b/>
          <w:bCs/>
          <w:sz w:val="28"/>
          <w:szCs w:val="28"/>
          <w:lang w:val="es-MX"/>
        </w:rPr>
        <w:t>SOCIOEMOCIONALES</w:t>
      </w:r>
    </w:p>
    <w:p w14:paraId="1B2B53C8" w14:textId="3BA30917" w:rsidR="008B67D7" w:rsidRDefault="1E98FBE4" w:rsidP="63685B4A">
      <w:pPr>
        <w:spacing w:line="276" w:lineRule="auto"/>
        <w:jc w:val="center"/>
      </w:pP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14:paraId="14C65ADE" w14:textId="241D4BCC" w:rsidR="008B67D7" w:rsidRDefault="1E98FBE4" w:rsidP="63685B4A">
      <w:pPr>
        <w:spacing w:line="276" w:lineRule="auto"/>
        <w:jc w:val="center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>Alumna:</w:t>
      </w: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Yaneth Montserrath Muñoz Quintanilla #14</w:t>
      </w:r>
    </w:p>
    <w:p w14:paraId="63031910" w14:textId="560BF7ED" w:rsidR="008B67D7" w:rsidRDefault="1E98FBE4" w:rsidP="63685B4A">
      <w:pPr>
        <w:spacing w:line="276" w:lineRule="auto"/>
        <w:jc w:val="center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 xml:space="preserve"> </w:t>
      </w:r>
    </w:p>
    <w:p w14:paraId="1E904237" w14:textId="0C023E95" w:rsidR="008B67D7" w:rsidRDefault="1E98FBE4" w:rsidP="63685B4A">
      <w:pPr>
        <w:spacing w:line="276" w:lineRule="auto"/>
        <w:jc w:val="center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>Semestre:</w:t>
      </w: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4°                                               </w:t>
      </w: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>Sección:</w:t>
      </w: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“D”</w:t>
      </w:r>
    </w:p>
    <w:p w14:paraId="0D24689E" w14:textId="3A00B63E" w:rsidR="008B67D7" w:rsidRDefault="1E98FBE4" w:rsidP="63685B4A">
      <w:pPr>
        <w:spacing w:line="276" w:lineRule="auto"/>
        <w:ind w:left="708" w:hanging="708"/>
        <w:jc w:val="center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 xml:space="preserve"> </w:t>
      </w:r>
    </w:p>
    <w:p w14:paraId="702CFD85" w14:textId="7F97A66C" w:rsidR="008B67D7" w:rsidRDefault="1E98FBE4" w:rsidP="63685B4A">
      <w:pPr>
        <w:spacing w:line="276" w:lineRule="auto"/>
        <w:ind w:left="708" w:hanging="708"/>
        <w:jc w:val="center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 xml:space="preserve">Unidad </w:t>
      </w:r>
      <w:r w:rsidR="47EEC1D5"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>I</w:t>
      </w: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>I:</w:t>
      </w:r>
      <w:r w:rsidR="00E23BE5">
        <w:rPr>
          <w:rFonts w:ascii="Arial" w:eastAsia="Arial" w:hAnsi="Arial" w:cs="Arial"/>
          <w:sz w:val="24"/>
          <w:szCs w:val="24"/>
          <w:lang w:val="es-MX"/>
        </w:rPr>
        <w:t xml:space="preserve"> La evaluación de las </w:t>
      </w:r>
      <w:r w:rsidR="00205E47">
        <w:rPr>
          <w:rFonts w:ascii="Arial" w:eastAsia="Arial" w:hAnsi="Arial" w:cs="Arial"/>
          <w:sz w:val="24"/>
          <w:szCs w:val="24"/>
          <w:lang w:val="es-MX"/>
        </w:rPr>
        <w:t>ha</w:t>
      </w:r>
      <w:r w:rsidR="00205E47" w:rsidRPr="63685B4A">
        <w:rPr>
          <w:rFonts w:ascii="Arial" w:eastAsia="Arial" w:hAnsi="Arial" w:cs="Arial"/>
          <w:sz w:val="24"/>
          <w:szCs w:val="24"/>
          <w:lang w:val="es-MX"/>
        </w:rPr>
        <w:t>bilidades</w:t>
      </w: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sociales y emocionales en el nivel preescolar.</w:t>
      </w:r>
    </w:p>
    <w:p w14:paraId="0902E01C" w14:textId="1C9E8E50" w:rsidR="008B67D7" w:rsidRDefault="1E98FBE4" w:rsidP="63685B4A">
      <w:pPr>
        <w:spacing w:line="276" w:lineRule="auto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 xml:space="preserve"> </w:t>
      </w:r>
    </w:p>
    <w:p w14:paraId="41C15A79" w14:textId="4F1E6BFE" w:rsidR="008B67D7" w:rsidRDefault="1E98FBE4" w:rsidP="63685B4A">
      <w:pPr>
        <w:spacing w:line="276" w:lineRule="auto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>Competencias:</w:t>
      </w:r>
    </w:p>
    <w:p w14:paraId="4231AD20" w14:textId="0C895172" w:rsidR="008B67D7" w:rsidRDefault="1E98FBE4" w:rsidP="63685B4A">
      <w:pPr>
        <w:pStyle w:val="Prrafodelista"/>
        <w:numPr>
          <w:ilvl w:val="0"/>
          <w:numId w:val="8"/>
        </w:numPr>
        <w:spacing w:line="276" w:lineRule="auto"/>
        <w:rPr>
          <w:rFonts w:eastAsiaTheme="minorEastAsia"/>
          <w:sz w:val="24"/>
          <w:szCs w:val="24"/>
        </w:rPr>
      </w:pPr>
      <w:r w:rsidRPr="63685B4A">
        <w:rPr>
          <w:rFonts w:ascii="Arial" w:eastAsia="Arial" w:hAnsi="Arial" w:cs="Arial"/>
          <w:sz w:val="24"/>
          <w:szCs w:val="24"/>
          <w:lang w:val="es-MX"/>
        </w:rPr>
        <w:t>Detecta los procesos de aprendizaje de sus alumnos para favorecer su desarrollo cognitivo y socioemocional.</w:t>
      </w:r>
    </w:p>
    <w:p w14:paraId="339E1507" w14:textId="5C474FF9" w:rsidR="008B67D7" w:rsidRDefault="163286AD" w:rsidP="73069C08">
      <w:pPr>
        <w:pStyle w:val="Prrafodelista"/>
        <w:numPr>
          <w:ilvl w:val="0"/>
          <w:numId w:val="8"/>
        </w:numPr>
        <w:spacing w:line="276" w:lineRule="auto"/>
        <w:rPr>
          <w:rFonts w:eastAsiaTheme="minorEastAsia"/>
          <w:sz w:val="24"/>
          <w:szCs w:val="24"/>
          <w:lang w:val="es-MX"/>
        </w:rPr>
      </w:pPr>
      <w:r w:rsidRPr="73069C08">
        <w:rPr>
          <w:rFonts w:ascii="Arial" w:eastAsia="Arial" w:hAnsi="Arial" w:cs="Arial"/>
          <w:sz w:val="24"/>
          <w:szCs w:val="24"/>
          <w:lang w:val="es-MX"/>
        </w:rPr>
        <w:t>Emplea la evaluación para intervenir en los diferentes ámbitos y momentos de la tarea educativa para mejorar los aprendizajes de sus alumnos.</w:t>
      </w:r>
    </w:p>
    <w:p w14:paraId="63223D5A" w14:textId="0EC46269" w:rsidR="008B67D7" w:rsidRDefault="1E98FBE4" w:rsidP="63685B4A">
      <w:pPr>
        <w:spacing w:line="276" w:lineRule="auto"/>
      </w:pP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14:paraId="07CB34C8" w14:textId="2DC8DF22" w:rsidR="008B67D7" w:rsidRDefault="008B67D7" w:rsidP="63685B4A">
      <w:pPr>
        <w:spacing w:line="276" w:lineRule="auto"/>
        <w:rPr>
          <w:rFonts w:ascii="Arial" w:eastAsia="Arial" w:hAnsi="Arial" w:cs="Arial"/>
          <w:sz w:val="24"/>
          <w:szCs w:val="24"/>
          <w:lang w:val="es-MX"/>
        </w:rPr>
      </w:pPr>
    </w:p>
    <w:p w14:paraId="7A9B7CCA" w14:textId="6C1301DA" w:rsidR="008B67D7" w:rsidRDefault="1E98FBE4" w:rsidP="63685B4A">
      <w:pPr>
        <w:spacing w:line="276" w:lineRule="auto"/>
      </w:pP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Saltillo, Coahuila.                                                                              </w:t>
      </w:r>
      <w:r w:rsidR="16A14F57" w:rsidRPr="63685B4A">
        <w:rPr>
          <w:rFonts w:ascii="Arial" w:eastAsia="Arial" w:hAnsi="Arial" w:cs="Arial"/>
          <w:sz w:val="24"/>
          <w:szCs w:val="24"/>
          <w:lang w:val="es-MX"/>
        </w:rPr>
        <w:t xml:space="preserve">   </w:t>
      </w: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    Ma</w:t>
      </w:r>
      <w:r w:rsidR="15FD2CCB" w:rsidRPr="63685B4A">
        <w:rPr>
          <w:rFonts w:ascii="Arial" w:eastAsia="Arial" w:hAnsi="Arial" w:cs="Arial"/>
          <w:sz w:val="24"/>
          <w:szCs w:val="24"/>
          <w:lang w:val="es-MX"/>
        </w:rPr>
        <w:t>y</w:t>
      </w:r>
      <w:r w:rsidRPr="63685B4A">
        <w:rPr>
          <w:rFonts w:ascii="Arial" w:eastAsia="Arial" w:hAnsi="Arial" w:cs="Arial"/>
          <w:sz w:val="24"/>
          <w:szCs w:val="24"/>
          <w:lang w:val="es-MX"/>
        </w:rPr>
        <w:t>o, 2021.</w:t>
      </w:r>
    </w:p>
    <w:p w14:paraId="040969FC" w14:textId="24C315D2" w:rsidR="008B67D7" w:rsidRDefault="00BB13E2" w:rsidP="00F67B41">
      <w:pPr>
        <w:spacing w:after="240" w:line="360" w:lineRule="auto"/>
        <w:jc w:val="both"/>
        <w:rPr>
          <w:rFonts w:ascii="Arial" w:eastAsia="Arial" w:hAnsi="Arial" w:cs="Arial"/>
          <w:b/>
          <w:bCs/>
          <w:sz w:val="28"/>
          <w:szCs w:val="28"/>
          <w:lang w:val="es-MX"/>
        </w:rPr>
      </w:pPr>
      <w:r>
        <w:br w:type="page"/>
      </w:r>
      <w:r w:rsidR="39D129DC" w:rsidRPr="5921D5ED">
        <w:rPr>
          <w:rFonts w:ascii="Arial" w:eastAsia="Arial" w:hAnsi="Arial" w:cs="Arial"/>
          <w:b/>
          <w:bCs/>
          <w:sz w:val="28"/>
          <w:szCs w:val="28"/>
          <w:lang w:val="es-MX"/>
        </w:rPr>
        <w:lastRenderedPageBreak/>
        <w:t>DIAGNÓSTICO DE LAS HÁBILIDADES SOCIOEMOCIONALES</w:t>
      </w:r>
    </w:p>
    <w:p w14:paraId="78E0C383" w14:textId="50719718" w:rsidR="008B67D7" w:rsidRDefault="45C2D702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El presente trabajo se trata de un </w:t>
      </w:r>
      <w:r w:rsidR="00E23BE5">
        <w:rPr>
          <w:rFonts w:ascii="Arial" w:eastAsia="Arial" w:hAnsi="Arial" w:cs="Arial"/>
          <w:sz w:val="24"/>
          <w:szCs w:val="24"/>
          <w:lang w:val="es-419"/>
        </w:rPr>
        <w:t>diagnóstico de las h</w:t>
      </w:r>
      <w:r w:rsidR="00E23BE5">
        <w:rPr>
          <w:rFonts w:ascii="Arial" w:eastAsia="Arial" w:hAnsi="Arial" w:cs="Arial"/>
          <w:sz w:val="24"/>
          <w:szCs w:val="24"/>
          <w:lang w:val="es-MX"/>
        </w:rPr>
        <w:t>á</w:t>
      </w:r>
      <w:r w:rsidR="66706469" w:rsidRPr="5921D5ED">
        <w:rPr>
          <w:rFonts w:ascii="Arial" w:eastAsia="Arial" w:hAnsi="Arial" w:cs="Arial"/>
          <w:sz w:val="24"/>
          <w:szCs w:val="24"/>
          <w:lang w:val="es-419"/>
        </w:rPr>
        <w:t>bilidades socioemocionales de un</w:t>
      </w:r>
      <w:r w:rsidR="00DE4439">
        <w:rPr>
          <w:rFonts w:ascii="Arial" w:eastAsia="Arial" w:hAnsi="Arial" w:cs="Arial"/>
          <w:sz w:val="24"/>
          <w:szCs w:val="24"/>
          <w:lang w:val="es-MX"/>
        </w:rPr>
        <w:t>a</w:t>
      </w:r>
      <w:r w:rsidR="66706469" w:rsidRPr="5921D5ED">
        <w:rPr>
          <w:rFonts w:ascii="Arial" w:eastAsia="Arial" w:hAnsi="Arial" w:cs="Arial"/>
          <w:sz w:val="24"/>
          <w:szCs w:val="24"/>
          <w:lang w:val="es-419"/>
        </w:rPr>
        <w:t xml:space="preserve"> alumn</w:t>
      </w:r>
      <w:r w:rsidR="00DE4439">
        <w:rPr>
          <w:rFonts w:ascii="Arial" w:eastAsia="Arial" w:hAnsi="Arial" w:cs="Arial"/>
          <w:sz w:val="24"/>
          <w:szCs w:val="24"/>
          <w:lang w:val="es-MX"/>
        </w:rPr>
        <w:t>a</w:t>
      </w:r>
      <w:r w:rsidR="66706469" w:rsidRPr="5921D5ED">
        <w:rPr>
          <w:rFonts w:ascii="Arial" w:eastAsia="Arial" w:hAnsi="Arial" w:cs="Arial"/>
          <w:sz w:val="24"/>
          <w:szCs w:val="24"/>
          <w:lang w:val="es-419"/>
        </w:rPr>
        <w:t xml:space="preserve"> del jardín de niños “Micaela </w:t>
      </w:r>
      <w:r w:rsidR="1DBBB86B" w:rsidRPr="5921D5ED">
        <w:rPr>
          <w:rFonts w:ascii="Arial" w:eastAsia="Arial" w:hAnsi="Arial" w:cs="Arial"/>
          <w:sz w:val="24"/>
          <w:szCs w:val="24"/>
          <w:lang w:val="es-419"/>
        </w:rPr>
        <w:t>Pérez</w:t>
      </w:r>
      <w:r w:rsidR="00E777EC">
        <w:rPr>
          <w:rFonts w:ascii="Arial" w:eastAsia="Arial" w:hAnsi="Arial" w:cs="Arial"/>
          <w:sz w:val="24"/>
          <w:szCs w:val="24"/>
          <w:lang w:val="es-419"/>
        </w:rPr>
        <w:t xml:space="preserve">”, </w:t>
      </w:r>
      <w:r w:rsidR="00E777EC">
        <w:rPr>
          <w:rFonts w:ascii="Arial" w:eastAsia="Arial" w:hAnsi="Arial" w:cs="Arial"/>
          <w:sz w:val="24"/>
          <w:szCs w:val="24"/>
          <w:lang w:val="es-MX"/>
        </w:rPr>
        <w:t>la</w:t>
      </w:r>
      <w:r w:rsidR="66706469" w:rsidRPr="5921D5ED">
        <w:rPr>
          <w:rFonts w:ascii="Arial" w:eastAsia="Arial" w:hAnsi="Arial" w:cs="Arial"/>
          <w:sz w:val="24"/>
          <w:szCs w:val="24"/>
          <w:lang w:val="es-419"/>
        </w:rPr>
        <w:t xml:space="preserve"> cual </w:t>
      </w:r>
      <w:r w:rsidR="00C93506">
        <w:rPr>
          <w:rFonts w:ascii="Arial" w:eastAsia="Arial" w:hAnsi="Arial" w:cs="Arial"/>
          <w:sz w:val="24"/>
          <w:szCs w:val="24"/>
          <w:lang w:val="es-MX"/>
        </w:rPr>
        <w:t>elegí</w:t>
      </w:r>
      <w:r w:rsidR="3B747B05" w:rsidRPr="5921D5ED">
        <w:rPr>
          <w:rFonts w:ascii="Arial" w:eastAsia="Arial" w:hAnsi="Arial" w:cs="Arial"/>
          <w:sz w:val="24"/>
          <w:szCs w:val="24"/>
          <w:lang w:val="es-419"/>
        </w:rPr>
        <w:t xml:space="preserve"> durante las prácticas del 10-21 de mayo del presente año.</w:t>
      </w:r>
    </w:p>
    <w:p w14:paraId="0A495F01" w14:textId="6EED8C0B" w:rsidR="008B67D7" w:rsidRPr="00E777EC" w:rsidRDefault="3B747B05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La información con la cual se realizó este diagnóstico fue recabada con los instrumentos que vienen al final de este trabajo</w:t>
      </w:r>
      <w:r w:rsidR="6B42DDF2" w:rsidRPr="5921D5ED">
        <w:rPr>
          <w:rFonts w:ascii="Arial" w:eastAsia="Arial" w:hAnsi="Arial" w:cs="Arial"/>
          <w:sz w:val="24"/>
          <w:szCs w:val="24"/>
          <w:lang w:val="es-419"/>
        </w:rPr>
        <w:t xml:space="preserve">, </w:t>
      </w:r>
      <w:r w:rsidR="00DD124C">
        <w:rPr>
          <w:rFonts w:ascii="Arial" w:eastAsia="Arial" w:hAnsi="Arial" w:cs="Arial"/>
          <w:sz w:val="24"/>
          <w:szCs w:val="24"/>
          <w:lang w:val="es-MX"/>
        </w:rPr>
        <w:t>los cuales son</w:t>
      </w:r>
      <w:r w:rsidR="6B42DDF2" w:rsidRPr="5921D5ED">
        <w:rPr>
          <w:rFonts w:ascii="Arial" w:eastAsia="Arial" w:hAnsi="Arial" w:cs="Arial"/>
          <w:sz w:val="24"/>
          <w:szCs w:val="24"/>
          <w:lang w:val="es-419"/>
        </w:rPr>
        <w:t xml:space="preserve"> una entrevista aplicad</w:t>
      </w:r>
      <w:r w:rsidR="00E777EC">
        <w:rPr>
          <w:rFonts w:ascii="Arial" w:eastAsia="Arial" w:hAnsi="Arial" w:cs="Arial"/>
          <w:sz w:val="24"/>
          <w:szCs w:val="24"/>
          <w:lang w:val="es-419"/>
        </w:rPr>
        <w:t>a a</w:t>
      </w:r>
      <w:r w:rsidR="00400344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E777EC">
        <w:rPr>
          <w:rFonts w:ascii="Arial" w:eastAsia="Arial" w:hAnsi="Arial" w:cs="Arial"/>
          <w:sz w:val="24"/>
          <w:szCs w:val="24"/>
          <w:lang w:val="es-419"/>
        </w:rPr>
        <w:t>l</w:t>
      </w:r>
      <w:r w:rsidR="00400344">
        <w:rPr>
          <w:rFonts w:ascii="Arial" w:eastAsia="Arial" w:hAnsi="Arial" w:cs="Arial"/>
          <w:sz w:val="24"/>
          <w:szCs w:val="24"/>
          <w:lang w:val="es-MX"/>
        </w:rPr>
        <w:t>os</w:t>
      </w:r>
      <w:r w:rsidR="00E777EC">
        <w:rPr>
          <w:rFonts w:ascii="Arial" w:eastAsia="Arial" w:hAnsi="Arial" w:cs="Arial"/>
          <w:sz w:val="24"/>
          <w:szCs w:val="24"/>
          <w:lang w:val="es-419"/>
        </w:rPr>
        <w:t xml:space="preserve"> padre</w:t>
      </w:r>
      <w:r w:rsidR="00400344">
        <w:rPr>
          <w:rFonts w:ascii="Arial" w:eastAsia="Arial" w:hAnsi="Arial" w:cs="Arial"/>
          <w:sz w:val="24"/>
          <w:szCs w:val="24"/>
          <w:lang w:val="es-MX"/>
        </w:rPr>
        <w:t>s</w:t>
      </w:r>
      <w:r w:rsidR="00E777EC">
        <w:rPr>
          <w:rFonts w:ascii="Arial" w:eastAsia="Arial" w:hAnsi="Arial" w:cs="Arial"/>
          <w:sz w:val="24"/>
          <w:szCs w:val="24"/>
          <w:lang w:val="es-419"/>
        </w:rPr>
        <w:t xml:space="preserve"> de familia de</w:t>
      </w:r>
      <w:r w:rsidR="00E777EC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E777EC">
        <w:rPr>
          <w:rFonts w:ascii="Arial" w:eastAsia="Arial" w:hAnsi="Arial" w:cs="Arial"/>
          <w:sz w:val="24"/>
          <w:szCs w:val="24"/>
          <w:lang w:val="es-419"/>
        </w:rPr>
        <w:t>l</w:t>
      </w:r>
      <w:r w:rsidR="00E777EC">
        <w:rPr>
          <w:rFonts w:ascii="Arial" w:eastAsia="Arial" w:hAnsi="Arial" w:cs="Arial"/>
          <w:sz w:val="24"/>
          <w:szCs w:val="24"/>
          <w:lang w:val="es-MX"/>
        </w:rPr>
        <w:t>a</w:t>
      </w:r>
      <w:r w:rsidR="00E777EC">
        <w:rPr>
          <w:rFonts w:ascii="Arial" w:eastAsia="Arial" w:hAnsi="Arial" w:cs="Arial"/>
          <w:sz w:val="24"/>
          <w:szCs w:val="24"/>
          <w:lang w:val="es-419"/>
        </w:rPr>
        <w:t xml:space="preserve"> alumn</w:t>
      </w:r>
      <w:r w:rsidR="00E777EC">
        <w:rPr>
          <w:rFonts w:ascii="Arial" w:eastAsia="Arial" w:hAnsi="Arial" w:cs="Arial"/>
          <w:sz w:val="24"/>
          <w:szCs w:val="24"/>
          <w:lang w:val="es-MX"/>
        </w:rPr>
        <w:t>a</w:t>
      </w:r>
      <w:r w:rsidR="6B42DDF2" w:rsidRPr="5921D5ED">
        <w:rPr>
          <w:rFonts w:ascii="Arial" w:eastAsia="Arial" w:hAnsi="Arial" w:cs="Arial"/>
          <w:sz w:val="24"/>
          <w:szCs w:val="24"/>
          <w:lang w:val="es-419"/>
        </w:rPr>
        <w:t>, y una guía de observación</w:t>
      </w:r>
      <w:r w:rsidR="00177880">
        <w:rPr>
          <w:rFonts w:ascii="Arial" w:eastAsia="Arial" w:hAnsi="Arial" w:cs="Arial"/>
          <w:sz w:val="24"/>
          <w:szCs w:val="24"/>
          <w:lang w:val="es-MX"/>
        </w:rPr>
        <w:t>.</w:t>
      </w:r>
      <w:r w:rsidR="6B42DDF2" w:rsidRPr="5921D5ED">
        <w:rPr>
          <w:rFonts w:ascii="Arial" w:eastAsia="Arial" w:hAnsi="Arial" w:cs="Arial"/>
          <w:sz w:val="24"/>
          <w:szCs w:val="24"/>
          <w:lang w:val="es-419"/>
        </w:rPr>
        <w:t xml:space="preserve"> </w:t>
      </w:r>
    </w:p>
    <w:p w14:paraId="4922F9A7" w14:textId="0C9997CA" w:rsidR="008B67D7" w:rsidRDefault="2E0A427E" w:rsidP="00F67B41">
      <w:pPr>
        <w:spacing w:after="240"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es-419"/>
        </w:rPr>
      </w:pPr>
      <w:r w:rsidRPr="5921D5ED">
        <w:rPr>
          <w:rFonts w:ascii="Arial" w:eastAsia="Arial" w:hAnsi="Arial" w:cs="Arial"/>
          <w:b/>
          <w:bCs/>
          <w:sz w:val="24"/>
          <w:szCs w:val="24"/>
          <w:lang w:val="es-419"/>
        </w:rPr>
        <w:t>Datos generales del niño</w:t>
      </w:r>
    </w:p>
    <w:p w14:paraId="155A98DC" w14:textId="7E1E08F2" w:rsidR="008B67D7" w:rsidRDefault="480A726A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La niña que pude observar se llama Maylen</w:t>
      </w:r>
      <w:r w:rsidR="00271510">
        <w:rPr>
          <w:rFonts w:ascii="Arial" w:eastAsia="Arial" w:hAnsi="Arial" w:cs="Arial"/>
          <w:sz w:val="24"/>
          <w:szCs w:val="24"/>
          <w:lang w:val="es-MX"/>
        </w:rPr>
        <w:t xml:space="preserve"> Guadalupe Mancilla Rosales con 4 años de edad</w:t>
      </w:r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, </w:t>
      </w:r>
      <w:r w:rsidR="50ACB198" w:rsidRPr="5921D5ED">
        <w:rPr>
          <w:rFonts w:ascii="Arial" w:eastAsia="Arial" w:hAnsi="Arial" w:cs="Arial"/>
          <w:sz w:val="24"/>
          <w:szCs w:val="24"/>
          <w:lang w:val="es-419"/>
        </w:rPr>
        <w:t xml:space="preserve">cursando en el grupo de 1°B del jardín de niños “Micaela </w:t>
      </w:r>
      <w:r w:rsidR="007B2CB1">
        <w:rPr>
          <w:rFonts w:ascii="Arial" w:eastAsia="Arial" w:hAnsi="Arial" w:cs="Arial"/>
          <w:sz w:val="24"/>
          <w:szCs w:val="24"/>
          <w:lang w:val="es-419"/>
        </w:rPr>
        <w:t>Pérez”</w:t>
      </w:r>
      <w:r w:rsidR="007B2CB1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5B1B949" w14:textId="30550ABE" w:rsidR="007B2CB1" w:rsidRDefault="007B2CB1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El nombre de s</w:t>
      </w:r>
      <w:r w:rsidR="004A1FE1">
        <w:rPr>
          <w:rFonts w:ascii="Arial" w:eastAsia="Arial" w:hAnsi="Arial" w:cs="Arial"/>
          <w:sz w:val="24"/>
          <w:szCs w:val="24"/>
          <w:lang w:val="es-MX"/>
        </w:rPr>
        <w:t>u mamá es Ana Karen Rosales Gil con 27 años de edad, y su ocupación es comerciante.</w:t>
      </w:r>
    </w:p>
    <w:p w14:paraId="3AE53753" w14:textId="7AEDB56A" w:rsidR="00855644" w:rsidRDefault="00855644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El nombre de su papá es Alan Manc</w:t>
      </w:r>
      <w:r w:rsidR="009728BF">
        <w:rPr>
          <w:rFonts w:ascii="Arial" w:eastAsia="Arial" w:hAnsi="Arial" w:cs="Arial"/>
          <w:sz w:val="24"/>
          <w:szCs w:val="24"/>
          <w:lang w:val="es-MX"/>
        </w:rPr>
        <w:t xml:space="preserve">illa Soto con 27 años de edad, </w:t>
      </w:r>
      <w:r>
        <w:rPr>
          <w:rFonts w:ascii="Arial" w:eastAsia="Arial" w:hAnsi="Arial" w:cs="Arial"/>
          <w:sz w:val="24"/>
          <w:szCs w:val="24"/>
          <w:lang w:val="es-MX"/>
        </w:rPr>
        <w:t>también su ocupación es comerciante.</w:t>
      </w:r>
    </w:p>
    <w:p w14:paraId="0FAD998D" w14:textId="2960C631" w:rsidR="00565BB7" w:rsidRDefault="00565BB7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 xml:space="preserve">La mamá de la niña menciona que Maylen no llegó a presentar </w:t>
      </w:r>
      <w:r w:rsidR="00ED0FD9">
        <w:rPr>
          <w:rFonts w:ascii="Arial" w:eastAsia="Arial" w:hAnsi="Arial" w:cs="Arial"/>
          <w:sz w:val="24"/>
          <w:szCs w:val="24"/>
          <w:lang w:val="es-MX"/>
        </w:rPr>
        <w:t>algún problema durante</w:t>
      </w:r>
      <w:r w:rsidRPr="00565BB7">
        <w:rPr>
          <w:rFonts w:ascii="Arial" w:eastAsia="Arial" w:hAnsi="Arial" w:cs="Arial"/>
          <w:sz w:val="24"/>
          <w:szCs w:val="24"/>
          <w:lang w:val="es-MX"/>
        </w:rPr>
        <w:t xml:space="preserve"> su desarrollo en sus años </w:t>
      </w:r>
      <w:r>
        <w:rPr>
          <w:rFonts w:ascii="Arial" w:eastAsia="Arial" w:hAnsi="Arial" w:cs="Arial"/>
          <w:sz w:val="24"/>
          <w:szCs w:val="24"/>
          <w:lang w:val="es-MX"/>
        </w:rPr>
        <w:t xml:space="preserve">que lleva </w:t>
      </w:r>
      <w:r w:rsidRPr="00565BB7">
        <w:rPr>
          <w:rFonts w:ascii="Arial" w:eastAsia="Arial" w:hAnsi="Arial" w:cs="Arial"/>
          <w:sz w:val="24"/>
          <w:szCs w:val="24"/>
          <w:lang w:val="es-MX"/>
        </w:rPr>
        <w:t>de vida</w:t>
      </w:r>
      <w:r w:rsidR="00EE2DAA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7DBECE31" w14:textId="073AA167" w:rsidR="00EE2DAA" w:rsidRPr="007B2CB1" w:rsidRDefault="00A757B0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 xml:space="preserve">Dentro de su familia, Maylen ocupa el primer lugar, </w:t>
      </w:r>
      <w:r w:rsidR="00F51998">
        <w:rPr>
          <w:rFonts w:ascii="Arial" w:eastAsia="Arial" w:hAnsi="Arial" w:cs="Arial"/>
          <w:sz w:val="24"/>
          <w:szCs w:val="24"/>
          <w:lang w:val="es-MX"/>
        </w:rPr>
        <w:t xml:space="preserve">ya </w:t>
      </w:r>
      <w:r>
        <w:rPr>
          <w:rFonts w:ascii="Arial" w:eastAsia="Arial" w:hAnsi="Arial" w:cs="Arial"/>
          <w:sz w:val="24"/>
          <w:szCs w:val="24"/>
          <w:lang w:val="es-MX"/>
        </w:rPr>
        <w:t xml:space="preserve">que </w:t>
      </w:r>
      <w:r w:rsidR="0099431D">
        <w:rPr>
          <w:rFonts w:ascii="Arial" w:eastAsia="Arial" w:hAnsi="Arial" w:cs="Arial"/>
          <w:sz w:val="24"/>
          <w:szCs w:val="24"/>
          <w:lang w:val="es-MX"/>
        </w:rPr>
        <w:t xml:space="preserve">la niña </w:t>
      </w:r>
      <w:r w:rsidR="00F028CC">
        <w:rPr>
          <w:rFonts w:ascii="Arial" w:eastAsia="Arial" w:hAnsi="Arial" w:cs="Arial"/>
          <w:sz w:val="24"/>
          <w:szCs w:val="24"/>
          <w:lang w:val="es-MX"/>
        </w:rPr>
        <w:t>no tiene hermanos ni hermanas</w:t>
      </w:r>
      <w:r w:rsidR="000100B0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02E84C4" w14:textId="0386785F" w:rsidR="008B67D7" w:rsidRDefault="2E0A427E" w:rsidP="00F67B41">
      <w:pPr>
        <w:spacing w:after="240"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es-419"/>
        </w:rPr>
      </w:pPr>
      <w:r w:rsidRPr="5921D5ED">
        <w:rPr>
          <w:rFonts w:ascii="Arial" w:eastAsia="Arial" w:hAnsi="Arial" w:cs="Arial"/>
          <w:b/>
          <w:bCs/>
          <w:sz w:val="24"/>
          <w:szCs w:val="24"/>
          <w:lang w:val="es-419"/>
        </w:rPr>
        <w:t>Descripción general del contexto educativo</w:t>
      </w:r>
    </w:p>
    <w:p w14:paraId="22ADF4E5" w14:textId="5680CD37" w:rsidR="000C158E" w:rsidRDefault="000C158E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El contexto educativo de la niña es básicamente su casa</w:t>
      </w:r>
      <w:r w:rsidR="00616032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="00364715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="00616032">
        <w:rPr>
          <w:rFonts w:ascii="Arial" w:eastAsia="Arial" w:hAnsi="Arial" w:cs="Arial"/>
          <w:sz w:val="24"/>
          <w:szCs w:val="24"/>
          <w:lang w:val="es-MX"/>
        </w:rPr>
        <w:t xml:space="preserve">se conforma de sus padres y ella como estudiante, </w:t>
      </w:r>
      <w:r w:rsidR="00364715">
        <w:rPr>
          <w:rFonts w:ascii="Arial" w:eastAsia="Arial" w:hAnsi="Arial" w:cs="Arial"/>
          <w:sz w:val="24"/>
          <w:szCs w:val="24"/>
          <w:lang w:val="es-MX"/>
        </w:rPr>
        <w:t xml:space="preserve">en este aspecto </w:t>
      </w:r>
      <w:r w:rsidR="008A7BEC">
        <w:rPr>
          <w:rFonts w:ascii="Arial" w:eastAsia="Arial" w:hAnsi="Arial" w:cs="Arial"/>
          <w:sz w:val="24"/>
          <w:szCs w:val="24"/>
          <w:lang w:val="es-MX"/>
        </w:rPr>
        <w:t xml:space="preserve">sus padres cumplen un papel muy importante </w:t>
      </w:r>
      <w:r w:rsidR="00855735">
        <w:rPr>
          <w:rFonts w:ascii="Arial" w:eastAsia="Arial" w:hAnsi="Arial" w:cs="Arial"/>
          <w:sz w:val="24"/>
          <w:szCs w:val="24"/>
          <w:lang w:val="es-MX"/>
        </w:rPr>
        <w:t>como parte de su contexto educativo</w:t>
      </w:r>
      <w:r w:rsidR="008C1D05">
        <w:rPr>
          <w:rFonts w:ascii="Arial" w:eastAsia="Arial" w:hAnsi="Arial" w:cs="Arial"/>
          <w:sz w:val="24"/>
          <w:szCs w:val="24"/>
          <w:lang w:val="es-MX"/>
        </w:rPr>
        <w:t xml:space="preserve">; pues </w:t>
      </w:r>
      <w:r w:rsidR="00195915">
        <w:rPr>
          <w:rFonts w:ascii="Arial" w:eastAsia="Arial" w:hAnsi="Arial" w:cs="Arial"/>
          <w:sz w:val="24"/>
          <w:szCs w:val="24"/>
          <w:lang w:val="es-MX"/>
        </w:rPr>
        <w:t xml:space="preserve">son los que guían a la niña a realizar tareas, la ayudan a conectarse a las clases en línea, </w:t>
      </w:r>
      <w:r w:rsidR="00EA3437">
        <w:rPr>
          <w:rFonts w:ascii="Arial" w:eastAsia="Arial" w:hAnsi="Arial" w:cs="Arial"/>
          <w:sz w:val="24"/>
          <w:szCs w:val="24"/>
          <w:lang w:val="es-MX"/>
        </w:rPr>
        <w:t xml:space="preserve">se comunican con la educadora </w:t>
      </w:r>
      <w:r w:rsidR="005C2D3B">
        <w:rPr>
          <w:rFonts w:ascii="Arial" w:eastAsia="Arial" w:hAnsi="Arial" w:cs="Arial"/>
          <w:sz w:val="24"/>
          <w:szCs w:val="24"/>
          <w:lang w:val="es-MX"/>
        </w:rPr>
        <w:t xml:space="preserve">para los pendientes y los avisos, </w:t>
      </w:r>
      <w:r w:rsidR="00195915">
        <w:rPr>
          <w:rFonts w:ascii="Arial" w:eastAsia="Arial" w:hAnsi="Arial" w:cs="Arial"/>
          <w:sz w:val="24"/>
          <w:szCs w:val="24"/>
          <w:lang w:val="es-MX"/>
        </w:rPr>
        <w:t xml:space="preserve">y la poyan con </w:t>
      </w:r>
      <w:r w:rsidR="00FB10F5">
        <w:rPr>
          <w:rFonts w:ascii="Arial" w:eastAsia="Arial" w:hAnsi="Arial" w:cs="Arial"/>
          <w:sz w:val="24"/>
          <w:szCs w:val="24"/>
          <w:lang w:val="es-MX"/>
        </w:rPr>
        <w:t xml:space="preserve">las actividades durante la clase, </w:t>
      </w:r>
      <w:r w:rsidR="00271510">
        <w:rPr>
          <w:rFonts w:ascii="Arial" w:eastAsia="Arial" w:hAnsi="Arial" w:cs="Arial"/>
          <w:sz w:val="24"/>
          <w:szCs w:val="24"/>
          <w:lang w:val="es-MX"/>
        </w:rPr>
        <w:t>el</w:t>
      </w:r>
      <w:r w:rsidR="00FB10F5">
        <w:rPr>
          <w:rFonts w:ascii="Arial" w:eastAsia="Arial" w:hAnsi="Arial" w:cs="Arial"/>
          <w:sz w:val="24"/>
          <w:szCs w:val="24"/>
          <w:lang w:val="es-MX"/>
        </w:rPr>
        <w:t xml:space="preserve"> apoyo </w:t>
      </w:r>
      <w:r w:rsidR="00271510">
        <w:rPr>
          <w:rFonts w:ascii="Arial" w:eastAsia="Arial" w:hAnsi="Arial" w:cs="Arial"/>
          <w:sz w:val="24"/>
          <w:szCs w:val="24"/>
          <w:lang w:val="es-MX"/>
        </w:rPr>
        <w:t xml:space="preserve">de sus padres </w:t>
      </w:r>
      <w:r w:rsidR="00FB10F5">
        <w:rPr>
          <w:rFonts w:ascii="Arial" w:eastAsia="Arial" w:hAnsi="Arial" w:cs="Arial"/>
          <w:sz w:val="24"/>
          <w:szCs w:val="24"/>
          <w:lang w:val="es-MX"/>
        </w:rPr>
        <w:t>es de mucho ya que sin ellos la niña en realidad no pudiera hacer nada de eso.</w:t>
      </w:r>
    </w:p>
    <w:p w14:paraId="4FEBF6AE" w14:textId="7B855985" w:rsidR="006924CA" w:rsidRDefault="7C33932C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lastRenderedPageBreak/>
        <w:t>Creo que es muy importante tomar en cuenta que actualmente con la normalidad en la que estamos</w:t>
      </w:r>
      <w:r w:rsidR="006924CA">
        <w:rPr>
          <w:rFonts w:ascii="Arial" w:eastAsia="Arial" w:hAnsi="Arial" w:cs="Arial"/>
          <w:sz w:val="24"/>
          <w:szCs w:val="24"/>
          <w:lang w:val="es-MX"/>
        </w:rPr>
        <w:t>,</w:t>
      </w:r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 </w:t>
      </w:r>
      <w:r w:rsidR="1C7257EA" w:rsidRPr="5921D5ED">
        <w:rPr>
          <w:rFonts w:ascii="Arial" w:eastAsia="Arial" w:hAnsi="Arial" w:cs="Arial"/>
          <w:sz w:val="24"/>
          <w:szCs w:val="24"/>
          <w:lang w:val="es-419"/>
        </w:rPr>
        <w:t xml:space="preserve">de trabajando desde casa, </w:t>
      </w:r>
      <w:r w:rsidR="000100B0">
        <w:rPr>
          <w:rFonts w:ascii="Arial" w:eastAsia="Arial" w:hAnsi="Arial" w:cs="Arial"/>
          <w:sz w:val="24"/>
          <w:szCs w:val="24"/>
          <w:lang w:val="es-MX"/>
        </w:rPr>
        <w:t>sí</w:t>
      </w:r>
      <w:r w:rsidR="006924CA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1C7257EA" w:rsidRPr="5921D5ED">
        <w:rPr>
          <w:rFonts w:ascii="Arial" w:eastAsia="Arial" w:hAnsi="Arial" w:cs="Arial"/>
          <w:sz w:val="24"/>
          <w:szCs w:val="24"/>
          <w:lang w:val="es-419"/>
        </w:rPr>
        <w:t xml:space="preserve">se puede tomar como contexto educativo la casa, ya que es el lugar desde el que trabajamos todos los días. </w:t>
      </w:r>
    </w:p>
    <w:p w14:paraId="74EF60D5" w14:textId="1C9C7659" w:rsidR="008B67D7" w:rsidRDefault="006924CA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Algo que c</w:t>
      </w:r>
      <w:r w:rsidR="6A04322D" w:rsidRPr="5921D5ED">
        <w:rPr>
          <w:rFonts w:ascii="Arial" w:eastAsia="Arial" w:hAnsi="Arial" w:cs="Arial"/>
          <w:sz w:val="24"/>
          <w:szCs w:val="24"/>
          <w:lang w:val="es-419"/>
        </w:rPr>
        <w:t xml:space="preserve">onsidero </w:t>
      </w:r>
      <w:r w:rsidR="00980E4B">
        <w:rPr>
          <w:rFonts w:ascii="Arial" w:eastAsia="Arial" w:hAnsi="Arial" w:cs="Arial"/>
          <w:sz w:val="24"/>
          <w:szCs w:val="24"/>
          <w:lang w:val="es-MX"/>
        </w:rPr>
        <w:t xml:space="preserve">es </w:t>
      </w:r>
      <w:r w:rsidR="6A04322D" w:rsidRPr="5921D5ED">
        <w:rPr>
          <w:rFonts w:ascii="Arial" w:eastAsia="Arial" w:hAnsi="Arial" w:cs="Arial"/>
          <w:sz w:val="24"/>
          <w:szCs w:val="24"/>
          <w:lang w:val="es-419"/>
        </w:rPr>
        <w:t>que esto</w:t>
      </w:r>
      <w:r w:rsidR="00815ACF">
        <w:rPr>
          <w:rFonts w:ascii="Arial" w:eastAsia="Arial" w:hAnsi="Arial" w:cs="Arial"/>
          <w:sz w:val="24"/>
          <w:szCs w:val="24"/>
          <w:lang w:val="es-MX"/>
        </w:rPr>
        <w:t xml:space="preserve"> de trabajar desde casa</w:t>
      </w:r>
      <w:r w:rsidR="6A04322D" w:rsidRPr="5921D5ED">
        <w:rPr>
          <w:rFonts w:ascii="Arial" w:eastAsia="Arial" w:hAnsi="Arial" w:cs="Arial"/>
          <w:sz w:val="24"/>
          <w:szCs w:val="24"/>
          <w:lang w:val="es-419"/>
        </w:rPr>
        <w:t xml:space="preserve"> le afecta en parte a la niña</w:t>
      </w:r>
      <w:r w:rsidR="616467F0" w:rsidRPr="5921D5ED">
        <w:rPr>
          <w:rFonts w:ascii="Arial" w:eastAsia="Arial" w:hAnsi="Arial" w:cs="Arial"/>
          <w:sz w:val="24"/>
          <w:szCs w:val="24"/>
          <w:lang w:val="es-419"/>
        </w:rPr>
        <w:t xml:space="preserve"> al momento de querer expresarse y socializar</w:t>
      </w:r>
      <w:r w:rsidR="00815ACF">
        <w:rPr>
          <w:rFonts w:ascii="Arial" w:eastAsia="Arial" w:hAnsi="Arial" w:cs="Arial"/>
          <w:sz w:val="24"/>
          <w:szCs w:val="24"/>
          <w:lang w:val="es-MX"/>
        </w:rPr>
        <w:t xml:space="preserve"> (y no solo a ella, a muchos otros niños)</w:t>
      </w:r>
      <w:r w:rsidR="616467F0" w:rsidRPr="5921D5ED">
        <w:rPr>
          <w:rFonts w:ascii="Arial" w:eastAsia="Arial" w:hAnsi="Arial" w:cs="Arial"/>
          <w:sz w:val="24"/>
          <w:szCs w:val="24"/>
          <w:lang w:val="es-419"/>
        </w:rPr>
        <w:t>,</w:t>
      </w:r>
      <w:r w:rsidR="00D8547E">
        <w:rPr>
          <w:rFonts w:ascii="Arial" w:eastAsia="Arial" w:hAnsi="Arial" w:cs="Arial"/>
          <w:sz w:val="24"/>
          <w:szCs w:val="24"/>
          <w:lang w:val="es-MX"/>
        </w:rPr>
        <w:t xml:space="preserve"> esto</w:t>
      </w:r>
      <w:r w:rsidR="616467F0" w:rsidRPr="5921D5ED">
        <w:rPr>
          <w:rFonts w:ascii="Arial" w:eastAsia="Arial" w:hAnsi="Arial" w:cs="Arial"/>
          <w:sz w:val="24"/>
          <w:szCs w:val="24"/>
          <w:lang w:val="es-419"/>
        </w:rPr>
        <w:t xml:space="preserve"> ya que no lo puede hacer porque</w:t>
      </w:r>
      <w:r w:rsidR="2C4C26D7" w:rsidRPr="5921D5ED">
        <w:rPr>
          <w:rFonts w:ascii="Arial" w:eastAsia="Arial" w:hAnsi="Arial" w:cs="Arial"/>
          <w:sz w:val="24"/>
          <w:szCs w:val="24"/>
          <w:lang w:val="es-419"/>
        </w:rPr>
        <w:t xml:space="preserve"> a</w:t>
      </w:r>
      <w:r w:rsidR="616467F0" w:rsidRPr="5921D5ED">
        <w:rPr>
          <w:rFonts w:ascii="Arial" w:eastAsia="Arial" w:hAnsi="Arial" w:cs="Arial"/>
          <w:sz w:val="24"/>
          <w:szCs w:val="24"/>
          <w:lang w:val="es-419"/>
        </w:rPr>
        <w:t xml:space="preserve"> su familia </w:t>
      </w:r>
      <w:r w:rsidR="0F5E6658" w:rsidRPr="5921D5ED">
        <w:rPr>
          <w:rFonts w:ascii="Arial" w:eastAsia="Arial" w:hAnsi="Arial" w:cs="Arial"/>
          <w:sz w:val="24"/>
          <w:szCs w:val="24"/>
          <w:lang w:val="es-419"/>
        </w:rPr>
        <w:t>la</w:t>
      </w:r>
      <w:r w:rsidR="616467F0" w:rsidRPr="5921D5ED">
        <w:rPr>
          <w:rFonts w:ascii="Arial" w:eastAsia="Arial" w:hAnsi="Arial" w:cs="Arial"/>
          <w:sz w:val="24"/>
          <w:szCs w:val="24"/>
          <w:lang w:val="es-419"/>
        </w:rPr>
        <w:t xml:space="preserve"> ve todos los días, </w:t>
      </w:r>
      <w:r w:rsidR="3141B13E" w:rsidRPr="5921D5ED">
        <w:rPr>
          <w:rFonts w:ascii="Arial" w:eastAsia="Arial" w:hAnsi="Arial" w:cs="Arial"/>
          <w:sz w:val="24"/>
          <w:szCs w:val="24"/>
          <w:lang w:val="es-419"/>
        </w:rPr>
        <w:t>y al querer compartir ideas o participar en la clase virtual se detiene</w:t>
      </w:r>
      <w:r w:rsidR="7CD29538" w:rsidRPr="5921D5ED">
        <w:rPr>
          <w:rFonts w:ascii="Arial" w:eastAsia="Arial" w:hAnsi="Arial" w:cs="Arial"/>
          <w:sz w:val="24"/>
          <w:szCs w:val="24"/>
          <w:lang w:val="es-419"/>
        </w:rPr>
        <w:t xml:space="preserve"> porque está con ella.</w:t>
      </w:r>
    </w:p>
    <w:p w14:paraId="0C921B46" w14:textId="611A58D4" w:rsidR="00E77DC3" w:rsidRPr="00E77DC3" w:rsidRDefault="00042F14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C</w:t>
      </w:r>
      <w:r w:rsidR="00E77DC3">
        <w:rPr>
          <w:rFonts w:ascii="Arial" w:eastAsia="Arial" w:hAnsi="Arial" w:cs="Arial"/>
          <w:sz w:val="24"/>
          <w:szCs w:val="24"/>
          <w:lang w:val="es-MX"/>
        </w:rPr>
        <w:t>on su mamá tiene una relación muy apegada y siento que esto le afecta a la hora de</w:t>
      </w:r>
      <w:r>
        <w:rPr>
          <w:rFonts w:ascii="Arial" w:eastAsia="Arial" w:hAnsi="Arial" w:cs="Arial"/>
          <w:sz w:val="24"/>
          <w:szCs w:val="24"/>
          <w:lang w:val="es-MX"/>
        </w:rPr>
        <w:t xml:space="preserve"> también</w:t>
      </w:r>
      <w:r w:rsidR="00E77DC3">
        <w:rPr>
          <w:rFonts w:ascii="Arial" w:eastAsia="Arial" w:hAnsi="Arial" w:cs="Arial"/>
          <w:sz w:val="24"/>
          <w:szCs w:val="24"/>
          <w:lang w:val="es-MX"/>
        </w:rPr>
        <w:t xml:space="preserve"> querer socializar</w:t>
      </w:r>
      <w:r w:rsidR="00E009D8">
        <w:rPr>
          <w:rFonts w:ascii="Arial" w:eastAsia="Arial" w:hAnsi="Arial" w:cs="Arial"/>
          <w:sz w:val="24"/>
          <w:szCs w:val="24"/>
          <w:lang w:val="es-MX"/>
        </w:rPr>
        <w:t xml:space="preserve"> y expresarse</w:t>
      </w:r>
      <w:r w:rsidR="00E77DC3">
        <w:rPr>
          <w:rFonts w:ascii="Arial" w:eastAsia="Arial" w:hAnsi="Arial" w:cs="Arial"/>
          <w:sz w:val="24"/>
          <w:szCs w:val="24"/>
          <w:lang w:val="es-MX"/>
        </w:rPr>
        <w:t xml:space="preserve">, ya que como la tiene que acompañar </w:t>
      </w:r>
      <w:r w:rsidR="00F00CA8">
        <w:rPr>
          <w:rFonts w:ascii="Arial" w:eastAsia="Arial" w:hAnsi="Arial" w:cs="Arial"/>
          <w:sz w:val="24"/>
          <w:szCs w:val="24"/>
          <w:lang w:val="es-MX"/>
        </w:rPr>
        <w:t>a la niñ</w:t>
      </w:r>
      <w:r w:rsidR="00E77DC3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="003B73C9">
        <w:rPr>
          <w:rFonts w:ascii="Arial" w:eastAsia="Arial" w:hAnsi="Arial" w:cs="Arial"/>
          <w:sz w:val="24"/>
          <w:szCs w:val="24"/>
          <w:lang w:val="es-MX"/>
        </w:rPr>
        <w:t xml:space="preserve">en </w:t>
      </w:r>
      <w:r w:rsidR="00E77DC3">
        <w:rPr>
          <w:rFonts w:ascii="Arial" w:eastAsia="Arial" w:hAnsi="Arial" w:cs="Arial"/>
          <w:sz w:val="24"/>
          <w:szCs w:val="24"/>
          <w:lang w:val="es-MX"/>
        </w:rPr>
        <w:t xml:space="preserve">las clases en línea, cuando le piden participar </w:t>
      </w:r>
      <w:r w:rsidR="00F36111">
        <w:rPr>
          <w:rFonts w:ascii="Arial" w:eastAsia="Arial" w:hAnsi="Arial" w:cs="Arial"/>
          <w:sz w:val="24"/>
          <w:szCs w:val="24"/>
          <w:lang w:val="es-MX"/>
        </w:rPr>
        <w:t xml:space="preserve">se </w:t>
      </w:r>
      <w:r w:rsidR="00E77DC3">
        <w:rPr>
          <w:rFonts w:ascii="Arial" w:eastAsia="Arial" w:hAnsi="Arial" w:cs="Arial"/>
          <w:sz w:val="24"/>
          <w:szCs w:val="24"/>
          <w:lang w:val="es-MX"/>
        </w:rPr>
        <w:t xml:space="preserve">expresa </w:t>
      </w:r>
      <w:r w:rsidR="00F36111">
        <w:rPr>
          <w:rFonts w:ascii="Arial" w:eastAsia="Arial" w:hAnsi="Arial" w:cs="Arial"/>
          <w:sz w:val="24"/>
          <w:szCs w:val="24"/>
          <w:lang w:val="es-MX"/>
        </w:rPr>
        <w:t xml:space="preserve">con </w:t>
      </w:r>
      <w:r w:rsidR="00AF696F">
        <w:rPr>
          <w:rFonts w:ascii="Arial" w:eastAsia="Arial" w:hAnsi="Arial" w:cs="Arial"/>
          <w:sz w:val="24"/>
          <w:szCs w:val="24"/>
          <w:lang w:val="es-MX"/>
        </w:rPr>
        <w:t>timidez</w:t>
      </w:r>
      <w:r w:rsidR="00E77DC3">
        <w:rPr>
          <w:rFonts w:ascii="Arial" w:eastAsia="Arial" w:hAnsi="Arial" w:cs="Arial"/>
          <w:sz w:val="24"/>
          <w:szCs w:val="24"/>
          <w:lang w:val="es-MX"/>
        </w:rPr>
        <w:t xml:space="preserve"> y a la vez </w:t>
      </w:r>
      <w:r w:rsidR="000F5539">
        <w:rPr>
          <w:rFonts w:ascii="Arial" w:eastAsia="Arial" w:hAnsi="Arial" w:cs="Arial"/>
          <w:sz w:val="24"/>
          <w:szCs w:val="24"/>
          <w:lang w:val="es-MX"/>
        </w:rPr>
        <w:t xml:space="preserve">con </w:t>
      </w:r>
      <w:r w:rsidR="00AF696F">
        <w:rPr>
          <w:rFonts w:ascii="Arial" w:eastAsia="Arial" w:hAnsi="Arial" w:cs="Arial"/>
          <w:sz w:val="24"/>
          <w:szCs w:val="24"/>
          <w:lang w:val="es-MX"/>
        </w:rPr>
        <w:t xml:space="preserve">un poco de miedo, y a veces le gana el </w:t>
      </w:r>
      <w:r w:rsidR="005F7345">
        <w:rPr>
          <w:rFonts w:ascii="Arial" w:eastAsia="Arial" w:hAnsi="Arial" w:cs="Arial"/>
          <w:sz w:val="24"/>
          <w:szCs w:val="24"/>
          <w:lang w:val="es-MX"/>
        </w:rPr>
        <w:t>sentimiento y empieza a llorar.</w:t>
      </w:r>
    </w:p>
    <w:p w14:paraId="104C56A4" w14:textId="305C027A" w:rsidR="005D6727" w:rsidRPr="005D6727" w:rsidRDefault="005D6727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Otra cosa que creo que le afecta un poco</w:t>
      </w:r>
      <w:r w:rsidR="00A43602">
        <w:rPr>
          <w:rFonts w:ascii="Arial" w:eastAsia="Arial" w:hAnsi="Arial" w:cs="Arial"/>
          <w:sz w:val="24"/>
          <w:szCs w:val="24"/>
          <w:lang w:val="es-MX"/>
        </w:rPr>
        <w:t xml:space="preserve"> a la niña</w:t>
      </w:r>
      <w:r>
        <w:rPr>
          <w:rFonts w:ascii="Arial" w:eastAsia="Arial" w:hAnsi="Arial" w:cs="Arial"/>
          <w:sz w:val="24"/>
          <w:szCs w:val="24"/>
          <w:lang w:val="es-MX"/>
        </w:rPr>
        <w:t xml:space="preserve">, es que no tiene ni hermanos ni hermanas, </w:t>
      </w:r>
      <w:r w:rsidR="000D528F">
        <w:rPr>
          <w:rFonts w:ascii="Arial" w:eastAsia="Arial" w:hAnsi="Arial" w:cs="Arial"/>
          <w:sz w:val="24"/>
          <w:szCs w:val="24"/>
          <w:lang w:val="es-MX"/>
        </w:rPr>
        <w:t>y esto</w:t>
      </w:r>
      <w:r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0D528F">
        <w:rPr>
          <w:rFonts w:ascii="Arial" w:eastAsia="Arial" w:hAnsi="Arial" w:cs="Arial"/>
          <w:sz w:val="24"/>
          <w:szCs w:val="24"/>
          <w:lang w:val="es-MX"/>
        </w:rPr>
        <w:t xml:space="preserve">al momento de jugar sola, yo creo que no </w:t>
      </w:r>
      <w:r w:rsidR="00547D46">
        <w:rPr>
          <w:rFonts w:ascii="Arial" w:eastAsia="Arial" w:hAnsi="Arial" w:cs="Arial"/>
          <w:sz w:val="24"/>
          <w:szCs w:val="24"/>
          <w:lang w:val="es-MX"/>
        </w:rPr>
        <w:t>es</w:t>
      </w:r>
      <w:r w:rsidR="000D528F">
        <w:rPr>
          <w:rFonts w:ascii="Arial" w:eastAsia="Arial" w:hAnsi="Arial" w:cs="Arial"/>
          <w:sz w:val="24"/>
          <w:szCs w:val="24"/>
          <w:lang w:val="es-MX"/>
        </w:rPr>
        <w:t xml:space="preserve"> la misma expresión a cuan</w:t>
      </w:r>
      <w:r w:rsidR="006278BB">
        <w:rPr>
          <w:rFonts w:ascii="Arial" w:eastAsia="Arial" w:hAnsi="Arial" w:cs="Arial"/>
          <w:sz w:val="24"/>
          <w:szCs w:val="24"/>
          <w:lang w:val="es-MX"/>
        </w:rPr>
        <w:t>do está jugando con otros niño</w:t>
      </w:r>
      <w:r w:rsidR="00783051">
        <w:rPr>
          <w:rFonts w:ascii="Arial" w:eastAsia="Arial" w:hAnsi="Arial" w:cs="Arial"/>
          <w:sz w:val="24"/>
          <w:szCs w:val="24"/>
          <w:lang w:val="es-MX"/>
        </w:rPr>
        <w:t>s</w:t>
      </w:r>
      <w:r w:rsidR="006278BB">
        <w:rPr>
          <w:rFonts w:ascii="Arial" w:eastAsia="Arial" w:hAnsi="Arial" w:cs="Arial"/>
          <w:sz w:val="24"/>
          <w:szCs w:val="24"/>
          <w:lang w:val="es-MX"/>
        </w:rPr>
        <w:t xml:space="preserve">, y por eso tal vez no </w:t>
      </w:r>
      <w:r w:rsidR="007167BE">
        <w:rPr>
          <w:rFonts w:ascii="Arial" w:eastAsia="Arial" w:hAnsi="Arial" w:cs="Arial"/>
          <w:sz w:val="24"/>
          <w:szCs w:val="24"/>
          <w:lang w:val="es-MX"/>
        </w:rPr>
        <w:t>encuentra la manera de</w:t>
      </w:r>
      <w:r w:rsidR="006278BB">
        <w:rPr>
          <w:rFonts w:ascii="Arial" w:eastAsia="Arial" w:hAnsi="Arial" w:cs="Arial"/>
          <w:sz w:val="24"/>
          <w:szCs w:val="24"/>
          <w:lang w:val="es-MX"/>
        </w:rPr>
        <w:t xml:space="preserve"> socializar con sus compañeros de clase</w:t>
      </w:r>
      <w:r w:rsidR="00C9232A">
        <w:rPr>
          <w:rFonts w:ascii="Arial" w:eastAsia="Arial" w:hAnsi="Arial" w:cs="Arial"/>
          <w:sz w:val="24"/>
          <w:szCs w:val="24"/>
          <w:lang w:val="es-MX"/>
        </w:rPr>
        <w:t>, sobre todo porqu</w:t>
      </w:r>
      <w:r w:rsidR="008139F9">
        <w:rPr>
          <w:rFonts w:ascii="Arial" w:eastAsia="Arial" w:hAnsi="Arial" w:cs="Arial"/>
          <w:sz w:val="24"/>
          <w:szCs w:val="24"/>
          <w:lang w:val="es-MX"/>
        </w:rPr>
        <w:t>e aún no los conoce en persona, solo a través de una pantalla.</w:t>
      </w:r>
    </w:p>
    <w:p w14:paraId="7EBB8CD6" w14:textId="4F54D324" w:rsidR="00210423" w:rsidRDefault="00210423" w:rsidP="00F67B41">
      <w:pPr>
        <w:spacing w:after="240"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es-MX"/>
        </w:rPr>
      </w:pPr>
      <w:r w:rsidRPr="00210423">
        <w:rPr>
          <w:rFonts w:ascii="Arial" w:eastAsia="Arial" w:hAnsi="Arial" w:cs="Arial"/>
          <w:b/>
          <w:bCs/>
          <w:sz w:val="24"/>
          <w:szCs w:val="24"/>
          <w:lang w:val="es-419"/>
        </w:rPr>
        <w:t>Desc</w:t>
      </w:r>
      <w:r w:rsidR="00E23BE5">
        <w:rPr>
          <w:rFonts w:ascii="Arial" w:eastAsia="Arial" w:hAnsi="Arial" w:cs="Arial"/>
          <w:b/>
          <w:bCs/>
          <w:sz w:val="24"/>
          <w:szCs w:val="24"/>
          <w:lang w:val="es-419"/>
        </w:rPr>
        <w:t>ripción del problema y de las h</w:t>
      </w:r>
      <w:r w:rsidR="00E23BE5">
        <w:rPr>
          <w:rFonts w:ascii="Arial" w:eastAsia="Arial" w:hAnsi="Arial" w:cs="Arial"/>
          <w:b/>
          <w:bCs/>
          <w:sz w:val="24"/>
          <w:szCs w:val="24"/>
          <w:lang w:val="es-MX"/>
        </w:rPr>
        <w:t>á</w:t>
      </w:r>
      <w:r w:rsidRPr="00210423">
        <w:rPr>
          <w:rFonts w:ascii="Arial" w:eastAsia="Arial" w:hAnsi="Arial" w:cs="Arial"/>
          <w:b/>
          <w:bCs/>
          <w:sz w:val="24"/>
          <w:szCs w:val="24"/>
          <w:lang w:val="es-419"/>
        </w:rPr>
        <w:t xml:space="preserve">bilidades emocionales (resultados triangulados) detectadas y comentarios por parte de los agentes de la comunidad educativa </w:t>
      </w:r>
    </w:p>
    <w:p w14:paraId="71C9DCAB" w14:textId="23288C5D" w:rsidR="008B67D7" w:rsidRPr="00E544F6" w:rsidRDefault="1F9BBB87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Durante la práctica</w:t>
      </w:r>
      <w:r w:rsidR="7631A26A" w:rsidRPr="5921D5ED">
        <w:rPr>
          <w:rFonts w:ascii="Arial" w:eastAsia="Arial" w:hAnsi="Arial" w:cs="Arial"/>
          <w:sz w:val="24"/>
          <w:szCs w:val="24"/>
          <w:lang w:val="es-419"/>
        </w:rPr>
        <w:t>, el día 12 de mayo que</w:t>
      </w:r>
      <w:r w:rsidR="000753B9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0753B9" w:rsidRPr="5921D5ED">
        <w:rPr>
          <w:rFonts w:ascii="Arial" w:eastAsia="Arial" w:hAnsi="Arial" w:cs="Arial"/>
          <w:sz w:val="24"/>
          <w:szCs w:val="24"/>
          <w:lang w:val="es-419"/>
        </w:rPr>
        <w:t>la niña</w:t>
      </w:r>
      <w:r w:rsidR="7631A26A" w:rsidRPr="5921D5ED">
        <w:rPr>
          <w:rFonts w:ascii="Arial" w:eastAsia="Arial" w:hAnsi="Arial" w:cs="Arial"/>
          <w:sz w:val="24"/>
          <w:szCs w:val="24"/>
          <w:lang w:val="es-419"/>
        </w:rPr>
        <w:t xml:space="preserve"> asistió a la clase </w:t>
      </w:r>
      <w:r w:rsidR="009521CF">
        <w:rPr>
          <w:rFonts w:ascii="Arial" w:eastAsia="Arial" w:hAnsi="Arial" w:cs="Arial"/>
          <w:sz w:val="24"/>
          <w:szCs w:val="24"/>
          <w:lang w:val="es-MX"/>
        </w:rPr>
        <w:t xml:space="preserve">en línea, </w:t>
      </w:r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pude darme cuenta </w:t>
      </w:r>
      <w:r w:rsidR="39572868" w:rsidRPr="5921D5ED">
        <w:rPr>
          <w:rFonts w:ascii="Arial" w:eastAsia="Arial" w:hAnsi="Arial" w:cs="Arial"/>
          <w:sz w:val="24"/>
          <w:szCs w:val="24"/>
          <w:lang w:val="es-419"/>
        </w:rPr>
        <w:t>de que</w:t>
      </w:r>
      <w:r w:rsidR="0EB0E7DD" w:rsidRPr="5921D5ED">
        <w:rPr>
          <w:rFonts w:ascii="Arial" w:eastAsia="Arial" w:hAnsi="Arial" w:cs="Arial"/>
          <w:sz w:val="24"/>
          <w:szCs w:val="24"/>
          <w:lang w:val="es-419"/>
        </w:rPr>
        <w:t xml:space="preserve"> </w:t>
      </w:r>
      <w:r w:rsidR="000D0556">
        <w:rPr>
          <w:rFonts w:ascii="Arial" w:eastAsia="Arial" w:hAnsi="Arial" w:cs="Arial"/>
          <w:sz w:val="24"/>
          <w:szCs w:val="24"/>
          <w:lang w:val="es-419"/>
        </w:rPr>
        <w:t>no podía dejar de llorar</w:t>
      </w:r>
      <w:r w:rsidR="00447510">
        <w:rPr>
          <w:rFonts w:ascii="Arial" w:eastAsia="Arial" w:hAnsi="Arial" w:cs="Arial"/>
          <w:sz w:val="24"/>
          <w:szCs w:val="24"/>
          <w:lang w:val="es-MX"/>
        </w:rPr>
        <w:t xml:space="preserve"> desde que comenzó la clase,</w:t>
      </w:r>
      <w:r w:rsidR="000D0556">
        <w:rPr>
          <w:rFonts w:ascii="Arial" w:eastAsia="Arial" w:hAnsi="Arial" w:cs="Arial"/>
          <w:sz w:val="24"/>
          <w:szCs w:val="24"/>
          <w:lang w:val="es-419"/>
        </w:rPr>
        <w:t xml:space="preserve"> y tard</w:t>
      </w:r>
      <w:r w:rsidR="000D0556">
        <w:rPr>
          <w:rFonts w:ascii="Arial" w:eastAsia="Arial" w:hAnsi="Arial" w:cs="Arial"/>
          <w:sz w:val="24"/>
          <w:szCs w:val="24"/>
          <w:lang w:val="es-MX"/>
        </w:rPr>
        <w:t>ó</w:t>
      </w:r>
      <w:r w:rsidR="3DF3539D" w:rsidRPr="5921D5ED">
        <w:rPr>
          <w:rFonts w:ascii="Arial" w:eastAsia="Arial" w:hAnsi="Arial" w:cs="Arial"/>
          <w:sz w:val="24"/>
          <w:szCs w:val="24"/>
          <w:lang w:val="es-419"/>
        </w:rPr>
        <w:t xml:space="preserve"> mucho tiempo en lograr dejar de </w:t>
      </w:r>
      <w:r w:rsidR="6D230F83" w:rsidRPr="5921D5ED">
        <w:rPr>
          <w:rFonts w:ascii="Arial" w:eastAsia="Arial" w:hAnsi="Arial" w:cs="Arial"/>
          <w:sz w:val="24"/>
          <w:szCs w:val="24"/>
          <w:lang w:val="es-419"/>
        </w:rPr>
        <w:t>hacerlo</w:t>
      </w:r>
      <w:r w:rsidR="3DF3539D" w:rsidRPr="5921D5ED">
        <w:rPr>
          <w:rFonts w:ascii="Arial" w:eastAsia="Arial" w:hAnsi="Arial" w:cs="Arial"/>
          <w:sz w:val="24"/>
          <w:szCs w:val="24"/>
          <w:lang w:val="es-419"/>
        </w:rPr>
        <w:t>, aunque la animaba a participar</w:t>
      </w:r>
      <w:r w:rsidR="00AC1BAE">
        <w:rPr>
          <w:rFonts w:ascii="Arial" w:eastAsia="Arial" w:hAnsi="Arial" w:cs="Arial"/>
          <w:sz w:val="24"/>
          <w:szCs w:val="24"/>
          <w:lang w:val="es-MX"/>
        </w:rPr>
        <w:t>,</w:t>
      </w:r>
      <w:r w:rsidR="3DF3539D" w:rsidRPr="5921D5ED">
        <w:rPr>
          <w:rFonts w:ascii="Arial" w:eastAsia="Arial" w:hAnsi="Arial" w:cs="Arial"/>
          <w:sz w:val="24"/>
          <w:szCs w:val="24"/>
          <w:lang w:val="es-419"/>
        </w:rPr>
        <w:t xml:space="preserve"> </w:t>
      </w:r>
      <w:r w:rsidR="00AC1BAE">
        <w:rPr>
          <w:rFonts w:ascii="Arial" w:eastAsia="Arial" w:hAnsi="Arial" w:cs="Arial"/>
          <w:sz w:val="24"/>
          <w:szCs w:val="24"/>
          <w:lang w:val="es-419"/>
        </w:rPr>
        <w:t>cuando l</w:t>
      </w:r>
      <w:r w:rsidR="00AC1BAE">
        <w:rPr>
          <w:rFonts w:ascii="Arial" w:eastAsia="Arial" w:hAnsi="Arial" w:cs="Arial"/>
          <w:sz w:val="24"/>
          <w:szCs w:val="24"/>
          <w:lang w:val="es-MX"/>
        </w:rPr>
        <w:t xml:space="preserve">a niña </w:t>
      </w:r>
      <w:r w:rsidR="005B6A7E">
        <w:rPr>
          <w:rFonts w:ascii="Arial" w:eastAsia="Arial" w:hAnsi="Arial" w:cs="Arial"/>
          <w:sz w:val="24"/>
          <w:szCs w:val="24"/>
          <w:lang w:val="es-MX"/>
        </w:rPr>
        <w:t>se animaba a</w:t>
      </w:r>
      <w:r w:rsidR="005B6A7E">
        <w:rPr>
          <w:rFonts w:ascii="Arial" w:eastAsia="Arial" w:hAnsi="Arial" w:cs="Arial"/>
          <w:sz w:val="24"/>
          <w:szCs w:val="24"/>
          <w:lang w:val="es-419"/>
        </w:rPr>
        <w:t xml:space="preserve"> </w:t>
      </w:r>
      <w:r w:rsidR="3DF3539D" w:rsidRPr="5921D5ED">
        <w:rPr>
          <w:rFonts w:ascii="Arial" w:eastAsia="Arial" w:hAnsi="Arial" w:cs="Arial"/>
          <w:sz w:val="24"/>
          <w:szCs w:val="24"/>
          <w:lang w:val="es-419"/>
        </w:rPr>
        <w:t>hacer</w:t>
      </w:r>
      <w:r w:rsidR="005B6A7E">
        <w:rPr>
          <w:rFonts w:ascii="Arial" w:eastAsia="Arial" w:hAnsi="Arial" w:cs="Arial"/>
          <w:sz w:val="24"/>
          <w:szCs w:val="24"/>
          <w:lang w:val="es-MX"/>
        </w:rPr>
        <w:t>lo</w:t>
      </w:r>
      <w:r w:rsidR="00F54ECC">
        <w:rPr>
          <w:rFonts w:ascii="Arial" w:eastAsia="Arial" w:hAnsi="Arial" w:cs="Arial"/>
          <w:sz w:val="24"/>
          <w:szCs w:val="24"/>
          <w:lang w:val="es-MX"/>
        </w:rPr>
        <w:t>,</w:t>
      </w:r>
      <w:r w:rsidR="3DF3539D" w:rsidRPr="5921D5ED">
        <w:rPr>
          <w:rFonts w:ascii="Arial" w:eastAsia="Arial" w:hAnsi="Arial" w:cs="Arial"/>
          <w:sz w:val="24"/>
          <w:szCs w:val="24"/>
          <w:lang w:val="es-419"/>
        </w:rPr>
        <w:t xml:space="preserve"> le ganaba el sentimiento y volvía a llorar</w:t>
      </w:r>
      <w:r w:rsidR="00672C6C">
        <w:rPr>
          <w:rFonts w:ascii="Arial" w:eastAsia="Arial" w:hAnsi="Arial" w:cs="Arial"/>
          <w:sz w:val="24"/>
          <w:szCs w:val="24"/>
          <w:lang w:val="es-MX"/>
        </w:rPr>
        <w:t>, sin poder tener control en sus emociones.</w:t>
      </w:r>
      <w:r w:rsidR="00E544F6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14:paraId="3771EEB6" w14:textId="0931B217" w:rsidR="008B67D7" w:rsidRDefault="003F0BB7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Pero d</w:t>
      </w:r>
      <w:r w:rsidR="7F5D06F5" w:rsidRPr="5921D5ED">
        <w:rPr>
          <w:rFonts w:ascii="Arial" w:eastAsia="Arial" w:hAnsi="Arial" w:cs="Arial"/>
          <w:sz w:val="24"/>
          <w:szCs w:val="24"/>
          <w:lang w:val="es-419"/>
        </w:rPr>
        <w:t>espués de tiempo</w:t>
      </w:r>
      <w:r>
        <w:rPr>
          <w:rFonts w:ascii="Arial" w:eastAsia="Arial" w:hAnsi="Arial" w:cs="Arial"/>
          <w:sz w:val="24"/>
          <w:szCs w:val="24"/>
          <w:lang w:val="es-MX"/>
        </w:rPr>
        <w:t xml:space="preserve"> finalmente</w:t>
      </w:r>
      <w:r w:rsidR="003A20BC">
        <w:rPr>
          <w:rFonts w:ascii="Arial" w:eastAsia="Arial" w:hAnsi="Arial" w:cs="Arial"/>
          <w:sz w:val="24"/>
          <w:szCs w:val="24"/>
          <w:lang w:val="es-MX"/>
        </w:rPr>
        <w:t>,</w:t>
      </w:r>
      <w:r w:rsidR="7F5D06F5" w:rsidRPr="5921D5ED">
        <w:rPr>
          <w:rFonts w:ascii="Arial" w:eastAsia="Arial" w:hAnsi="Arial" w:cs="Arial"/>
          <w:sz w:val="24"/>
          <w:szCs w:val="24"/>
          <w:lang w:val="es-419"/>
        </w:rPr>
        <w:t xml:space="preserve"> </w:t>
      </w:r>
      <w:r w:rsidR="008C450E">
        <w:rPr>
          <w:rFonts w:ascii="Arial" w:eastAsia="Arial" w:hAnsi="Arial" w:cs="Arial"/>
          <w:sz w:val="24"/>
          <w:szCs w:val="24"/>
          <w:lang w:val="es-MX"/>
        </w:rPr>
        <w:t xml:space="preserve">la niña </w:t>
      </w:r>
      <w:r w:rsidR="7F5D06F5" w:rsidRPr="5921D5ED">
        <w:rPr>
          <w:rFonts w:ascii="Arial" w:eastAsia="Arial" w:hAnsi="Arial" w:cs="Arial"/>
          <w:sz w:val="24"/>
          <w:szCs w:val="24"/>
          <w:lang w:val="es-419"/>
        </w:rPr>
        <w:t xml:space="preserve">pudo lograr </w:t>
      </w:r>
      <w:r w:rsidR="71F5F2E2" w:rsidRPr="5921D5ED">
        <w:rPr>
          <w:rFonts w:ascii="Arial" w:eastAsia="Arial" w:hAnsi="Arial" w:cs="Arial"/>
          <w:sz w:val="24"/>
          <w:szCs w:val="24"/>
          <w:lang w:val="es-419"/>
        </w:rPr>
        <w:t xml:space="preserve">controlar sus sentimientos dejando de llorar para </w:t>
      </w:r>
      <w:r w:rsidR="002C77D8">
        <w:rPr>
          <w:rFonts w:ascii="Arial" w:eastAsia="Arial" w:hAnsi="Arial" w:cs="Arial"/>
          <w:sz w:val="24"/>
          <w:szCs w:val="24"/>
          <w:lang w:val="es-MX"/>
        </w:rPr>
        <w:t xml:space="preserve">poder </w:t>
      </w:r>
      <w:r w:rsidR="71F5F2E2" w:rsidRPr="5921D5ED">
        <w:rPr>
          <w:rFonts w:ascii="Arial" w:eastAsia="Arial" w:hAnsi="Arial" w:cs="Arial"/>
          <w:sz w:val="24"/>
          <w:szCs w:val="24"/>
          <w:lang w:val="es-419"/>
        </w:rPr>
        <w:t xml:space="preserve">participar </w:t>
      </w:r>
      <w:r w:rsidR="00E544F6">
        <w:rPr>
          <w:rFonts w:ascii="Arial" w:eastAsia="Arial" w:hAnsi="Arial" w:cs="Arial"/>
          <w:sz w:val="24"/>
          <w:szCs w:val="24"/>
          <w:lang w:val="es-419"/>
        </w:rPr>
        <w:t xml:space="preserve">en la clase </w:t>
      </w:r>
      <w:r w:rsidR="002C77D8">
        <w:rPr>
          <w:rFonts w:ascii="Arial" w:eastAsia="Arial" w:hAnsi="Arial" w:cs="Arial"/>
          <w:sz w:val="24"/>
          <w:szCs w:val="24"/>
          <w:lang w:val="es-MX"/>
        </w:rPr>
        <w:t xml:space="preserve">y realizar las actividades </w:t>
      </w:r>
      <w:r w:rsidR="00E544F6">
        <w:rPr>
          <w:rFonts w:ascii="Arial" w:eastAsia="Arial" w:hAnsi="Arial" w:cs="Arial"/>
          <w:sz w:val="24"/>
          <w:szCs w:val="24"/>
          <w:lang w:val="es-419"/>
        </w:rPr>
        <w:t>como sus compañeros</w:t>
      </w:r>
      <w:r w:rsidR="00E544F6">
        <w:rPr>
          <w:rFonts w:ascii="Arial" w:eastAsia="Arial" w:hAnsi="Arial" w:cs="Arial"/>
          <w:sz w:val="24"/>
          <w:szCs w:val="24"/>
          <w:lang w:val="es-MX"/>
        </w:rPr>
        <w:t xml:space="preserve">; con esto pude darme cuenta que </w:t>
      </w:r>
      <w:r w:rsidR="008C450E">
        <w:rPr>
          <w:rFonts w:ascii="Arial" w:eastAsia="Arial" w:hAnsi="Arial" w:cs="Arial"/>
          <w:sz w:val="24"/>
          <w:szCs w:val="24"/>
          <w:lang w:val="es-MX"/>
        </w:rPr>
        <w:t xml:space="preserve">la niña </w:t>
      </w:r>
      <w:r w:rsidR="00E544F6">
        <w:rPr>
          <w:rFonts w:ascii="Arial" w:eastAsia="Arial" w:hAnsi="Arial" w:cs="Arial"/>
          <w:sz w:val="24"/>
          <w:szCs w:val="24"/>
          <w:lang w:val="es-MX"/>
        </w:rPr>
        <w:t xml:space="preserve">tiene problemas para controlar sus emociones </w:t>
      </w:r>
      <w:r w:rsidR="005A056B">
        <w:rPr>
          <w:rFonts w:ascii="Arial" w:eastAsia="Arial" w:hAnsi="Arial" w:cs="Arial"/>
          <w:sz w:val="24"/>
          <w:szCs w:val="24"/>
          <w:lang w:val="es-MX"/>
        </w:rPr>
        <w:t xml:space="preserve">y decidí </w:t>
      </w:r>
      <w:r w:rsidR="00820B4E">
        <w:rPr>
          <w:rFonts w:ascii="Arial" w:eastAsia="Arial" w:hAnsi="Arial" w:cs="Arial"/>
          <w:sz w:val="24"/>
          <w:szCs w:val="24"/>
          <w:lang w:val="es-MX"/>
        </w:rPr>
        <w:t>que de ella reali</w:t>
      </w:r>
      <w:r w:rsidR="00E23BE5">
        <w:rPr>
          <w:rFonts w:ascii="Arial" w:eastAsia="Arial" w:hAnsi="Arial" w:cs="Arial"/>
          <w:sz w:val="24"/>
          <w:szCs w:val="24"/>
          <w:lang w:val="es-MX"/>
        </w:rPr>
        <w:t xml:space="preserve">zaría este diagnóstico de las </w:t>
      </w:r>
      <w:r w:rsidR="00205E47">
        <w:rPr>
          <w:rFonts w:ascii="Arial" w:eastAsia="Arial" w:hAnsi="Arial" w:cs="Arial"/>
          <w:sz w:val="24"/>
          <w:szCs w:val="24"/>
          <w:lang w:val="es-MX"/>
        </w:rPr>
        <w:t>habilidades</w:t>
      </w:r>
      <w:r w:rsidR="00820B4E">
        <w:rPr>
          <w:rFonts w:ascii="Arial" w:eastAsia="Arial" w:hAnsi="Arial" w:cs="Arial"/>
          <w:sz w:val="24"/>
          <w:szCs w:val="24"/>
          <w:lang w:val="es-MX"/>
        </w:rPr>
        <w:t xml:space="preserve"> socioemocionales.</w:t>
      </w:r>
    </w:p>
    <w:p w14:paraId="7FD1C963" w14:textId="37B3D6A8" w:rsidR="00C9612A" w:rsidRDefault="00C9612A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lastRenderedPageBreak/>
        <w:t xml:space="preserve">Creo que a la niña le deben </w:t>
      </w:r>
      <w:r w:rsidR="008C0295">
        <w:rPr>
          <w:rFonts w:ascii="Arial" w:eastAsia="Arial" w:hAnsi="Arial" w:cs="Arial"/>
          <w:sz w:val="24"/>
          <w:szCs w:val="24"/>
          <w:lang w:val="es-MX"/>
        </w:rPr>
        <w:t xml:space="preserve">aplicar actividades en las cuales impliquen </w:t>
      </w:r>
      <w:r w:rsidR="00E11F74">
        <w:rPr>
          <w:rFonts w:ascii="Arial" w:eastAsia="Arial" w:hAnsi="Arial" w:cs="Arial"/>
          <w:sz w:val="24"/>
          <w:szCs w:val="24"/>
          <w:lang w:val="es-MX"/>
        </w:rPr>
        <w:t xml:space="preserve">poder </w:t>
      </w:r>
      <w:r w:rsidR="008012F2">
        <w:rPr>
          <w:rFonts w:ascii="Arial" w:eastAsia="Arial" w:hAnsi="Arial" w:cs="Arial"/>
          <w:sz w:val="24"/>
          <w:szCs w:val="24"/>
          <w:lang w:val="es-MX"/>
        </w:rPr>
        <w:t xml:space="preserve">regular sus emociones, ya que con lo que pude observar durante la práctica Maylen no lo logra hacer </w:t>
      </w:r>
      <w:r w:rsidR="00C8380E">
        <w:rPr>
          <w:rFonts w:ascii="Arial" w:eastAsia="Arial" w:hAnsi="Arial" w:cs="Arial"/>
          <w:sz w:val="24"/>
          <w:szCs w:val="24"/>
          <w:lang w:val="es-MX"/>
        </w:rPr>
        <w:t xml:space="preserve">y según Bisquerra (2007, pág. </w:t>
      </w:r>
      <w:r w:rsidR="00660930">
        <w:rPr>
          <w:rFonts w:ascii="Arial" w:eastAsia="Arial" w:hAnsi="Arial" w:cs="Arial"/>
          <w:sz w:val="24"/>
          <w:szCs w:val="24"/>
          <w:lang w:val="es-MX"/>
        </w:rPr>
        <w:t>71</w:t>
      </w:r>
      <w:r w:rsidR="00C8380E">
        <w:rPr>
          <w:rFonts w:ascii="Arial" w:eastAsia="Arial" w:hAnsi="Arial" w:cs="Arial"/>
          <w:sz w:val="24"/>
          <w:szCs w:val="24"/>
          <w:lang w:val="es-MX"/>
        </w:rPr>
        <w:t>) dice</w:t>
      </w:r>
      <w:r w:rsidR="003F6A3C">
        <w:rPr>
          <w:rFonts w:ascii="Arial" w:eastAsia="Arial" w:hAnsi="Arial" w:cs="Arial"/>
          <w:sz w:val="24"/>
          <w:szCs w:val="24"/>
          <w:lang w:val="es-MX"/>
        </w:rPr>
        <w:t xml:space="preserve"> que “</w:t>
      </w:r>
      <w:r w:rsidR="00660930">
        <w:rPr>
          <w:rFonts w:ascii="Arial" w:eastAsia="Arial" w:hAnsi="Arial" w:cs="Arial"/>
          <w:sz w:val="24"/>
          <w:szCs w:val="24"/>
        </w:rPr>
        <w:t>L</w:t>
      </w:r>
      <w:r w:rsidR="00660930" w:rsidRPr="00660930">
        <w:rPr>
          <w:rFonts w:ascii="Arial" w:eastAsia="Arial" w:hAnsi="Arial" w:cs="Arial"/>
          <w:sz w:val="24"/>
          <w:szCs w:val="24"/>
        </w:rPr>
        <w:t>os propios sentimientos y emociones a menudo deben ser regulados</w:t>
      </w:r>
      <w:r w:rsidR="003F6A3C">
        <w:rPr>
          <w:rFonts w:ascii="Arial" w:eastAsia="Arial" w:hAnsi="Arial" w:cs="Arial"/>
          <w:sz w:val="24"/>
          <w:szCs w:val="24"/>
        </w:rPr>
        <w:t>”.</w:t>
      </w:r>
    </w:p>
    <w:p w14:paraId="48ED053C" w14:textId="71133253" w:rsidR="000726E8" w:rsidRDefault="000726E8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El día 13 de mayo Maylen no asistió a la clase en línea, y el 19 de mayo sí asistió pero estuvo indispuesta durante toda la clase en línea</w:t>
      </w:r>
      <w:r w:rsidR="008E1D65">
        <w:rPr>
          <w:rFonts w:ascii="Arial" w:eastAsia="Arial" w:hAnsi="Arial" w:cs="Arial"/>
          <w:sz w:val="24"/>
          <w:szCs w:val="24"/>
          <w:lang w:val="es-MX"/>
        </w:rPr>
        <w:t>, por lo tanto no realizó las actividades ni participó.</w:t>
      </w:r>
    </w:p>
    <w:p w14:paraId="6A08E819" w14:textId="2F1E58BC" w:rsidR="00112439" w:rsidRDefault="003E399C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 xml:space="preserve">Y el último día de práctica que fue el 20 de mayo sí asistió a la clase en línea, </w:t>
      </w:r>
      <w:r w:rsidR="00671F7C">
        <w:rPr>
          <w:rFonts w:ascii="Arial" w:eastAsia="Arial" w:hAnsi="Arial" w:cs="Arial"/>
          <w:sz w:val="24"/>
          <w:szCs w:val="24"/>
          <w:lang w:val="es-MX"/>
        </w:rPr>
        <w:t>y durante la clase participó varias veces y realizó las activ</w:t>
      </w:r>
      <w:r w:rsidR="00D929F8">
        <w:rPr>
          <w:rFonts w:ascii="Arial" w:eastAsia="Arial" w:hAnsi="Arial" w:cs="Arial"/>
          <w:sz w:val="24"/>
          <w:szCs w:val="24"/>
          <w:lang w:val="es-MX"/>
        </w:rPr>
        <w:t xml:space="preserve">idades junto con sus compañeros; sin embargo, cuando llegaba a participar </w:t>
      </w:r>
      <w:r w:rsidR="000A0D9E">
        <w:rPr>
          <w:rFonts w:ascii="Arial" w:eastAsia="Arial" w:hAnsi="Arial" w:cs="Arial"/>
          <w:sz w:val="24"/>
          <w:szCs w:val="24"/>
          <w:lang w:val="es-MX"/>
        </w:rPr>
        <w:t xml:space="preserve">se distraía y dejaba de </w:t>
      </w:r>
      <w:r w:rsidR="00880226">
        <w:rPr>
          <w:rFonts w:ascii="Arial" w:eastAsia="Arial" w:hAnsi="Arial" w:cs="Arial"/>
          <w:sz w:val="24"/>
          <w:szCs w:val="24"/>
          <w:lang w:val="es-MX"/>
        </w:rPr>
        <w:t>exp</w:t>
      </w:r>
      <w:r w:rsidR="00250F40">
        <w:rPr>
          <w:rFonts w:ascii="Arial" w:eastAsia="Arial" w:hAnsi="Arial" w:cs="Arial"/>
          <w:sz w:val="24"/>
          <w:szCs w:val="24"/>
          <w:lang w:val="es-MX"/>
        </w:rPr>
        <w:t>r</w:t>
      </w:r>
      <w:r w:rsidR="00880226">
        <w:rPr>
          <w:rFonts w:ascii="Arial" w:eastAsia="Arial" w:hAnsi="Arial" w:cs="Arial"/>
          <w:sz w:val="24"/>
          <w:szCs w:val="24"/>
          <w:lang w:val="es-MX"/>
        </w:rPr>
        <w:t>es</w:t>
      </w:r>
      <w:r w:rsidR="000A0D9E">
        <w:rPr>
          <w:rFonts w:ascii="Arial" w:eastAsia="Arial" w:hAnsi="Arial" w:cs="Arial"/>
          <w:sz w:val="24"/>
          <w:szCs w:val="24"/>
          <w:lang w:val="es-MX"/>
        </w:rPr>
        <w:t xml:space="preserve">ar sus ideas </w:t>
      </w:r>
      <w:r w:rsidR="00880226">
        <w:rPr>
          <w:rFonts w:ascii="Arial" w:eastAsia="Arial" w:hAnsi="Arial" w:cs="Arial"/>
          <w:sz w:val="24"/>
          <w:szCs w:val="24"/>
          <w:lang w:val="es-MX"/>
        </w:rPr>
        <w:t xml:space="preserve">para </w:t>
      </w:r>
      <w:r w:rsidR="00250F40">
        <w:rPr>
          <w:rFonts w:ascii="Arial" w:eastAsia="Arial" w:hAnsi="Arial" w:cs="Arial"/>
          <w:sz w:val="24"/>
          <w:szCs w:val="24"/>
          <w:lang w:val="es-MX"/>
        </w:rPr>
        <w:t>hablar o hacer</w:t>
      </w:r>
      <w:r w:rsidR="004A1E03">
        <w:rPr>
          <w:rFonts w:ascii="Arial" w:eastAsia="Arial" w:hAnsi="Arial" w:cs="Arial"/>
          <w:sz w:val="24"/>
          <w:szCs w:val="24"/>
          <w:lang w:val="es-MX"/>
        </w:rPr>
        <w:t xml:space="preserve"> otra cosa, creo que el motivo de esto es porque la clase en línea la tomó afuera</w:t>
      </w:r>
      <w:r w:rsidR="003728AB">
        <w:rPr>
          <w:rFonts w:ascii="Arial" w:eastAsia="Arial" w:hAnsi="Arial" w:cs="Arial"/>
          <w:sz w:val="24"/>
          <w:szCs w:val="24"/>
          <w:lang w:val="es-MX"/>
        </w:rPr>
        <w:t xml:space="preserve"> (creo que de su casa)</w:t>
      </w:r>
      <w:r w:rsidR="004A1E03">
        <w:rPr>
          <w:rFonts w:ascii="Arial" w:eastAsia="Arial" w:hAnsi="Arial" w:cs="Arial"/>
          <w:sz w:val="24"/>
          <w:szCs w:val="24"/>
          <w:lang w:val="es-MX"/>
        </w:rPr>
        <w:t xml:space="preserve">, en una </w:t>
      </w:r>
      <w:r w:rsidR="00285FD7">
        <w:rPr>
          <w:rFonts w:ascii="Arial" w:eastAsia="Arial" w:hAnsi="Arial" w:cs="Arial"/>
          <w:sz w:val="24"/>
          <w:szCs w:val="24"/>
          <w:lang w:val="es-MX"/>
        </w:rPr>
        <w:t xml:space="preserve">mesa que estaba en </w:t>
      </w:r>
      <w:r w:rsidR="004A1E03">
        <w:rPr>
          <w:rFonts w:ascii="Arial" w:eastAsia="Arial" w:hAnsi="Arial" w:cs="Arial"/>
          <w:sz w:val="24"/>
          <w:szCs w:val="24"/>
          <w:lang w:val="es-MX"/>
        </w:rPr>
        <w:t>la banqueta</w:t>
      </w:r>
      <w:r w:rsidR="00F51E9B">
        <w:rPr>
          <w:rFonts w:ascii="Arial" w:eastAsia="Arial" w:hAnsi="Arial" w:cs="Arial"/>
          <w:sz w:val="24"/>
          <w:szCs w:val="24"/>
          <w:lang w:val="es-MX"/>
        </w:rPr>
        <w:t xml:space="preserve">, y </w:t>
      </w:r>
      <w:r w:rsidR="003B7C4E">
        <w:rPr>
          <w:rFonts w:ascii="Arial" w:eastAsia="Arial" w:hAnsi="Arial" w:cs="Arial"/>
          <w:sz w:val="24"/>
          <w:szCs w:val="24"/>
          <w:lang w:val="es-MX"/>
        </w:rPr>
        <w:t>mi opinión es</w:t>
      </w:r>
      <w:r w:rsidR="00F51E9B">
        <w:rPr>
          <w:rFonts w:ascii="Arial" w:eastAsia="Arial" w:hAnsi="Arial" w:cs="Arial"/>
          <w:sz w:val="24"/>
          <w:szCs w:val="24"/>
          <w:lang w:val="es-MX"/>
        </w:rPr>
        <w:t xml:space="preserve"> que por el ruido y cosas que pasaban a su alrededor, se distraía.</w:t>
      </w:r>
    </w:p>
    <w:p w14:paraId="647EF761" w14:textId="00DCEB72" w:rsidR="00C620D3" w:rsidRPr="00146DF5" w:rsidRDefault="00C620D3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s-MX"/>
        </w:rPr>
        <w:t xml:space="preserve">Con los días que pude observar a Maylen durante toda la práctica </w:t>
      </w:r>
      <w:r w:rsidR="00DB2227">
        <w:rPr>
          <w:rFonts w:ascii="Arial" w:eastAsia="Arial" w:hAnsi="Arial" w:cs="Arial"/>
          <w:sz w:val="24"/>
          <w:szCs w:val="24"/>
          <w:lang w:val="es-MX"/>
        </w:rPr>
        <w:t>me percaté de que</w:t>
      </w:r>
      <w:r w:rsidR="00110B33">
        <w:rPr>
          <w:rFonts w:ascii="Arial" w:eastAsia="Arial" w:hAnsi="Arial" w:cs="Arial"/>
          <w:sz w:val="24"/>
          <w:szCs w:val="24"/>
          <w:lang w:val="es-MX"/>
        </w:rPr>
        <w:t xml:space="preserve"> se le dificulta el socializar, ya que cuando </w:t>
      </w:r>
      <w:r w:rsidR="000F3A40">
        <w:rPr>
          <w:rFonts w:ascii="Arial" w:eastAsia="Arial" w:hAnsi="Arial" w:cs="Arial"/>
          <w:sz w:val="24"/>
          <w:szCs w:val="24"/>
          <w:lang w:val="es-MX"/>
        </w:rPr>
        <w:t>trata</w:t>
      </w:r>
      <w:r w:rsidR="00A32072">
        <w:rPr>
          <w:rFonts w:ascii="Arial" w:eastAsia="Arial" w:hAnsi="Arial" w:cs="Arial"/>
          <w:sz w:val="24"/>
          <w:szCs w:val="24"/>
          <w:lang w:val="es-MX"/>
        </w:rPr>
        <w:t>ba</w:t>
      </w:r>
      <w:r w:rsidR="000F3A40">
        <w:rPr>
          <w:rFonts w:ascii="Arial" w:eastAsia="Arial" w:hAnsi="Arial" w:cs="Arial"/>
          <w:sz w:val="24"/>
          <w:szCs w:val="24"/>
          <w:lang w:val="es-MX"/>
        </w:rPr>
        <w:t xml:space="preserve"> de hacerlo</w:t>
      </w:r>
      <w:r w:rsidR="004C67D6">
        <w:rPr>
          <w:rFonts w:ascii="Arial" w:eastAsia="Arial" w:hAnsi="Arial" w:cs="Arial"/>
          <w:sz w:val="24"/>
          <w:szCs w:val="24"/>
          <w:lang w:val="es-MX"/>
        </w:rPr>
        <w:t>, lo hacía</w:t>
      </w:r>
      <w:r w:rsidR="00110B33">
        <w:rPr>
          <w:rFonts w:ascii="Arial" w:eastAsia="Arial" w:hAnsi="Arial" w:cs="Arial"/>
          <w:sz w:val="24"/>
          <w:szCs w:val="24"/>
          <w:lang w:val="es-MX"/>
        </w:rPr>
        <w:t xml:space="preserve"> con </w:t>
      </w:r>
      <w:r w:rsidR="008A4C30">
        <w:rPr>
          <w:rFonts w:ascii="Arial" w:eastAsia="Arial" w:hAnsi="Arial" w:cs="Arial"/>
          <w:sz w:val="24"/>
          <w:szCs w:val="24"/>
          <w:lang w:val="es-MX"/>
        </w:rPr>
        <w:t>timidez</w:t>
      </w:r>
      <w:r w:rsidR="00110B33">
        <w:rPr>
          <w:rFonts w:ascii="Arial" w:eastAsia="Arial" w:hAnsi="Arial" w:cs="Arial"/>
          <w:sz w:val="24"/>
          <w:szCs w:val="24"/>
          <w:lang w:val="es-MX"/>
        </w:rPr>
        <w:t xml:space="preserve"> y </w:t>
      </w:r>
      <w:r w:rsidR="00146DF5">
        <w:rPr>
          <w:rFonts w:ascii="Arial" w:eastAsia="Arial" w:hAnsi="Arial" w:cs="Arial"/>
          <w:sz w:val="24"/>
          <w:szCs w:val="24"/>
          <w:lang w:val="es-MX"/>
        </w:rPr>
        <w:t xml:space="preserve">un </w:t>
      </w:r>
      <w:r w:rsidR="00110B33">
        <w:rPr>
          <w:rFonts w:ascii="Arial" w:eastAsia="Arial" w:hAnsi="Arial" w:cs="Arial"/>
          <w:sz w:val="24"/>
          <w:szCs w:val="24"/>
          <w:lang w:val="es-MX"/>
        </w:rPr>
        <w:t>poco de miedo</w:t>
      </w:r>
      <w:r w:rsidR="00146DF5">
        <w:rPr>
          <w:rFonts w:ascii="Arial" w:eastAsia="Arial" w:hAnsi="Arial" w:cs="Arial"/>
          <w:sz w:val="24"/>
          <w:szCs w:val="24"/>
          <w:lang w:val="es-MX"/>
        </w:rPr>
        <w:t xml:space="preserve">, y según Bisquerra (2007, pág. </w:t>
      </w:r>
      <w:r w:rsidR="00B66B5E">
        <w:rPr>
          <w:rFonts w:ascii="Arial" w:eastAsia="Arial" w:hAnsi="Arial" w:cs="Arial"/>
          <w:sz w:val="24"/>
          <w:szCs w:val="24"/>
          <w:lang w:val="es-MX"/>
        </w:rPr>
        <w:t>72</w:t>
      </w:r>
      <w:r w:rsidR="00146DF5">
        <w:rPr>
          <w:rFonts w:ascii="Arial" w:eastAsia="Arial" w:hAnsi="Arial" w:cs="Arial"/>
          <w:sz w:val="24"/>
          <w:szCs w:val="24"/>
          <w:lang w:val="es-MX"/>
        </w:rPr>
        <w:t>) expresa que “</w:t>
      </w:r>
      <w:r w:rsidR="00146DF5" w:rsidRPr="00146DF5">
        <w:rPr>
          <w:rFonts w:ascii="Arial" w:eastAsia="Arial" w:hAnsi="Arial" w:cs="Arial"/>
          <w:sz w:val="24"/>
          <w:szCs w:val="24"/>
          <w:lang w:val="es-MX"/>
        </w:rPr>
        <w:t>P</w:t>
      </w:r>
      <w:r w:rsidR="00146DF5">
        <w:rPr>
          <w:rFonts w:ascii="Arial" w:eastAsia="Arial" w:hAnsi="Arial" w:cs="Arial"/>
          <w:sz w:val="24"/>
          <w:szCs w:val="24"/>
          <w:lang w:val="es-MX"/>
        </w:rPr>
        <w:t>ara p</w:t>
      </w:r>
      <w:r w:rsidR="00146DF5" w:rsidRPr="00146DF5">
        <w:rPr>
          <w:rFonts w:ascii="Arial" w:eastAsia="Arial" w:hAnsi="Arial" w:cs="Arial"/>
          <w:sz w:val="24"/>
          <w:szCs w:val="24"/>
          <w:lang w:val="es-MX"/>
        </w:rPr>
        <w:t>rac</w:t>
      </w:r>
      <w:r w:rsidR="00146DF5">
        <w:rPr>
          <w:rFonts w:ascii="Arial" w:eastAsia="Arial" w:hAnsi="Arial" w:cs="Arial"/>
          <w:sz w:val="24"/>
          <w:szCs w:val="24"/>
          <w:lang w:val="es-MX"/>
        </w:rPr>
        <w:t>ticar la comunicación expresiva, debes tener</w:t>
      </w:r>
      <w:r w:rsidR="00B3066F">
        <w:rPr>
          <w:rFonts w:ascii="Arial" w:eastAsia="Arial" w:hAnsi="Arial" w:cs="Arial"/>
          <w:sz w:val="24"/>
          <w:szCs w:val="24"/>
          <w:lang w:val="es-MX"/>
        </w:rPr>
        <w:t xml:space="preserve"> la</w:t>
      </w:r>
      <w:r w:rsidR="00146DF5" w:rsidRPr="00146DF5">
        <w:rPr>
          <w:rFonts w:ascii="Arial" w:eastAsia="Arial" w:hAnsi="Arial" w:cs="Arial"/>
          <w:sz w:val="24"/>
          <w:szCs w:val="24"/>
          <w:lang w:val="es-MX"/>
        </w:rPr>
        <w:t xml:space="preserve"> capacidad para iniciar y mantener conversaciones, expresar los propios pensamientos y sentimientos con claridad, tanto en comunicación verbal como no verbal, y demostrar a los demás</w:t>
      </w:r>
      <w:r w:rsidR="001A751A">
        <w:rPr>
          <w:rFonts w:ascii="Arial" w:eastAsia="Arial" w:hAnsi="Arial" w:cs="Arial"/>
          <w:sz w:val="24"/>
          <w:szCs w:val="24"/>
          <w:lang w:val="es-MX"/>
        </w:rPr>
        <w:t xml:space="preserve"> que han sido bien comprendidos</w:t>
      </w:r>
      <w:r w:rsidR="00EE222C">
        <w:rPr>
          <w:rFonts w:ascii="Arial" w:eastAsia="Arial" w:hAnsi="Arial" w:cs="Arial"/>
          <w:sz w:val="24"/>
          <w:szCs w:val="24"/>
          <w:lang w:val="es-MX"/>
        </w:rPr>
        <w:t>”.</w:t>
      </w:r>
    </w:p>
    <w:p w14:paraId="27A1537A" w14:textId="02FE7564" w:rsidR="001F4433" w:rsidRDefault="001F4433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A continuación</w:t>
      </w:r>
      <w:r w:rsidR="000042BC">
        <w:rPr>
          <w:rFonts w:ascii="Arial" w:eastAsia="Arial" w:hAnsi="Arial" w:cs="Arial"/>
          <w:sz w:val="24"/>
          <w:szCs w:val="24"/>
          <w:lang w:val="es-MX"/>
        </w:rPr>
        <w:t>,</w:t>
      </w:r>
      <w:r>
        <w:rPr>
          <w:rFonts w:ascii="Arial" w:eastAsia="Arial" w:hAnsi="Arial" w:cs="Arial"/>
          <w:sz w:val="24"/>
          <w:szCs w:val="24"/>
          <w:lang w:val="es-MX"/>
        </w:rPr>
        <w:t xml:space="preserve"> se presentan los resultados obtenidos de la aplicación de la entrevista</w:t>
      </w:r>
      <w:r w:rsidR="000042BC">
        <w:rPr>
          <w:rFonts w:ascii="Arial" w:eastAsia="Arial" w:hAnsi="Arial" w:cs="Arial"/>
          <w:sz w:val="24"/>
          <w:szCs w:val="24"/>
          <w:lang w:val="es-MX"/>
        </w:rPr>
        <w:t xml:space="preserve"> a los padres de familia de Maylen.</w:t>
      </w:r>
    </w:p>
    <w:p w14:paraId="3A3EE509" w14:textId="3D771866" w:rsidR="00280A88" w:rsidRDefault="00280A88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En la entrevista</w:t>
      </w:r>
      <w:r w:rsidR="005646C9">
        <w:rPr>
          <w:rFonts w:ascii="Arial" w:eastAsia="Arial" w:hAnsi="Arial" w:cs="Arial"/>
          <w:sz w:val="24"/>
          <w:szCs w:val="24"/>
          <w:lang w:val="es-MX"/>
        </w:rPr>
        <w:t>,</w:t>
      </w:r>
      <w:r>
        <w:rPr>
          <w:rFonts w:ascii="Arial" w:eastAsia="Arial" w:hAnsi="Arial" w:cs="Arial"/>
          <w:sz w:val="24"/>
          <w:szCs w:val="24"/>
          <w:lang w:val="es-MX"/>
        </w:rPr>
        <w:t xml:space="preserve"> la mamá </w:t>
      </w:r>
      <w:r w:rsidR="00531325">
        <w:rPr>
          <w:rFonts w:ascii="Arial" w:eastAsia="Arial" w:hAnsi="Arial" w:cs="Arial"/>
          <w:sz w:val="24"/>
          <w:szCs w:val="24"/>
          <w:lang w:val="es-MX"/>
        </w:rPr>
        <w:t>describió el comportamiento de la niña como</w:t>
      </w:r>
      <w:r w:rsidR="00CA104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531325">
        <w:rPr>
          <w:rFonts w:ascii="Arial" w:eastAsia="Arial" w:hAnsi="Arial" w:cs="Arial"/>
          <w:sz w:val="24"/>
          <w:szCs w:val="24"/>
          <w:lang w:val="es-MX"/>
        </w:rPr>
        <w:t>‘</w:t>
      </w:r>
      <w:r w:rsidR="00CA104B">
        <w:rPr>
          <w:rFonts w:ascii="Arial" w:eastAsia="Arial" w:hAnsi="Arial" w:cs="Arial"/>
          <w:sz w:val="24"/>
          <w:szCs w:val="24"/>
          <w:lang w:val="es-MX"/>
        </w:rPr>
        <w:t>chiflada</w:t>
      </w:r>
      <w:r w:rsidR="00531325">
        <w:rPr>
          <w:rFonts w:ascii="Arial" w:eastAsia="Arial" w:hAnsi="Arial" w:cs="Arial"/>
          <w:sz w:val="24"/>
          <w:szCs w:val="24"/>
          <w:lang w:val="es-MX"/>
        </w:rPr>
        <w:t>’</w:t>
      </w:r>
      <w:r w:rsidR="00CA104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>
        <w:rPr>
          <w:rFonts w:ascii="Arial" w:eastAsia="Arial" w:hAnsi="Arial" w:cs="Arial"/>
          <w:sz w:val="24"/>
          <w:szCs w:val="24"/>
          <w:lang w:val="es-MX"/>
        </w:rPr>
        <w:t xml:space="preserve">al momento de </w:t>
      </w:r>
      <w:r w:rsidR="003F22FC">
        <w:rPr>
          <w:rFonts w:ascii="Arial" w:eastAsia="Arial" w:hAnsi="Arial" w:cs="Arial"/>
          <w:sz w:val="24"/>
          <w:szCs w:val="24"/>
          <w:lang w:val="es-MX"/>
        </w:rPr>
        <w:t>realiza</w:t>
      </w:r>
      <w:r>
        <w:rPr>
          <w:rFonts w:ascii="Arial" w:eastAsia="Arial" w:hAnsi="Arial" w:cs="Arial"/>
          <w:sz w:val="24"/>
          <w:szCs w:val="24"/>
          <w:lang w:val="es-MX"/>
        </w:rPr>
        <w:t>r</w:t>
      </w:r>
      <w:r w:rsidR="003F22FC">
        <w:rPr>
          <w:rFonts w:ascii="Arial" w:eastAsia="Arial" w:hAnsi="Arial" w:cs="Arial"/>
          <w:sz w:val="24"/>
          <w:szCs w:val="24"/>
          <w:lang w:val="es-MX"/>
        </w:rPr>
        <w:t xml:space="preserve"> las</w:t>
      </w:r>
      <w:r>
        <w:rPr>
          <w:rFonts w:ascii="Arial" w:eastAsia="Arial" w:hAnsi="Arial" w:cs="Arial"/>
          <w:sz w:val="24"/>
          <w:szCs w:val="24"/>
          <w:lang w:val="es-MX"/>
        </w:rPr>
        <w:t xml:space="preserve"> tareas tanto de la casa como también del jardín de niños</w:t>
      </w:r>
      <w:r w:rsidR="00EF4723">
        <w:rPr>
          <w:rFonts w:ascii="Arial" w:eastAsia="Arial" w:hAnsi="Arial" w:cs="Arial"/>
          <w:sz w:val="24"/>
          <w:szCs w:val="24"/>
          <w:lang w:val="es-MX"/>
        </w:rPr>
        <w:t xml:space="preserve">; y mencionó que cuando ocurren </w:t>
      </w:r>
      <w:r w:rsidR="00EF4723" w:rsidRPr="00EF4723">
        <w:rPr>
          <w:rFonts w:ascii="Arial" w:eastAsia="Arial" w:hAnsi="Arial" w:cs="Arial"/>
          <w:sz w:val="24"/>
          <w:szCs w:val="24"/>
          <w:lang w:val="es-MX"/>
        </w:rPr>
        <w:t xml:space="preserve">situaciones que le afectan a </w:t>
      </w:r>
      <w:r w:rsidR="00EF4723">
        <w:rPr>
          <w:rFonts w:ascii="Arial" w:eastAsia="Arial" w:hAnsi="Arial" w:cs="Arial"/>
          <w:sz w:val="24"/>
          <w:szCs w:val="24"/>
          <w:lang w:val="es-MX"/>
        </w:rPr>
        <w:t>la niña,</w:t>
      </w:r>
      <w:r w:rsidR="00361455">
        <w:rPr>
          <w:rFonts w:ascii="Arial" w:eastAsia="Arial" w:hAnsi="Arial" w:cs="Arial"/>
          <w:sz w:val="24"/>
          <w:szCs w:val="24"/>
          <w:lang w:val="es-MX"/>
        </w:rPr>
        <w:t xml:space="preserve"> logra calmarla distrayéndola con alguna otra cosa.</w:t>
      </w:r>
      <w:r w:rsidR="005F648A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14:paraId="0FFACDC7" w14:textId="56D6E4BE" w:rsidR="005F648A" w:rsidRDefault="0045098D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También m</w:t>
      </w:r>
      <w:r w:rsidR="005F648A">
        <w:rPr>
          <w:rFonts w:ascii="Arial" w:eastAsia="Arial" w:hAnsi="Arial" w:cs="Arial"/>
          <w:sz w:val="24"/>
          <w:szCs w:val="24"/>
          <w:lang w:val="es-MX"/>
        </w:rPr>
        <w:t>enciona la mamá de Maylen que cuando la niña se siente mal emocionalmente</w:t>
      </w:r>
      <w:r w:rsidR="002B7E3A">
        <w:rPr>
          <w:rFonts w:ascii="Arial" w:eastAsia="Arial" w:hAnsi="Arial" w:cs="Arial"/>
          <w:sz w:val="24"/>
          <w:szCs w:val="24"/>
          <w:lang w:val="es-MX"/>
        </w:rPr>
        <w:t>, sí</w:t>
      </w:r>
      <w:r w:rsidR="005F648A">
        <w:rPr>
          <w:rFonts w:ascii="Arial" w:eastAsia="Arial" w:hAnsi="Arial" w:cs="Arial"/>
          <w:sz w:val="24"/>
          <w:szCs w:val="24"/>
          <w:lang w:val="es-MX"/>
        </w:rPr>
        <w:t xml:space="preserve"> logra</w:t>
      </w:r>
      <w:r w:rsidR="00681621">
        <w:rPr>
          <w:rFonts w:ascii="Arial" w:eastAsia="Arial" w:hAnsi="Arial" w:cs="Arial"/>
          <w:sz w:val="24"/>
          <w:szCs w:val="24"/>
          <w:lang w:val="es-MX"/>
        </w:rPr>
        <w:t xml:space="preserve"> la niña</w:t>
      </w:r>
      <w:r w:rsidR="005F648A">
        <w:rPr>
          <w:rFonts w:ascii="Arial" w:eastAsia="Arial" w:hAnsi="Arial" w:cs="Arial"/>
          <w:sz w:val="24"/>
          <w:szCs w:val="24"/>
          <w:lang w:val="es-MX"/>
        </w:rPr>
        <w:t xml:space="preserve"> expresarse con ella, mediante </w:t>
      </w:r>
      <w:r w:rsidR="00B46E4B">
        <w:rPr>
          <w:rFonts w:ascii="Arial" w:eastAsia="Arial" w:hAnsi="Arial" w:cs="Arial"/>
          <w:sz w:val="24"/>
          <w:szCs w:val="24"/>
          <w:lang w:val="es-MX"/>
        </w:rPr>
        <w:t>el dialogo, ya que Maylen le dice a su mamá que se siente triste</w:t>
      </w:r>
      <w:r w:rsidR="00497125">
        <w:rPr>
          <w:rFonts w:ascii="Arial" w:eastAsia="Arial" w:hAnsi="Arial" w:cs="Arial"/>
          <w:sz w:val="24"/>
          <w:szCs w:val="24"/>
          <w:lang w:val="es-MX"/>
        </w:rPr>
        <w:t xml:space="preserve">; de igual forma al momento de que los </w:t>
      </w:r>
      <w:r w:rsidR="00497125">
        <w:rPr>
          <w:rFonts w:ascii="Arial" w:eastAsia="Arial" w:hAnsi="Arial" w:cs="Arial"/>
          <w:sz w:val="24"/>
          <w:szCs w:val="24"/>
          <w:lang w:val="es-MX"/>
        </w:rPr>
        <w:lastRenderedPageBreak/>
        <w:t xml:space="preserve">papás de Maylen le piden que elija </w:t>
      </w:r>
      <w:r w:rsidR="00497125" w:rsidRPr="00497125">
        <w:rPr>
          <w:rFonts w:ascii="Arial" w:eastAsia="Arial" w:hAnsi="Arial" w:cs="Arial"/>
          <w:sz w:val="24"/>
          <w:szCs w:val="24"/>
          <w:lang w:val="es-MX"/>
        </w:rPr>
        <w:t>un platillo para la comida</w:t>
      </w:r>
      <w:r w:rsidR="00497125">
        <w:rPr>
          <w:rFonts w:ascii="Arial" w:eastAsia="Arial" w:hAnsi="Arial" w:cs="Arial"/>
          <w:sz w:val="24"/>
          <w:szCs w:val="24"/>
          <w:lang w:val="es-MX"/>
        </w:rPr>
        <w:t>, la niña expresa qué le gusta y qué no le gusta.</w:t>
      </w:r>
    </w:p>
    <w:p w14:paraId="77A99F15" w14:textId="7C2905D4" w:rsidR="00171082" w:rsidRDefault="00171082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 xml:space="preserve">Creo que la niña tiene una buena toma de conciencia de sus propias emociones, ya que </w:t>
      </w:r>
      <w:r w:rsidR="00E5379B">
        <w:rPr>
          <w:rFonts w:ascii="Arial" w:eastAsia="Arial" w:hAnsi="Arial" w:cs="Arial"/>
          <w:sz w:val="24"/>
          <w:szCs w:val="24"/>
          <w:lang w:val="es-MX"/>
        </w:rPr>
        <w:t>Bisquerra</w:t>
      </w:r>
      <w:r w:rsidR="006A1BCA">
        <w:rPr>
          <w:rFonts w:ascii="Arial" w:eastAsia="Arial" w:hAnsi="Arial" w:cs="Arial"/>
          <w:sz w:val="24"/>
          <w:szCs w:val="24"/>
          <w:lang w:val="es-MX"/>
        </w:rPr>
        <w:t xml:space="preserve"> (2007, pág. 68)</w:t>
      </w:r>
      <w:r w:rsidR="00E5379B">
        <w:rPr>
          <w:rFonts w:ascii="Arial" w:eastAsia="Arial" w:hAnsi="Arial" w:cs="Arial"/>
          <w:sz w:val="24"/>
          <w:szCs w:val="24"/>
          <w:lang w:val="es-MX"/>
        </w:rPr>
        <w:t xml:space="preserve"> menciona que la </w:t>
      </w:r>
      <w:r>
        <w:rPr>
          <w:rFonts w:ascii="Arial" w:eastAsia="Arial" w:hAnsi="Arial" w:cs="Arial"/>
          <w:sz w:val="24"/>
          <w:szCs w:val="24"/>
          <w:lang w:val="es-MX"/>
        </w:rPr>
        <w:t>“</w:t>
      </w:r>
      <w:r w:rsidR="00E5379B" w:rsidRPr="00643526">
        <w:rPr>
          <w:rFonts w:ascii="Arial" w:eastAsia="Arial" w:hAnsi="Arial" w:cs="Arial"/>
          <w:sz w:val="24"/>
          <w:szCs w:val="24"/>
        </w:rPr>
        <w:t xml:space="preserve">Toma de conciencia de las propias emociones: </w:t>
      </w:r>
      <w:r w:rsidR="00480A58">
        <w:rPr>
          <w:rFonts w:ascii="Arial" w:eastAsia="Arial" w:hAnsi="Arial" w:cs="Arial"/>
          <w:sz w:val="24"/>
          <w:szCs w:val="24"/>
        </w:rPr>
        <w:t xml:space="preserve">es la </w:t>
      </w:r>
      <w:r w:rsidR="00E5379B" w:rsidRPr="00643526">
        <w:rPr>
          <w:rFonts w:ascii="Arial" w:eastAsia="Arial" w:hAnsi="Arial" w:cs="Arial"/>
          <w:sz w:val="24"/>
          <w:szCs w:val="24"/>
        </w:rPr>
        <w:t>capacidad para percibir con precisión los propios sentimientos y emociones</w:t>
      </w:r>
      <w:r w:rsidR="00A63826">
        <w:rPr>
          <w:rFonts w:ascii="Arial" w:eastAsia="Arial" w:hAnsi="Arial" w:cs="Arial"/>
          <w:sz w:val="24"/>
          <w:szCs w:val="24"/>
        </w:rPr>
        <w:t>; identificarlos y etiquetarlos”</w:t>
      </w:r>
      <w:r w:rsidR="008D5EBB">
        <w:rPr>
          <w:rFonts w:ascii="Arial" w:eastAsia="Arial" w:hAnsi="Arial" w:cs="Arial"/>
          <w:sz w:val="24"/>
          <w:szCs w:val="24"/>
        </w:rPr>
        <w:t>.</w:t>
      </w:r>
    </w:p>
    <w:p w14:paraId="2434880A" w14:textId="45844172" w:rsidR="00D73363" w:rsidRDefault="00D73363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 xml:space="preserve">Al momento de que </w:t>
      </w:r>
      <w:r w:rsidRPr="00D73363">
        <w:rPr>
          <w:rFonts w:ascii="Arial" w:eastAsia="Arial" w:hAnsi="Arial" w:cs="Arial"/>
          <w:sz w:val="24"/>
          <w:szCs w:val="24"/>
          <w:lang w:val="es-MX"/>
        </w:rPr>
        <w:t>un miembro de su familia está pasando por un mal momento</w:t>
      </w:r>
      <w:r w:rsidR="003C05BC">
        <w:rPr>
          <w:rFonts w:ascii="Arial" w:eastAsia="Arial" w:hAnsi="Arial" w:cs="Arial"/>
          <w:sz w:val="24"/>
          <w:szCs w:val="24"/>
          <w:lang w:val="es-MX"/>
        </w:rPr>
        <w:t>, Maylen les proporciona ayuda; y cuando sus papás no le pueden comp</w:t>
      </w:r>
      <w:r w:rsidR="00B92800">
        <w:rPr>
          <w:rFonts w:ascii="Arial" w:eastAsia="Arial" w:hAnsi="Arial" w:cs="Arial"/>
          <w:sz w:val="24"/>
          <w:szCs w:val="24"/>
          <w:lang w:val="es-MX"/>
        </w:rPr>
        <w:t>rar</w:t>
      </w:r>
      <w:r w:rsidR="003C05BC">
        <w:rPr>
          <w:rFonts w:ascii="Arial" w:eastAsia="Arial" w:hAnsi="Arial" w:cs="Arial"/>
          <w:sz w:val="24"/>
          <w:szCs w:val="24"/>
          <w:lang w:val="es-MX"/>
        </w:rPr>
        <w:t xml:space="preserve"> a Maylen</w:t>
      </w:r>
      <w:r w:rsidR="00B92800">
        <w:rPr>
          <w:rFonts w:ascii="Arial" w:eastAsia="Arial" w:hAnsi="Arial" w:cs="Arial"/>
          <w:sz w:val="24"/>
          <w:szCs w:val="24"/>
          <w:lang w:val="es-MX"/>
        </w:rPr>
        <w:t xml:space="preserve"> algo</w:t>
      </w:r>
      <w:r w:rsidR="003C05BC">
        <w:rPr>
          <w:rFonts w:ascii="Arial" w:eastAsia="Arial" w:hAnsi="Arial" w:cs="Arial"/>
          <w:sz w:val="24"/>
          <w:szCs w:val="24"/>
          <w:lang w:val="es-MX"/>
        </w:rPr>
        <w:t xml:space="preserve"> que le gusta y que quiere, su mamá le explica el por qué no puede comprárselo y se le olvida</w:t>
      </w:r>
      <w:r w:rsidR="00B03D54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91977E5" w14:textId="5CAAEDF8" w:rsidR="003C057D" w:rsidRDefault="003C057D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 xml:space="preserve">Con lo anterior </w:t>
      </w:r>
      <w:r w:rsidR="00CE3EAA">
        <w:rPr>
          <w:rFonts w:ascii="Arial" w:eastAsia="Arial" w:hAnsi="Arial" w:cs="Arial"/>
          <w:sz w:val="24"/>
          <w:szCs w:val="24"/>
          <w:lang w:val="es-MX"/>
        </w:rPr>
        <w:t xml:space="preserve">mencionado y </w:t>
      </w:r>
      <w:r w:rsidR="00446DFC">
        <w:rPr>
          <w:rFonts w:ascii="Arial" w:eastAsia="Arial" w:hAnsi="Arial" w:cs="Arial"/>
          <w:sz w:val="24"/>
          <w:szCs w:val="24"/>
          <w:lang w:val="es-MX"/>
        </w:rPr>
        <w:t>analizado sobre las respuestas de la mamá de Maylen</w:t>
      </w:r>
      <w:r w:rsidR="00253B97">
        <w:rPr>
          <w:rFonts w:ascii="Arial" w:eastAsia="Arial" w:hAnsi="Arial" w:cs="Arial"/>
          <w:sz w:val="24"/>
          <w:szCs w:val="24"/>
          <w:lang w:val="es-MX"/>
        </w:rPr>
        <w:t>,</w:t>
      </w:r>
      <w:r w:rsidR="00446DFC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>
        <w:rPr>
          <w:rFonts w:ascii="Arial" w:eastAsia="Arial" w:hAnsi="Arial" w:cs="Arial"/>
          <w:sz w:val="24"/>
          <w:szCs w:val="24"/>
          <w:lang w:val="es-MX"/>
        </w:rPr>
        <w:t xml:space="preserve">puedo decir que </w:t>
      </w:r>
      <w:r w:rsidR="00446DFC">
        <w:rPr>
          <w:rFonts w:ascii="Arial" w:eastAsia="Arial" w:hAnsi="Arial" w:cs="Arial"/>
          <w:sz w:val="24"/>
          <w:szCs w:val="24"/>
          <w:lang w:val="es-MX"/>
        </w:rPr>
        <w:t>la niña</w:t>
      </w:r>
      <w:r>
        <w:rPr>
          <w:rFonts w:ascii="Arial" w:eastAsia="Arial" w:hAnsi="Arial" w:cs="Arial"/>
          <w:sz w:val="24"/>
          <w:szCs w:val="24"/>
          <w:lang w:val="es-MX"/>
        </w:rPr>
        <w:t xml:space="preserve"> tiene empatía </w:t>
      </w:r>
      <w:r w:rsidR="000C0C19">
        <w:rPr>
          <w:rFonts w:ascii="Arial" w:eastAsia="Arial" w:hAnsi="Arial" w:cs="Arial"/>
          <w:sz w:val="24"/>
          <w:szCs w:val="24"/>
          <w:lang w:val="es-MX"/>
        </w:rPr>
        <w:t xml:space="preserve">y comprende a los demás, a lo mejor le falta reforzarlo, pero </w:t>
      </w:r>
      <w:r w:rsidR="00446DFC">
        <w:rPr>
          <w:rFonts w:ascii="Arial" w:eastAsia="Arial" w:hAnsi="Arial" w:cs="Arial"/>
          <w:sz w:val="24"/>
          <w:szCs w:val="24"/>
          <w:lang w:val="es-MX"/>
        </w:rPr>
        <w:t>l</w:t>
      </w:r>
      <w:r w:rsidR="00253B97">
        <w:rPr>
          <w:rFonts w:ascii="Arial" w:eastAsia="Arial" w:hAnsi="Arial" w:cs="Arial"/>
          <w:sz w:val="24"/>
          <w:szCs w:val="24"/>
          <w:lang w:val="es-MX"/>
        </w:rPr>
        <w:t xml:space="preserve">a iniciativa ya </w:t>
      </w:r>
      <w:r w:rsidR="0066696D">
        <w:rPr>
          <w:rFonts w:ascii="Arial" w:eastAsia="Arial" w:hAnsi="Arial" w:cs="Arial"/>
          <w:sz w:val="24"/>
          <w:szCs w:val="24"/>
          <w:lang w:val="es-MX"/>
        </w:rPr>
        <w:t>la tiene; y Goleman (1999, pág.156</w:t>
      </w:r>
      <w:r w:rsidR="00253B97">
        <w:rPr>
          <w:rFonts w:ascii="Arial" w:eastAsia="Arial" w:hAnsi="Arial" w:cs="Arial"/>
          <w:sz w:val="24"/>
          <w:szCs w:val="24"/>
          <w:lang w:val="es-MX"/>
        </w:rPr>
        <w:t>) menciona que “</w:t>
      </w:r>
      <w:r w:rsidR="00DD545B">
        <w:rPr>
          <w:rFonts w:ascii="Arial" w:eastAsia="Arial" w:hAnsi="Arial" w:cs="Arial"/>
          <w:sz w:val="24"/>
          <w:szCs w:val="24"/>
          <w:lang w:val="es-MX"/>
        </w:rPr>
        <w:t xml:space="preserve">Las personas </w:t>
      </w:r>
      <w:r w:rsidR="00DD545B">
        <w:rPr>
          <w:rFonts w:ascii="Arial" w:eastAsia="Arial" w:hAnsi="Arial" w:cs="Arial"/>
          <w:sz w:val="24"/>
          <w:szCs w:val="24"/>
        </w:rPr>
        <w:t>a</w:t>
      </w:r>
      <w:r w:rsidR="00DD545B" w:rsidRPr="00643526">
        <w:rPr>
          <w:rFonts w:ascii="Arial" w:eastAsia="Arial" w:hAnsi="Arial" w:cs="Arial"/>
          <w:sz w:val="24"/>
          <w:szCs w:val="24"/>
        </w:rPr>
        <w:t>yudan a los demás basándose en la comprensión de</w:t>
      </w:r>
      <w:r w:rsidR="00DD545B">
        <w:rPr>
          <w:rFonts w:ascii="Arial" w:eastAsia="Arial" w:hAnsi="Arial" w:cs="Arial"/>
          <w:sz w:val="24"/>
          <w:szCs w:val="24"/>
        </w:rPr>
        <w:t xml:space="preserve"> sus necesidades y sentimientos”</w:t>
      </w:r>
      <w:r w:rsidR="0076309A">
        <w:rPr>
          <w:rFonts w:ascii="Arial" w:eastAsia="Arial" w:hAnsi="Arial" w:cs="Arial"/>
          <w:sz w:val="24"/>
          <w:szCs w:val="24"/>
        </w:rPr>
        <w:t>.</w:t>
      </w:r>
    </w:p>
    <w:p w14:paraId="61C876BB" w14:textId="45DB621C" w:rsidR="0054303D" w:rsidRDefault="00B03D54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 xml:space="preserve">Durante la clase en línea la mamá de Maylen le dice que tiene un premio para </w:t>
      </w:r>
      <w:r w:rsidR="008A55CF">
        <w:rPr>
          <w:rFonts w:ascii="Arial" w:eastAsia="Arial" w:hAnsi="Arial" w:cs="Arial"/>
          <w:sz w:val="24"/>
          <w:szCs w:val="24"/>
          <w:lang w:val="es-MX"/>
        </w:rPr>
        <w:t>ella</w:t>
      </w:r>
      <w:r>
        <w:rPr>
          <w:rFonts w:ascii="Arial" w:eastAsia="Arial" w:hAnsi="Arial" w:cs="Arial"/>
          <w:sz w:val="24"/>
          <w:szCs w:val="24"/>
          <w:lang w:val="es-MX"/>
        </w:rPr>
        <w:t xml:space="preserve"> si </w:t>
      </w:r>
      <w:r w:rsidR="008A55CF">
        <w:rPr>
          <w:rFonts w:ascii="Arial" w:eastAsia="Arial" w:hAnsi="Arial" w:cs="Arial"/>
          <w:sz w:val="24"/>
          <w:szCs w:val="24"/>
          <w:lang w:val="es-MX"/>
        </w:rPr>
        <w:t xml:space="preserve">presta </w:t>
      </w:r>
      <w:r>
        <w:rPr>
          <w:rFonts w:ascii="Arial" w:eastAsia="Arial" w:hAnsi="Arial" w:cs="Arial"/>
          <w:sz w:val="24"/>
          <w:szCs w:val="24"/>
          <w:lang w:val="es-MX"/>
        </w:rPr>
        <w:t>atención en clase y hace bien las actividades</w:t>
      </w:r>
      <w:r w:rsidR="00EB07F4">
        <w:rPr>
          <w:rFonts w:ascii="Arial" w:eastAsia="Arial" w:hAnsi="Arial" w:cs="Arial"/>
          <w:sz w:val="24"/>
          <w:szCs w:val="24"/>
          <w:lang w:val="es-MX"/>
        </w:rPr>
        <w:t xml:space="preserve">; pero cuando </w:t>
      </w:r>
      <w:r w:rsidR="00EB07F4" w:rsidRPr="00EB07F4">
        <w:rPr>
          <w:rFonts w:ascii="Arial" w:eastAsia="Arial" w:hAnsi="Arial" w:cs="Arial"/>
          <w:sz w:val="24"/>
          <w:szCs w:val="24"/>
          <w:lang w:val="es-MX"/>
        </w:rPr>
        <w:t>tiene problemas para conectarse</w:t>
      </w:r>
      <w:r w:rsidR="00EB07F4">
        <w:rPr>
          <w:rFonts w:ascii="Arial" w:eastAsia="Arial" w:hAnsi="Arial" w:cs="Arial"/>
          <w:sz w:val="24"/>
          <w:szCs w:val="24"/>
          <w:lang w:val="es-MX"/>
        </w:rPr>
        <w:t xml:space="preserve"> a la clase en línea, su mamá lo intenta muchas veces, y si no se puede</w:t>
      </w:r>
      <w:r w:rsidR="0064610F">
        <w:rPr>
          <w:rFonts w:ascii="Arial" w:eastAsia="Arial" w:hAnsi="Arial" w:cs="Arial"/>
          <w:sz w:val="24"/>
          <w:szCs w:val="24"/>
          <w:lang w:val="es-MX"/>
        </w:rPr>
        <w:t>,</w:t>
      </w:r>
      <w:r w:rsidR="00EB07F4">
        <w:rPr>
          <w:rFonts w:ascii="Arial" w:eastAsia="Arial" w:hAnsi="Arial" w:cs="Arial"/>
          <w:sz w:val="24"/>
          <w:szCs w:val="24"/>
          <w:lang w:val="es-MX"/>
        </w:rPr>
        <w:t xml:space="preserve"> recurre a ponerle una actividad a la niña, esto para que no se quede sin hacer nada.</w:t>
      </w:r>
    </w:p>
    <w:p w14:paraId="2E81FA6B" w14:textId="54CB62BE" w:rsidR="00284720" w:rsidRPr="00284720" w:rsidRDefault="00A63332" w:rsidP="00F67B41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En la entrevista se menciona que c</w:t>
      </w:r>
      <w:r w:rsidR="00284720">
        <w:rPr>
          <w:rFonts w:ascii="Arial" w:eastAsia="Arial" w:hAnsi="Arial" w:cs="Arial"/>
          <w:sz w:val="24"/>
          <w:szCs w:val="24"/>
          <w:lang w:val="es-MX"/>
        </w:rPr>
        <w:t>uando Maylen</w:t>
      </w:r>
      <w:r w:rsidR="000608D4" w:rsidRPr="000608D4">
        <w:t xml:space="preserve"> </w:t>
      </w:r>
      <w:r w:rsidR="000608D4" w:rsidRPr="000608D4">
        <w:rPr>
          <w:rFonts w:ascii="Arial" w:eastAsia="Arial" w:hAnsi="Arial" w:cs="Arial"/>
          <w:sz w:val="24"/>
          <w:szCs w:val="24"/>
          <w:lang w:val="es-MX"/>
        </w:rPr>
        <w:t xml:space="preserve">no termina el trabajo que </w:t>
      </w:r>
      <w:r w:rsidR="000608D4">
        <w:rPr>
          <w:rFonts w:ascii="Arial" w:eastAsia="Arial" w:hAnsi="Arial" w:cs="Arial"/>
          <w:sz w:val="24"/>
          <w:szCs w:val="24"/>
          <w:lang w:val="es-MX"/>
        </w:rPr>
        <w:t xml:space="preserve">le pide la maestra en la clase, </w:t>
      </w:r>
      <w:r w:rsidR="00F779B9">
        <w:rPr>
          <w:rFonts w:ascii="Arial" w:eastAsia="Arial" w:hAnsi="Arial" w:cs="Arial"/>
          <w:sz w:val="24"/>
          <w:szCs w:val="24"/>
          <w:lang w:val="es-MX"/>
        </w:rPr>
        <w:t xml:space="preserve">con ayuda de su mamá </w:t>
      </w:r>
      <w:r w:rsidR="000608D4">
        <w:rPr>
          <w:rFonts w:ascii="Arial" w:eastAsia="Arial" w:hAnsi="Arial" w:cs="Arial"/>
          <w:sz w:val="24"/>
          <w:szCs w:val="24"/>
          <w:lang w:val="es-MX"/>
        </w:rPr>
        <w:t>lo</w:t>
      </w:r>
      <w:r w:rsidR="008E061B">
        <w:rPr>
          <w:rFonts w:ascii="Arial" w:eastAsia="Arial" w:hAnsi="Arial" w:cs="Arial"/>
          <w:sz w:val="24"/>
          <w:szCs w:val="24"/>
          <w:lang w:val="es-MX"/>
        </w:rPr>
        <w:t xml:space="preserve"> termina al finalizar la clase; </w:t>
      </w:r>
      <w:r w:rsidR="00EC0743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="0011556F">
        <w:rPr>
          <w:rFonts w:ascii="Arial" w:eastAsia="Arial" w:hAnsi="Arial" w:cs="Arial"/>
          <w:sz w:val="24"/>
          <w:szCs w:val="24"/>
          <w:lang w:val="es-MX"/>
        </w:rPr>
        <w:t xml:space="preserve">cuando </w:t>
      </w:r>
      <w:r w:rsidR="008E061B">
        <w:rPr>
          <w:rFonts w:ascii="Arial" w:eastAsia="Arial" w:hAnsi="Arial" w:cs="Arial"/>
          <w:sz w:val="24"/>
          <w:szCs w:val="24"/>
          <w:lang w:val="es-MX"/>
        </w:rPr>
        <w:t>ella r</w:t>
      </w:r>
      <w:r w:rsidR="00284720">
        <w:rPr>
          <w:rFonts w:ascii="Arial" w:eastAsia="Arial" w:hAnsi="Arial" w:cs="Arial"/>
          <w:sz w:val="24"/>
          <w:szCs w:val="24"/>
          <w:lang w:val="es-MX"/>
        </w:rPr>
        <w:t>ealiza sus ta</w:t>
      </w:r>
      <w:r w:rsidR="000608D4">
        <w:rPr>
          <w:rFonts w:ascii="Arial" w:eastAsia="Arial" w:hAnsi="Arial" w:cs="Arial"/>
          <w:sz w:val="24"/>
          <w:szCs w:val="24"/>
          <w:lang w:val="es-MX"/>
        </w:rPr>
        <w:t xml:space="preserve">reas </w:t>
      </w:r>
      <w:r w:rsidR="002D66F5">
        <w:rPr>
          <w:rFonts w:ascii="Arial" w:eastAsia="Arial" w:hAnsi="Arial" w:cs="Arial"/>
          <w:sz w:val="24"/>
          <w:szCs w:val="24"/>
          <w:lang w:val="es-MX"/>
        </w:rPr>
        <w:t xml:space="preserve">lo hace </w:t>
      </w:r>
      <w:r w:rsidR="00714235">
        <w:rPr>
          <w:rFonts w:ascii="Arial" w:eastAsia="Arial" w:hAnsi="Arial" w:cs="Arial"/>
          <w:sz w:val="24"/>
          <w:szCs w:val="24"/>
          <w:lang w:val="es-MX"/>
        </w:rPr>
        <w:t xml:space="preserve">con una actitud </w:t>
      </w:r>
      <w:r w:rsidR="00CE0D6A">
        <w:rPr>
          <w:rFonts w:ascii="Arial" w:eastAsia="Arial" w:hAnsi="Arial" w:cs="Arial"/>
          <w:sz w:val="24"/>
          <w:szCs w:val="24"/>
          <w:lang w:val="es-MX"/>
        </w:rPr>
        <w:t xml:space="preserve">de felicidad,  pero </w:t>
      </w:r>
      <w:r w:rsidR="0011556F">
        <w:rPr>
          <w:rFonts w:ascii="Arial" w:eastAsia="Arial" w:hAnsi="Arial" w:cs="Arial"/>
          <w:sz w:val="24"/>
          <w:szCs w:val="24"/>
          <w:lang w:val="es-MX"/>
        </w:rPr>
        <w:t>al momento de</w:t>
      </w:r>
      <w:r w:rsidR="000608D4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11556F">
        <w:rPr>
          <w:rFonts w:ascii="Arial" w:eastAsia="Arial" w:hAnsi="Arial" w:cs="Arial"/>
          <w:sz w:val="24"/>
          <w:szCs w:val="24"/>
          <w:lang w:val="es-MX"/>
        </w:rPr>
        <w:t xml:space="preserve">que </w:t>
      </w:r>
      <w:r w:rsidR="000608D4">
        <w:rPr>
          <w:rFonts w:ascii="Arial" w:eastAsia="Arial" w:hAnsi="Arial" w:cs="Arial"/>
          <w:sz w:val="24"/>
          <w:szCs w:val="24"/>
          <w:lang w:val="es-MX"/>
        </w:rPr>
        <w:t xml:space="preserve">no le sale alguna tarea por </w:t>
      </w:r>
      <w:r w:rsidR="00CE0D6A">
        <w:rPr>
          <w:rFonts w:ascii="Arial" w:eastAsia="Arial" w:hAnsi="Arial" w:cs="Arial"/>
          <w:sz w:val="24"/>
          <w:szCs w:val="24"/>
          <w:lang w:val="es-MX"/>
        </w:rPr>
        <w:t>cualquier razón</w:t>
      </w:r>
      <w:r w:rsidR="007C06E0">
        <w:rPr>
          <w:rFonts w:ascii="Arial" w:eastAsia="Arial" w:hAnsi="Arial" w:cs="Arial"/>
          <w:sz w:val="24"/>
          <w:szCs w:val="24"/>
          <w:lang w:val="es-MX"/>
        </w:rPr>
        <w:t>,</w:t>
      </w:r>
      <w:r w:rsidR="00CE0D6A">
        <w:rPr>
          <w:rFonts w:ascii="Arial" w:eastAsia="Arial" w:hAnsi="Arial" w:cs="Arial"/>
          <w:sz w:val="24"/>
          <w:szCs w:val="24"/>
          <w:lang w:val="es-MX"/>
        </w:rPr>
        <w:t xml:space="preserve"> la niña se enoja</w:t>
      </w:r>
      <w:r w:rsidR="007C06E0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25C46334" w14:textId="50807E85" w:rsidR="008B67D7" w:rsidRDefault="00C11784" w:rsidP="5921D5ED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De </w:t>
      </w:r>
      <w:r w:rsidR="002D5060">
        <w:rPr>
          <w:rFonts w:ascii="Arial" w:hAnsi="Arial" w:cs="Arial"/>
          <w:sz w:val="24"/>
          <w:lang w:val="es-MX"/>
        </w:rPr>
        <w:t>l</w:t>
      </w:r>
      <w:r w:rsidR="00720E99">
        <w:rPr>
          <w:rFonts w:ascii="Arial" w:hAnsi="Arial" w:cs="Arial"/>
          <w:sz w:val="24"/>
          <w:lang w:val="es-MX"/>
        </w:rPr>
        <w:t>o que me dijo la mamá d</w:t>
      </w:r>
      <w:r w:rsidR="00A4153C">
        <w:rPr>
          <w:rFonts w:ascii="Arial" w:hAnsi="Arial" w:cs="Arial"/>
          <w:sz w:val="24"/>
          <w:lang w:val="es-MX"/>
        </w:rPr>
        <w:t>e Maylen</w:t>
      </w:r>
      <w:r w:rsidR="002D5060">
        <w:rPr>
          <w:rFonts w:ascii="Arial" w:hAnsi="Arial" w:cs="Arial"/>
          <w:sz w:val="24"/>
          <w:lang w:val="es-MX"/>
        </w:rPr>
        <w:t xml:space="preserve"> sobre los comportamientos de la niña</w:t>
      </w:r>
      <w:r w:rsidR="00A4153C">
        <w:rPr>
          <w:rFonts w:ascii="Arial" w:hAnsi="Arial" w:cs="Arial"/>
          <w:sz w:val="24"/>
          <w:lang w:val="es-MX"/>
        </w:rPr>
        <w:t xml:space="preserve"> pude percatarme que </w:t>
      </w:r>
      <w:r>
        <w:rPr>
          <w:rFonts w:ascii="Arial" w:hAnsi="Arial" w:cs="Arial"/>
          <w:sz w:val="24"/>
          <w:lang w:val="es-MX"/>
        </w:rPr>
        <w:t>coincidían</w:t>
      </w:r>
      <w:r w:rsidR="00720E99">
        <w:rPr>
          <w:rFonts w:ascii="Arial" w:hAnsi="Arial" w:cs="Arial"/>
          <w:sz w:val="24"/>
          <w:lang w:val="es-MX"/>
        </w:rPr>
        <w:t xml:space="preserve"> </w:t>
      </w:r>
      <w:r w:rsidR="002D5060">
        <w:rPr>
          <w:rFonts w:ascii="Arial" w:hAnsi="Arial" w:cs="Arial"/>
          <w:sz w:val="24"/>
          <w:lang w:val="es-MX"/>
        </w:rPr>
        <w:t>con lo que observé durante la práctica</w:t>
      </w:r>
      <w:r w:rsidR="00FC351E">
        <w:rPr>
          <w:rFonts w:ascii="Arial" w:hAnsi="Arial" w:cs="Arial"/>
          <w:sz w:val="24"/>
          <w:lang w:val="es-MX"/>
        </w:rPr>
        <w:t xml:space="preserve">, sin embargo, la mamá de la niña describía el comportamiento de </w:t>
      </w:r>
      <w:r w:rsidR="00EA6EC8">
        <w:rPr>
          <w:rFonts w:ascii="Arial" w:hAnsi="Arial" w:cs="Arial"/>
          <w:sz w:val="24"/>
          <w:lang w:val="es-MX"/>
        </w:rPr>
        <w:t xml:space="preserve">ella como ‘chiflada’ </w:t>
      </w:r>
      <w:r w:rsidR="00E82F8C">
        <w:rPr>
          <w:rFonts w:ascii="Arial" w:hAnsi="Arial" w:cs="Arial"/>
          <w:sz w:val="24"/>
          <w:lang w:val="es-MX"/>
        </w:rPr>
        <w:t>(</w:t>
      </w:r>
      <w:r w:rsidR="00EA6EC8">
        <w:rPr>
          <w:rFonts w:ascii="Arial" w:hAnsi="Arial" w:cs="Arial"/>
          <w:sz w:val="24"/>
          <w:lang w:val="es-MX"/>
        </w:rPr>
        <w:t>como ya lo había mencionado</w:t>
      </w:r>
      <w:r w:rsidR="00E82F8C">
        <w:rPr>
          <w:rFonts w:ascii="Arial" w:hAnsi="Arial" w:cs="Arial"/>
          <w:sz w:val="24"/>
          <w:lang w:val="es-MX"/>
        </w:rPr>
        <w:t xml:space="preserve"> anteriormente),</w:t>
      </w:r>
      <w:r w:rsidR="00EA6EC8">
        <w:rPr>
          <w:rFonts w:ascii="Arial" w:hAnsi="Arial" w:cs="Arial"/>
          <w:sz w:val="24"/>
          <w:lang w:val="es-MX"/>
        </w:rPr>
        <w:t xml:space="preserve"> </w:t>
      </w:r>
      <w:r w:rsidR="002D5060">
        <w:rPr>
          <w:rFonts w:ascii="Arial" w:hAnsi="Arial" w:cs="Arial"/>
          <w:sz w:val="24"/>
          <w:lang w:val="es-MX"/>
        </w:rPr>
        <w:t xml:space="preserve">y yo creo que eso </w:t>
      </w:r>
      <w:r w:rsidR="00EC737B">
        <w:rPr>
          <w:rFonts w:ascii="Arial" w:hAnsi="Arial" w:cs="Arial"/>
          <w:sz w:val="24"/>
          <w:lang w:val="es-MX"/>
        </w:rPr>
        <w:t xml:space="preserve">de referirse </w:t>
      </w:r>
      <w:r w:rsidR="00866F00">
        <w:rPr>
          <w:rFonts w:ascii="Arial" w:hAnsi="Arial" w:cs="Arial"/>
          <w:sz w:val="24"/>
          <w:lang w:val="es-MX"/>
        </w:rPr>
        <w:t xml:space="preserve">con ese adjetivo </w:t>
      </w:r>
      <w:r w:rsidR="002D5060">
        <w:rPr>
          <w:rFonts w:ascii="Arial" w:hAnsi="Arial" w:cs="Arial"/>
          <w:sz w:val="24"/>
          <w:lang w:val="es-MX"/>
        </w:rPr>
        <w:t>a la niña</w:t>
      </w:r>
      <w:r w:rsidR="00FC351E">
        <w:rPr>
          <w:rFonts w:ascii="Arial" w:hAnsi="Arial" w:cs="Arial"/>
          <w:sz w:val="24"/>
          <w:lang w:val="es-MX"/>
        </w:rPr>
        <w:t xml:space="preserve"> </w:t>
      </w:r>
      <w:r w:rsidR="008F70B0">
        <w:rPr>
          <w:rFonts w:ascii="Arial" w:hAnsi="Arial" w:cs="Arial"/>
          <w:sz w:val="24"/>
          <w:lang w:val="es-MX"/>
        </w:rPr>
        <w:t xml:space="preserve">le afecta </w:t>
      </w:r>
      <w:r w:rsidR="00F14CFE">
        <w:rPr>
          <w:rFonts w:ascii="Arial" w:hAnsi="Arial" w:cs="Arial"/>
          <w:sz w:val="24"/>
          <w:lang w:val="es-MX"/>
        </w:rPr>
        <w:t xml:space="preserve">ya que </w:t>
      </w:r>
      <w:r w:rsidR="008D05AE">
        <w:rPr>
          <w:rFonts w:ascii="Arial" w:hAnsi="Arial" w:cs="Arial"/>
          <w:sz w:val="24"/>
          <w:lang w:val="es-MX"/>
        </w:rPr>
        <w:t xml:space="preserve">puede </w:t>
      </w:r>
      <w:r w:rsidR="0053403C">
        <w:rPr>
          <w:rFonts w:ascii="Arial" w:hAnsi="Arial" w:cs="Arial"/>
          <w:sz w:val="24"/>
          <w:lang w:val="es-MX"/>
        </w:rPr>
        <w:t>baja</w:t>
      </w:r>
      <w:r w:rsidR="008D05AE">
        <w:rPr>
          <w:rFonts w:ascii="Arial" w:hAnsi="Arial" w:cs="Arial"/>
          <w:sz w:val="24"/>
          <w:lang w:val="es-MX"/>
        </w:rPr>
        <w:t>r</w:t>
      </w:r>
      <w:r w:rsidR="0053403C">
        <w:rPr>
          <w:rFonts w:ascii="Arial" w:hAnsi="Arial" w:cs="Arial"/>
          <w:sz w:val="24"/>
          <w:lang w:val="es-MX"/>
        </w:rPr>
        <w:t xml:space="preserve"> su autoestima </w:t>
      </w:r>
      <w:r w:rsidR="008D05AE">
        <w:rPr>
          <w:rFonts w:ascii="Arial" w:hAnsi="Arial" w:cs="Arial"/>
          <w:sz w:val="24"/>
          <w:lang w:val="es-MX"/>
        </w:rPr>
        <w:t>y la pueden hacer sentir mal</w:t>
      </w:r>
      <w:r w:rsidR="000F3A4A">
        <w:rPr>
          <w:rFonts w:ascii="Arial" w:hAnsi="Arial" w:cs="Arial"/>
          <w:sz w:val="24"/>
          <w:lang w:val="es-MX"/>
        </w:rPr>
        <w:t>.</w:t>
      </w:r>
    </w:p>
    <w:p w14:paraId="6B73B1FF" w14:textId="094CF9FC" w:rsidR="000F3A4A" w:rsidRDefault="000F3A4A" w:rsidP="5921D5ED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lastRenderedPageBreak/>
        <w:t>Otro punto referido a esto</w:t>
      </w:r>
      <w:r w:rsidR="00656264">
        <w:rPr>
          <w:rFonts w:ascii="Arial" w:hAnsi="Arial" w:cs="Arial"/>
          <w:sz w:val="24"/>
          <w:lang w:val="es-MX"/>
        </w:rPr>
        <w:t>,</w:t>
      </w:r>
      <w:r>
        <w:rPr>
          <w:rFonts w:ascii="Arial" w:hAnsi="Arial" w:cs="Arial"/>
          <w:sz w:val="24"/>
          <w:lang w:val="es-MX"/>
        </w:rPr>
        <w:t xml:space="preserve"> es que la mamá</w:t>
      </w:r>
      <w:r w:rsidR="00656264">
        <w:rPr>
          <w:rFonts w:ascii="Arial" w:hAnsi="Arial" w:cs="Arial"/>
          <w:sz w:val="24"/>
          <w:lang w:val="es-MX"/>
        </w:rPr>
        <w:t xml:space="preserve"> de Maylen</w:t>
      </w:r>
      <w:r>
        <w:rPr>
          <w:rFonts w:ascii="Arial" w:hAnsi="Arial" w:cs="Arial"/>
          <w:sz w:val="24"/>
          <w:lang w:val="es-MX"/>
        </w:rPr>
        <w:t xml:space="preserve"> en la entrevista menciona </w:t>
      </w:r>
      <w:r w:rsidR="00656264">
        <w:rPr>
          <w:rFonts w:ascii="Arial" w:hAnsi="Arial" w:cs="Arial"/>
          <w:sz w:val="24"/>
          <w:lang w:val="es-MX"/>
        </w:rPr>
        <w:t xml:space="preserve">que le tiene un premio a la niña </w:t>
      </w:r>
      <w:r w:rsidR="0057560C">
        <w:rPr>
          <w:rFonts w:ascii="Arial" w:hAnsi="Arial" w:cs="Arial"/>
          <w:sz w:val="24"/>
          <w:lang w:val="es-MX"/>
        </w:rPr>
        <w:t xml:space="preserve">si hace bien los trabajos, y creo que esto </w:t>
      </w:r>
      <w:r w:rsidR="002A369C">
        <w:rPr>
          <w:rFonts w:ascii="Arial" w:hAnsi="Arial" w:cs="Arial"/>
          <w:sz w:val="24"/>
          <w:lang w:val="es-MX"/>
        </w:rPr>
        <w:t xml:space="preserve">confunde a la niña, porque por un lado le dicen que tienen premios </w:t>
      </w:r>
      <w:r w:rsidR="00595395">
        <w:rPr>
          <w:rFonts w:ascii="Arial" w:hAnsi="Arial" w:cs="Arial"/>
          <w:sz w:val="24"/>
          <w:lang w:val="es-MX"/>
        </w:rPr>
        <w:t>y por el otro</w:t>
      </w:r>
      <w:r w:rsidR="009E7371">
        <w:rPr>
          <w:rFonts w:ascii="Arial" w:hAnsi="Arial" w:cs="Arial"/>
          <w:sz w:val="24"/>
          <w:lang w:val="es-MX"/>
        </w:rPr>
        <w:t xml:space="preserve"> lado</w:t>
      </w:r>
      <w:r w:rsidR="00595395">
        <w:rPr>
          <w:rFonts w:ascii="Arial" w:hAnsi="Arial" w:cs="Arial"/>
          <w:sz w:val="24"/>
          <w:lang w:val="es-MX"/>
        </w:rPr>
        <w:t xml:space="preserve"> su comportamiento lo describen como ‘chiflada’</w:t>
      </w:r>
      <w:r w:rsidR="009E7371">
        <w:rPr>
          <w:rFonts w:ascii="Arial" w:hAnsi="Arial" w:cs="Arial"/>
          <w:sz w:val="24"/>
          <w:lang w:val="es-MX"/>
        </w:rPr>
        <w:t>;</w:t>
      </w:r>
      <w:r w:rsidR="00487CCC">
        <w:rPr>
          <w:rFonts w:ascii="Arial" w:hAnsi="Arial" w:cs="Arial"/>
          <w:sz w:val="24"/>
          <w:lang w:val="es-MX"/>
        </w:rPr>
        <w:t xml:space="preserve"> puedo decir que debido a esto, la niña es muy apegada a su mamá en las clases en línea</w:t>
      </w:r>
      <w:r w:rsidR="00337C69">
        <w:rPr>
          <w:rFonts w:ascii="Arial" w:hAnsi="Arial" w:cs="Arial"/>
          <w:sz w:val="24"/>
          <w:lang w:val="es-MX"/>
        </w:rPr>
        <w:t>,</w:t>
      </w:r>
      <w:r w:rsidR="00487CCC">
        <w:rPr>
          <w:rFonts w:ascii="Arial" w:hAnsi="Arial" w:cs="Arial"/>
          <w:sz w:val="24"/>
          <w:lang w:val="es-MX"/>
        </w:rPr>
        <w:t xml:space="preserve"> pero </w:t>
      </w:r>
      <w:r w:rsidR="00337C69">
        <w:rPr>
          <w:rFonts w:ascii="Arial" w:hAnsi="Arial" w:cs="Arial"/>
          <w:sz w:val="24"/>
          <w:lang w:val="es-MX"/>
        </w:rPr>
        <w:t>también a la vez por eso no quiere trabajar y empieza a llorar cuando está ahí</w:t>
      </w:r>
      <w:r w:rsidR="00053171">
        <w:rPr>
          <w:rFonts w:ascii="Arial" w:hAnsi="Arial" w:cs="Arial"/>
          <w:sz w:val="24"/>
          <w:lang w:val="es-MX"/>
        </w:rPr>
        <w:t>.</w:t>
      </w:r>
    </w:p>
    <w:p w14:paraId="768E42C5" w14:textId="0B031F5C" w:rsidR="002B4C9C" w:rsidRPr="00FC351E" w:rsidRDefault="00B77A16" w:rsidP="5921D5ED">
      <w:pPr>
        <w:spacing w:after="24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sz w:val="24"/>
          <w:lang w:val="es-MX"/>
        </w:rPr>
        <w:t xml:space="preserve">Los papás de </w:t>
      </w:r>
      <w:r w:rsidR="002B4C9C">
        <w:rPr>
          <w:rFonts w:ascii="Arial" w:hAnsi="Arial" w:cs="Arial"/>
          <w:sz w:val="24"/>
          <w:lang w:val="es-MX"/>
        </w:rPr>
        <w:t>Maylen</w:t>
      </w:r>
      <w:r>
        <w:rPr>
          <w:rFonts w:ascii="Arial" w:hAnsi="Arial" w:cs="Arial"/>
          <w:sz w:val="24"/>
          <w:lang w:val="es-MX"/>
        </w:rPr>
        <w:t xml:space="preserve"> le deben ayudar a que </w:t>
      </w:r>
      <w:r w:rsidR="005646CB">
        <w:rPr>
          <w:rFonts w:ascii="Arial" w:hAnsi="Arial" w:cs="Arial"/>
          <w:sz w:val="24"/>
          <w:lang w:val="es-MX"/>
        </w:rPr>
        <w:t xml:space="preserve">ella desarrolle </w:t>
      </w:r>
      <w:r>
        <w:rPr>
          <w:rFonts w:ascii="Arial" w:hAnsi="Arial" w:cs="Arial"/>
          <w:sz w:val="24"/>
          <w:lang w:val="es-MX"/>
        </w:rPr>
        <w:t xml:space="preserve">una </w:t>
      </w:r>
      <w:r w:rsidR="00721C25">
        <w:rPr>
          <w:rFonts w:ascii="Arial" w:hAnsi="Arial" w:cs="Arial"/>
          <w:sz w:val="24"/>
          <w:lang w:val="es-MX"/>
        </w:rPr>
        <w:t>buena autoestima y confianza por</w:t>
      </w:r>
      <w:r>
        <w:rPr>
          <w:rFonts w:ascii="Arial" w:hAnsi="Arial" w:cs="Arial"/>
          <w:sz w:val="24"/>
          <w:lang w:val="es-MX"/>
        </w:rPr>
        <w:t>que la</w:t>
      </w:r>
      <w:r w:rsidR="002B4C9C">
        <w:rPr>
          <w:rFonts w:ascii="Arial" w:hAnsi="Arial" w:cs="Arial"/>
          <w:sz w:val="24"/>
          <w:lang w:val="es-MX"/>
        </w:rPr>
        <w:t xml:space="preserve"> necesita </w:t>
      </w:r>
      <w:r>
        <w:rPr>
          <w:rFonts w:ascii="Arial" w:hAnsi="Arial" w:cs="Arial"/>
          <w:sz w:val="24"/>
          <w:lang w:val="es-MX"/>
        </w:rPr>
        <w:t xml:space="preserve">para </w:t>
      </w:r>
      <w:r w:rsidR="00754C35">
        <w:rPr>
          <w:rFonts w:ascii="Arial" w:hAnsi="Arial" w:cs="Arial"/>
          <w:sz w:val="24"/>
          <w:lang w:val="es-MX"/>
        </w:rPr>
        <w:t xml:space="preserve">que exista una jerarquización, ya que como menciona </w:t>
      </w:r>
      <w:r w:rsidR="00A37437">
        <w:rPr>
          <w:rFonts w:ascii="Arial" w:hAnsi="Arial" w:cs="Arial"/>
          <w:sz w:val="24"/>
          <w:lang w:val="es-MX"/>
        </w:rPr>
        <w:t>Goleman (1999, pág. 34)</w:t>
      </w:r>
      <w:r w:rsidR="00B07DA0">
        <w:rPr>
          <w:rFonts w:ascii="Arial" w:hAnsi="Arial" w:cs="Arial"/>
          <w:sz w:val="24"/>
          <w:lang w:val="es-MX"/>
        </w:rPr>
        <w:t xml:space="preserve"> “</w:t>
      </w:r>
      <w:r w:rsidR="00B07DA0" w:rsidRPr="00B07DA0">
        <w:rPr>
          <w:rFonts w:ascii="Arial" w:hAnsi="Arial" w:cs="Arial"/>
          <w:sz w:val="24"/>
          <w:lang w:val="es-MX"/>
        </w:rPr>
        <w:t>Las capacidades de la inteligencia em</w:t>
      </w:r>
      <w:r w:rsidR="00B07DA0">
        <w:rPr>
          <w:rFonts w:ascii="Arial" w:hAnsi="Arial" w:cs="Arial"/>
          <w:sz w:val="24"/>
          <w:lang w:val="es-MX"/>
        </w:rPr>
        <w:t>ocional se refuerzan mutuamente</w:t>
      </w:r>
      <w:r w:rsidR="00F24BD5">
        <w:rPr>
          <w:rFonts w:ascii="Arial" w:hAnsi="Arial" w:cs="Arial"/>
          <w:sz w:val="24"/>
          <w:lang w:val="es-MX"/>
        </w:rPr>
        <w:t xml:space="preserve"> para una jerarquización”; un ejemplo </w:t>
      </w:r>
      <w:r w:rsidR="00AA3A38">
        <w:rPr>
          <w:rFonts w:ascii="Arial" w:hAnsi="Arial" w:cs="Arial"/>
          <w:sz w:val="24"/>
          <w:lang w:val="es-MX"/>
        </w:rPr>
        <w:t>sobre la niña</w:t>
      </w:r>
      <w:r w:rsidR="005E2F26">
        <w:rPr>
          <w:rFonts w:ascii="Arial" w:hAnsi="Arial" w:cs="Arial"/>
          <w:sz w:val="24"/>
          <w:lang w:val="es-MX"/>
        </w:rPr>
        <w:t>,</w:t>
      </w:r>
      <w:r w:rsidR="00AA3A38">
        <w:rPr>
          <w:rFonts w:ascii="Arial" w:hAnsi="Arial" w:cs="Arial"/>
          <w:sz w:val="24"/>
          <w:lang w:val="es-MX"/>
        </w:rPr>
        <w:t xml:space="preserve"> sería que la autoestima </w:t>
      </w:r>
      <w:r w:rsidR="00B35928">
        <w:rPr>
          <w:rFonts w:ascii="Arial" w:hAnsi="Arial" w:cs="Arial"/>
          <w:sz w:val="24"/>
          <w:lang w:val="es-MX"/>
        </w:rPr>
        <w:t>y la confianza contribuye</w:t>
      </w:r>
      <w:r w:rsidR="005E2F26">
        <w:rPr>
          <w:rFonts w:ascii="Arial" w:hAnsi="Arial" w:cs="Arial"/>
          <w:sz w:val="24"/>
          <w:lang w:val="es-MX"/>
        </w:rPr>
        <w:t>n</w:t>
      </w:r>
      <w:r w:rsidR="00B35928">
        <w:rPr>
          <w:rFonts w:ascii="Arial" w:hAnsi="Arial" w:cs="Arial"/>
          <w:sz w:val="24"/>
          <w:lang w:val="es-MX"/>
        </w:rPr>
        <w:t xml:space="preserve"> a que desarrolle </w:t>
      </w:r>
      <w:r w:rsidR="004E2F69">
        <w:rPr>
          <w:rFonts w:ascii="Arial" w:hAnsi="Arial" w:cs="Arial"/>
          <w:sz w:val="24"/>
          <w:lang w:val="es-MX"/>
        </w:rPr>
        <w:t xml:space="preserve">la capacidad de poder </w:t>
      </w:r>
      <w:r w:rsidR="00C22598">
        <w:rPr>
          <w:rFonts w:ascii="Arial" w:hAnsi="Arial" w:cs="Arial"/>
          <w:sz w:val="24"/>
          <w:lang w:val="es-MX"/>
        </w:rPr>
        <w:t>socializar y expresar sus ideas sin timidez y/o miedo.</w:t>
      </w:r>
    </w:p>
    <w:p w14:paraId="064D7A14" w14:textId="77777777" w:rsidR="00F7672B" w:rsidRDefault="00F7672B" w:rsidP="00F7672B">
      <w:pPr>
        <w:spacing w:after="240" w:line="360" w:lineRule="auto"/>
        <w:jc w:val="both"/>
        <w:rPr>
          <w:rFonts w:ascii="Arial" w:eastAsia="Arial" w:hAnsi="Arial" w:cs="Arial"/>
          <w:i/>
          <w:sz w:val="24"/>
          <w:szCs w:val="24"/>
          <w:lang w:val="es-MX"/>
        </w:rPr>
      </w:pPr>
    </w:p>
    <w:p w14:paraId="6237809A" w14:textId="77777777" w:rsidR="00F7672B" w:rsidRPr="001D6DBC" w:rsidRDefault="00F7672B" w:rsidP="00F7672B">
      <w:pPr>
        <w:spacing w:after="240" w:line="360" w:lineRule="auto"/>
        <w:jc w:val="both"/>
        <w:rPr>
          <w:rFonts w:ascii="Arial" w:eastAsia="Arial" w:hAnsi="Arial" w:cs="Arial"/>
          <w:i/>
          <w:sz w:val="24"/>
          <w:szCs w:val="24"/>
          <w:lang w:val="es-MX"/>
        </w:rPr>
      </w:pPr>
      <w:r w:rsidRPr="001D6DBC">
        <w:rPr>
          <w:rFonts w:ascii="Arial" w:eastAsia="Arial" w:hAnsi="Arial" w:cs="Arial"/>
          <w:i/>
          <w:sz w:val="24"/>
          <w:szCs w:val="24"/>
          <w:lang w:val="es-MX"/>
        </w:rPr>
        <w:t>Los resultados obtenidos de la aplicación de la entrevista</w:t>
      </w:r>
      <w:r>
        <w:rPr>
          <w:rFonts w:ascii="Arial" w:eastAsia="Arial" w:hAnsi="Arial" w:cs="Arial"/>
          <w:i/>
          <w:sz w:val="24"/>
          <w:szCs w:val="24"/>
          <w:lang w:val="es-MX"/>
        </w:rPr>
        <w:t xml:space="preserve"> en realidad no fueron los que yo esperaba, ya que la mamá no contestó abiertamente; pero de igual forma pude rescatar información que me sirvió para elaborar este diagnóstico de las habilidades socioemocionales.</w:t>
      </w:r>
    </w:p>
    <w:p w14:paraId="3C8EE8A7" w14:textId="3E972A7A" w:rsidR="7D656C53" w:rsidRPr="006615F4" w:rsidRDefault="73069C08">
      <w:r>
        <w:br w:type="page"/>
      </w:r>
      <w:r w:rsidR="5250B600" w:rsidRPr="5921D5ED">
        <w:rPr>
          <w:rFonts w:ascii="Arial" w:eastAsia="Arial" w:hAnsi="Arial" w:cs="Arial"/>
          <w:b/>
          <w:bCs/>
          <w:sz w:val="28"/>
          <w:szCs w:val="28"/>
        </w:rPr>
        <w:lastRenderedPageBreak/>
        <w:t>Instrumentos:</w:t>
      </w:r>
    </w:p>
    <w:p w14:paraId="62116659" w14:textId="1E9AFC9E" w:rsidR="63685B4A" w:rsidRDefault="7D656C53" w:rsidP="006615F4">
      <w:r w:rsidRPr="63685B4A">
        <w:rPr>
          <w:rFonts w:ascii="Arial" w:eastAsia="Arial" w:hAnsi="Arial" w:cs="Arial"/>
          <w:sz w:val="24"/>
          <w:szCs w:val="24"/>
          <w:lang w:val="es-419"/>
        </w:rPr>
        <w:t xml:space="preserve"> </w:t>
      </w:r>
    </w:p>
    <w:p w14:paraId="41F096B1" w14:textId="76B6B840" w:rsidR="63685B4A" w:rsidRDefault="31CD0CEB" w:rsidP="5921D5ED">
      <w:pPr>
        <w:jc w:val="center"/>
        <w:rPr>
          <w:rFonts w:ascii="Arial" w:eastAsia="Arial" w:hAnsi="Arial" w:cs="Arial"/>
          <w:sz w:val="24"/>
          <w:szCs w:val="24"/>
          <w:lang w:val="es-419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024CB59" wp14:editId="0F121E81">
            <wp:simplePos x="0" y="0"/>
            <wp:positionH relativeFrom="column">
              <wp:posOffset>-247650</wp:posOffset>
            </wp:positionH>
            <wp:positionV relativeFrom="paragraph">
              <wp:posOffset>-400050</wp:posOffset>
            </wp:positionV>
            <wp:extent cx="857250" cy="971550"/>
            <wp:effectExtent l="0" t="0" r="0" b="0"/>
            <wp:wrapNone/>
            <wp:docPr id="1039705843" name="Imagen 1039705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20A94B0" w:rsidRPr="5921D5ED">
        <w:rPr>
          <w:rFonts w:ascii="Arial" w:eastAsia="Arial" w:hAnsi="Arial" w:cs="Arial"/>
          <w:sz w:val="24"/>
          <w:szCs w:val="24"/>
          <w:lang w:val="es-MX"/>
        </w:rPr>
        <w:t>ESCUELA NORMAL DE EDUCACIÓN PREESCOLAR</w:t>
      </w:r>
    </w:p>
    <w:p w14:paraId="5E87ABDD" w14:textId="0B818EAA" w:rsidR="63685B4A" w:rsidRPr="00026A90" w:rsidRDefault="620A94B0" w:rsidP="5921D5ED">
      <w:pPr>
        <w:jc w:val="center"/>
        <w:rPr>
          <w:sz w:val="24"/>
        </w:rPr>
      </w:pPr>
      <w:r w:rsidRPr="00026A90">
        <w:rPr>
          <w:rFonts w:ascii="Arial" w:eastAsia="Arial" w:hAnsi="Arial" w:cs="Arial"/>
          <w:sz w:val="24"/>
          <w:lang w:val="es-MX"/>
        </w:rPr>
        <w:t>Licenciatura en Educación Preescolar</w:t>
      </w:r>
    </w:p>
    <w:p w14:paraId="0CD9BD10" w14:textId="229E37AF" w:rsidR="63685B4A" w:rsidRDefault="620A94B0" w:rsidP="5921D5ED">
      <w:pPr>
        <w:jc w:val="center"/>
      </w:pPr>
      <w:r w:rsidRPr="5921D5ED">
        <w:rPr>
          <w:rFonts w:ascii="Arial" w:eastAsia="Arial" w:hAnsi="Arial" w:cs="Arial"/>
          <w:sz w:val="24"/>
          <w:szCs w:val="24"/>
          <w:lang w:val="es-MX"/>
        </w:rPr>
        <w:t xml:space="preserve">Jardín de Niños Micaela Pérez </w:t>
      </w:r>
    </w:p>
    <w:p w14:paraId="193263E6" w14:textId="38C7B412" w:rsidR="63685B4A" w:rsidRDefault="620A94B0" w:rsidP="5921D5ED">
      <w:pPr>
        <w:jc w:val="center"/>
      </w:pPr>
      <w:r w:rsidRPr="5921D5ED">
        <w:rPr>
          <w:rFonts w:ascii="Arial" w:eastAsia="Arial" w:hAnsi="Arial" w:cs="Arial"/>
          <w:b/>
          <w:bCs/>
          <w:sz w:val="28"/>
          <w:szCs w:val="28"/>
          <w:lang w:val="es-MX"/>
        </w:rPr>
        <w:t xml:space="preserve"> </w:t>
      </w:r>
    </w:p>
    <w:p w14:paraId="48A8D98C" w14:textId="3DCE4FBE" w:rsidR="63685B4A" w:rsidRDefault="620A94B0" w:rsidP="5921D5ED">
      <w:pPr>
        <w:jc w:val="center"/>
      </w:pPr>
      <w:r w:rsidRPr="5921D5ED">
        <w:rPr>
          <w:rFonts w:ascii="Arial" w:eastAsia="Arial" w:hAnsi="Arial" w:cs="Arial"/>
          <w:b/>
          <w:bCs/>
          <w:sz w:val="28"/>
          <w:szCs w:val="28"/>
          <w:lang w:val="es-MX"/>
        </w:rPr>
        <w:t>Entrevista para padres de familia</w:t>
      </w:r>
    </w:p>
    <w:p w14:paraId="0C7A33DE" w14:textId="4DA2C0DE" w:rsidR="63685B4A" w:rsidRDefault="620A94B0" w:rsidP="5921D5ED">
      <w:pPr>
        <w:jc w:val="center"/>
      </w:pPr>
      <w:r w:rsidRPr="5921D5ED">
        <w:rPr>
          <w:rFonts w:ascii="Arial" w:eastAsia="Arial" w:hAnsi="Arial" w:cs="Arial"/>
          <w:b/>
          <w:bCs/>
          <w:sz w:val="28"/>
          <w:szCs w:val="28"/>
          <w:lang w:val="es-MX"/>
        </w:rPr>
        <w:t xml:space="preserve"> </w:t>
      </w:r>
    </w:p>
    <w:p w14:paraId="119628FA" w14:textId="770BF810" w:rsidR="63685B4A" w:rsidRDefault="620A94B0" w:rsidP="5921D5ED"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Propósito:</w:t>
      </w:r>
      <w:r w:rsidRPr="5921D5ED">
        <w:rPr>
          <w:rFonts w:ascii="Arial" w:eastAsia="Arial" w:hAnsi="Arial" w:cs="Arial"/>
          <w:sz w:val="24"/>
          <w:szCs w:val="24"/>
          <w:lang w:val="es-MX"/>
        </w:rPr>
        <w:t xml:space="preserve"> Obtener información para e</w:t>
      </w:r>
      <w:r w:rsidR="00E23BE5">
        <w:rPr>
          <w:rFonts w:ascii="Arial" w:eastAsia="Arial" w:hAnsi="Arial" w:cs="Arial"/>
          <w:sz w:val="24"/>
          <w:szCs w:val="24"/>
          <w:lang w:val="es-MX"/>
        </w:rPr>
        <w:t xml:space="preserve">laborar un diagnóstico de las </w:t>
      </w:r>
      <w:r w:rsidR="00205E47">
        <w:rPr>
          <w:rFonts w:ascii="Arial" w:eastAsia="Arial" w:hAnsi="Arial" w:cs="Arial"/>
          <w:sz w:val="24"/>
          <w:szCs w:val="24"/>
          <w:lang w:val="es-MX"/>
        </w:rPr>
        <w:t>ha</w:t>
      </w:r>
      <w:r w:rsidR="00205E47" w:rsidRPr="5921D5ED">
        <w:rPr>
          <w:rFonts w:ascii="Arial" w:eastAsia="Arial" w:hAnsi="Arial" w:cs="Arial"/>
          <w:sz w:val="24"/>
          <w:szCs w:val="24"/>
          <w:lang w:val="es-MX"/>
        </w:rPr>
        <w:t>bilidades</w:t>
      </w:r>
      <w:r w:rsidRPr="5921D5ED">
        <w:rPr>
          <w:rFonts w:ascii="Arial" w:eastAsia="Arial" w:hAnsi="Arial" w:cs="Arial"/>
          <w:sz w:val="24"/>
          <w:szCs w:val="24"/>
          <w:lang w:val="es-MX"/>
        </w:rPr>
        <w:t xml:space="preserve"> socioemocionales de un niño.</w:t>
      </w:r>
    </w:p>
    <w:p w14:paraId="29CF123F" w14:textId="53C508D5" w:rsidR="63685B4A" w:rsidRDefault="620A94B0" w:rsidP="5921D5ED">
      <w:r w:rsidRPr="5921D5ED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14:paraId="6F197FE2" w14:textId="07475D9D" w:rsidR="63685B4A" w:rsidRDefault="620A94B0" w:rsidP="5921D5ED">
      <w:pPr>
        <w:jc w:val="center"/>
      </w:pPr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ASPECTOS GENERALES DEL NIÑO(A)</w:t>
      </w:r>
    </w:p>
    <w:p w14:paraId="646D57CF" w14:textId="631144F6" w:rsidR="63685B4A" w:rsidRDefault="620A94B0" w:rsidP="5921D5ED">
      <w:r w:rsidRPr="5921D5ED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14:paraId="42508C2C" w14:textId="322B5200" w:rsidR="63685B4A" w:rsidRPr="00FB0CEB" w:rsidRDefault="620A94B0" w:rsidP="5921D5ED">
      <w:pPr>
        <w:rPr>
          <w:rFonts w:ascii="Arial" w:eastAsia="Arial" w:hAnsi="Arial" w:cs="Arial"/>
          <w:sz w:val="24"/>
          <w:szCs w:val="24"/>
          <w:u w:val="single"/>
          <w:lang w:val="es-MX"/>
        </w:rPr>
      </w:pPr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Nombre del niño(a)</w:t>
      </w:r>
      <w:r w:rsidRPr="5921D5ED">
        <w:rPr>
          <w:rFonts w:ascii="Arial" w:eastAsia="Arial" w:hAnsi="Arial" w:cs="Arial"/>
          <w:sz w:val="24"/>
          <w:szCs w:val="24"/>
          <w:lang w:val="es-MX"/>
        </w:rPr>
        <w:t>: ___</w:t>
      </w:r>
      <w:r w:rsidR="00FB0CEB">
        <w:rPr>
          <w:rFonts w:ascii="Arial" w:eastAsia="Arial" w:hAnsi="Arial" w:cs="Arial"/>
          <w:sz w:val="24"/>
          <w:szCs w:val="24"/>
          <w:u w:val="single"/>
          <w:lang w:val="es-MX"/>
        </w:rPr>
        <w:t>Maylen Guadalupe Mancilla Rosales</w:t>
      </w:r>
      <w:r w:rsidRPr="5921D5ED">
        <w:rPr>
          <w:rFonts w:ascii="Arial" w:eastAsia="Arial" w:hAnsi="Arial" w:cs="Arial"/>
          <w:sz w:val="24"/>
          <w:szCs w:val="24"/>
          <w:lang w:val="es-MX"/>
        </w:rPr>
        <w:t>________</w:t>
      </w:r>
      <w:r w:rsidR="00D95556">
        <w:rPr>
          <w:rFonts w:ascii="Arial" w:eastAsia="Arial" w:hAnsi="Arial" w:cs="Arial"/>
          <w:sz w:val="24"/>
          <w:szCs w:val="24"/>
          <w:lang w:val="es-MX"/>
        </w:rPr>
        <w:t>_____</w:t>
      </w:r>
      <w:r w:rsidRPr="5921D5ED">
        <w:rPr>
          <w:rFonts w:ascii="Arial" w:eastAsia="Arial" w:hAnsi="Arial" w:cs="Arial"/>
          <w:sz w:val="24"/>
          <w:szCs w:val="24"/>
          <w:lang w:val="es-MX"/>
        </w:rPr>
        <w:t xml:space="preserve">_____  </w:t>
      </w:r>
    </w:p>
    <w:p w14:paraId="1C7E6404" w14:textId="6BA83B20" w:rsidR="63685B4A" w:rsidRDefault="620A94B0" w:rsidP="5921D5ED"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Edad</w:t>
      </w:r>
      <w:r w:rsidRPr="5921D5ED">
        <w:rPr>
          <w:rFonts w:ascii="Arial" w:eastAsia="Arial" w:hAnsi="Arial" w:cs="Arial"/>
          <w:sz w:val="24"/>
          <w:szCs w:val="24"/>
          <w:lang w:val="es-MX"/>
        </w:rPr>
        <w:t>: ___</w:t>
      </w:r>
      <w:r w:rsidR="00B95F56">
        <w:rPr>
          <w:rFonts w:ascii="Arial" w:eastAsia="Arial" w:hAnsi="Arial" w:cs="Arial"/>
          <w:sz w:val="24"/>
          <w:szCs w:val="24"/>
          <w:u w:val="single"/>
          <w:lang w:val="es-MX"/>
        </w:rPr>
        <w:t>4 años</w:t>
      </w:r>
      <w:r w:rsidRPr="5921D5ED">
        <w:rPr>
          <w:rFonts w:ascii="Arial" w:eastAsia="Arial" w:hAnsi="Arial" w:cs="Arial"/>
          <w:sz w:val="24"/>
          <w:szCs w:val="24"/>
          <w:lang w:val="es-MX"/>
        </w:rPr>
        <w:t xml:space="preserve">_________    </w:t>
      </w:r>
    </w:p>
    <w:p w14:paraId="5CB6E5C8" w14:textId="230F1FA4" w:rsidR="63685B4A" w:rsidRDefault="620A94B0" w:rsidP="5921D5ED"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Colonia de procedencia</w:t>
      </w:r>
      <w:r w:rsidRPr="5921D5ED">
        <w:rPr>
          <w:rFonts w:ascii="Arial" w:eastAsia="Arial" w:hAnsi="Arial" w:cs="Arial"/>
          <w:sz w:val="24"/>
          <w:szCs w:val="24"/>
          <w:lang w:val="es-MX"/>
        </w:rPr>
        <w:t>: _________________________________</w:t>
      </w:r>
      <w:r w:rsidR="001632E6">
        <w:rPr>
          <w:rFonts w:ascii="Arial" w:eastAsia="Arial" w:hAnsi="Arial" w:cs="Arial"/>
          <w:sz w:val="24"/>
          <w:szCs w:val="24"/>
          <w:lang w:val="es-MX"/>
        </w:rPr>
        <w:t>_____</w:t>
      </w:r>
      <w:r w:rsidRPr="5921D5ED">
        <w:rPr>
          <w:rFonts w:ascii="Arial" w:eastAsia="Arial" w:hAnsi="Arial" w:cs="Arial"/>
          <w:sz w:val="24"/>
          <w:szCs w:val="24"/>
          <w:lang w:val="es-MX"/>
        </w:rPr>
        <w:t>________</w:t>
      </w:r>
    </w:p>
    <w:p w14:paraId="54B33212" w14:textId="5D600A57" w:rsidR="63685B4A" w:rsidRDefault="620A94B0" w:rsidP="5921D5ED"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 xml:space="preserve">Nombre de la madre: </w:t>
      </w:r>
      <w:r w:rsidRPr="5921D5ED">
        <w:rPr>
          <w:rFonts w:ascii="Arial" w:eastAsia="Arial" w:hAnsi="Arial" w:cs="Arial"/>
          <w:sz w:val="24"/>
          <w:szCs w:val="24"/>
          <w:lang w:val="es-MX"/>
        </w:rPr>
        <w:t>___</w:t>
      </w:r>
      <w:r w:rsidR="00D60A40">
        <w:rPr>
          <w:rFonts w:ascii="Arial" w:eastAsia="Arial" w:hAnsi="Arial" w:cs="Arial"/>
          <w:sz w:val="24"/>
          <w:szCs w:val="24"/>
          <w:u w:val="single"/>
          <w:lang w:val="es-MX"/>
        </w:rPr>
        <w:t>Ana</w:t>
      </w:r>
      <w:r w:rsidR="00FA0CDA">
        <w:rPr>
          <w:rFonts w:ascii="Arial" w:eastAsia="Arial" w:hAnsi="Arial" w:cs="Arial"/>
          <w:sz w:val="24"/>
          <w:szCs w:val="24"/>
          <w:u w:val="single"/>
          <w:lang w:val="es-MX"/>
        </w:rPr>
        <w:t xml:space="preserve"> K</w:t>
      </w:r>
      <w:r w:rsidR="00D60A40">
        <w:rPr>
          <w:rFonts w:ascii="Arial" w:eastAsia="Arial" w:hAnsi="Arial" w:cs="Arial"/>
          <w:sz w:val="24"/>
          <w:szCs w:val="24"/>
          <w:u w:val="single"/>
          <w:lang w:val="es-MX"/>
        </w:rPr>
        <w:t>aren Rosales Gil</w:t>
      </w:r>
      <w:r w:rsidRPr="5921D5ED">
        <w:rPr>
          <w:rFonts w:ascii="Arial" w:eastAsia="Arial" w:hAnsi="Arial" w:cs="Arial"/>
          <w:sz w:val="24"/>
          <w:szCs w:val="24"/>
          <w:lang w:val="es-MX"/>
        </w:rPr>
        <w:t>________</w:t>
      </w:r>
      <w:r w:rsidR="001632E6">
        <w:rPr>
          <w:rFonts w:ascii="Arial" w:eastAsia="Arial" w:hAnsi="Arial" w:cs="Arial"/>
          <w:sz w:val="24"/>
          <w:szCs w:val="24"/>
          <w:lang w:val="es-MX"/>
        </w:rPr>
        <w:t>__________________</w:t>
      </w:r>
      <w:r w:rsidRPr="5921D5ED">
        <w:rPr>
          <w:rFonts w:ascii="Arial" w:eastAsia="Arial" w:hAnsi="Arial" w:cs="Arial"/>
          <w:sz w:val="24"/>
          <w:szCs w:val="24"/>
          <w:lang w:val="es-MX"/>
        </w:rPr>
        <w:t>__</w:t>
      </w:r>
    </w:p>
    <w:p w14:paraId="142047A2" w14:textId="49C51F7D" w:rsidR="63685B4A" w:rsidRDefault="620A94B0" w:rsidP="5921D5ED"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Edad</w:t>
      </w:r>
      <w:r w:rsidRPr="5921D5ED">
        <w:rPr>
          <w:rFonts w:ascii="Arial" w:eastAsia="Arial" w:hAnsi="Arial" w:cs="Arial"/>
          <w:sz w:val="24"/>
          <w:szCs w:val="24"/>
          <w:lang w:val="es-MX"/>
        </w:rPr>
        <w:t>: ___</w:t>
      </w:r>
      <w:r w:rsidR="00D60A40">
        <w:rPr>
          <w:rFonts w:ascii="Arial" w:eastAsia="Arial" w:hAnsi="Arial" w:cs="Arial"/>
          <w:sz w:val="24"/>
          <w:szCs w:val="24"/>
          <w:u w:val="single"/>
          <w:lang w:val="es-MX"/>
        </w:rPr>
        <w:t>27 años</w:t>
      </w:r>
      <w:r w:rsidRPr="5921D5ED">
        <w:rPr>
          <w:rFonts w:ascii="Arial" w:eastAsia="Arial" w:hAnsi="Arial" w:cs="Arial"/>
          <w:sz w:val="24"/>
          <w:szCs w:val="24"/>
          <w:lang w:val="es-MX"/>
        </w:rPr>
        <w:t>________</w:t>
      </w:r>
    </w:p>
    <w:p w14:paraId="47D19546" w14:textId="42F598F9" w:rsidR="63685B4A" w:rsidRDefault="620A94B0" w:rsidP="5921D5ED"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Ocupación</w:t>
      </w:r>
      <w:r w:rsidRPr="5921D5ED">
        <w:rPr>
          <w:rFonts w:ascii="Arial" w:eastAsia="Arial" w:hAnsi="Arial" w:cs="Arial"/>
          <w:sz w:val="24"/>
          <w:szCs w:val="24"/>
          <w:lang w:val="es-MX"/>
        </w:rPr>
        <w:t>: ____</w:t>
      </w:r>
      <w:r w:rsidR="003432FB">
        <w:rPr>
          <w:rFonts w:ascii="Arial" w:eastAsia="Arial" w:hAnsi="Arial" w:cs="Arial"/>
          <w:sz w:val="24"/>
          <w:szCs w:val="24"/>
          <w:u w:val="single"/>
          <w:lang w:val="es-MX"/>
        </w:rPr>
        <w:t>Comerciante</w:t>
      </w:r>
      <w:r w:rsidRPr="5921D5ED">
        <w:rPr>
          <w:rFonts w:ascii="Arial" w:eastAsia="Arial" w:hAnsi="Arial" w:cs="Arial"/>
          <w:sz w:val="24"/>
          <w:szCs w:val="24"/>
          <w:lang w:val="es-MX"/>
        </w:rPr>
        <w:t>_______________________________</w:t>
      </w:r>
      <w:r w:rsidR="00D95556">
        <w:rPr>
          <w:rFonts w:ascii="Arial" w:eastAsia="Arial" w:hAnsi="Arial" w:cs="Arial"/>
          <w:sz w:val="24"/>
          <w:szCs w:val="24"/>
          <w:lang w:val="es-MX"/>
        </w:rPr>
        <w:t>______</w:t>
      </w:r>
      <w:r w:rsidRPr="5921D5ED">
        <w:rPr>
          <w:rFonts w:ascii="Arial" w:eastAsia="Arial" w:hAnsi="Arial" w:cs="Arial"/>
          <w:sz w:val="24"/>
          <w:szCs w:val="24"/>
          <w:lang w:val="es-MX"/>
        </w:rPr>
        <w:t>______</w:t>
      </w:r>
    </w:p>
    <w:p w14:paraId="0950CB3E" w14:textId="07026427" w:rsidR="63685B4A" w:rsidRDefault="620A94B0" w:rsidP="5921D5ED"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Nombre del padre</w:t>
      </w:r>
      <w:r w:rsidRPr="5921D5ED">
        <w:rPr>
          <w:rFonts w:ascii="Arial" w:eastAsia="Arial" w:hAnsi="Arial" w:cs="Arial"/>
          <w:sz w:val="24"/>
          <w:szCs w:val="24"/>
          <w:lang w:val="es-MX"/>
        </w:rPr>
        <w:t>: ___</w:t>
      </w:r>
      <w:r w:rsidR="00D95556">
        <w:rPr>
          <w:rFonts w:ascii="Arial" w:eastAsia="Arial" w:hAnsi="Arial" w:cs="Arial"/>
          <w:sz w:val="24"/>
          <w:szCs w:val="24"/>
          <w:u w:val="single"/>
          <w:lang w:val="es-MX"/>
        </w:rPr>
        <w:t>Alan Mancilla Soto___________</w:t>
      </w:r>
      <w:r w:rsidRPr="5921D5ED">
        <w:rPr>
          <w:rFonts w:ascii="Arial" w:eastAsia="Arial" w:hAnsi="Arial" w:cs="Arial"/>
          <w:sz w:val="24"/>
          <w:szCs w:val="24"/>
          <w:lang w:val="es-MX"/>
        </w:rPr>
        <w:t>______________________</w:t>
      </w:r>
    </w:p>
    <w:p w14:paraId="7CF76554" w14:textId="7048382E" w:rsidR="63685B4A" w:rsidRDefault="620A94B0" w:rsidP="5921D5ED"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Edad</w:t>
      </w:r>
      <w:r w:rsidRPr="5921D5ED">
        <w:rPr>
          <w:rFonts w:ascii="Arial" w:eastAsia="Arial" w:hAnsi="Arial" w:cs="Arial"/>
          <w:sz w:val="24"/>
          <w:szCs w:val="24"/>
          <w:lang w:val="es-MX"/>
        </w:rPr>
        <w:t>: ___</w:t>
      </w:r>
      <w:r w:rsidR="00D95556">
        <w:rPr>
          <w:rFonts w:ascii="Arial" w:eastAsia="Arial" w:hAnsi="Arial" w:cs="Arial"/>
          <w:sz w:val="24"/>
          <w:szCs w:val="24"/>
          <w:u w:val="single"/>
          <w:lang w:val="es-MX"/>
        </w:rPr>
        <w:t xml:space="preserve">27 años </w:t>
      </w:r>
      <w:r w:rsidRPr="5921D5ED">
        <w:rPr>
          <w:rFonts w:ascii="Arial" w:eastAsia="Arial" w:hAnsi="Arial" w:cs="Arial"/>
          <w:sz w:val="24"/>
          <w:szCs w:val="24"/>
          <w:lang w:val="es-MX"/>
        </w:rPr>
        <w:t>________</w:t>
      </w:r>
    </w:p>
    <w:p w14:paraId="65F9C93F" w14:textId="3453B284" w:rsidR="63685B4A" w:rsidRDefault="620A94B0" w:rsidP="5921D5ED"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Ocupación</w:t>
      </w:r>
      <w:r w:rsidRPr="5921D5ED">
        <w:rPr>
          <w:rFonts w:ascii="Arial" w:eastAsia="Arial" w:hAnsi="Arial" w:cs="Arial"/>
          <w:sz w:val="24"/>
          <w:szCs w:val="24"/>
          <w:lang w:val="es-MX"/>
        </w:rPr>
        <w:t>: ___</w:t>
      </w:r>
      <w:r w:rsidR="00A02A84" w:rsidRPr="00A02A84">
        <w:rPr>
          <w:rFonts w:ascii="Arial" w:eastAsia="Arial" w:hAnsi="Arial" w:cs="Arial"/>
          <w:sz w:val="24"/>
          <w:szCs w:val="24"/>
          <w:u w:val="single"/>
          <w:lang w:val="es-MX"/>
        </w:rPr>
        <w:t>Comerciante</w:t>
      </w:r>
      <w:r w:rsidR="00A02A84">
        <w:rPr>
          <w:rFonts w:ascii="Arial" w:eastAsia="Arial" w:hAnsi="Arial" w:cs="Arial"/>
          <w:sz w:val="24"/>
          <w:szCs w:val="24"/>
          <w:lang w:val="es-MX"/>
        </w:rPr>
        <w:t>_____</w:t>
      </w:r>
      <w:r w:rsidRPr="5921D5ED">
        <w:rPr>
          <w:rFonts w:ascii="Arial" w:eastAsia="Arial" w:hAnsi="Arial" w:cs="Arial"/>
          <w:sz w:val="24"/>
          <w:szCs w:val="24"/>
          <w:lang w:val="es-MX"/>
        </w:rPr>
        <w:t>_______________________________________</w:t>
      </w:r>
    </w:p>
    <w:p w14:paraId="20245A6B" w14:textId="3CC92E12" w:rsidR="63685B4A" w:rsidRDefault="620A94B0" w:rsidP="5921D5ED">
      <w:r w:rsidRPr="5921D5ED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14:paraId="070BD96C" w14:textId="1A6D8584" w:rsidR="00501BED" w:rsidRPr="004361E0" w:rsidRDefault="620A94B0" w:rsidP="00501BED">
      <w:pPr>
        <w:pStyle w:val="Prrafodelista"/>
        <w:numPr>
          <w:ilvl w:val="0"/>
          <w:numId w:val="2"/>
        </w:numPr>
        <w:spacing w:before="240" w:line="360" w:lineRule="auto"/>
        <w:rPr>
          <w:rFonts w:ascii="Arial" w:eastAsiaTheme="minorEastAsia" w:hAnsi="Arial" w:cs="Arial"/>
          <w:sz w:val="24"/>
          <w:szCs w:val="24"/>
          <w:lang w:val="es-MX"/>
        </w:rPr>
      </w:pPr>
      <w:r w:rsidRPr="004361E0">
        <w:rPr>
          <w:rFonts w:ascii="Arial" w:eastAsia="Arial" w:hAnsi="Arial" w:cs="Arial"/>
          <w:sz w:val="24"/>
          <w:szCs w:val="24"/>
          <w:lang w:val="es-MX"/>
        </w:rPr>
        <w:t>¿Su hijo presenta o llegó a presentar algún problema en su desarrollo en sus años de vida? ¿cuál?</w:t>
      </w:r>
    </w:p>
    <w:p w14:paraId="76A7D651" w14:textId="48954AB7" w:rsidR="00501BED" w:rsidRPr="004361E0" w:rsidRDefault="00501BED" w:rsidP="00501BED">
      <w:pPr>
        <w:tabs>
          <w:tab w:val="left" w:pos="1980"/>
        </w:tabs>
        <w:spacing w:before="240" w:line="360" w:lineRule="auto"/>
        <w:rPr>
          <w:rFonts w:ascii="Arial" w:eastAsiaTheme="minorEastAsia" w:hAnsi="Arial" w:cs="Arial"/>
          <w:sz w:val="24"/>
          <w:szCs w:val="24"/>
          <w:lang w:val="es-MX"/>
        </w:rPr>
      </w:pPr>
      <w:r w:rsidRPr="004361E0">
        <w:rPr>
          <w:rFonts w:ascii="Arial" w:eastAsiaTheme="minorEastAsia" w:hAnsi="Arial" w:cs="Arial"/>
          <w:sz w:val="24"/>
          <w:szCs w:val="24"/>
          <w:lang w:val="es-MX"/>
        </w:rPr>
        <w:t>No.</w:t>
      </w:r>
      <w:r w:rsidRPr="004361E0">
        <w:rPr>
          <w:rFonts w:ascii="Arial" w:eastAsiaTheme="minorEastAsia" w:hAnsi="Arial" w:cs="Arial"/>
          <w:sz w:val="24"/>
          <w:szCs w:val="24"/>
          <w:lang w:val="es-MX"/>
        </w:rPr>
        <w:tab/>
      </w:r>
    </w:p>
    <w:p w14:paraId="574ACA98" w14:textId="68810421" w:rsidR="63685B4A" w:rsidRPr="004361E0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4361E0">
        <w:rPr>
          <w:rFonts w:ascii="Arial" w:eastAsia="Arial" w:hAnsi="Arial" w:cs="Arial"/>
          <w:sz w:val="24"/>
          <w:szCs w:val="24"/>
          <w:lang w:val="es-MX"/>
        </w:rPr>
        <w:t>¿Qué lugar ocupa su hijo en su familia?</w:t>
      </w:r>
    </w:p>
    <w:p w14:paraId="0BADA450" w14:textId="48A7B777" w:rsidR="004361E0" w:rsidRPr="004361E0" w:rsidRDefault="004361E0" w:rsidP="004361E0">
      <w:p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Primero.</w:t>
      </w:r>
    </w:p>
    <w:p w14:paraId="1E8D9904" w14:textId="4B0F49AC" w:rsidR="63685B4A" w:rsidRPr="004361E0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4361E0">
        <w:rPr>
          <w:rFonts w:ascii="Arial" w:eastAsia="Arial" w:hAnsi="Arial" w:cs="Arial"/>
          <w:sz w:val="24"/>
          <w:szCs w:val="24"/>
          <w:lang w:val="es-MX"/>
        </w:rPr>
        <w:lastRenderedPageBreak/>
        <w:t>¿Cómo es el comportamiento del niño al momento de hacer tareas tanto del hogar como escolares?</w:t>
      </w:r>
    </w:p>
    <w:p w14:paraId="65362951" w14:textId="5AC06DA6" w:rsidR="004361E0" w:rsidRPr="004361E0" w:rsidRDefault="004361E0" w:rsidP="004361E0">
      <w:p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Chiflado.</w:t>
      </w:r>
    </w:p>
    <w:p w14:paraId="08A6E9F1" w14:textId="09DD2887" w:rsidR="63685B4A" w:rsidRPr="004C4698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4361E0">
        <w:rPr>
          <w:rFonts w:ascii="Arial" w:eastAsia="Arial" w:hAnsi="Arial" w:cs="Arial"/>
          <w:sz w:val="24"/>
          <w:szCs w:val="24"/>
          <w:lang w:val="es-MX"/>
        </w:rPr>
        <w:t>Por lo que usted observa, cuando ocurren situaciones que le afectan a su hijo, ¿cómo es que logra calmarse en estas situaciones, o se deja llevar por sus emociones?</w:t>
      </w:r>
    </w:p>
    <w:p w14:paraId="76A58D28" w14:textId="4A3BD749" w:rsidR="004C4698" w:rsidRPr="004C4698" w:rsidRDefault="004C4698" w:rsidP="004C4698">
      <w:p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Lo </w:t>
      </w:r>
      <w:r w:rsidR="00FA0CDA" w:rsidRPr="004C4698">
        <w:rPr>
          <w:rFonts w:ascii="Arial" w:eastAsiaTheme="minorEastAsia" w:hAnsi="Arial" w:cs="Arial"/>
          <w:sz w:val="24"/>
          <w:szCs w:val="24"/>
        </w:rPr>
        <w:t>distraigo</w:t>
      </w:r>
      <w:r w:rsidRPr="004C4698">
        <w:rPr>
          <w:rFonts w:ascii="Arial" w:eastAsiaTheme="minorEastAsia" w:hAnsi="Arial" w:cs="Arial"/>
          <w:sz w:val="24"/>
          <w:szCs w:val="24"/>
        </w:rPr>
        <w:t xml:space="preserve"> con otra cosa</w:t>
      </w:r>
      <w:r>
        <w:rPr>
          <w:rFonts w:ascii="Arial" w:eastAsiaTheme="minorEastAsia" w:hAnsi="Arial" w:cs="Arial"/>
          <w:sz w:val="24"/>
          <w:szCs w:val="24"/>
        </w:rPr>
        <w:t>.</w:t>
      </w:r>
    </w:p>
    <w:p w14:paraId="1668C6F6" w14:textId="689BEBA4" w:rsidR="63685B4A" w:rsidRPr="004C4698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4361E0">
        <w:rPr>
          <w:rFonts w:ascii="Arial" w:eastAsia="Arial" w:hAnsi="Arial" w:cs="Arial"/>
          <w:sz w:val="24"/>
          <w:szCs w:val="24"/>
          <w:lang w:val="es-MX"/>
        </w:rPr>
        <w:t>Cuando el niño se siente mal emocionalmente, ¿logra expresarse con usted? ¿Cómo lo hace?</w:t>
      </w:r>
    </w:p>
    <w:p w14:paraId="3233FE2D" w14:textId="03CA62CE" w:rsidR="004C4698" w:rsidRPr="004C4698" w:rsidRDefault="004C4698" w:rsidP="004C4698">
      <w:p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4C4698">
        <w:rPr>
          <w:rFonts w:ascii="Arial" w:eastAsiaTheme="minorEastAsia" w:hAnsi="Arial" w:cs="Arial"/>
          <w:sz w:val="24"/>
          <w:szCs w:val="24"/>
        </w:rPr>
        <w:t>Si me dice que se siente triste</w:t>
      </w:r>
      <w:r>
        <w:rPr>
          <w:rFonts w:ascii="Arial" w:eastAsiaTheme="minorEastAsia" w:hAnsi="Arial" w:cs="Arial"/>
          <w:sz w:val="24"/>
          <w:szCs w:val="24"/>
        </w:rPr>
        <w:t>.</w:t>
      </w:r>
    </w:p>
    <w:p w14:paraId="74EA3E10" w14:textId="638A9340" w:rsidR="63685B4A" w:rsidRPr="004C4698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4361E0">
        <w:rPr>
          <w:rFonts w:ascii="Arial" w:eastAsia="Arial" w:hAnsi="Arial" w:cs="Arial"/>
          <w:sz w:val="24"/>
          <w:szCs w:val="24"/>
          <w:lang w:val="es-MX"/>
        </w:rPr>
        <w:t>Cuando le piden elegir un platillo para la comida, ¿comenta qué gusta y qué no le gusta?</w:t>
      </w:r>
    </w:p>
    <w:p w14:paraId="4B9915C1" w14:textId="7B68D349" w:rsidR="004C4698" w:rsidRPr="004C4698" w:rsidRDefault="004C4698" w:rsidP="004C4698">
      <w:p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</w:t>
      </w:r>
      <w:r w:rsidR="001862FA">
        <w:rPr>
          <w:rFonts w:ascii="Arial" w:eastAsiaTheme="minorEastAsia" w:hAnsi="Arial" w:cs="Arial"/>
          <w:sz w:val="24"/>
          <w:szCs w:val="24"/>
        </w:rPr>
        <w:t>í</w:t>
      </w:r>
      <w:r>
        <w:rPr>
          <w:rFonts w:ascii="Arial" w:eastAsiaTheme="minorEastAsia" w:hAnsi="Arial" w:cs="Arial"/>
          <w:sz w:val="24"/>
          <w:szCs w:val="24"/>
        </w:rPr>
        <w:t>.</w:t>
      </w:r>
    </w:p>
    <w:p w14:paraId="2C77E98D" w14:textId="617F482D" w:rsidR="63685B4A" w:rsidRPr="001862FA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4361E0">
        <w:rPr>
          <w:rFonts w:ascii="Arial" w:eastAsia="Arial" w:hAnsi="Arial" w:cs="Arial"/>
          <w:sz w:val="24"/>
          <w:szCs w:val="24"/>
          <w:lang w:val="es-MX"/>
        </w:rPr>
        <w:t>Cuando un miembro de su familia está pasando por un mal momento, ¿le proporciona ayuda?</w:t>
      </w:r>
    </w:p>
    <w:p w14:paraId="7F7E92B3" w14:textId="00F0B7A5" w:rsidR="001862FA" w:rsidRPr="001862FA" w:rsidRDefault="001862FA" w:rsidP="001862FA">
      <w:p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Sí.</w:t>
      </w:r>
    </w:p>
    <w:p w14:paraId="6B0C9517" w14:textId="6CA6257E" w:rsidR="63685B4A" w:rsidRPr="001862FA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4361E0">
        <w:rPr>
          <w:rFonts w:ascii="Arial" w:eastAsia="Arial" w:hAnsi="Arial" w:cs="Arial"/>
          <w:sz w:val="24"/>
          <w:szCs w:val="24"/>
          <w:lang w:val="es-MX"/>
        </w:rPr>
        <w:t>Cuando no le compran algo que quiere, ¿qué hace?</w:t>
      </w:r>
    </w:p>
    <w:p w14:paraId="2DC1E379" w14:textId="2F9BED4F" w:rsidR="001862FA" w:rsidRPr="001862FA" w:rsidRDefault="001862FA" w:rsidP="001862FA">
      <w:p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1862FA">
        <w:rPr>
          <w:rFonts w:ascii="Arial" w:eastAsiaTheme="minorEastAsia" w:hAnsi="Arial" w:cs="Arial"/>
          <w:sz w:val="24"/>
          <w:szCs w:val="24"/>
        </w:rPr>
        <w:t xml:space="preserve">Le explico </w:t>
      </w:r>
      <w:r w:rsidR="008157F5" w:rsidRPr="001862FA">
        <w:rPr>
          <w:rFonts w:ascii="Arial" w:eastAsiaTheme="minorEastAsia" w:hAnsi="Arial" w:cs="Arial"/>
          <w:sz w:val="24"/>
          <w:szCs w:val="24"/>
        </w:rPr>
        <w:t>por qué</w:t>
      </w:r>
      <w:r w:rsidRPr="001862FA">
        <w:rPr>
          <w:rFonts w:ascii="Arial" w:eastAsiaTheme="minorEastAsia" w:hAnsi="Arial" w:cs="Arial"/>
          <w:sz w:val="24"/>
          <w:szCs w:val="24"/>
        </w:rPr>
        <w:t xml:space="preserve"> no puedo comprarlo y se le olvida</w:t>
      </w:r>
      <w:r>
        <w:rPr>
          <w:rFonts w:ascii="Arial" w:eastAsiaTheme="minorEastAsia" w:hAnsi="Arial" w:cs="Arial"/>
          <w:sz w:val="24"/>
          <w:szCs w:val="24"/>
        </w:rPr>
        <w:t>.</w:t>
      </w:r>
    </w:p>
    <w:p w14:paraId="17E8A60E" w14:textId="4158F484" w:rsidR="63685B4A" w:rsidRPr="001862FA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4361E0">
        <w:rPr>
          <w:rFonts w:ascii="Arial" w:eastAsia="Arial" w:hAnsi="Arial" w:cs="Arial"/>
          <w:sz w:val="24"/>
          <w:szCs w:val="24"/>
          <w:lang w:val="es-MX"/>
        </w:rPr>
        <w:t>Cuando el niño está en clase, ¿qué hace para poner atención?</w:t>
      </w:r>
    </w:p>
    <w:p w14:paraId="6B27FDB5" w14:textId="2CDD9814" w:rsidR="001862FA" w:rsidRPr="001862FA" w:rsidRDefault="00063A47" w:rsidP="001862FA">
      <w:p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063A47">
        <w:rPr>
          <w:rFonts w:ascii="Arial" w:eastAsiaTheme="minorEastAsia" w:hAnsi="Arial" w:cs="Arial"/>
          <w:sz w:val="24"/>
          <w:szCs w:val="24"/>
        </w:rPr>
        <w:t>Le digo que tengo un premio si lo hace bien</w:t>
      </w:r>
      <w:r>
        <w:rPr>
          <w:rFonts w:ascii="Arial" w:eastAsiaTheme="minorEastAsia" w:hAnsi="Arial" w:cs="Arial"/>
          <w:sz w:val="24"/>
          <w:szCs w:val="24"/>
        </w:rPr>
        <w:t>.</w:t>
      </w:r>
    </w:p>
    <w:p w14:paraId="442EA1F3" w14:textId="31630B6C" w:rsidR="63685B4A" w:rsidRPr="00063A47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4361E0">
        <w:rPr>
          <w:rFonts w:ascii="Arial" w:eastAsia="Arial" w:hAnsi="Arial" w:cs="Arial"/>
          <w:sz w:val="24"/>
          <w:szCs w:val="24"/>
          <w:lang w:val="es-MX"/>
        </w:rPr>
        <w:t xml:space="preserve"> Al momento de realizar la tarea, ¿cuál es la actitud de su hijo/a?</w:t>
      </w:r>
    </w:p>
    <w:p w14:paraId="4C20081D" w14:textId="2EFFDAED" w:rsidR="00063A47" w:rsidRPr="00063A47" w:rsidRDefault="00063A47" w:rsidP="00063A47">
      <w:p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Feliz.</w:t>
      </w:r>
    </w:p>
    <w:p w14:paraId="4BFD0907" w14:textId="547304F4" w:rsidR="63685B4A" w:rsidRPr="00063A47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4361E0">
        <w:rPr>
          <w:rFonts w:ascii="Arial" w:eastAsia="Arial" w:hAnsi="Arial" w:cs="Arial"/>
          <w:sz w:val="24"/>
          <w:szCs w:val="24"/>
          <w:lang w:val="es-MX"/>
        </w:rPr>
        <w:t xml:space="preserve"> Cuando a su hijo/a no le sale una tarea, ¿cómo reacciona?</w:t>
      </w:r>
    </w:p>
    <w:p w14:paraId="287E768A" w14:textId="0A76B23A" w:rsidR="00063A47" w:rsidRPr="00063A47" w:rsidRDefault="00F60029" w:rsidP="00063A47">
      <w:p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Se enoja.</w:t>
      </w:r>
    </w:p>
    <w:p w14:paraId="7E021133" w14:textId="736152FA" w:rsidR="63685B4A" w:rsidRPr="00C00FE6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4361E0">
        <w:rPr>
          <w:rFonts w:ascii="Arial" w:eastAsia="Arial" w:hAnsi="Arial" w:cs="Arial"/>
          <w:sz w:val="24"/>
          <w:szCs w:val="24"/>
          <w:lang w:val="es-MX"/>
        </w:rPr>
        <w:lastRenderedPageBreak/>
        <w:t>Cuando tiene problemas para conectarse ¿cuál es su reacción?</w:t>
      </w:r>
    </w:p>
    <w:p w14:paraId="0FDA45FC" w14:textId="30B24A2E" w:rsidR="00C00FE6" w:rsidRPr="00C00FE6" w:rsidRDefault="00C00FE6" w:rsidP="00C00FE6">
      <w:p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C00FE6">
        <w:rPr>
          <w:rFonts w:ascii="Arial" w:eastAsiaTheme="minorEastAsia" w:hAnsi="Arial" w:cs="Arial"/>
          <w:sz w:val="24"/>
          <w:szCs w:val="24"/>
        </w:rPr>
        <w:t>Lo intentamos y si no se puede le pongo una actividad</w:t>
      </w:r>
    </w:p>
    <w:p w14:paraId="02B6A6E8" w14:textId="2616843A" w:rsidR="63685B4A" w:rsidRPr="00C00FE6" w:rsidRDefault="620A94B0" w:rsidP="5921D5ED">
      <w:pPr>
        <w:pStyle w:val="Prrafodelista"/>
        <w:numPr>
          <w:ilvl w:val="0"/>
          <w:numId w:val="2"/>
        </w:num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 w:rsidRPr="004361E0">
        <w:rPr>
          <w:rFonts w:ascii="Arial" w:eastAsia="Arial" w:hAnsi="Arial" w:cs="Arial"/>
          <w:sz w:val="24"/>
          <w:szCs w:val="24"/>
          <w:lang w:val="es-MX"/>
        </w:rPr>
        <w:t xml:space="preserve"> Cuando no termina el trabajo que le pide la maestra en las clases en línea ¿qué es lo que hace?</w:t>
      </w:r>
    </w:p>
    <w:p w14:paraId="42D496E2" w14:textId="0B3C3B48" w:rsidR="006615F4" w:rsidRDefault="00C00FE6" w:rsidP="00C00FE6">
      <w:pPr>
        <w:spacing w:before="24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Lo terminamos.</w:t>
      </w:r>
    </w:p>
    <w:p w14:paraId="20BAF52D" w14:textId="77777777" w:rsidR="006615F4" w:rsidRDefault="006615F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br w:type="page"/>
      </w:r>
    </w:p>
    <w:p w14:paraId="3F5C85C8" w14:textId="77777777" w:rsidR="006615F4" w:rsidRDefault="006615F4" w:rsidP="006615F4">
      <w:pPr>
        <w:jc w:val="center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 wp14:anchorId="16BE94D2" wp14:editId="174F4595">
            <wp:simplePos x="0" y="0"/>
            <wp:positionH relativeFrom="column">
              <wp:posOffset>-142875</wp:posOffset>
            </wp:positionH>
            <wp:positionV relativeFrom="paragraph">
              <wp:posOffset>-400050</wp:posOffset>
            </wp:positionV>
            <wp:extent cx="857250" cy="971550"/>
            <wp:effectExtent l="0" t="0" r="0" b="0"/>
            <wp:wrapNone/>
            <wp:docPr id="448448058" name="Imagen 448448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921D5ED">
        <w:rPr>
          <w:rFonts w:ascii="Arial" w:eastAsia="Arial" w:hAnsi="Arial" w:cs="Arial"/>
          <w:sz w:val="24"/>
          <w:szCs w:val="24"/>
          <w:lang w:val="es-419"/>
        </w:rPr>
        <w:t>ESCUELA NORMAL DE EDUCACIÓN PREESCOLAR</w:t>
      </w:r>
    </w:p>
    <w:p w14:paraId="5B85199A" w14:textId="77777777" w:rsidR="006615F4" w:rsidRPr="00026A90" w:rsidRDefault="006615F4" w:rsidP="006615F4">
      <w:pPr>
        <w:jc w:val="center"/>
        <w:rPr>
          <w:sz w:val="24"/>
        </w:rPr>
      </w:pPr>
      <w:r w:rsidRPr="00026A90">
        <w:rPr>
          <w:rFonts w:ascii="Arial" w:eastAsia="Arial" w:hAnsi="Arial" w:cs="Arial"/>
          <w:sz w:val="24"/>
          <w:lang w:val="es-419"/>
        </w:rPr>
        <w:t>Licenciatura en Educación Preescolar</w:t>
      </w:r>
    </w:p>
    <w:p w14:paraId="1C3421E2" w14:textId="77777777" w:rsidR="006615F4" w:rsidRDefault="006615F4" w:rsidP="006615F4">
      <w:pPr>
        <w:jc w:val="center"/>
      </w:pPr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Jardín de Niños Micaela Pérez </w:t>
      </w:r>
    </w:p>
    <w:p w14:paraId="17049506" w14:textId="77777777" w:rsidR="006615F4" w:rsidRDefault="006615F4" w:rsidP="006615F4">
      <w:pPr>
        <w:jc w:val="center"/>
      </w:pPr>
      <w:r w:rsidRPr="5921D5ED">
        <w:rPr>
          <w:rFonts w:ascii="Arial" w:eastAsia="Arial" w:hAnsi="Arial" w:cs="Arial"/>
          <w:b/>
          <w:bCs/>
          <w:sz w:val="28"/>
          <w:szCs w:val="28"/>
          <w:lang w:val="es-419"/>
        </w:rPr>
        <w:t xml:space="preserve"> </w:t>
      </w:r>
    </w:p>
    <w:p w14:paraId="25D5CA51" w14:textId="77777777" w:rsidR="006615F4" w:rsidRDefault="006615F4" w:rsidP="006615F4">
      <w:pPr>
        <w:spacing w:line="257" w:lineRule="auto"/>
        <w:jc w:val="center"/>
      </w:pPr>
      <w:r w:rsidRPr="5921D5ED">
        <w:rPr>
          <w:rFonts w:ascii="Arial" w:eastAsia="Arial" w:hAnsi="Arial" w:cs="Arial"/>
          <w:b/>
          <w:bCs/>
          <w:sz w:val="28"/>
          <w:szCs w:val="28"/>
          <w:lang w:val="es-419"/>
        </w:rPr>
        <w:t>Guía de observación</w:t>
      </w:r>
    </w:p>
    <w:p w14:paraId="15BF55AD" w14:textId="77777777" w:rsidR="006615F4" w:rsidRDefault="006615F4" w:rsidP="006615F4">
      <w:pPr>
        <w:rPr>
          <w:rFonts w:ascii="Arial" w:eastAsia="Arial" w:hAnsi="Arial" w:cs="Arial"/>
          <w:b/>
          <w:bCs/>
          <w:sz w:val="24"/>
          <w:szCs w:val="24"/>
          <w:lang w:val="es-419"/>
        </w:rPr>
      </w:pPr>
    </w:p>
    <w:p w14:paraId="684695ED" w14:textId="43069A54" w:rsidR="006615F4" w:rsidRDefault="006615F4" w:rsidP="006615F4">
      <w:r w:rsidRPr="5921D5ED">
        <w:rPr>
          <w:rFonts w:ascii="Arial" w:eastAsia="Arial" w:hAnsi="Arial" w:cs="Arial"/>
          <w:b/>
          <w:bCs/>
          <w:sz w:val="24"/>
          <w:szCs w:val="24"/>
          <w:lang w:val="es-419"/>
        </w:rPr>
        <w:t>Propósito:</w:t>
      </w:r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 Obtener información para e</w:t>
      </w:r>
      <w:r w:rsidR="00E23BE5">
        <w:rPr>
          <w:rFonts w:ascii="Arial" w:eastAsia="Arial" w:hAnsi="Arial" w:cs="Arial"/>
          <w:sz w:val="24"/>
          <w:szCs w:val="24"/>
          <w:lang w:val="es-419"/>
        </w:rPr>
        <w:t>laborar un diagnóstico de las h</w:t>
      </w:r>
      <w:r w:rsidR="00E23BE5">
        <w:rPr>
          <w:rFonts w:ascii="Arial" w:eastAsia="Arial" w:hAnsi="Arial" w:cs="Arial"/>
          <w:sz w:val="24"/>
          <w:szCs w:val="24"/>
          <w:lang w:val="es-MX"/>
        </w:rPr>
        <w:t>á</w:t>
      </w:r>
      <w:r w:rsidRPr="5921D5ED">
        <w:rPr>
          <w:rFonts w:ascii="Arial" w:eastAsia="Arial" w:hAnsi="Arial" w:cs="Arial"/>
          <w:sz w:val="24"/>
          <w:szCs w:val="24"/>
          <w:lang w:val="es-419"/>
        </w:rPr>
        <w:t>bilidades socioemocionales de un niño.</w:t>
      </w:r>
    </w:p>
    <w:p w14:paraId="76F29B42" w14:textId="77777777" w:rsidR="006615F4" w:rsidRDefault="006615F4" w:rsidP="006615F4"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 </w:t>
      </w:r>
    </w:p>
    <w:p w14:paraId="543B1DF9" w14:textId="77777777" w:rsidR="006615F4" w:rsidRDefault="006615F4" w:rsidP="006615F4">
      <w:r w:rsidRPr="5921D5ED">
        <w:rPr>
          <w:rFonts w:ascii="Arial" w:eastAsia="Arial" w:hAnsi="Arial" w:cs="Arial"/>
          <w:b/>
          <w:bCs/>
          <w:sz w:val="24"/>
          <w:szCs w:val="24"/>
          <w:lang w:val="es-419"/>
        </w:rPr>
        <w:t>Indicadores</w:t>
      </w:r>
      <w:r w:rsidRPr="5921D5ED">
        <w:rPr>
          <w:rFonts w:ascii="Arial" w:eastAsia="Arial" w:hAnsi="Arial" w:cs="Arial"/>
          <w:b/>
          <w:bCs/>
          <w:sz w:val="28"/>
          <w:szCs w:val="28"/>
          <w:lang w:val="es-419"/>
        </w:rPr>
        <w:t xml:space="preserve"> </w:t>
      </w:r>
    </w:p>
    <w:p w14:paraId="7AF9C1FB" w14:textId="77777777" w:rsidR="006615F4" w:rsidRDefault="006615F4" w:rsidP="006615F4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Comprende las emociones de los demás (empatía).</w:t>
      </w:r>
    </w:p>
    <w:p w14:paraId="5A93A2EF" w14:textId="77777777" w:rsidR="006615F4" w:rsidRDefault="006615F4" w:rsidP="006615F4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Se expresa emocionalmente de forma adecuada.</w:t>
      </w:r>
    </w:p>
    <w:p w14:paraId="6CDE8243" w14:textId="77777777" w:rsidR="006615F4" w:rsidRDefault="006615F4" w:rsidP="006615F4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Regula sus emociones.</w:t>
      </w:r>
    </w:p>
    <w:p w14:paraId="2F384392" w14:textId="77777777" w:rsidR="006615F4" w:rsidRDefault="006615F4" w:rsidP="006615F4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Tiene autoestima, piensa bien de sí mismo.</w:t>
      </w:r>
    </w:p>
    <w:p w14:paraId="1C84FC00" w14:textId="77777777" w:rsidR="006615F4" w:rsidRDefault="006615F4" w:rsidP="006615F4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Tiene una buena actitud ante la vida (positiva). </w:t>
      </w:r>
    </w:p>
    <w:p w14:paraId="34C45C2D" w14:textId="2C3B87FA" w:rsidR="006615F4" w:rsidRDefault="00E23BE5" w:rsidP="006615F4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>
        <w:rPr>
          <w:rFonts w:ascii="Arial" w:eastAsia="Arial" w:hAnsi="Arial" w:cs="Arial"/>
          <w:sz w:val="24"/>
          <w:szCs w:val="24"/>
          <w:lang w:val="es-419"/>
        </w:rPr>
        <w:t>Domina h</w:t>
      </w:r>
      <w:r>
        <w:rPr>
          <w:rFonts w:ascii="Arial" w:eastAsia="Arial" w:hAnsi="Arial" w:cs="Arial"/>
          <w:sz w:val="24"/>
          <w:szCs w:val="24"/>
          <w:lang w:val="es-MX"/>
        </w:rPr>
        <w:t>á</w:t>
      </w:r>
      <w:r w:rsidR="006615F4" w:rsidRPr="5921D5ED">
        <w:rPr>
          <w:rFonts w:ascii="Arial" w:eastAsia="Arial" w:hAnsi="Arial" w:cs="Arial"/>
          <w:sz w:val="24"/>
          <w:szCs w:val="24"/>
          <w:lang w:val="es-419"/>
        </w:rPr>
        <w:t xml:space="preserve">bilidades sociales básicas: saludar, despedirse, escuchar, dar gracias, pedir un favor, pedir disculpas, etc. </w:t>
      </w:r>
    </w:p>
    <w:p w14:paraId="6C10EB75" w14:textId="77777777" w:rsidR="006615F4" w:rsidRDefault="006615F4" w:rsidP="006615F4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Respeta a los demás.</w:t>
      </w:r>
    </w:p>
    <w:p w14:paraId="6025E1C9" w14:textId="77777777" w:rsidR="006615F4" w:rsidRDefault="006615F4" w:rsidP="006615F4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Se expresa y mantiene conversaciones. </w:t>
      </w:r>
    </w:p>
    <w:p w14:paraId="2853C6A5" w14:textId="77777777" w:rsidR="006615F4" w:rsidRDefault="006615F4" w:rsidP="006615F4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Socializa y coopera en grupo.</w:t>
      </w:r>
    </w:p>
    <w:p w14:paraId="30F86DA0" w14:textId="77777777" w:rsidR="006615F4" w:rsidRDefault="006615F4" w:rsidP="006615F4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Sabe solucionar conflictos.</w:t>
      </w:r>
    </w:p>
    <w:p w14:paraId="45926A1E" w14:textId="77777777" w:rsidR="006615F4" w:rsidRDefault="006615F4" w:rsidP="006615F4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Toma sus propias decisiones en la vida diaria.</w:t>
      </w:r>
    </w:p>
    <w:p w14:paraId="1CFDD652" w14:textId="77777777" w:rsidR="006615F4" w:rsidRDefault="006615F4" w:rsidP="006615F4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Tiene liderazgo para trabajar en equipo</w:t>
      </w:r>
    </w:p>
    <w:p w14:paraId="5113BDF6" w14:textId="77777777" w:rsidR="006615F4" w:rsidRDefault="006615F4" w:rsidP="006615F4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Tiene una buena comunicación y relación afectiva con los agentes escolares</w:t>
      </w:r>
    </w:p>
    <w:p w14:paraId="7D6B6CB7" w14:textId="77777777" w:rsidR="006615F4" w:rsidRDefault="006615F4" w:rsidP="006615F4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Recuerda con facilidad las clases anteriores que ha tenido </w:t>
      </w:r>
    </w:p>
    <w:p w14:paraId="1D36AD55" w14:textId="77777777" w:rsidR="006615F4" w:rsidRDefault="006615F4" w:rsidP="006615F4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Es capaz de entender y seguir las instrucciones como se lo indican</w:t>
      </w:r>
    </w:p>
    <w:p w14:paraId="55A44B4D" w14:textId="77777777" w:rsidR="006615F4" w:rsidRDefault="006615F4" w:rsidP="006615F4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Se expresa con facilidad</w:t>
      </w:r>
    </w:p>
    <w:p w14:paraId="1AE9B65F" w14:textId="77777777" w:rsidR="006615F4" w:rsidRDefault="006615F4" w:rsidP="006615F4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Presta atención en clase </w:t>
      </w:r>
    </w:p>
    <w:p w14:paraId="1306157C" w14:textId="77777777" w:rsidR="006615F4" w:rsidRDefault="006615F4" w:rsidP="006615F4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Sabe pedir ayuda cuando lo necesita en alguna actividad</w:t>
      </w:r>
    </w:p>
    <w:p w14:paraId="6B72E7A6" w14:textId="77777777" w:rsidR="006615F4" w:rsidRDefault="006615F4" w:rsidP="006615F4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>Propone ideas y considera las de los demás al participar en equipo</w:t>
      </w:r>
    </w:p>
    <w:p w14:paraId="382DDF3E" w14:textId="04948849" w:rsidR="00BD12C0" w:rsidRPr="00884378" w:rsidRDefault="006615F4" w:rsidP="5921D5ED">
      <w:pPr>
        <w:pStyle w:val="Prrafodelista"/>
        <w:numPr>
          <w:ilvl w:val="0"/>
          <w:numId w:val="3"/>
        </w:numPr>
        <w:spacing w:before="240" w:after="240" w:line="360" w:lineRule="auto"/>
        <w:rPr>
          <w:rFonts w:eastAsiaTheme="minorEastAsia"/>
          <w:sz w:val="24"/>
          <w:szCs w:val="24"/>
          <w:lang w:val="es-419"/>
        </w:rPr>
      </w:pPr>
      <w:r w:rsidRPr="5921D5ED">
        <w:rPr>
          <w:rFonts w:ascii="Arial" w:eastAsia="Arial" w:hAnsi="Arial" w:cs="Arial"/>
          <w:sz w:val="24"/>
          <w:szCs w:val="24"/>
          <w:lang w:val="es-419"/>
        </w:rPr>
        <w:t xml:space="preserve">Reflexiona </w:t>
      </w:r>
      <w:r w:rsidR="00A136EA">
        <w:rPr>
          <w:rFonts w:ascii="Arial" w:eastAsia="Arial" w:hAnsi="Arial" w:cs="Arial"/>
          <w:sz w:val="24"/>
          <w:szCs w:val="24"/>
          <w:lang w:val="es-419"/>
        </w:rPr>
        <w:t>cuando sus conductas no son ade</w:t>
      </w:r>
      <w:r w:rsidR="00A136EA">
        <w:rPr>
          <w:rFonts w:ascii="Arial" w:eastAsia="Arial" w:hAnsi="Arial" w:cs="Arial"/>
          <w:sz w:val="24"/>
          <w:szCs w:val="24"/>
          <w:lang w:val="es-MX"/>
        </w:rPr>
        <w:t>c</w:t>
      </w:r>
      <w:r w:rsidRPr="5921D5ED">
        <w:rPr>
          <w:rFonts w:ascii="Arial" w:eastAsia="Arial" w:hAnsi="Arial" w:cs="Arial"/>
          <w:sz w:val="24"/>
          <w:szCs w:val="24"/>
          <w:lang w:val="es-419"/>
        </w:rPr>
        <w:t>uadas</w:t>
      </w:r>
      <w:r w:rsidR="00884378">
        <w:rPr>
          <w:rFonts w:ascii="Arial" w:eastAsia="Arial" w:hAnsi="Arial" w:cs="Arial"/>
          <w:sz w:val="24"/>
          <w:szCs w:val="24"/>
          <w:lang w:val="es-MX"/>
        </w:rPr>
        <w:t>.</w:t>
      </w:r>
      <w:r w:rsidR="63685B4A" w:rsidRPr="00884378">
        <w:rPr>
          <w:rFonts w:ascii="Arial" w:hAnsi="Arial" w:cs="Arial"/>
        </w:rPr>
        <w:br w:type="page"/>
      </w:r>
    </w:p>
    <w:p w14:paraId="408F1D18" w14:textId="77777777" w:rsidR="00BD12C0" w:rsidRPr="00BD12C0" w:rsidRDefault="00BD12C0" w:rsidP="00BD12C0">
      <w:pPr>
        <w:spacing w:after="240" w:line="360" w:lineRule="auto"/>
        <w:rPr>
          <w:rFonts w:ascii="Arial" w:hAnsi="Arial" w:cs="Arial"/>
          <w:b/>
          <w:sz w:val="28"/>
        </w:rPr>
      </w:pPr>
      <w:r w:rsidRPr="00BD12C0">
        <w:rPr>
          <w:rFonts w:ascii="Arial" w:hAnsi="Arial" w:cs="Arial"/>
          <w:b/>
          <w:sz w:val="28"/>
        </w:rPr>
        <w:lastRenderedPageBreak/>
        <w:t>Referencias bibliográficas:</w:t>
      </w:r>
    </w:p>
    <w:p w14:paraId="5A8CA89D" w14:textId="2D05C687" w:rsidR="00BD12C0" w:rsidRPr="00BD12C0" w:rsidRDefault="00BD12C0" w:rsidP="00BD12C0">
      <w:pPr>
        <w:spacing w:after="240" w:line="360" w:lineRule="auto"/>
        <w:rPr>
          <w:rFonts w:ascii="Arial" w:hAnsi="Arial" w:cs="Arial"/>
          <w:sz w:val="24"/>
        </w:rPr>
      </w:pPr>
      <w:r w:rsidRPr="00BD12C0">
        <w:rPr>
          <w:rFonts w:ascii="Arial" w:hAnsi="Arial" w:cs="Arial"/>
          <w:sz w:val="24"/>
        </w:rPr>
        <w:t xml:space="preserve">Bisquerra, A. y Pérez, N. (2007). </w:t>
      </w:r>
      <w:r w:rsidRPr="00F96355">
        <w:rPr>
          <w:rFonts w:ascii="Arial" w:hAnsi="Arial" w:cs="Arial"/>
          <w:i/>
          <w:sz w:val="24"/>
        </w:rPr>
        <w:t>Las competencias emocionales.</w:t>
      </w:r>
      <w:r w:rsidRPr="00BD12C0">
        <w:rPr>
          <w:rFonts w:ascii="Arial" w:hAnsi="Arial" w:cs="Arial"/>
          <w:sz w:val="24"/>
        </w:rPr>
        <w:t xml:space="preserve"> En Educación, vol. XX1, núm. 10, pp. 61-82.</w:t>
      </w:r>
    </w:p>
    <w:p w14:paraId="612D7F20" w14:textId="46D59364" w:rsidR="00BD12C0" w:rsidRDefault="00BC2704" w:rsidP="00BD12C0">
      <w:pPr>
        <w:spacing w:after="240" w:line="360" w:lineRule="auto"/>
        <w:rPr>
          <w:rFonts w:ascii="Arial" w:hAnsi="Arial" w:cs="Arial"/>
          <w:sz w:val="24"/>
        </w:rPr>
      </w:pPr>
      <w:r w:rsidRPr="00BC2704">
        <w:rPr>
          <w:rFonts w:ascii="Arial" w:hAnsi="Arial" w:cs="Arial"/>
          <w:sz w:val="24"/>
        </w:rPr>
        <w:t xml:space="preserve">Goleman, D. (1999). </w:t>
      </w:r>
      <w:r w:rsidRPr="00BC2704">
        <w:rPr>
          <w:rFonts w:ascii="Arial" w:hAnsi="Arial" w:cs="Arial"/>
          <w:i/>
          <w:sz w:val="24"/>
        </w:rPr>
        <w:t>La práctica de la inteligencia emocional.</w:t>
      </w:r>
      <w:r w:rsidRPr="00BC2704">
        <w:rPr>
          <w:rFonts w:ascii="Arial" w:hAnsi="Arial" w:cs="Arial"/>
          <w:sz w:val="24"/>
        </w:rPr>
        <w:t xml:space="preserve"> Barcelona: Kairós.</w:t>
      </w:r>
    </w:p>
    <w:p w14:paraId="2E3D0A3A" w14:textId="77777777" w:rsidR="005D7278" w:rsidRPr="00BD12C0" w:rsidRDefault="005D7278" w:rsidP="00BD12C0">
      <w:pPr>
        <w:spacing w:after="240" w:line="360" w:lineRule="auto"/>
        <w:rPr>
          <w:rFonts w:ascii="Arial" w:hAnsi="Arial" w:cs="Arial"/>
          <w:sz w:val="24"/>
        </w:rPr>
      </w:pPr>
    </w:p>
    <w:p w14:paraId="1425437B" w14:textId="4D5BEC7F" w:rsidR="00BD12C0" w:rsidRDefault="00BD12C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7A4185" w14:textId="52DA1A06" w:rsidR="63685B4A" w:rsidRDefault="44238E85" w:rsidP="5921D5ED">
      <w:r w:rsidRPr="5921D5ED">
        <w:rPr>
          <w:rFonts w:ascii="Arial" w:eastAsia="Arial" w:hAnsi="Arial" w:cs="Arial"/>
          <w:b/>
          <w:bCs/>
          <w:sz w:val="28"/>
          <w:szCs w:val="28"/>
        </w:rPr>
        <w:lastRenderedPageBreak/>
        <w:t>Rúbrica:</w:t>
      </w:r>
    </w:p>
    <w:p w14:paraId="66E637DC" w14:textId="56CCB06D" w:rsidR="63685B4A" w:rsidRDefault="63685B4A" w:rsidP="63685B4A"/>
    <w:tbl>
      <w:tblPr>
        <w:tblStyle w:val="Tablaconcuadrcula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816"/>
        <w:gridCol w:w="1128"/>
        <w:gridCol w:w="1385"/>
        <w:gridCol w:w="1477"/>
        <w:gridCol w:w="1559"/>
        <w:gridCol w:w="1651"/>
      </w:tblGrid>
      <w:tr w:rsidR="5921D5ED" w14:paraId="50ED9A79" w14:textId="77777777" w:rsidTr="5921D5ED">
        <w:trPr>
          <w:trHeight w:val="615"/>
        </w:trPr>
        <w:tc>
          <w:tcPr>
            <w:tcW w:w="901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E3C48E8" w14:textId="45F915FC" w:rsidR="5921D5ED" w:rsidRDefault="5921D5ED" w:rsidP="5921D5ED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5921D5E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  <w:p w14:paraId="2C7C4311" w14:textId="300D6D00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2D74B5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2D74B5"/>
                <w:sz w:val="20"/>
                <w:szCs w:val="20"/>
              </w:rPr>
              <w:t>RÚBRICA PARA EVALUAR DIAGNÓSTICO DE HAILIDADES SOCIOEMOCIONALES</w:t>
            </w:r>
          </w:p>
        </w:tc>
      </w:tr>
      <w:tr w:rsidR="5921D5ED" w14:paraId="5426FF75" w14:textId="77777777" w:rsidTr="5921D5ED">
        <w:trPr>
          <w:trHeight w:val="1470"/>
        </w:trPr>
        <w:tc>
          <w:tcPr>
            <w:tcW w:w="901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1C95F7" w14:textId="705D9DA5" w:rsidR="5921D5ED" w:rsidRDefault="5921D5ED" w:rsidP="5921D5ED">
            <w:pPr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Competencia:</w:t>
            </w:r>
          </w:p>
          <w:p w14:paraId="07FA221B" w14:textId="47E6E059" w:rsidR="5921D5ED" w:rsidRDefault="5921D5ED" w:rsidP="5921D5ED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 w:rsidRPr="5921D5ED">
              <w:rPr>
                <w:i/>
                <w:iCs/>
                <w:sz w:val="20"/>
                <w:szCs w:val="20"/>
              </w:rPr>
              <w:t>Detecta los procesos de aprendizaje de sus alumnos para favorecer su desarrollo cognitivo y socioemocional.</w:t>
            </w:r>
          </w:p>
          <w:p w14:paraId="26C379FA" w14:textId="04AE1C86" w:rsidR="5921D5ED" w:rsidRDefault="5921D5ED" w:rsidP="5921D5ED">
            <w:pPr>
              <w:pStyle w:val="Prrafodelista"/>
              <w:numPr>
                <w:ilvl w:val="1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 w:rsidRPr="5921D5ED">
              <w:rPr>
                <w:sz w:val="20"/>
                <w:szCs w:val="20"/>
              </w:rPr>
              <w:t>Plantea las necesidades formativas de los alumnos de acuerdo con sus procesos de desarrollo y de aprendizaje, con base en los nuevos enfoques pedagógicos.</w:t>
            </w:r>
          </w:p>
          <w:p w14:paraId="370DAA75" w14:textId="4DDAE4A0" w:rsidR="5921D5ED" w:rsidRDefault="5921D5ED" w:rsidP="5921D5ED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 w:rsidRPr="5921D5ED">
              <w:rPr>
                <w:i/>
                <w:iCs/>
                <w:sz w:val="20"/>
                <w:szCs w:val="20"/>
              </w:rPr>
              <w:t>Emplea la evaluación para intervenir en los diferentes ámbitos y momentos de la tarea educativa para mejorar los aprendizajes de sus alumnos.</w:t>
            </w:r>
          </w:p>
          <w:p w14:paraId="405516DC" w14:textId="3866F0FA" w:rsidR="5921D5ED" w:rsidRDefault="5921D5ED" w:rsidP="5921D5ED">
            <w:pPr>
              <w:pStyle w:val="Prrafodelista"/>
              <w:numPr>
                <w:ilvl w:val="1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 w:rsidRPr="5921D5ED">
              <w:rPr>
                <w:sz w:val="20"/>
                <w:szCs w:val="20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5921D5ED" w14:paraId="3D46DA73" w14:textId="77777777" w:rsidTr="5921D5ED">
        <w:trPr>
          <w:trHeight w:val="495"/>
        </w:trPr>
        <w:tc>
          <w:tcPr>
            <w:tcW w:w="901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AEFBE7" w14:textId="7C1373E7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 xml:space="preserve">Problema: </w:t>
            </w: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la falta de fundamento de la intervención docente, la cual muchas veces se lleva a cabo con base en los intereses del docente y no en las necesidades manifiestas en los niños. Las alumnas deben habilitarse en la fundamentación de su intervención en un diagnóstico que contenga la información del estado inicial del grupo (o niño)</w:t>
            </w:r>
          </w:p>
        </w:tc>
      </w:tr>
      <w:tr w:rsidR="5921D5ED" w14:paraId="22D5DF98" w14:textId="77777777" w:rsidTr="5921D5ED">
        <w:trPr>
          <w:trHeight w:val="405"/>
        </w:trPr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B314670" w14:textId="78E4B6C5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Referente</w:t>
            </w:r>
          </w:p>
        </w:tc>
        <w:tc>
          <w:tcPr>
            <w:tcW w:w="11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DCBFA15" w14:textId="0C5EE035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</w:rPr>
              <w:t>Básico</w:t>
            </w:r>
          </w:p>
        </w:tc>
        <w:tc>
          <w:tcPr>
            <w:tcW w:w="13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4EAF841" w14:textId="10628D3E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</w:rPr>
              <w:t>Regular</w:t>
            </w:r>
          </w:p>
        </w:tc>
        <w:tc>
          <w:tcPr>
            <w:tcW w:w="147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AE35AB1" w14:textId="29E618BB" w:rsidR="5921D5ED" w:rsidRDefault="5921D5ED" w:rsidP="5921D5ED">
            <w:pPr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</w:rPr>
              <w:t>Suficiente</w:t>
            </w: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116FD70" w14:textId="0DDFE339" w:rsidR="5921D5ED" w:rsidRDefault="5921D5ED" w:rsidP="5921D5ED">
            <w:pPr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</w:rPr>
              <w:t>Satisfactorio</w:t>
            </w:r>
          </w:p>
        </w:tc>
        <w:tc>
          <w:tcPr>
            <w:tcW w:w="16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1AF629CA" w14:textId="28284008" w:rsidR="5921D5ED" w:rsidRDefault="5921D5ED" w:rsidP="5921D5ED">
            <w:pPr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2E5496"/>
                <w:sz w:val="20"/>
                <w:szCs w:val="20"/>
              </w:rPr>
              <w:t>Competente</w:t>
            </w:r>
          </w:p>
        </w:tc>
      </w:tr>
      <w:tr w:rsidR="5921D5ED" w14:paraId="4C642BA8" w14:textId="77777777" w:rsidTr="5921D5ED">
        <w:trPr>
          <w:trHeight w:val="315"/>
        </w:trPr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516865D1" w14:textId="77BB48C6" w:rsidR="5921D5ED" w:rsidRDefault="5921D5ED" w:rsidP="5921D5ED">
            <w:pPr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Evidencia:</w:t>
            </w:r>
          </w:p>
        </w:tc>
        <w:tc>
          <w:tcPr>
            <w:tcW w:w="11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EA56FA" w14:textId="6D179D26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Presenta un diagnóstico con cierta vaguedad en el enfoque de las habilidades socioemocionales y sin fundamento en los resultados de los instrumentos diseñados por ellas mismas. </w:t>
            </w:r>
            <w:r w:rsidR="008A2F46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Faltan</w:t>
            </w: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algunos de los aspectos mínimos.</w:t>
            </w:r>
          </w:p>
          <w:p w14:paraId="529FFAD3" w14:textId="00BB8E9C" w:rsidR="5921D5ED" w:rsidRDefault="5921D5ED" w:rsidP="5921D5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5921D5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1A5DCC5" w14:textId="0EFD6195" w:rsidR="0B485B5D" w:rsidRDefault="0B485B5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Adjunta</w:t>
            </w:r>
            <w:r w:rsidR="5921D5ED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al diagnóstico los Instrumentos con sin </w:t>
            </w:r>
            <w:r w:rsidR="5921D5ED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>las mejoras sugeridas por sus compañeras y el docente (guías de</w:t>
            </w:r>
          </w:p>
          <w:p w14:paraId="1C8E01F4" w14:textId="44F204AC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observación,</w:t>
            </w:r>
          </w:p>
        </w:tc>
        <w:tc>
          <w:tcPr>
            <w:tcW w:w="138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A2E174" w14:textId="5D3E21BF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 xml:space="preserve">Presenta un diagnóstico sin fundamento en los resultados de los instrumentos diseñados por ellas mismas. </w:t>
            </w:r>
            <w:r w:rsidR="008A2F46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Faltan</w:t>
            </w: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algunos de los aspectos mínimos.</w:t>
            </w:r>
          </w:p>
          <w:p w14:paraId="16BBD0DE" w14:textId="70A18A12" w:rsidR="5921D5ED" w:rsidRDefault="5921D5ED" w:rsidP="5921D5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5921D5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65832E13" w14:textId="765E82E1" w:rsidR="1D4CB355" w:rsidRDefault="1D4CB355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Adjunta</w:t>
            </w:r>
            <w:r w:rsidR="5921D5ED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al diagnóstico los Instrumentos con las mejoras sugeridas por sus compañeras y el docente (guías de observación, entrevistas, cuestionarios).</w:t>
            </w:r>
          </w:p>
          <w:p w14:paraId="423856A1" w14:textId="4D3242B6" w:rsidR="5921D5ED" w:rsidRDefault="5921D5ED" w:rsidP="5921D5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5921D5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7DE76E1B" w14:textId="39B1AEC1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Fundamenta tres ideas solo en una </w:t>
            </w: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>fuente.</w:t>
            </w:r>
          </w:p>
        </w:tc>
        <w:tc>
          <w:tcPr>
            <w:tcW w:w="14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9C2B91" w14:textId="7286E4ED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>Presenta un diagnóstico con fundamento en los resultados de los instrumentos diseñados por otros, que contiene datos generales del niño o del grupo, descripción general del contexto educativo, descripción del problema y de las habilidades emocionales (resultados triangulados) detectadas y comentarios por parte de los agentes de la comunidad educativa.</w:t>
            </w:r>
          </w:p>
          <w:p w14:paraId="5B34BC9D" w14:textId="016E31FE" w:rsidR="5921D5ED" w:rsidRDefault="5921D5ED" w:rsidP="5921D5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5921D5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F33B573" w14:textId="4DC6495A" w:rsidR="68E412CB" w:rsidRDefault="68E412CB" w:rsidP="5921D5ED">
            <w:pPr>
              <w:ind w:firstLine="45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Adjunta</w:t>
            </w:r>
            <w:r w:rsidR="5921D5ED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al diagnóstico los Instrumentos diseñados por </w:t>
            </w:r>
            <w:r w:rsidR="5921D5ED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>otros (guías de observación, entrevistas, cuestionarios).</w:t>
            </w:r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9C4414" w14:textId="679F48B9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>Presenta un diagnóstico con fundamento en los resultados de los instrumentos adaptados de otros instrumentos, que contiene datos generales del niño o del grupo, descripción general del contexto educativo, descripción del problema y de las habilidades emocionales (resultados triangulados) detectadas y comentarios por parte de los agentes de la comunidad educativa.</w:t>
            </w:r>
          </w:p>
          <w:p w14:paraId="744624BA" w14:textId="249DFFC9" w:rsidR="5921D5ED" w:rsidRDefault="5921D5ED" w:rsidP="5921D5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5921D5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63962754" w14:textId="026E80C7" w:rsidR="764AFAB0" w:rsidRDefault="764AFAB0" w:rsidP="5921D5ED">
            <w:pPr>
              <w:ind w:firstLine="45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Adjunta</w:t>
            </w:r>
            <w:r w:rsidR="5921D5ED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al diagnóstico los Instrumentos con las </w:t>
            </w:r>
            <w:r w:rsidR="5921D5ED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>adecuaciones realizadas acorde a las necesidades propias (guías de</w:t>
            </w:r>
          </w:p>
          <w:p w14:paraId="0ECCC7A4" w14:textId="4C69FA36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observación, entrevistas, cuestionarios).</w:t>
            </w:r>
          </w:p>
        </w:tc>
        <w:tc>
          <w:tcPr>
            <w:tcW w:w="165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56CF57" w14:textId="07DC2FD5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 xml:space="preserve">Presenta un diagnóstico con fundamento en los resultados de los instrumentos diseñados por ellas mismas, que contiene datos generales del niño o del grupo, descripción general del contexto educativo, descripción del problema y de las </w:t>
            </w:r>
            <w:r w:rsidRPr="5921D5ED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habilidades emocionales </w:t>
            </w: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(resultados triangulados) detectadas y comentarios por parte de los agentes de la comunidad educativa.</w:t>
            </w:r>
          </w:p>
          <w:p w14:paraId="23DFC159" w14:textId="53F6F39D" w:rsidR="5921D5ED" w:rsidRDefault="5921D5ED" w:rsidP="5921D5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5921D5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17B483EA" w14:textId="134294A1" w:rsidR="6286F163" w:rsidRDefault="6286F163" w:rsidP="5921D5ED">
            <w:pPr>
              <w:ind w:firstLine="45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Adjunta</w:t>
            </w:r>
            <w:r w:rsidR="5921D5ED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al diagnóstico los Instrumentos con las mejoras sugeridas por sus compañeras y el docente (guías de </w:t>
            </w:r>
            <w:r w:rsidR="5921D5ED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>observación, entrevistas, cuestionarios).</w:t>
            </w:r>
          </w:p>
        </w:tc>
      </w:tr>
      <w:tr w:rsidR="5921D5ED" w14:paraId="5043977E" w14:textId="77777777" w:rsidTr="5921D5ED">
        <w:trPr>
          <w:trHeight w:val="525"/>
        </w:trPr>
        <w:tc>
          <w:tcPr>
            <w:tcW w:w="181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4A450C" w14:textId="006CC281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Diagnóstico de habilidades socioemocionales.</w:t>
            </w:r>
          </w:p>
        </w:tc>
        <w:tc>
          <w:tcPr>
            <w:tcW w:w="112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93686CB" w14:textId="77777777" w:rsidR="008B67D7" w:rsidRDefault="008B67D7"/>
        </w:tc>
        <w:tc>
          <w:tcPr>
            <w:tcW w:w="138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29EF974" w14:textId="77777777" w:rsidR="008B67D7" w:rsidRDefault="008B67D7"/>
        </w:tc>
        <w:tc>
          <w:tcPr>
            <w:tcW w:w="147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B44D2F8" w14:textId="77777777" w:rsidR="008B67D7" w:rsidRDefault="008B67D7"/>
        </w:tc>
        <w:tc>
          <w:tcPr>
            <w:tcW w:w="155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297E414" w14:textId="77777777" w:rsidR="008B67D7" w:rsidRDefault="008B67D7"/>
        </w:tc>
        <w:tc>
          <w:tcPr>
            <w:tcW w:w="165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A18117B" w14:textId="77777777" w:rsidR="008B67D7" w:rsidRDefault="008B67D7"/>
        </w:tc>
      </w:tr>
      <w:tr w:rsidR="5921D5ED" w14:paraId="7F6FC2C6" w14:textId="77777777" w:rsidTr="5921D5ED">
        <w:trPr>
          <w:trHeight w:val="285"/>
        </w:trPr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7671077" w14:textId="373612F7" w:rsidR="5921D5ED" w:rsidRDefault="5921D5ED" w:rsidP="5921D5ED">
            <w:pPr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Criterio:</w:t>
            </w:r>
          </w:p>
        </w:tc>
        <w:tc>
          <w:tcPr>
            <w:tcW w:w="1128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9189823" w14:textId="77777777" w:rsidR="008B67D7" w:rsidRDefault="008B67D7"/>
        </w:tc>
        <w:tc>
          <w:tcPr>
            <w:tcW w:w="138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1D1C65E" w14:textId="77777777" w:rsidR="008B67D7" w:rsidRDefault="008B67D7"/>
        </w:tc>
        <w:tc>
          <w:tcPr>
            <w:tcW w:w="147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84C4291" w14:textId="77777777" w:rsidR="008B67D7" w:rsidRDefault="008B67D7"/>
        </w:tc>
        <w:tc>
          <w:tcPr>
            <w:tcW w:w="155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50F7308" w14:textId="77777777" w:rsidR="008B67D7" w:rsidRDefault="008B67D7"/>
        </w:tc>
        <w:tc>
          <w:tcPr>
            <w:tcW w:w="165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DF98251" w14:textId="77777777" w:rsidR="008B67D7" w:rsidRDefault="008B67D7"/>
        </w:tc>
      </w:tr>
      <w:tr w:rsidR="5921D5ED" w14:paraId="453312D4" w14:textId="77777777" w:rsidTr="5921D5ED">
        <w:trPr>
          <w:trHeight w:val="4200"/>
        </w:trPr>
        <w:tc>
          <w:tcPr>
            <w:tcW w:w="181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1EA018" w14:textId="6081486C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Evalúe el desarrollo socioemocional de las niñas y niños de preescolar a partir de la información obtenida con los instrumentos diseñados. Contiene: datos generales del niño (10 Pts.) o del grupo, descripción general del contexto educativo (10 pts.), descripción del problema y de las habilidades emocionales (resultados triangulados) detectadas y comentarios por parte de los agentes de la comunidad educativa (50 </w:t>
            </w:r>
            <w:r w:rsidR="20121179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pts.</w:t>
            </w: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).</w:t>
            </w:r>
          </w:p>
          <w:p w14:paraId="0CB4A60C" w14:textId="4FA02766" w:rsidR="5921D5ED" w:rsidRDefault="5921D5ED" w:rsidP="5921D5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5921D5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62AA8C89" w14:textId="7F4311DB" w:rsidR="4BBC105A" w:rsidRDefault="4BBC105A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lastRenderedPageBreak/>
              <w:t>Adjunta</w:t>
            </w:r>
            <w:r w:rsidR="5921D5ED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al diagnóstico los Instrumentos con las mejoras</w:t>
            </w:r>
          </w:p>
        </w:tc>
        <w:tc>
          <w:tcPr>
            <w:tcW w:w="1128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B3C4FB6" w14:textId="77777777" w:rsidR="008B67D7" w:rsidRDefault="008B67D7"/>
        </w:tc>
        <w:tc>
          <w:tcPr>
            <w:tcW w:w="1385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E05FD6E" w14:textId="77777777" w:rsidR="008B67D7" w:rsidRDefault="008B67D7"/>
        </w:tc>
        <w:tc>
          <w:tcPr>
            <w:tcW w:w="1477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BCAE2CD" w14:textId="77777777" w:rsidR="008B67D7" w:rsidRDefault="008B67D7"/>
        </w:tc>
        <w:tc>
          <w:tcPr>
            <w:tcW w:w="1559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3661DC" w14:textId="77777777" w:rsidR="008B67D7" w:rsidRDefault="008B67D7"/>
        </w:tc>
        <w:tc>
          <w:tcPr>
            <w:tcW w:w="1651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230D066" w14:textId="77777777" w:rsidR="008B67D7" w:rsidRDefault="008B67D7"/>
        </w:tc>
      </w:tr>
    </w:tbl>
    <w:p w14:paraId="1ABCEBC3" w14:textId="22D13853" w:rsidR="63685B4A" w:rsidRDefault="63685B4A" w:rsidP="5921D5ED">
      <w:r>
        <w:lastRenderedPageBreak/>
        <w:br/>
      </w:r>
    </w:p>
    <w:p w14:paraId="70EA9ECA" w14:textId="62E28643" w:rsidR="63685B4A" w:rsidRDefault="4FFDC081" w:rsidP="5921D5ED">
      <w:r w:rsidRPr="5921D5ED">
        <w:rPr>
          <w:rFonts w:ascii="Times New Roman" w:eastAsia="Times New Roman" w:hAnsi="Times New Roman" w:cs="Times New Roman"/>
          <w:sz w:val="23"/>
          <w:szCs w:val="23"/>
          <w:lang w:val="es-419"/>
        </w:rPr>
        <w:t xml:space="preserve"> </w:t>
      </w:r>
    </w:p>
    <w:tbl>
      <w:tblPr>
        <w:tblStyle w:val="Tablaconcuadrcula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816"/>
        <w:gridCol w:w="1128"/>
        <w:gridCol w:w="1385"/>
        <w:gridCol w:w="1477"/>
        <w:gridCol w:w="1559"/>
        <w:gridCol w:w="1651"/>
      </w:tblGrid>
      <w:tr w:rsidR="5921D5ED" w14:paraId="25084801" w14:textId="77777777" w:rsidTr="5921D5ED">
        <w:trPr>
          <w:trHeight w:val="2685"/>
        </w:trPr>
        <w:tc>
          <w:tcPr>
            <w:tcW w:w="181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05C50A" w14:textId="7C54D9B2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sugeridas por sus compañeras y el docente (guías de observación, entrevistas, cuestionarios) (20 pts.).</w:t>
            </w:r>
          </w:p>
          <w:p w14:paraId="794AB935" w14:textId="582FE3EB" w:rsidR="5921D5ED" w:rsidRDefault="5921D5ED" w:rsidP="5921D5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5921D5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549B63B3" w14:textId="497C8BBD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Fundamento en los contenidos teóricos abordados en clase (10 </w:t>
            </w:r>
            <w:r w:rsidR="5F23D47F"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pts.</w:t>
            </w: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).</w:t>
            </w:r>
          </w:p>
        </w:tc>
        <w:tc>
          <w:tcPr>
            <w:tcW w:w="11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C896D0" w14:textId="0302601D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entrevistas, cuestionarios).</w:t>
            </w:r>
          </w:p>
          <w:p w14:paraId="60FE3710" w14:textId="03C6B1B0" w:rsidR="5921D5ED" w:rsidRDefault="5921D5ED" w:rsidP="5921D5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5921D5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1D00927E" w14:textId="32F8BDCB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Carece de fundamento teórico de ideas..</w:t>
            </w:r>
          </w:p>
        </w:tc>
        <w:tc>
          <w:tcPr>
            <w:tcW w:w="13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6175E9" w14:textId="760E1BAA" w:rsidR="5921D5ED" w:rsidRDefault="5921D5ED" w:rsidP="5921D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921D5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1857D4" w14:textId="508B2E2D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Fundamenta tres ideas solo en dos fuentes.</w:t>
            </w: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A6478E" w14:textId="18D91F8E" w:rsidR="5921D5ED" w:rsidRDefault="5921D5ED" w:rsidP="5921D5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5921D5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5CB52E56" w14:textId="65ED9B06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Fundamenta tres de ideas en los teóricos analizados en clase, en el programa de preescolar o en otra fuente confiable.</w:t>
            </w:r>
          </w:p>
        </w:tc>
        <w:tc>
          <w:tcPr>
            <w:tcW w:w="16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1215D0" w14:textId="2D0A2A40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Fundamenta tres ideas en los teóricos analizados en clase, en el programa de preescolar y en otra fuente confiable.</w:t>
            </w:r>
          </w:p>
        </w:tc>
      </w:tr>
      <w:tr w:rsidR="5921D5ED" w14:paraId="36221EE4" w14:textId="77777777" w:rsidTr="5921D5ED">
        <w:trPr>
          <w:trHeight w:val="300"/>
        </w:trPr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377CC85" w14:textId="07ACCA51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Ponderación: 100%</w:t>
            </w:r>
          </w:p>
        </w:tc>
        <w:tc>
          <w:tcPr>
            <w:tcW w:w="1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7DEC26C1" w14:textId="4FCBFC55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60%</w:t>
            </w:r>
          </w:p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158D354F" w14:textId="1ECDDE08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70%</w:t>
            </w:r>
          </w:p>
        </w:tc>
        <w:tc>
          <w:tcPr>
            <w:tcW w:w="14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0B9FEB12" w14:textId="2B324877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80%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9E79AA2" w14:textId="60D2FCB4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90%</w:t>
            </w:r>
          </w:p>
        </w:tc>
        <w:tc>
          <w:tcPr>
            <w:tcW w:w="16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5D71081" w14:textId="4E5B4749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100%</w:t>
            </w:r>
          </w:p>
        </w:tc>
      </w:tr>
      <w:tr w:rsidR="5921D5ED" w14:paraId="5465818E" w14:textId="77777777" w:rsidTr="5921D5ED">
        <w:trPr>
          <w:trHeight w:val="315"/>
        </w:trPr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0D4AD975" w14:textId="50EB49FF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Evaluación</w:t>
            </w:r>
          </w:p>
        </w:tc>
        <w:tc>
          <w:tcPr>
            <w:tcW w:w="1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D5B4D24" w14:textId="7A275D6C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Logros</w:t>
            </w:r>
          </w:p>
        </w:tc>
        <w:tc>
          <w:tcPr>
            <w:tcW w:w="286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20A0EDE" w14:textId="17DD05C3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Nota</w:t>
            </w:r>
          </w:p>
        </w:tc>
        <w:tc>
          <w:tcPr>
            <w:tcW w:w="32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77C78057" w14:textId="445C419B" w:rsidR="5921D5ED" w:rsidRDefault="5921D5ED" w:rsidP="5921D5ED">
            <w:pPr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color w:val="365F92"/>
                <w:sz w:val="20"/>
                <w:szCs w:val="20"/>
              </w:rPr>
              <w:t>Acciones para mejorar</w:t>
            </w:r>
          </w:p>
        </w:tc>
      </w:tr>
      <w:tr w:rsidR="5921D5ED" w14:paraId="7B820533" w14:textId="77777777" w:rsidTr="5921D5ED">
        <w:trPr>
          <w:trHeight w:val="300"/>
        </w:trPr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9A056C9" w14:textId="19C4CDFD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Autoevaluación*</w:t>
            </w:r>
          </w:p>
        </w:tc>
        <w:tc>
          <w:tcPr>
            <w:tcW w:w="1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5AE45E" w14:textId="3ED15731" w:rsidR="5921D5ED" w:rsidRDefault="5921D5ED" w:rsidP="5921D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921D5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095671" w14:textId="33F9D713" w:rsidR="5921D5ED" w:rsidRDefault="5921D5ED" w:rsidP="5921D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921D5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070EB9CD" w14:textId="4137BD3B" w:rsidR="5921D5ED" w:rsidRDefault="5921D5ED" w:rsidP="5921D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921D5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5921D5ED" w14:paraId="1DE2D264" w14:textId="77777777" w:rsidTr="5921D5ED">
        <w:trPr>
          <w:trHeight w:val="240"/>
        </w:trPr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4E53065" w14:textId="5983F44A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Coevaluación*</w:t>
            </w:r>
          </w:p>
        </w:tc>
        <w:tc>
          <w:tcPr>
            <w:tcW w:w="1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A3EF77" w14:textId="74BAD1B9" w:rsidR="5921D5ED" w:rsidRDefault="5921D5ED" w:rsidP="5921D5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5921D5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072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E7CC33" w14:textId="2B49679E" w:rsidR="5921D5ED" w:rsidRDefault="5921D5ED" w:rsidP="5921D5E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*Autoevaluación, coevaluación y heteroevaluación se plasmaran en la plataforma de escuela en red.</w:t>
            </w:r>
          </w:p>
        </w:tc>
      </w:tr>
      <w:tr w:rsidR="5921D5ED" w14:paraId="4F31EC53" w14:textId="77777777" w:rsidTr="5921D5ED">
        <w:trPr>
          <w:trHeight w:val="300"/>
        </w:trPr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736C4405" w14:textId="4BA0308F" w:rsidR="5921D5ED" w:rsidRDefault="5921D5ED" w:rsidP="5921D5E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5921D5ED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Heteroevaluación*</w:t>
            </w:r>
          </w:p>
        </w:tc>
        <w:tc>
          <w:tcPr>
            <w:tcW w:w="1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98D3C7" w14:textId="4FE0AB4A" w:rsidR="5921D5ED" w:rsidRDefault="5921D5ED" w:rsidP="5921D5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2" w:type="dxa"/>
            <w:gridSpan w:val="4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CC1CA05" w14:textId="77777777" w:rsidR="008B67D7" w:rsidRDefault="008B67D7"/>
        </w:tc>
      </w:tr>
    </w:tbl>
    <w:p w14:paraId="761EA539" w14:textId="7F6ACC95" w:rsidR="63685B4A" w:rsidRDefault="63685B4A" w:rsidP="63685B4A">
      <w:pPr>
        <w:rPr>
          <w:rFonts w:ascii="Arial" w:eastAsia="Arial" w:hAnsi="Arial" w:cs="Arial"/>
          <w:sz w:val="24"/>
          <w:szCs w:val="24"/>
          <w:lang w:val="es-419"/>
        </w:rPr>
      </w:pPr>
    </w:p>
    <w:sectPr w:rsidR="63685B4A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B979D" w14:textId="77777777" w:rsidR="008B6849" w:rsidRDefault="008B6849">
      <w:pPr>
        <w:spacing w:after="0" w:line="240" w:lineRule="auto"/>
      </w:pPr>
      <w:r>
        <w:separator/>
      </w:r>
    </w:p>
  </w:endnote>
  <w:endnote w:type="continuationSeparator" w:id="0">
    <w:p w14:paraId="7690BA74" w14:textId="77777777" w:rsidR="008B6849" w:rsidRDefault="008B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21D5ED" w14:paraId="4D102619" w14:textId="77777777" w:rsidTr="5921D5ED">
      <w:tc>
        <w:tcPr>
          <w:tcW w:w="3005" w:type="dxa"/>
        </w:tcPr>
        <w:p w14:paraId="613D9B3F" w14:textId="064A3655" w:rsidR="5921D5ED" w:rsidRDefault="5921D5ED" w:rsidP="5921D5ED">
          <w:pPr>
            <w:pStyle w:val="Encabezado"/>
            <w:ind w:left="-115"/>
          </w:pPr>
        </w:p>
      </w:tc>
      <w:tc>
        <w:tcPr>
          <w:tcW w:w="3005" w:type="dxa"/>
        </w:tcPr>
        <w:p w14:paraId="0B31CAD7" w14:textId="0AA672D0" w:rsidR="5921D5ED" w:rsidRDefault="5921D5ED" w:rsidP="5921D5ED">
          <w:pPr>
            <w:pStyle w:val="Encabezado"/>
            <w:jc w:val="center"/>
          </w:pPr>
        </w:p>
      </w:tc>
      <w:tc>
        <w:tcPr>
          <w:tcW w:w="3005" w:type="dxa"/>
        </w:tcPr>
        <w:p w14:paraId="7E0D4675" w14:textId="1B30E857" w:rsidR="5921D5ED" w:rsidRDefault="5921D5ED" w:rsidP="5921D5ED">
          <w:pPr>
            <w:pStyle w:val="Encabezado"/>
            <w:ind w:right="-115"/>
            <w:jc w:val="right"/>
          </w:pPr>
        </w:p>
      </w:tc>
    </w:tr>
  </w:tbl>
  <w:p w14:paraId="3B2EE231" w14:textId="33693D61" w:rsidR="5921D5ED" w:rsidRDefault="5921D5ED" w:rsidP="5921D5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CFC7A" w14:textId="77777777" w:rsidR="008B6849" w:rsidRDefault="008B6849">
      <w:pPr>
        <w:spacing w:after="0" w:line="240" w:lineRule="auto"/>
      </w:pPr>
      <w:r>
        <w:separator/>
      </w:r>
    </w:p>
  </w:footnote>
  <w:footnote w:type="continuationSeparator" w:id="0">
    <w:p w14:paraId="037E1FFC" w14:textId="77777777" w:rsidR="008B6849" w:rsidRDefault="008B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21D5ED" w14:paraId="207A8FE8" w14:textId="77777777" w:rsidTr="5921D5ED">
      <w:tc>
        <w:tcPr>
          <w:tcW w:w="3005" w:type="dxa"/>
        </w:tcPr>
        <w:p w14:paraId="7345CA05" w14:textId="28D8A9F8" w:rsidR="5921D5ED" w:rsidRDefault="5921D5ED" w:rsidP="5921D5ED">
          <w:pPr>
            <w:pStyle w:val="Encabezado"/>
            <w:ind w:left="-115"/>
          </w:pPr>
        </w:p>
      </w:tc>
      <w:tc>
        <w:tcPr>
          <w:tcW w:w="3005" w:type="dxa"/>
        </w:tcPr>
        <w:p w14:paraId="6E12535C" w14:textId="7AAD91F8" w:rsidR="5921D5ED" w:rsidRDefault="5921D5ED" w:rsidP="5921D5ED">
          <w:pPr>
            <w:pStyle w:val="Encabezado"/>
            <w:jc w:val="center"/>
          </w:pPr>
        </w:p>
      </w:tc>
      <w:tc>
        <w:tcPr>
          <w:tcW w:w="3005" w:type="dxa"/>
        </w:tcPr>
        <w:p w14:paraId="5074DBA5" w14:textId="14186C7A" w:rsidR="5921D5ED" w:rsidRDefault="5921D5ED" w:rsidP="5921D5ED">
          <w:pPr>
            <w:pStyle w:val="Encabezado"/>
            <w:ind w:right="-115"/>
            <w:jc w:val="right"/>
          </w:pPr>
        </w:p>
      </w:tc>
    </w:tr>
  </w:tbl>
  <w:p w14:paraId="7489DF47" w14:textId="7232608A" w:rsidR="5921D5ED" w:rsidRDefault="5921D5ED" w:rsidP="5921D5ED">
    <w:pPr>
      <w:pStyle w:val="Encabezado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h7+53/pLap4C+4" id="5YJTp03J"/>
    <int:WordHash hashCode="GKatG8Kak3k7Ye" id="jL+vVJSs"/>
  </int:Manifest>
  <int:Observations>
    <int:Content id="5YJTp03J">
      <int:Rejection type="LegacyProofing"/>
    </int:Content>
    <int:Content id="jL+vVJSs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136"/>
    <w:multiLevelType w:val="hybridMultilevel"/>
    <w:tmpl w:val="F28EE6FC"/>
    <w:lvl w:ilvl="0" w:tplc="CD9A4C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3E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FEE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C4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A5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02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62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E2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89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709BF"/>
    <w:multiLevelType w:val="hybridMultilevel"/>
    <w:tmpl w:val="3D1CE4CA"/>
    <w:lvl w:ilvl="0" w:tplc="A25C54EC">
      <w:start w:val="1"/>
      <w:numFmt w:val="decimal"/>
      <w:lvlText w:val="%1."/>
      <w:lvlJc w:val="left"/>
      <w:pPr>
        <w:ind w:left="720" w:hanging="360"/>
      </w:pPr>
    </w:lvl>
    <w:lvl w:ilvl="1" w:tplc="5952FE98">
      <w:start w:val="1"/>
      <w:numFmt w:val="lowerLetter"/>
      <w:lvlText w:val="%2."/>
      <w:lvlJc w:val="left"/>
      <w:pPr>
        <w:ind w:left="1440" w:hanging="360"/>
      </w:pPr>
    </w:lvl>
    <w:lvl w:ilvl="2" w:tplc="B6ECF6D2">
      <w:start w:val="1"/>
      <w:numFmt w:val="lowerRoman"/>
      <w:lvlText w:val="%3."/>
      <w:lvlJc w:val="right"/>
      <w:pPr>
        <w:ind w:left="2160" w:hanging="180"/>
      </w:pPr>
    </w:lvl>
    <w:lvl w:ilvl="3" w:tplc="7682C408">
      <w:start w:val="1"/>
      <w:numFmt w:val="decimal"/>
      <w:lvlText w:val="%4."/>
      <w:lvlJc w:val="left"/>
      <w:pPr>
        <w:ind w:left="2880" w:hanging="360"/>
      </w:pPr>
    </w:lvl>
    <w:lvl w:ilvl="4" w:tplc="DEDC25E2">
      <w:start w:val="1"/>
      <w:numFmt w:val="lowerLetter"/>
      <w:lvlText w:val="%5."/>
      <w:lvlJc w:val="left"/>
      <w:pPr>
        <w:ind w:left="3600" w:hanging="360"/>
      </w:pPr>
    </w:lvl>
    <w:lvl w:ilvl="5" w:tplc="AA2A941E">
      <w:start w:val="1"/>
      <w:numFmt w:val="lowerRoman"/>
      <w:lvlText w:val="%6."/>
      <w:lvlJc w:val="right"/>
      <w:pPr>
        <w:ind w:left="4320" w:hanging="180"/>
      </w:pPr>
    </w:lvl>
    <w:lvl w:ilvl="6" w:tplc="BB261AE4">
      <w:start w:val="1"/>
      <w:numFmt w:val="decimal"/>
      <w:lvlText w:val="%7."/>
      <w:lvlJc w:val="left"/>
      <w:pPr>
        <w:ind w:left="5040" w:hanging="360"/>
      </w:pPr>
    </w:lvl>
    <w:lvl w:ilvl="7" w:tplc="FF82AA88">
      <w:start w:val="1"/>
      <w:numFmt w:val="lowerLetter"/>
      <w:lvlText w:val="%8."/>
      <w:lvlJc w:val="left"/>
      <w:pPr>
        <w:ind w:left="5760" w:hanging="360"/>
      </w:pPr>
    </w:lvl>
    <w:lvl w:ilvl="8" w:tplc="C478D4E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857F8"/>
    <w:multiLevelType w:val="hybridMultilevel"/>
    <w:tmpl w:val="3E4C3A22"/>
    <w:lvl w:ilvl="0" w:tplc="789EB54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5E02BC8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2" w:tplc="14C67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48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63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40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08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CB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867E4"/>
    <w:multiLevelType w:val="hybridMultilevel"/>
    <w:tmpl w:val="A5C64F86"/>
    <w:lvl w:ilvl="0" w:tplc="61489E3C">
      <w:start w:val="1"/>
      <w:numFmt w:val="decimal"/>
      <w:lvlText w:val="%1."/>
      <w:lvlJc w:val="left"/>
      <w:pPr>
        <w:ind w:left="720" w:hanging="360"/>
      </w:pPr>
    </w:lvl>
    <w:lvl w:ilvl="1" w:tplc="DF50B478">
      <w:start w:val="1"/>
      <w:numFmt w:val="lowerLetter"/>
      <w:lvlText w:val="%2."/>
      <w:lvlJc w:val="left"/>
      <w:pPr>
        <w:ind w:left="1440" w:hanging="360"/>
      </w:pPr>
    </w:lvl>
    <w:lvl w:ilvl="2" w:tplc="D34EE86E">
      <w:start w:val="1"/>
      <w:numFmt w:val="lowerRoman"/>
      <w:lvlText w:val="%3."/>
      <w:lvlJc w:val="right"/>
      <w:pPr>
        <w:ind w:left="2160" w:hanging="180"/>
      </w:pPr>
    </w:lvl>
    <w:lvl w:ilvl="3" w:tplc="62EA3E10">
      <w:start w:val="1"/>
      <w:numFmt w:val="decimal"/>
      <w:lvlText w:val="%4."/>
      <w:lvlJc w:val="left"/>
      <w:pPr>
        <w:ind w:left="2880" w:hanging="360"/>
      </w:pPr>
    </w:lvl>
    <w:lvl w:ilvl="4" w:tplc="56C40F44">
      <w:start w:val="1"/>
      <w:numFmt w:val="lowerLetter"/>
      <w:lvlText w:val="%5."/>
      <w:lvlJc w:val="left"/>
      <w:pPr>
        <w:ind w:left="3600" w:hanging="360"/>
      </w:pPr>
    </w:lvl>
    <w:lvl w:ilvl="5" w:tplc="15B2970E">
      <w:start w:val="1"/>
      <w:numFmt w:val="lowerRoman"/>
      <w:lvlText w:val="%6."/>
      <w:lvlJc w:val="right"/>
      <w:pPr>
        <w:ind w:left="4320" w:hanging="180"/>
      </w:pPr>
    </w:lvl>
    <w:lvl w:ilvl="6" w:tplc="8FBECFD4">
      <w:start w:val="1"/>
      <w:numFmt w:val="decimal"/>
      <w:lvlText w:val="%7."/>
      <w:lvlJc w:val="left"/>
      <w:pPr>
        <w:ind w:left="5040" w:hanging="360"/>
      </w:pPr>
    </w:lvl>
    <w:lvl w:ilvl="7" w:tplc="B41ACE44">
      <w:start w:val="1"/>
      <w:numFmt w:val="lowerLetter"/>
      <w:lvlText w:val="%8."/>
      <w:lvlJc w:val="left"/>
      <w:pPr>
        <w:ind w:left="5760" w:hanging="360"/>
      </w:pPr>
    </w:lvl>
    <w:lvl w:ilvl="8" w:tplc="94D2AC3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70ACD"/>
    <w:multiLevelType w:val="hybridMultilevel"/>
    <w:tmpl w:val="3B0EE172"/>
    <w:lvl w:ilvl="0" w:tplc="740A1EF2">
      <w:start w:val="1"/>
      <w:numFmt w:val="decimal"/>
      <w:lvlText w:val="%1."/>
      <w:lvlJc w:val="left"/>
      <w:pPr>
        <w:ind w:left="720" w:hanging="360"/>
      </w:pPr>
    </w:lvl>
    <w:lvl w:ilvl="1" w:tplc="81342C88">
      <w:start w:val="1"/>
      <w:numFmt w:val="lowerLetter"/>
      <w:lvlText w:val="%2."/>
      <w:lvlJc w:val="left"/>
      <w:pPr>
        <w:ind w:left="1440" w:hanging="360"/>
      </w:pPr>
    </w:lvl>
    <w:lvl w:ilvl="2" w:tplc="A24E27EE">
      <w:start w:val="1"/>
      <w:numFmt w:val="lowerRoman"/>
      <w:lvlText w:val="%3."/>
      <w:lvlJc w:val="right"/>
      <w:pPr>
        <w:ind w:left="2160" w:hanging="180"/>
      </w:pPr>
    </w:lvl>
    <w:lvl w:ilvl="3" w:tplc="284C6B16">
      <w:start w:val="1"/>
      <w:numFmt w:val="decimal"/>
      <w:lvlText w:val="%4."/>
      <w:lvlJc w:val="left"/>
      <w:pPr>
        <w:ind w:left="2880" w:hanging="360"/>
      </w:pPr>
    </w:lvl>
    <w:lvl w:ilvl="4" w:tplc="9126E060">
      <w:start w:val="1"/>
      <w:numFmt w:val="lowerLetter"/>
      <w:lvlText w:val="%5."/>
      <w:lvlJc w:val="left"/>
      <w:pPr>
        <w:ind w:left="3600" w:hanging="360"/>
      </w:pPr>
    </w:lvl>
    <w:lvl w:ilvl="5" w:tplc="4150FFC8">
      <w:start w:val="1"/>
      <w:numFmt w:val="lowerRoman"/>
      <w:lvlText w:val="%6."/>
      <w:lvlJc w:val="right"/>
      <w:pPr>
        <w:ind w:left="4320" w:hanging="180"/>
      </w:pPr>
    </w:lvl>
    <w:lvl w:ilvl="6" w:tplc="6582A35A">
      <w:start w:val="1"/>
      <w:numFmt w:val="decimal"/>
      <w:lvlText w:val="%7."/>
      <w:lvlJc w:val="left"/>
      <w:pPr>
        <w:ind w:left="5040" w:hanging="360"/>
      </w:pPr>
    </w:lvl>
    <w:lvl w:ilvl="7" w:tplc="49DCFF2E">
      <w:start w:val="1"/>
      <w:numFmt w:val="lowerLetter"/>
      <w:lvlText w:val="%8."/>
      <w:lvlJc w:val="left"/>
      <w:pPr>
        <w:ind w:left="5760" w:hanging="360"/>
      </w:pPr>
    </w:lvl>
    <w:lvl w:ilvl="8" w:tplc="3F2CD3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21315"/>
    <w:multiLevelType w:val="hybridMultilevel"/>
    <w:tmpl w:val="A2FC4498"/>
    <w:lvl w:ilvl="0" w:tplc="CF7A3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EF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88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67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09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2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2B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AF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A6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902CD"/>
    <w:multiLevelType w:val="hybridMultilevel"/>
    <w:tmpl w:val="E9A601B0"/>
    <w:lvl w:ilvl="0" w:tplc="175227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C84462F6">
      <w:start w:val="1"/>
      <w:numFmt w:val="lowerLetter"/>
      <w:lvlText w:val="%2."/>
      <w:lvlJc w:val="left"/>
      <w:pPr>
        <w:ind w:left="1440" w:hanging="360"/>
      </w:pPr>
    </w:lvl>
    <w:lvl w:ilvl="2" w:tplc="D276973A">
      <w:start w:val="1"/>
      <w:numFmt w:val="lowerRoman"/>
      <w:lvlText w:val="%3."/>
      <w:lvlJc w:val="right"/>
      <w:pPr>
        <w:ind w:left="2160" w:hanging="180"/>
      </w:pPr>
    </w:lvl>
    <w:lvl w:ilvl="3" w:tplc="26421E12">
      <w:start w:val="1"/>
      <w:numFmt w:val="decimal"/>
      <w:lvlText w:val="%4."/>
      <w:lvlJc w:val="left"/>
      <w:pPr>
        <w:ind w:left="2880" w:hanging="360"/>
      </w:pPr>
    </w:lvl>
    <w:lvl w:ilvl="4" w:tplc="1EFADBF2">
      <w:start w:val="1"/>
      <w:numFmt w:val="lowerLetter"/>
      <w:lvlText w:val="%5."/>
      <w:lvlJc w:val="left"/>
      <w:pPr>
        <w:ind w:left="3600" w:hanging="360"/>
      </w:pPr>
    </w:lvl>
    <w:lvl w:ilvl="5" w:tplc="8A4C0E48">
      <w:start w:val="1"/>
      <w:numFmt w:val="lowerRoman"/>
      <w:lvlText w:val="%6."/>
      <w:lvlJc w:val="right"/>
      <w:pPr>
        <w:ind w:left="4320" w:hanging="180"/>
      </w:pPr>
    </w:lvl>
    <w:lvl w:ilvl="6" w:tplc="5838E5A2">
      <w:start w:val="1"/>
      <w:numFmt w:val="decimal"/>
      <w:lvlText w:val="%7."/>
      <w:lvlJc w:val="left"/>
      <w:pPr>
        <w:ind w:left="5040" w:hanging="360"/>
      </w:pPr>
    </w:lvl>
    <w:lvl w:ilvl="7" w:tplc="371EF370">
      <w:start w:val="1"/>
      <w:numFmt w:val="lowerLetter"/>
      <w:lvlText w:val="%8."/>
      <w:lvlJc w:val="left"/>
      <w:pPr>
        <w:ind w:left="5760" w:hanging="360"/>
      </w:pPr>
    </w:lvl>
    <w:lvl w:ilvl="8" w:tplc="9F9E0A4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A0652"/>
    <w:multiLevelType w:val="hybridMultilevel"/>
    <w:tmpl w:val="6B2CD800"/>
    <w:lvl w:ilvl="0" w:tplc="37BC8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C0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D07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E8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A3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C7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8B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47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0C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6656B"/>
    <w:rsid w:val="000042BC"/>
    <w:rsid w:val="000100B0"/>
    <w:rsid w:val="00026A90"/>
    <w:rsid w:val="00042F14"/>
    <w:rsid w:val="00053171"/>
    <w:rsid w:val="000608D4"/>
    <w:rsid w:val="00063A47"/>
    <w:rsid w:val="000726E8"/>
    <w:rsid w:val="000753B9"/>
    <w:rsid w:val="000A0D9E"/>
    <w:rsid w:val="000C0C19"/>
    <w:rsid w:val="000C158E"/>
    <w:rsid w:val="000D02E8"/>
    <w:rsid w:val="000D0556"/>
    <w:rsid w:val="000D528F"/>
    <w:rsid w:val="000F3A40"/>
    <w:rsid w:val="000F3A4A"/>
    <w:rsid w:val="000F5539"/>
    <w:rsid w:val="00110B33"/>
    <w:rsid w:val="00112439"/>
    <w:rsid w:val="0011556F"/>
    <w:rsid w:val="00137B9D"/>
    <w:rsid w:val="00146DF5"/>
    <w:rsid w:val="001632E6"/>
    <w:rsid w:val="00171082"/>
    <w:rsid w:val="00177880"/>
    <w:rsid w:val="00184088"/>
    <w:rsid w:val="001862FA"/>
    <w:rsid w:val="00195915"/>
    <w:rsid w:val="001A751A"/>
    <w:rsid w:val="001D28F8"/>
    <w:rsid w:val="001D6DBC"/>
    <w:rsid w:val="001F4433"/>
    <w:rsid w:val="00205E47"/>
    <w:rsid w:val="00210423"/>
    <w:rsid w:val="00213ADE"/>
    <w:rsid w:val="00250F40"/>
    <w:rsid w:val="00253B97"/>
    <w:rsid w:val="00271510"/>
    <w:rsid w:val="00280A88"/>
    <w:rsid w:val="00284720"/>
    <w:rsid w:val="00285FD7"/>
    <w:rsid w:val="002A369C"/>
    <w:rsid w:val="002B4C9C"/>
    <w:rsid w:val="002B7E3A"/>
    <w:rsid w:val="002C77D8"/>
    <w:rsid w:val="002C7E65"/>
    <w:rsid w:val="002D5060"/>
    <w:rsid w:val="002D66F5"/>
    <w:rsid w:val="002E1B46"/>
    <w:rsid w:val="0032241B"/>
    <w:rsid w:val="00337C69"/>
    <w:rsid w:val="003432FB"/>
    <w:rsid w:val="003444E0"/>
    <w:rsid w:val="00361455"/>
    <w:rsid w:val="00364715"/>
    <w:rsid w:val="003728AB"/>
    <w:rsid w:val="00397B2A"/>
    <w:rsid w:val="003A20BC"/>
    <w:rsid w:val="003B73C9"/>
    <w:rsid w:val="003B7C4E"/>
    <w:rsid w:val="003C057D"/>
    <w:rsid w:val="003C05BC"/>
    <w:rsid w:val="003E399C"/>
    <w:rsid w:val="003F0BB7"/>
    <w:rsid w:val="003F22FC"/>
    <w:rsid w:val="003F6A3C"/>
    <w:rsid w:val="003F6C7B"/>
    <w:rsid w:val="00400344"/>
    <w:rsid w:val="0040350D"/>
    <w:rsid w:val="004361E0"/>
    <w:rsid w:val="00446DFC"/>
    <w:rsid w:val="00447510"/>
    <w:rsid w:val="0045098D"/>
    <w:rsid w:val="0047442E"/>
    <w:rsid w:val="00480A58"/>
    <w:rsid w:val="00487CCC"/>
    <w:rsid w:val="00497125"/>
    <w:rsid w:val="004A1E03"/>
    <w:rsid w:val="004A1FE1"/>
    <w:rsid w:val="004C4698"/>
    <w:rsid w:val="004C67D6"/>
    <w:rsid w:val="004E2F69"/>
    <w:rsid w:val="00501BED"/>
    <w:rsid w:val="005261B3"/>
    <w:rsid w:val="00531325"/>
    <w:rsid w:val="0053403C"/>
    <w:rsid w:val="0054303D"/>
    <w:rsid w:val="00547D46"/>
    <w:rsid w:val="005633F3"/>
    <w:rsid w:val="005646C9"/>
    <w:rsid w:val="005646CB"/>
    <w:rsid w:val="00565BB7"/>
    <w:rsid w:val="0057560C"/>
    <w:rsid w:val="00595395"/>
    <w:rsid w:val="005A056B"/>
    <w:rsid w:val="005B6A7E"/>
    <w:rsid w:val="005C2D3B"/>
    <w:rsid w:val="005C610D"/>
    <w:rsid w:val="005D6727"/>
    <w:rsid w:val="005D7278"/>
    <w:rsid w:val="005E2F26"/>
    <w:rsid w:val="005F648A"/>
    <w:rsid w:val="005F7345"/>
    <w:rsid w:val="0061577C"/>
    <w:rsid w:val="00616032"/>
    <w:rsid w:val="006202A2"/>
    <w:rsid w:val="006222A2"/>
    <w:rsid w:val="006278BB"/>
    <w:rsid w:val="0064610F"/>
    <w:rsid w:val="00656264"/>
    <w:rsid w:val="00660930"/>
    <w:rsid w:val="006615F4"/>
    <w:rsid w:val="0066696D"/>
    <w:rsid w:val="00671F7C"/>
    <w:rsid w:val="00672C6C"/>
    <w:rsid w:val="00681621"/>
    <w:rsid w:val="00691512"/>
    <w:rsid w:val="006924CA"/>
    <w:rsid w:val="006A07EC"/>
    <w:rsid w:val="006A1BCA"/>
    <w:rsid w:val="00714235"/>
    <w:rsid w:val="007167BE"/>
    <w:rsid w:val="00720E99"/>
    <w:rsid w:val="00721C25"/>
    <w:rsid w:val="00734B31"/>
    <w:rsid w:val="007447CA"/>
    <w:rsid w:val="00754C35"/>
    <w:rsid w:val="0076309A"/>
    <w:rsid w:val="00783051"/>
    <w:rsid w:val="007A3871"/>
    <w:rsid w:val="007B2CB1"/>
    <w:rsid w:val="007C06E0"/>
    <w:rsid w:val="007E54E2"/>
    <w:rsid w:val="008012F2"/>
    <w:rsid w:val="008139F9"/>
    <w:rsid w:val="008157F5"/>
    <w:rsid w:val="00815ACF"/>
    <w:rsid w:val="00820B4E"/>
    <w:rsid w:val="00826AE8"/>
    <w:rsid w:val="0085290D"/>
    <w:rsid w:val="00855644"/>
    <w:rsid w:val="00855735"/>
    <w:rsid w:val="008563A3"/>
    <w:rsid w:val="00866F00"/>
    <w:rsid w:val="00880226"/>
    <w:rsid w:val="00884378"/>
    <w:rsid w:val="00885F80"/>
    <w:rsid w:val="008A2F46"/>
    <w:rsid w:val="008A4C30"/>
    <w:rsid w:val="008A55CF"/>
    <w:rsid w:val="008A7BEC"/>
    <w:rsid w:val="008B67D7"/>
    <w:rsid w:val="008B6849"/>
    <w:rsid w:val="008C0295"/>
    <w:rsid w:val="008C1D05"/>
    <w:rsid w:val="008C450E"/>
    <w:rsid w:val="008D05AE"/>
    <w:rsid w:val="008D5EBB"/>
    <w:rsid w:val="008E061B"/>
    <w:rsid w:val="008E1D65"/>
    <w:rsid w:val="008F70B0"/>
    <w:rsid w:val="00903E41"/>
    <w:rsid w:val="009521CF"/>
    <w:rsid w:val="009728BF"/>
    <w:rsid w:val="00980E4B"/>
    <w:rsid w:val="0099431D"/>
    <w:rsid w:val="009B22F9"/>
    <w:rsid w:val="009B439A"/>
    <w:rsid w:val="009D581E"/>
    <w:rsid w:val="009E7371"/>
    <w:rsid w:val="00A02A84"/>
    <w:rsid w:val="00A04A6E"/>
    <w:rsid w:val="00A05F0D"/>
    <w:rsid w:val="00A136EA"/>
    <w:rsid w:val="00A32072"/>
    <w:rsid w:val="00A37437"/>
    <w:rsid w:val="00A4153C"/>
    <w:rsid w:val="00A43602"/>
    <w:rsid w:val="00A52A32"/>
    <w:rsid w:val="00A63332"/>
    <w:rsid w:val="00A63826"/>
    <w:rsid w:val="00A757B0"/>
    <w:rsid w:val="00A93880"/>
    <w:rsid w:val="00AA3A38"/>
    <w:rsid w:val="00AC1BAE"/>
    <w:rsid w:val="00AF696F"/>
    <w:rsid w:val="00B03D54"/>
    <w:rsid w:val="00B07DA0"/>
    <w:rsid w:val="00B12F45"/>
    <w:rsid w:val="00B2228B"/>
    <w:rsid w:val="00B3066F"/>
    <w:rsid w:val="00B35928"/>
    <w:rsid w:val="00B46E4B"/>
    <w:rsid w:val="00B53D0E"/>
    <w:rsid w:val="00B66B5E"/>
    <w:rsid w:val="00B77A16"/>
    <w:rsid w:val="00B8038C"/>
    <w:rsid w:val="00B863E5"/>
    <w:rsid w:val="00B9241F"/>
    <w:rsid w:val="00B92800"/>
    <w:rsid w:val="00B95F56"/>
    <w:rsid w:val="00BB13E2"/>
    <w:rsid w:val="00BC2704"/>
    <w:rsid w:val="00BC389F"/>
    <w:rsid w:val="00BC47F6"/>
    <w:rsid w:val="00BD12C0"/>
    <w:rsid w:val="00BD5330"/>
    <w:rsid w:val="00BF7C56"/>
    <w:rsid w:val="00C00FE6"/>
    <w:rsid w:val="00C11784"/>
    <w:rsid w:val="00C118DB"/>
    <w:rsid w:val="00C22598"/>
    <w:rsid w:val="00C620D3"/>
    <w:rsid w:val="00C8380E"/>
    <w:rsid w:val="00C9232A"/>
    <w:rsid w:val="00C93506"/>
    <w:rsid w:val="00C9612A"/>
    <w:rsid w:val="00CA104B"/>
    <w:rsid w:val="00CB66C7"/>
    <w:rsid w:val="00CE0D6A"/>
    <w:rsid w:val="00CE3EAA"/>
    <w:rsid w:val="00D312FA"/>
    <w:rsid w:val="00D42844"/>
    <w:rsid w:val="00D60A40"/>
    <w:rsid w:val="00D723A0"/>
    <w:rsid w:val="00D73363"/>
    <w:rsid w:val="00D8547E"/>
    <w:rsid w:val="00D929F8"/>
    <w:rsid w:val="00D95556"/>
    <w:rsid w:val="00DB048E"/>
    <w:rsid w:val="00DB2227"/>
    <w:rsid w:val="00DD124C"/>
    <w:rsid w:val="00DD5030"/>
    <w:rsid w:val="00DD545B"/>
    <w:rsid w:val="00DE4439"/>
    <w:rsid w:val="00E009D8"/>
    <w:rsid w:val="00E11F74"/>
    <w:rsid w:val="00E23BE5"/>
    <w:rsid w:val="00E528FA"/>
    <w:rsid w:val="00E5379B"/>
    <w:rsid w:val="00E544F6"/>
    <w:rsid w:val="00E777EC"/>
    <w:rsid w:val="00E77DC3"/>
    <w:rsid w:val="00E82F8C"/>
    <w:rsid w:val="00EA3437"/>
    <w:rsid w:val="00EA6EC8"/>
    <w:rsid w:val="00EB07F4"/>
    <w:rsid w:val="00EC0743"/>
    <w:rsid w:val="00EC737B"/>
    <w:rsid w:val="00ED0FD9"/>
    <w:rsid w:val="00EE222C"/>
    <w:rsid w:val="00EE2DAA"/>
    <w:rsid w:val="00EF4723"/>
    <w:rsid w:val="00F00CA8"/>
    <w:rsid w:val="00F028CC"/>
    <w:rsid w:val="00F14CFE"/>
    <w:rsid w:val="00F24BD5"/>
    <w:rsid w:val="00F36111"/>
    <w:rsid w:val="00F47D97"/>
    <w:rsid w:val="00F51998"/>
    <w:rsid w:val="00F51E9B"/>
    <w:rsid w:val="00F54ECC"/>
    <w:rsid w:val="00F60029"/>
    <w:rsid w:val="00F67B41"/>
    <w:rsid w:val="00F7672B"/>
    <w:rsid w:val="00F779B9"/>
    <w:rsid w:val="00F96355"/>
    <w:rsid w:val="00FA0CD6"/>
    <w:rsid w:val="00FA0CDA"/>
    <w:rsid w:val="00FB0CEB"/>
    <w:rsid w:val="00FB10F5"/>
    <w:rsid w:val="00FC351E"/>
    <w:rsid w:val="00FF7957"/>
    <w:rsid w:val="01A9D187"/>
    <w:rsid w:val="0268B0A3"/>
    <w:rsid w:val="0468FCAB"/>
    <w:rsid w:val="093F9E50"/>
    <w:rsid w:val="09FC49D0"/>
    <w:rsid w:val="0A006EB9"/>
    <w:rsid w:val="0A6C3373"/>
    <w:rsid w:val="0AE71189"/>
    <w:rsid w:val="0B485B5D"/>
    <w:rsid w:val="0C0C6D23"/>
    <w:rsid w:val="0D148ABC"/>
    <w:rsid w:val="0DA111AE"/>
    <w:rsid w:val="0EB0E7DD"/>
    <w:rsid w:val="0F3CE20F"/>
    <w:rsid w:val="0F5E6658"/>
    <w:rsid w:val="0FB9DDA2"/>
    <w:rsid w:val="10D8B270"/>
    <w:rsid w:val="123259FC"/>
    <w:rsid w:val="12A14B83"/>
    <w:rsid w:val="13F6C729"/>
    <w:rsid w:val="1436EA2E"/>
    <w:rsid w:val="1570B936"/>
    <w:rsid w:val="157182A2"/>
    <w:rsid w:val="15FD2CCB"/>
    <w:rsid w:val="163286AD"/>
    <w:rsid w:val="16493DA1"/>
    <w:rsid w:val="165E0EE5"/>
    <w:rsid w:val="16A14F57"/>
    <w:rsid w:val="17B35CA0"/>
    <w:rsid w:val="18EFECA8"/>
    <w:rsid w:val="1ADDBE9A"/>
    <w:rsid w:val="1C41722D"/>
    <w:rsid w:val="1C7257EA"/>
    <w:rsid w:val="1C86F302"/>
    <w:rsid w:val="1CDA6FD3"/>
    <w:rsid w:val="1D4CB355"/>
    <w:rsid w:val="1DB2A2EC"/>
    <w:rsid w:val="1DBBB86B"/>
    <w:rsid w:val="1E98FBE4"/>
    <w:rsid w:val="1F9BBB87"/>
    <w:rsid w:val="20121179"/>
    <w:rsid w:val="225DDBEA"/>
    <w:rsid w:val="22C7B998"/>
    <w:rsid w:val="23BF1358"/>
    <w:rsid w:val="23F8BAC4"/>
    <w:rsid w:val="27EF1CEB"/>
    <w:rsid w:val="2A07757F"/>
    <w:rsid w:val="2AC43D02"/>
    <w:rsid w:val="2BAF8889"/>
    <w:rsid w:val="2BED4EA9"/>
    <w:rsid w:val="2C4C26D7"/>
    <w:rsid w:val="2CC8323B"/>
    <w:rsid w:val="2E0A427E"/>
    <w:rsid w:val="2E219D62"/>
    <w:rsid w:val="2F3FFCED"/>
    <w:rsid w:val="2F6D8A59"/>
    <w:rsid w:val="3088F891"/>
    <w:rsid w:val="310F1D31"/>
    <w:rsid w:val="3141B13E"/>
    <w:rsid w:val="31CD0CEB"/>
    <w:rsid w:val="34C635FD"/>
    <w:rsid w:val="352848F5"/>
    <w:rsid w:val="378606F2"/>
    <w:rsid w:val="39572868"/>
    <w:rsid w:val="3962A448"/>
    <w:rsid w:val="39C74F59"/>
    <w:rsid w:val="39D129DC"/>
    <w:rsid w:val="3B3D1E00"/>
    <w:rsid w:val="3B747B05"/>
    <w:rsid w:val="3DDE7DF9"/>
    <w:rsid w:val="3DF3539D"/>
    <w:rsid w:val="40100479"/>
    <w:rsid w:val="415F189E"/>
    <w:rsid w:val="429F0243"/>
    <w:rsid w:val="4373CDDC"/>
    <w:rsid w:val="44238E85"/>
    <w:rsid w:val="44727D4A"/>
    <w:rsid w:val="451335A5"/>
    <w:rsid w:val="45C2D702"/>
    <w:rsid w:val="4647292F"/>
    <w:rsid w:val="47EEC1D5"/>
    <w:rsid w:val="480A726A"/>
    <w:rsid w:val="492D5E83"/>
    <w:rsid w:val="4AB09DFF"/>
    <w:rsid w:val="4B96F482"/>
    <w:rsid w:val="4BB1F6CF"/>
    <w:rsid w:val="4BBC105A"/>
    <w:rsid w:val="4BF8CC50"/>
    <w:rsid w:val="4D3115F8"/>
    <w:rsid w:val="4DABE67C"/>
    <w:rsid w:val="4DC954E8"/>
    <w:rsid w:val="4F7F180A"/>
    <w:rsid w:val="4FFDC081"/>
    <w:rsid w:val="50ACB198"/>
    <w:rsid w:val="5118B1AE"/>
    <w:rsid w:val="5250B600"/>
    <w:rsid w:val="5261B34F"/>
    <w:rsid w:val="52680DD4"/>
    <w:rsid w:val="5369D4C4"/>
    <w:rsid w:val="54144FDA"/>
    <w:rsid w:val="54916081"/>
    <w:rsid w:val="54A5EAC9"/>
    <w:rsid w:val="54E91565"/>
    <w:rsid w:val="581DE037"/>
    <w:rsid w:val="582FF8C0"/>
    <w:rsid w:val="5921D5ED"/>
    <w:rsid w:val="593278C9"/>
    <w:rsid w:val="595DA5CE"/>
    <w:rsid w:val="5CF37074"/>
    <w:rsid w:val="5D609F88"/>
    <w:rsid w:val="5E4F6952"/>
    <w:rsid w:val="5EF30962"/>
    <w:rsid w:val="5F23D47F"/>
    <w:rsid w:val="5F425AC6"/>
    <w:rsid w:val="616467F0"/>
    <w:rsid w:val="61AC7FB2"/>
    <w:rsid w:val="61DF727C"/>
    <w:rsid w:val="620A94B0"/>
    <w:rsid w:val="6286F163"/>
    <w:rsid w:val="635235D7"/>
    <w:rsid w:val="63685B4A"/>
    <w:rsid w:val="6426656B"/>
    <w:rsid w:val="64521D15"/>
    <w:rsid w:val="64A28E1C"/>
    <w:rsid w:val="65A9B6F5"/>
    <w:rsid w:val="66706469"/>
    <w:rsid w:val="66FE91F1"/>
    <w:rsid w:val="671DEF42"/>
    <w:rsid w:val="683F5EEF"/>
    <w:rsid w:val="68A9AB23"/>
    <w:rsid w:val="68E412CB"/>
    <w:rsid w:val="6A04322D"/>
    <w:rsid w:val="6A7808AC"/>
    <w:rsid w:val="6ADF4278"/>
    <w:rsid w:val="6B42DDF2"/>
    <w:rsid w:val="6C9D4ED1"/>
    <w:rsid w:val="6D230F83"/>
    <w:rsid w:val="6DD2C12C"/>
    <w:rsid w:val="713591B2"/>
    <w:rsid w:val="71ACD51E"/>
    <w:rsid w:val="71F5F2E2"/>
    <w:rsid w:val="72635BD7"/>
    <w:rsid w:val="73069C08"/>
    <w:rsid w:val="736D116C"/>
    <w:rsid w:val="741F1DC3"/>
    <w:rsid w:val="74BADCF5"/>
    <w:rsid w:val="756F05CE"/>
    <w:rsid w:val="7631A26A"/>
    <w:rsid w:val="764AFAB0"/>
    <w:rsid w:val="768C059E"/>
    <w:rsid w:val="778B111A"/>
    <w:rsid w:val="7A28AD7F"/>
    <w:rsid w:val="7A750419"/>
    <w:rsid w:val="7B414B9E"/>
    <w:rsid w:val="7B81EF69"/>
    <w:rsid w:val="7C10D47A"/>
    <w:rsid w:val="7C33932C"/>
    <w:rsid w:val="7C5E823D"/>
    <w:rsid w:val="7CD29538"/>
    <w:rsid w:val="7D50A701"/>
    <w:rsid w:val="7D656C53"/>
    <w:rsid w:val="7E024F57"/>
    <w:rsid w:val="7EEC7762"/>
    <w:rsid w:val="7F08D923"/>
    <w:rsid w:val="7F5D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6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08c9aab468404e49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FFD0FD8FF524A9FEF614D8C45CD06" ma:contentTypeVersion="6" ma:contentTypeDescription="Crear nuevo documento." ma:contentTypeScope="" ma:versionID="1556a8e303f78f93f600ceac4776cf59">
  <xsd:schema xmlns:xsd="http://www.w3.org/2001/XMLSchema" xmlns:xs="http://www.w3.org/2001/XMLSchema" xmlns:p="http://schemas.microsoft.com/office/2006/metadata/properties" xmlns:ns2="ddd83a49-66a5-46d4-9e59-02bc09cce47e" targetNamespace="http://schemas.microsoft.com/office/2006/metadata/properties" ma:root="true" ma:fieldsID="dc6a4510bdc5c2532653cb1c96e37df0" ns2:_="">
    <xsd:import namespace="ddd83a49-66a5-46d4-9e59-02bc09cce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3a49-66a5-46d4-9e59-02bc09cc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9EEA43-A933-4EBC-89F6-ECC874430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83a49-66a5-46d4-9e59-02bc09cce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9AB6F-C054-496C-B6C9-73897DB87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F2835-F1C6-48D8-907A-F14F2F45AB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13</Pages>
  <Words>2816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MONTSERRATH MUÑOZ QUINTANILLA</dc:creator>
  <cp:keywords/>
  <dc:description/>
  <cp:lastModifiedBy>Yaneth Muñoz</cp:lastModifiedBy>
  <cp:revision>261</cp:revision>
  <dcterms:created xsi:type="dcterms:W3CDTF">2021-05-17T16:59:00Z</dcterms:created>
  <dcterms:modified xsi:type="dcterms:W3CDTF">2021-05-24T22:02:00Z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0x010100B25FFD0FD8FF524A9FEF614D8C45CD06</vt:lpwstr>
  </property>
</Properties>
</file>