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2B5" w:rsidRDefault="005152B5" w:rsidP="005152B5">
      <w:pPr>
        <w:spacing w:line="240" w:lineRule="auto"/>
        <w:jc w:val="center"/>
        <w:rPr>
          <w:rFonts w:ascii="Century Gothic" w:hAnsi="Century Gothic" w:cs="Arial"/>
          <w:b/>
          <w:sz w:val="36"/>
          <w:szCs w:val="36"/>
        </w:rPr>
      </w:pPr>
      <w:r>
        <w:rPr>
          <w:rFonts w:ascii="Century Gothic" w:hAnsi="Century Gothic" w:cs="Arial"/>
          <w:b/>
          <w:sz w:val="36"/>
          <w:szCs w:val="36"/>
        </w:rPr>
        <w:t>Escuela Normal de Educación Preescolar.</w:t>
      </w:r>
    </w:p>
    <w:p w:rsidR="005152B5" w:rsidRDefault="005152B5" w:rsidP="005152B5">
      <w:pPr>
        <w:spacing w:line="240" w:lineRule="auto"/>
        <w:jc w:val="center"/>
        <w:rPr>
          <w:rFonts w:ascii="Century Gothic" w:hAnsi="Century Gothic" w:cs="Arial"/>
          <w:sz w:val="30"/>
          <w:szCs w:val="30"/>
        </w:rPr>
      </w:pPr>
      <w:r>
        <w:rPr>
          <w:rFonts w:ascii="Century Gothic" w:hAnsi="Century Gothic" w:cs="Arial"/>
          <w:sz w:val="30"/>
          <w:szCs w:val="30"/>
        </w:rPr>
        <w:t>Licenciatura en educación preescolar.</w:t>
      </w:r>
    </w:p>
    <w:p w:rsidR="005152B5" w:rsidRDefault="005152B5" w:rsidP="005152B5">
      <w:pPr>
        <w:spacing w:after="0" w:line="240" w:lineRule="auto"/>
        <w:jc w:val="center"/>
        <w:rPr>
          <w:rFonts w:ascii="Century Gothic" w:hAnsi="Century Gothic" w:cs="Arial"/>
          <w:sz w:val="30"/>
          <w:szCs w:val="30"/>
        </w:rPr>
      </w:pPr>
      <w:r>
        <w:rPr>
          <w:rFonts w:ascii="Century Gothic" w:hAnsi="Century Gothic" w:cs="Arial"/>
          <w:sz w:val="30"/>
          <w:szCs w:val="30"/>
        </w:rPr>
        <w:t>Ciclo 2020-2021.</w:t>
      </w:r>
    </w:p>
    <w:p w:rsidR="005152B5" w:rsidRDefault="005152B5" w:rsidP="005152B5">
      <w:pPr>
        <w:spacing w:after="0" w:line="240" w:lineRule="auto"/>
        <w:jc w:val="center"/>
        <w:rPr>
          <w:rFonts w:ascii="Century Gothic" w:hAnsi="Century Gothic" w:cs="Arial"/>
          <w:sz w:val="30"/>
          <w:szCs w:val="30"/>
        </w:rPr>
      </w:pPr>
      <w:r>
        <w:rPr>
          <w:noProof/>
          <w:lang w:eastAsia="es-MX"/>
        </w:rPr>
        <w:drawing>
          <wp:anchor distT="0" distB="0" distL="114300" distR="114300" simplePos="0" relativeHeight="251659264" behindDoc="0" locked="0" layoutInCell="1" allowOverlap="1">
            <wp:simplePos x="0" y="0"/>
            <wp:positionH relativeFrom="margin">
              <wp:align>center</wp:align>
            </wp:positionH>
            <wp:positionV relativeFrom="paragraph">
              <wp:posOffset>81280</wp:posOffset>
            </wp:positionV>
            <wp:extent cx="838200" cy="1005840"/>
            <wp:effectExtent l="0" t="0" r="0" b="3810"/>
            <wp:wrapSquare wrapText="bothSides"/>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
                    <pic:cNvPicPr>
                      <a:picLocks noChangeAspect="1" noChangeArrowheads="1"/>
                    </pic:cNvPicPr>
                  </pic:nvPicPr>
                  <pic:blipFill>
                    <a:blip r:embed="rId7">
                      <a:extLst>
                        <a:ext uri="{28A0092B-C50C-407E-A947-70E740481C1C}">
                          <a14:useLocalDpi xmlns:a14="http://schemas.microsoft.com/office/drawing/2010/main" val="0"/>
                        </a:ext>
                      </a:extLst>
                    </a:blip>
                    <a:srcRect l="22426" r="17647"/>
                    <a:stretch>
                      <a:fillRect/>
                    </a:stretch>
                  </pic:blipFill>
                  <pic:spPr bwMode="auto">
                    <a:xfrm>
                      <a:off x="0" y="0"/>
                      <a:ext cx="838200" cy="1005840"/>
                    </a:xfrm>
                    <a:prstGeom prst="rect">
                      <a:avLst/>
                    </a:prstGeom>
                    <a:noFill/>
                  </pic:spPr>
                </pic:pic>
              </a:graphicData>
            </a:graphic>
            <wp14:sizeRelH relativeFrom="page">
              <wp14:pctWidth>0</wp14:pctWidth>
            </wp14:sizeRelH>
            <wp14:sizeRelV relativeFrom="page">
              <wp14:pctHeight>0</wp14:pctHeight>
            </wp14:sizeRelV>
          </wp:anchor>
        </w:drawing>
      </w:r>
    </w:p>
    <w:p w:rsidR="005152B5" w:rsidRDefault="005152B5" w:rsidP="005152B5">
      <w:pPr>
        <w:spacing w:line="240" w:lineRule="auto"/>
        <w:jc w:val="center"/>
        <w:rPr>
          <w:rFonts w:ascii="Century Gothic" w:hAnsi="Century Gothic" w:cs="Arial"/>
          <w:b/>
          <w:sz w:val="30"/>
          <w:szCs w:val="30"/>
        </w:rPr>
      </w:pPr>
    </w:p>
    <w:p w:rsidR="005152B5" w:rsidRDefault="005152B5" w:rsidP="005152B5">
      <w:pPr>
        <w:tabs>
          <w:tab w:val="center" w:pos="4419"/>
          <w:tab w:val="left" w:pos="7620"/>
        </w:tabs>
        <w:spacing w:line="240" w:lineRule="auto"/>
        <w:rPr>
          <w:rFonts w:ascii="Century Gothic" w:hAnsi="Century Gothic" w:cs="Arial"/>
          <w:sz w:val="30"/>
          <w:szCs w:val="30"/>
        </w:rPr>
      </w:pPr>
      <w:r>
        <w:rPr>
          <w:rFonts w:ascii="Century Gothic" w:hAnsi="Century Gothic" w:cs="Arial"/>
          <w:sz w:val="30"/>
          <w:szCs w:val="30"/>
        </w:rPr>
        <w:tab/>
      </w:r>
    </w:p>
    <w:p w:rsidR="005152B5" w:rsidRDefault="005152B5" w:rsidP="005152B5">
      <w:pPr>
        <w:tabs>
          <w:tab w:val="center" w:pos="4419"/>
          <w:tab w:val="left" w:pos="7620"/>
        </w:tabs>
        <w:spacing w:line="240" w:lineRule="auto"/>
        <w:jc w:val="center"/>
        <w:rPr>
          <w:rFonts w:ascii="Century Gothic" w:hAnsi="Century Gothic" w:cs="Arial"/>
          <w:sz w:val="30"/>
          <w:szCs w:val="30"/>
        </w:rPr>
      </w:pPr>
    </w:p>
    <w:p w:rsidR="005152B5" w:rsidRDefault="005152B5" w:rsidP="005152B5">
      <w:pPr>
        <w:tabs>
          <w:tab w:val="center" w:pos="4419"/>
          <w:tab w:val="left" w:pos="7620"/>
        </w:tabs>
        <w:spacing w:line="240" w:lineRule="auto"/>
        <w:jc w:val="center"/>
        <w:rPr>
          <w:rFonts w:ascii="Century Gothic" w:hAnsi="Century Gothic"/>
          <w:color w:val="000000"/>
          <w:sz w:val="30"/>
          <w:szCs w:val="30"/>
        </w:rPr>
      </w:pPr>
      <w:r>
        <w:rPr>
          <w:rFonts w:ascii="Century Gothic" w:hAnsi="Century Gothic" w:cs="Arial"/>
          <w:sz w:val="30"/>
          <w:szCs w:val="30"/>
        </w:rPr>
        <w:t xml:space="preserve">“Mapa conceptual </w:t>
      </w:r>
      <w:r>
        <w:rPr>
          <w:rFonts w:ascii="Century Gothic" w:hAnsi="Century Gothic"/>
          <w:color w:val="000000"/>
          <w:sz w:val="30"/>
          <w:szCs w:val="30"/>
        </w:rPr>
        <w:t>sob</w:t>
      </w:r>
      <w:r w:rsidR="00691420">
        <w:rPr>
          <w:rFonts w:ascii="Century Gothic" w:hAnsi="Century Gothic"/>
          <w:color w:val="000000"/>
          <w:sz w:val="30"/>
          <w:szCs w:val="30"/>
        </w:rPr>
        <w:t>re las nociones de conocimiento. E</w:t>
      </w:r>
      <w:r>
        <w:rPr>
          <w:rFonts w:ascii="Century Gothic" w:hAnsi="Century Gothic"/>
          <w:color w:val="000000"/>
          <w:sz w:val="30"/>
          <w:szCs w:val="30"/>
        </w:rPr>
        <w:t>xplicación y comprensión</w:t>
      </w:r>
      <w:r>
        <w:rPr>
          <w:rFonts w:ascii="Century Gothic" w:hAnsi="Century Gothic" w:cs="Arial"/>
          <w:sz w:val="30"/>
          <w:szCs w:val="30"/>
        </w:rPr>
        <w:t xml:space="preserve">” </w:t>
      </w:r>
    </w:p>
    <w:p w:rsidR="005152B5" w:rsidRDefault="005152B5" w:rsidP="005152B5">
      <w:pPr>
        <w:tabs>
          <w:tab w:val="center" w:pos="4419"/>
          <w:tab w:val="left" w:pos="7620"/>
        </w:tabs>
        <w:spacing w:line="240" w:lineRule="auto"/>
        <w:jc w:val="center"/>
        <w:rPr>
          <w:rFonts w:ascii="Century Gothic" w:hAnsi="Century Gothic" w:cs="Arial"/>
          <w:sz w:val="30"/>
          <w:szCs w:val="30"/>
        </w:rPr>
      </w:pPr>
      <w:r>
        <w:rPr>
          <w:rFonts w:ascii="Century Gothic" w:hAnsi="Century Gothic" w:cs="Arial"/>
          <w:sz w:val="30"/>
          <w:szCs w:val="30"/>
        </w:rPr>
        <w:t xml:space="preserve">Curso: Optativo. </w:t>
      </w:r>
    </w:p>
    <w:p w:rsidR="005152B5" w:rsidRDefault="005152B5" w:rsidP="005152B5">
      <w:pPr>
        <w:tabs>
          <w:tab w:val="center" w:pos="4419"/>
          <w:tab w:val="left" w:pos="7620"/>
        </w:tabs>
        <w:spacing w:line="240" w:lineRule="auto"/>
        <w:jc w:val="center"/>
        <w:rPr>
          <w:rFonts w:ascii="Century Gothic" w:hAnsi="Century Gothic" w:cs="Arial"/>
          <w:sz w:val="30"/>
          <w:szCs w:val="30"/>
        </w:rPr>
      </w:pPr>
      <w:r>
        <w:rPr>
          <w:rFonts w:ascii="Century Gothic" w:hAnsi="Century Gothic" w:cs="Arial"/>
          <w:sz w:val="30"/>
          <w:szCs w:val="30"/>
        </w:rPr>
        <w:t xml:space="preserve">Docente: Carlos Armando Balderas Valdés. </w:t>
      </w:r>
    </w:p>
    <w:p w:rsidR="005152B5" w:rsidRDefault="005152B5" w:rsidP="005152B5">
      <w:pPr>
        <w:spacing w:line="240" w:lineRule="auto"/>
        <w:jc w:val="center"/>
        <w:rPr>
          <w:rFonts w:ascii="Century Gothic" w:hAnsi="Century Gothic" w:cs="Arial"/>
          <w:sz w:val="30"/>
          <w:szCs w:val="30"/>
        </w:rPr>
      </w:pPr>
      <w:r>
        <w:rPr>
          <w:rFonts w:ascii="Century Gothic" w:hAnsi="Century Gothic" w:cs="Arial"/>
          <w:sz w:val="30"/>
          <w:szCs w:val="30"/>
        </w:rPr>
        <w:t>Alumna: Graciela de la Garza Barboza.</w:t>
      </w:r>
    </w:p>
    <w:p w:rsidR="005152B5" w:rsidRDefault="005152B5" w:rsidP="005152B5">
      <w:pPr>
        <w:spacing w:line="240" w:lineRule="auto"/>
        <w:jc w:val="center"/>
        <w:rPr>
          <w:rFonts w:ascii="Century Gothic" w:hAnsi="Century Gothic" w:cs="Arial"/>
          <w:sz w:val="30"/>
          <w:szCs w:val="30"/>
        </w:rPr>
      </w:pPr>
      <w:r>
        <w:rPr>
          <w:rFonts w:ascii="Century Gothic" w:hAnsi="Century Gothic" w:cs="Arial"/>
          <w:sz w:val="30"/>
          <w:szCs w:val="30"/>
        </w:rPr>
        <w:t>Número de lista: 6.</w:t>
      </w:r>
    </w:p>
    <w:p w:rsidR="005152B5" w:rsidRDefault="005152B5" w:rsidP="005152B5">
      <w:pPr>
        <w:spacing w:line="240" w:lineRule="auto"/>
        <w:jc w:val="center"/>
        <w:rPr>
          <w:rFonts w:ascii="Century Gothic" w:hAnsi="Century Gothic" w:cs="Arial"/>
          <w:sz w:val="30"/>
          <w:szCs w:val="30"/>
        </w:rPr>
      </w:pPr>
      <w:r>
        <w:rPr>
          <w:rFonts w:ascii="Century Gothic" w:hAnsi="Century Gothic" w:cs="Arial"/>
          <w:sz w:val="30"/>
          <w:szCs w:val="30"/>
        </w:rPr>
        <w:t>Cuarto semestre, sección “C”.</w:t>
      </w:r>
    </w:p>
    <w:p w:rsidR="005152B5" w:rsidRDefault="005152B5" w:rsidP="005152B5">
      <w:pPr>
        <w:spacing w:line="240" w:lineRule="auto"/>
        <w:jc w:val="center"/>
        <w:rPr>
          <w:rFonts w:ascii="Century Gothic" w:hAnsi="Century Gothic" w:cs="Arial"/>
          <w:sz w:val="30"/>
          <w:szCs w:val="30"/>
        </w:rPr>
      </w:pPr>
      <w:r>
        <w:rPr>
          <w:rFonts w:ascii="Century Gothic" w:hAnsi="Century Gothic" w:cs="Arial"/>
          <w:sz w:val="30"/>
          <w:szCs w:val="30"/>
        </w:rPr>
        <w:t xml:space="preserve">Unidad II: El sentido y los fines de la educación. </w:t>
      </w:r>
    </w:p>
    <w:p w:rsidR="005152B5" w:rsidRDefault="005152B5" w:rsidP="005152B5">
      <w:pPr>
        <w:spacing w:line="240" w:lineRule="auto"/>
        <w:jc w:val="center"/>
        <w:rPr>
          <w:rFonts w:ascii="Century Gothic" w:hAnsi="Century Gothic" w:cs="Arial"/>
          <w:color w:val="000000"/>
          <w:sz w:val="30"/>
          <w:szCs w:val="30"/>
        </w:rPr>
      </w:pPr>
      <w:r>
        <w:rPr>
          <w:rFonts w:ascii="Century Gothic" w:hAnsi="Century Gothic" w:cs="Arial"/>
          <w:color w:val="000000"/>
          <w:sz w:val="30"/>
          <w:szCs w:val="30"/>
        </w:rPr>
        <w:t xml:space="preserve">Competencias: </w:t>
      </w:r>
    </w:p>
    <w:p w:rsidR="005152B5" w:rsidRDefault="005152B5" w:rsidP="005152B5">
      <w:pPr>
        <w:pStyle w:val="Prrafodelista"/>
        <w:numPr>
          <w:ilvl w:val="0"/>
          <w:numId w:val="1"/>
        </w:numPr>
        <w:spacing w:line="240" w:lineRule="auto"/>
        <w:jc w:val="center"/>
        <w:rPr>
          <w:rFonts w:ascii="Century Gothic" w:hAnsi="Century Gothic" w:cs="Arial"/>
          <w:color w:val="000000"/>
          <w:sz w:val="30"/>
          <w:szCs w:val="30"/>
        </w:rPr>
      </w:pPr>
      <w:r>
        <w:rPr>
          <w:rFonts w:ascii="Century Gothic" w:eastAsia="Times New Roman" w:hAnsi="Century Gothic" w:cs="Arial"/>
          <w:color w:val="000000"/>
          <w:sz w:val="30"/>
          <w:szCs w:val="30"/>
          <w:lang w:eastAsia="es-MX"/>
        </w:rPr>
        <w:t>Actúa de manera ética ante la diversidad de situaciones que se presentan en la práctica profesional.</w:t>
      </w:r>
    </w:p>
    <w:p w:rsidR="005152B5" w:rsidRDefault="005152B5" w:rsidP="005152B5">
      <w:pPr>
        <w:pStyle w:val="Prrafodelista"/>
        <w:spacing w:line="240" w:lineRule="auto"/>
        <w:rPr>
          <w:rFonts w:ascii="Century Gothic" w:hAnsi="Century Gothic" w:cs="Arial"/>
          <w:color w:val="000000"/>
          <w:sz w:val="30"/>
          <w:szCs w:val="30"/>
        </w:rPr>
      </w:pPr>
    </w:p>
    <w:p w:rsidR="005152B5" w:rsidRDefault="005152B5" w:rsidP="005152B5">
      <w:pPr>
        <w:pStyle w:val="Prrafodelista"/>
        <w:numPr>
          <w:ilvl w:val="0"/>
          <w:numId w:val="1"/>
        </w:numPr>
        <w:spacing w:line="240" w:lineRule="auto"/>
        <w:jc w:val="center"/>
        <w:rPr>
          <w:rFonts w:ascii="Century Gothic" w:hAnsi="Century Gothic" w:cs="Arial"/>
          <w:color w:val="000000"/>
          <w:sz w:val="30"/>
          <w:szCs w:val="30"/>
        </w:rPr>
      </w:pPr>
      <w:r>
        <w:rPr>
          <w:rFonts w:ascii="Century Gothic" w:eastAsia="Times New Roman" w:hAnsi="Century Gothic" w:cs="Arial"/>
          <w:color w:val="000000"/>
          <w:sz w:val="30"/>
          <w:szCs w:val="30"/>
          <w:lang w:eastAsia="es-MX"/>
        </w:rPr>
        <w:t>Integra recursos de la investigación educativa para enriquecer su práctica profesional, expresando su interés por el conocimiento, la ciencia y la mejora de la educación.</w:t>
      </w:r>
    </w:p>
    <w:p w:rsidR="005152B5" w:rsidRDefault="005152B5" w:rsidP="005152B5">
      <w:pPr>
        <w:spacing w:line="240" w:lineRule="auto"/>
        <w:rPr>
          <w:rFonts w:ascii="Century Gothic" w:hAnsi="Century Gothic" w:cs="Arial"/>
          <w:color w:val="000000"/>
          <w:sz w:val="30"/>
          <w:szCs w:val="30"/>
        </w:rPr>
      </w:pPr>
    </w:p>
    <w:p w:rsidR="005152B5" w:rsidRDefault="005152B5" w:rsidP="005152B5">
      <w:pPr>
        <w:spacing w:line="240" w:lineRule="auto"/>
        <w:jc w:val="right"/>
        <w:rPr>
          <w:rFonts w:ascii="Century Gothic" w:hAnsi="Century Gothic" w:cs="Arial"/>
          <w:sz w:val="30"/>
          <w:szCs w:val="30"/>
        </w:rPr>
      </w:pPr>
      <w:r>
        <w:rPr>
          <w:rFonts w:ascii="Century Gothic" w:hAnsi="Century Gothic" w:cs="Arial"/>
          <w:sz w:val="30"/>
          <w:szCs w:val="30"/>
        </w:rPr>
        <w:t xml:space="preserve">24 de mayo de 2021. </w:t>
      </w:r>
    </w:p>
    <w:p w:rsidR="005152B5" w:rsidRDefault="005152B5" w:rsidP="005152B5">
      <w:pPr>
        <w:spacing w:line="240" w:lineRule="auto"/>
        <w:jc w:val="right"/>
        <w:rPr>
          <w:rFonts w:ascii="Century Gothic" w:hAnsi="Century Gothic" w:cs="Arial"/>
          <w:sz w:val="30"/>
          <w:szCs w:val="30"/>
        </w:rPr>
      </w:pPr>
    </w:p>
    <w:p w:rsidR="005152B5" w:rsidRDefault="005152B5" w:rsidP="005152B5">
      <w:pPr>
        <w:spacing w:line="240" w:lineRule="auto"/>
        <w:jc w:val="center"/>
        <w:rPr>
          <w:rFonts w:ascii="Century Gothic" w:hAnsi="Century Gothic" w:cs="Arial"/>
          <w:sz w:val="30"/>
          <w:szCs w:val="30"/>
        </w:rPr>
      </w:pPr>
      <w:r>
        <w:rPr>
          <w:rFonts w:ascii="Century Gothic" w:hAnsi="Century Gothic" w:cs="Arial"/>
          <w:noProof/>
          <w:sz w:val="30"/>
          <w:szCs w:val="30"/>
          <w:lang w:eastAsia="es-MX"/>
        </w:rPr>
        <w:lastRenderedPageBreak/>
        <mc:AlternateContent>
          <mc:Choice Requires="wps">
            <w:drawing>
              <wp:anchor distT="0" distB="0" distL="114300" distR="114300" simplePos="0" relativeHeight="251660288" behindDoc="0" locked="0" layoutInCell="1" allowOverlap="1">
                <wp:simplePos x="0" y="0"/>
                <wp:positionH relativeFrom="column">
                  <wp:posOffset>796290</wp:posOffset>
                </wp:positionH>
                <wp:positionV relativeFrom="paragraph">
                  <wp:posOffset>-328295</wp:posOffset>
                </wp:positionV>
                <wp:extent cx="4248150" cy="781050"/>
                <wp:effectExtent l="0" t="0" r="0" b="0"/>
                <wp:wrapNone/>
                <wp:docPr id="2" name="Pergamino horizontal 2"/>
                <wp:cNvGraphicFramePr/>
                <a:graphic xmlns:a="http://schemas.openxmlformats.org/drawingml/2006/main">
                  <a:graphicData uri="http://schemas.microsoft.com/office/word/2010/wordprocessingShape">
                    <wps:wsp>
                      <wps:cNvSpPr/>
                      <wps:spPr>
                        <a:xfrm>
                          <a:off x="0" y="0"/>
                          <a:ext cx="4248150" cy="781050"/>
                        </a:xfrm>
                        <a:prstGeom prst="horizontalScroll">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5152B5" w:rsidRPr="005152B5" w:rsidRDefault="00691420" w:rsidP="005152B5">
                            <w:pPr>
                              <w:jc w:val="center"/>
                              <w:rPr>
                                <w:sz w:val="28"/>
                                <w:szCs w:val="28"/>
                              </w:rPr>
                            </w:pPr>
                            <w:r>
                              <w:rPr>
                                <w:rFonts w:ascii="Century Gothic" w:hAnsi="Century Gothic"/>
                                <w:color w:val="000000"/>
                                <w:sz w:val="28"/>
                                <w:szCs w:val="28"/>
                              </w:rPr>
                              <w:t>Las nociones de conocimiento. E</w:t>
                            </w:r>
                            <w:r w:rsidR="005152B5" w:rsidRPr="005152B5">
                              <w:rPr>
                                <w:rFonts w:ascii="Century Gothic" w:hAnsi="Century Gothic"/>
                                <w:color w:val="000000"/>
                                <w:sz w:val="28"/>
                                <w:szCs w:val="28"/>
                              </w:rPr>
                              <w:t>xplicación y comprensión</w:t>
                            </w:r>
                            <w:r w:rsidR="005152B5">
                              <w:rPr>
                                <w:rFonts w:ascii="Century Gothic" w:hAnsi="Century Gothic"/>
                                <w:color w:val="00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2" o:spid="_x0000_s1026" type="#_x0000_t98" style="position:absolute;left:0;text-align:left;margin-left:62.7pt;margin-top:-25.85pt;width:334.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" fillcolor="#4472c4 [3208]" stroked="f">
                <v:fill opacity="32896f"/>
                <v:textbox>
                  <w:txbxContent>
                    <w:p w:rsidR="005152B5" w:rsidRPr="005152B5" w:rsidRDefault="00691420" w:rsidP="005152B5">
                      <w:pPr>
                        <w:jc w:val="center"/>
                        <w:rPr>
                          <w:sz w:val="28"/>
                          <w:szCs w:val="28"/>
                        </w:rPr>
                      </w:pPr>
                      <w:r>
                        <w:rPr>
                          <w:rFonts w:ascii="Century Gothic" w:hAnsi="Century Gothic"/>
                          <w:color w:val="000000"/>
                          <w:sz w:val="28"/>
                          <w:szCs w:val="28"/>
                        </w:rPr>
                        <w:t>Las nociones de conocimiento. E</w:t>
                      </w:r>
                      <w:r w:rsidR="005152B5" w:rsidRPr="005152B5">
                        <w:rPr>
                          <w:rFonts w:ascii="Century Gothic" w:hAnsi="Century Gothic"/>
                          <w:color w:val="000000"/>
                          <w:sz w:val="28"/>
                          <w:szCs w:val="28"/>
                        </w:rPr>
                        <w:t>xplicación y comprensión</w:t>
                      </w:r>
                      <w:r w:rsidR="005152B5">
                        <w:rPr>
                          <w:rFonts w:ascii="Century Gothic" w:hAnsi="Century Gothic"/>
                          <w:color w:val="000000"/>
                          <w:sz w:val="28"/>
                          <w:szCs w:val="28"/>
                        </w:rPr>
                        <w:t>.</w:t>
                      </w:r>
                    </w:p>
                  </w:txbxContent>
                </v:textbox>
              </v:shape>
            </w:pict>
          </mc:Fallback>
        </mc:AlternateContent>
      </w:r>
    </w:p>
    <w:p w:rsidR="006D2F4C" w:rsidRDefault="000F23E9">
      <w:r>
        <w:rPr>
          <w:noProof/>
          <w:lang w:eastAsia="es-MX"/>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12700</wp:posOffset>
                </wp:positionV>
                <wp:extent cx="142875" cy="352425"/>
                <wp:effectExtent l="19050" t="0" r="47625" b="47625"/>
                <wp:wrapNone/>
                <wp:docPr id="4" name="Flecha abajo 4"/>
                <wp:cNvGraphicFramePr/>
                <a:graphic xmlns:a="http://schemas.openxmlformats.org/drawingml/2006/main">
                  <a:graphicData uri="http://schemas.microsoft.com/office/word/2010/wordprocessingShape">
                    <wps:wsp>
                      <wps:cNvSpPr/>
                      <wps:spPr>
                        <a:xfrm>
                          <a:off x="0" y="0"/>
                          <a:ext cx="142875" cy="3524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9CF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4" o:spid="_x0000_s1026" type="#_x0000_t67" style="position:absolute;margin-left:0;margin-top:1pt;width:11.25pt;height:27.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" adj="17222" fillcolor="black [3200]" strokecolor="black [1600]" strokeweight="1pt">
                <w10:wrap anchorx="margin"/>
              </v:shape>
            </w:pict>
          </mc:Fallback>
        </mc:AlternateContent>
      </w:r>
    </w:p>
    <w:p w:rsidR="005152B5" w:rsidRDefault="000F23E9">
      <w:r>
        <w:rPr>
          <w:noProof/>
          <w:lang w:eastAsia="es-MX"/>
        </w:rPr>
        <mc:AlternateContent>
          <mc:Choice Requires="wps">
            <w:drawing>
              <wp:anchor distT="0" distB="0" distL="114300" distR="114300" simplePos="0" relativeHeight="251662336" behindDoc="0" locked="0" layoutInCell="1" allowOverlap="1" wp14:anchorId="55A1D663" wp14:editId="3CAA760C">
                <wp:simplePos x="0" y="0"/>
                <wp:positionH relativeFrom="column">
                  <wp:posOffset>-365760</wp:posOffset>
                </wp:positionH>
                <wp:positionV relativeFrom="paragraph">
                  <wp:posOffset>130810</wp:posOffset>
                </wp:positionV>
                <wp:extent cx="6334125" cy="2162175"/>
                <wp:effectExtent l="0" t="0" r="9525" b="9525"/>
                <wp:wrapNone/>
                <wp:docPr id="5" name="Cuadro de texto 5"/>
                <wp:cNvGraphicFramePr/>
                <a:graphic xmlns:a="http://schemas.openxmlformats.org/drawingml/2006/main">
                  <a:graphicData uri="http://schemas.microsoft.com/office/word/2010/wordprocessingShape">
                    <wps:wsp>
                      <wps:cNvSpPr txBox="1"/>
                      <wps:spPr>
                        <a:xfrm>
                          <a:off x="0" y="0"/>
                          <a:ext cx="6334125" cy="2162175"/>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0F23E9" w:rsidRDefault="000F23E9" w:rsidP="000F23E9">
                            <w:pPr>
                              <w:jc w:val="both"/>
                              <w:rPr>
                                <w:rFonts w:ascii="Century Gothic" w:hAnsi="Century Gothic"/>
                                <w:color w:val="0D0D0D" w:themeColor="text1" w:themeTint="F2"/>
                              </w:rPr>
                            </w:pPr>
                            <w:r w:rsidRPr="000F23E9">
                              <w:rPr>
                                <w:rFonts w:ascii="Century Gothic" w:hAnsi="Century Gothic"/>
                                <w:color w:val="0D0D0D" w:themeColor="text1" w:themeTint="F2"/>
                              </w:rPr>
                              <w:t>El conocimiento es la forma misma de relación entre el ser humano y la realidad, por ello va de la mano de la experiencia, que se inscribe en el ámbito del conocimiento. La experiencia, sin embargo, es un conocimiento adquirido a partir del esfuerzo; de ahí que entrañe una participación personal insustituible. Un conocimiento de las cosas singulares; de los hechos. De tal manera, lo que caracteriza la relación entre el ser humano y la realidad es entender y atribuir sentido a las cosas.</w:t>
                            </w:r>
                          </w:p>
                          <w:p w:rsidR="000F23E9" w:rsidRPr="000F23E9" w:rsidRDefault="000F23E9" w:rsidP="000F23E9">
                            <w:pPr>
                              <w:jc w:val="center"/>
                              <w:rPr>
                                <w:rFonts w:ascii="Century Gothic" w:hAnsi="Century Gothic"/>
                                <w:color w:val="0D0D0D" w:themeColor="text1" w:themeTint="F2"/>
                              </w:rPr>
                            </w:pPr>
                            <w:r>
                              <w:rPr>
                                <w:noProof/>
                                <w:lang w:eastAsia="es-MX"/>
                              </w:rPr>
                              <w:drawing>
                                <wp:inline distT="0" distB="0" distL="0" distR="0">
                                  <wp:extent cx="1885950" cy="838200"/>
                                  <wp:effectExtent l="0" t="0" r="0" b="0"/>
                                  <wp:docPr id="6" name="Imagen 6" descr="La gestión del conocimiento bajo la competencia 28 - Educ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gestión del conocimiento bajo la competencia 28 - Educa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399" cy="8388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1D663" id="_x0000_t202" coordsize="21600,21600" o:spt="202" path="m,l,21600r21600,l21600,xe">
                <v:stroke joinstyle="miter"/>
                <v:path gradientshapeok="t" o:connecttype="rect"/>
              </v:shapetype>
              <v:shape id="Cuadro de texto 5" o:spid="_x0000_s1027" type="#_x0000_t202" style="position:absolute;margin-left:-28.8pt;margin-top:10.3pt;width:498.75pt;height:17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" fillcolor="#ffc000 [3207]" stroked="f">
                <v:fill opacity="32896f"/>
                <v:textbox>
                  <w:txbxContent>
                    <w:p w:rsidR="000F23E9" w:rsidRDefault="000F23E9" w:rsidP="000F23E9">
                      <w:pPr>
                        <w:jc w:val="both"/>
                        <w:rPr>
                          <w:rFonts w:ascii="Century Gothic" w:hAnsi="Century Gothic"/>
                          <w:color w:val="0D0D0D" w:themeColor="text1" w:themeTint="F2"/>
                        </w:rPr>
                      </w:pPr>
                      <w:r w:rsidRPr="000F23E9">
                        <w:rPr>
                          <w:rFonts w:ascii="Century Gothic" w:hAnsi="Century Gothic"/>
                          <w:color w:val="0D0D0D" w:themeColor="text1" w:themeTint="F2"/>
                        </w:rPr>
                        <w:t>El conocimiento es la forma misma de relación entre el ser humano y la realidad, por ello va de la mano de la experiencia, que se inscribe en el ámbito del conocimiento. La experiencia, sin embargo, es un conocimiento adquirido a partir del esfuerzo; de ahí que entrañe una participación personal insustituible. Un conocimiento de las cosas singulares; de los hechos. De tal manera, lo que caracteriza la relación entre el ser humano y la realidad es entender y atribuir sentido a las cosas.</w:t>
                      </w:r>
                    </w:p>
                    <w:p w:rsidR="000F23E9" w:rsidRPr="000F23E9" w:rsidRDefault="000F23E9" w:rsidP="000F23E9">
                      <w:pPr>
                        <w:jc w:val="center"/>
                        <w:rPr>
                          <w:rFonts w:ascii="Century Gothic" w:hAnsi="Century Gothic"/>
                          <w:color w:val="0D0D0D" w:themeColor="text1" w:themeTint="F2"/>
                        </w:rPr>
                      </w:pPr>
                      <w:r>
                        <w:rPr>
                          <w:noProof/>
                          <w:lang w:eastAsia="es-MX"/>
                        </w:rPr>
                        <w:drawing>
                          <wp:inline distT="0" distB="0" distL="0" distR="0">
                            <wp:extent cx="1885950" cy="838200"/>
                            <wp:effectExtent l="0" t="0" r="0" b="0"/>
                            <wp:docPr id="6" name="Imagen 6" descr="La gestión del conocimiento bajo la competencia 28 - Educ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gestión del conocimiento bajo la competencia 28 - Educa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399" cy="838844"/>
                                    </a:xfrm>
                                    <a:prstGeom prst="rect">
                                      <a:avLst/>
                                    </a:prstGeom>
                                    <a:noFill/>
                                    <a:ln>
                                      <a:noFill/>
                                    </a:ln>
                                  </pic:spPr>
                                </pic:pic>
                              </a:graphicData>
                            </a:graphic>
                          </wp:inline>
                        </w:drawing>
                      </w:r>
                    </w:p>
                  </w:txbxContent>
                </v:textbox>
              </v:shape>
            </w:pict>
          </mc:Fallback>
        </mc:AlternateContent>
      </w:r>
    </w:p>
    <w:p w:rsidR="005152B5" w:rsidRDefault="005152B5"/>
    <w:p w:rsidR="005152B5" w:rsidRDefault="005152B5">
      <w:bookmarkStart w:id="0" w:name="_GoBack"/>
      <w:bookmarkEnd w:id="0"/>
    </w:p>
    <w:p w:rsidR="005152B5" w:rsidRDefault="005152B5"/>
    <w:p w:rsidR="005152B5" w:rsidRDefault="005152B5"/>
    <w:p w:rsidR="005152B5" w:rsidRDefault="005152B5"/>
    <w:p w:rsidR="005152B5" w:rsidRDefault="005152B5"/>
    <w:p w:rsidR="005152B5" w:rsidRDefault="005152B5"/>
    <w:p w:rsidR="005152B5" w:rsidRDefault="000F23E9">
      <w:r>
        <w:rPr>
          <w:noProof/>
          <w:lang w:eastAsia="es-MX"/>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45720</wp:posOffset>
                </wp:positionV>
                <wp:extent cx="161925" cy="323850"/>
                <wp:effectExtent l="19050" t="0" r="28575" b="38100"/>
                <wp:wrapNone/>
                <wp:docPr id="7" name="Flecha abajo 7"/>
                <wp:cNvGraphicFramePr/>
                <a:graphic xmlns:a="http://schemas.openxmlformats.org/drawingml/2006/main">
                  <a:graphicData uri="http://schemas.microsoft.com/office/word/2010/wordprocessingShape">
                    <wps:wsp>
                      <wps:cNvSpPr/>
                      <wps:spPr>
                        <a:xfrm>
                          <a:off x="0" y="0"/>
                          <a:ext cx="161925" cy="3238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11FD9" id="Flecha abajo 7" o:spid="_x0000_s1026" type="#_x0000_t67" style="position:absolute;margin-left:0;margin-top:3.6pt;width:12.75pt;height:2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" fillcolor="black [3200]" strokecolor="black [1600]" strokeweight="1pt">
                <w10:wrap anchorx="margin"/>
              </v:shape>
            </w:pict>
          </mc:Fallback>
        </mc:AlternateContent>
      </w:r>
    </w:p>
    <w:p w:rsidR="005152B5" w:rsidRDefault="000F23E9">
      <w:r>
        <w:rPr>
          <w:noProof/>
          <w:lang w:eastAsia="es-MX"/>
        </w:rPr>
        <mc:AlternateContent>
          <mc:Choice Requires="wps">
            <w:drawing>
              <wp:anchor distT="0" distB="0" distL="114300" distR="114300" simplePos="0" relativeHeight="251664384" behindDoc="0" locked="0" layoutInCell="1" allowOverlap="1" wp14:anchorId="71271DA8" wp14:editId="04A9A813">
                <wp:simplePos x="0" y="0"/>
                <wp:positionH relativeFrom="column">
                  <wp:posOffset>-365760</wp:posOffset>
                </wp:positionH>
                <wp:positionV relativeFrom="paragraph">
                  <wp:posOffset>135255</wp:posOffset>
                </wp:positionV>
                <wp:extent cx="6334125" cy="2247900"/>
                <wp:effectExtent l="0" t="0" r="9525" b="0"/>
                <wp:wrapNone/>
                <wp:docPr id="8" name="Cuadro de texto 8"/>
                <wp:cNvGraphicFramePr/>
                <a:graphic xmlns:a="http://schemas.openxmlformats.org/drawingml/2006/main">
                  <a:graphicData uri="http://schemas.microsoft.com/office/word/2010/wordprocessingShape">
                    <wps:wsp>
                      <wps:cNvSpPr txBox="1"/>
                      <wps:spPr>
                        <a:xfrm>
                          <a:off x="0" y="0"/>
                          <a:ext cx="6334125" cy="224790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0F23E9" w:rsidRDefault="000F23E9" w:rsidP="000F23E9">
                            <w:pPr>
                              <w:jc w:val="both"/>
                              <w:rPr>
                                <w:rFonts w:ascii="Century Gothic" w:hAnsi="Century Gothic"/>
                                <w:color w:val="0D0D0D" w:themeColor="text1" w:themeTint="F2"/>
                              </w:rPr>
                            </w:pPr>
                            <w:r>
                              <w:rPr>
                                <w:rFonts w:ascii="Century Gothic" w:hAnsi="Century Gothic"/>
                                <w:color w:val="0D0D0D" w:themeColor="text1" w:themeTint="F2"/>
                              </w:rPr>
                              <w:t>E</w:t>
                            </w:r>
                            <w:r w:rsidRPr="000F23E9">
                              <w:rPr>
                                <w:rFonts w:ascii="Century Gothic" w:hAnsi="Century Gothic"/>
                                <w:color w:val="0D0D0D" w:themeColor="text1" w:themeTint="F2"/>
                              </w:rPr>
                              <w:t>l conocimiento es la unidad entre el intelecto humano y la presencia de las cosas mediante la experiencia. Ahora bien, siguiendo esta lógica de pensamiento, la verificación del conocimiento en uno mismo puede hacerse por su valor operativo, pues tiene lugar desde cada uno, ya que el conocimiento humano es una operación de un sujeto; es decir, de la persona que conoce, el cognoscente.</w:t>
                            </w:r>
                          </w:p>
                          <w:p w:rsidR="000F23E9" w:rsidRPr="000F23E9" w:rsidRDefault="000F23E9" w:rsidP="000F23E9">
                            <w:pPr>
                              <w:jc w:val="center"/>
                              <w:rPr>
                                <w:rFonts w:ascii="Century Gothic" w:hAnsi="Century Gothic"/>
                                <w:color w:val="0D0D0D" w:themeColor="text1" w:themeTint="F2"/>
                              </w:rPr>
                            </w:pPr>
                            <w:r>
                              <w:rPr>
                                <w:noProof/>
                                <w:lang w:eastAsia="es-MX"/>
                              </w:rPr>
                              <w:drawing>
                                <wp:inline distT="0" distB="0" distL="0" distR="0">
                                  <wp:extent cx="2800350" cy="1085850"/>
                                  <wp:effectExtent l="0" t="0" r="0" b="0"/>
                                  <wp:docPr id="9" name="Imagen 9" descr="Aspectos esenciales de una experiencia de aprendizaje gamificada - Escuela  de experi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pectos esenciales de una experiencia de aprendizaje gamificada - Escuela  de experienci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71DA8" id="Cuadro de texto 8" o:spid="_x0000_s1028" type="#_x0000_t202" style="position:absolute;margin-left:-28.8pt;margin-top:10.65pt;width:498.75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" fillcolor="#ffc000 [3207]" stroked="f">
                <v:fill opacity="32896f"/>
                <v:textbox>
                  <w:txbxContent>
                    <w:p w:rsidR="000F23E9" w:rsidRDefault="000F23E9" w:rsidP="000F23E9">
                      <w:pPr>
                        <w:jc w:val="both"/>
                        <w:rPr>
                          <w:rFonts w:ascii="Century Gothic" w:hAnsi="Century Gothic"/>
                          <w:color w:val="0D0D0D" w:themeColor="text1" w:themeTint="F2"/>
                        </w:rPr>
                      </w:pPr>
                      <w:r>
                        <w:rPr>
                          <w:rFonts w:ascii="Century Gothic" w:hAnsi="Century Gothic"/>
                          <w:color w:val="0D0D0D" w:themeColor="text1" w:themeTint="F2"/>
                        </w:rPr>
                        <w:t>E</w:t>
                      </w:r>
                      <w:r w:rsidRPr="000F23E9">
                        <w:rPr>
                          <w:rFonts w:ascii="Century Gothic" w:hAnsi="Century Gothic"/>
                          <w:color w:val="0D0D0D" w:themeColor="text1" w:themeTint="F2"/>
                        </w:rPr>
                        <w:t>l conocimiento es la unidad entre el intelecto humano y la presencia de las cosas mediante la experiencia. Ahora bien, siguiendo esta lógica de pensamiento, la verificación del conocimiento en uno mismo puede hacerse por su valor operativo, pues tiene lugar desde cada uno, ya que el conocimiento humano es una operación de un sujeto; es decir, de la persona que conoce, el cognoscente.</w:t>
                      </w:r>
                    </w:p>
                    <w:p w:rsidR="000F23E9" w:rsidRPr="000F23E9" w:rsidRDefault="000F23E9" w:rsidP="000F23E9">
                      <w:pPr>
                        <w:jc w:val="center"/>
                        <w:rPr>
                          <w:rFonts w:ascii="Century Gothic" w:hAnsi="Century Gothic"/>
                          <w:color w:val="0D0D0D" w:themeColor="text1" w:themeTint="F2"/>
                        </w:rPr>
                      </w:pPr>
                      <w:r>
                        <w:rPr>
                          <w:noProof/>
                          <w:lang w:eastAsia="es-MX"/>
                        </w:rPr>
                        <w:drawing>
                          <wp:inline distT="0" distB="0" distL="0" distR="0">
                            <wp:extent cx="2800350" cy="1085850"/>
                            <wp:effectExtent l="0" t="0" r="0" b="0"/>
                            <wp:docPr id="9" name="Imagen 9" descr="Aspectos esenciales de una experiencia de aprendizaje gamificada - Escuela  de experi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pectos esenciales de una experiencia de aprendizaje gamificada - Escuela  de experienci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1085850"/>
                                    </a:xfrm>
                                    <a:prstGeom prst="rect">
                                      <a:avLst/>
                                    </a:prstGeom>
                                    <a:noFill/>
                                    <a:ln>
                                      <a:noFill/>
                                    </a:ln>
                                  </pic:spPr>
                                </pic:pic>
                              </a:graphicData>
                            </a:graphic>
                          </wp:inline>
                        </w:drawing>
                      </w:r>
                    </w:p>
                  </w:txbxContent>
                </v:textbox>
              </v:shape>
            </w:pict>
          </mc:Fallback>
        </mc:AlternateContent>
      </w:r>
    </w:p>
    <w:p w:rsidR="005152B5" w:rsidRDefault="005152B5"/>
    <w:p w:rsidR="005152B5" w:rsidRDefault="005152B5"/>
    <w:p w:rsidR="005152B5" w:rsidRDefault="005152B5"/>
    <w:p w:rsidR="005152B5" w:rsidRDefault="005152B5"/>
    <w:p w:rsidR="005152B5" w:rsidRDefault="005152B5"/>
    <w:p w:rsidR="005152B5" w:rsidRDefault="005152B5"/>
    <w:p w:rsidR="005152B5" w:rsidRDefault="005152B5"/>
    <w:p w:rsidR="005152B5" w:rsidRDefault="00C43924">
      <w:r>
        <w:rPr>
          <w:noProof/>
          <w:lang w:eastAsia="es-MX"/>
        </w:rPr>
        <mc:AlternateContent>
          <mc:Choice Requires="wps">
            <w:drawing>
              <wp:anchor distT="0" distB="0" distL="114300" distR="114300" simplePos="0" relativeHeight="251665408" behindDoc="0" locked="0" layoutInCell="1" allowOverlap="1">
                <wp:simplePos x="0" y="0"/>
                <wp:positionH relativeFrom="margin">
                  <wp:posOffset>2672715</wp:posOffset>
                </wp:positionH>
                <wp:positionV relativeFrom="paragraph">
                  <wp:posOffset>135890</wp:posOffset>
                </wp:positionV>
                <wp:extent cx="161925" cy="314325"/>
                <wp:effectExtent l="19050" t="0" r="28575" b="47625"/>
                <wp:wrapNone/>
                <wp:docPr id="10" name="Flecha abajo 10"/>
                <wp:cNvGraphicFramePr/>
                <a:graphic xmlns:a="http://schemas.openxmlformats.org/drawingml/2006/main">
                  <a:graphicData uri="http://schemas.microsoft.com/office/word/2010/wordprocessingShape">
                    <wps:wsp>
                      <wps:cNvSpPr/>
                      <wps:spPr>
                        <a:xfrm>
                          <a:off x="0" y="0"/>
                          <a:ext cx="161925" cy="3143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836AA" id="Flecha abajo 10" o:spid="_x0000_s1026" type="#_x0000_t67" style="position:absolute;margin-left:210.45pt;margin-top:10.7pt;width:12.75pt;height:2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" adj="16036" fillcolor="black [3200]" strokecolor="black [1600]" strokeweight="1pt">
                <w10:wrap anchorx="margin"/>
              </v:shape>
            </w:pict>
          </mc:Fallback>
        </mc:AlternateContent>
      </w:r>
    </w:p>
    <w:p w:rsidR="005152B5" w:rsidRDefault="00C43924">
      <w:r>
        <w:rPr>
          <w:noProof/>
          <w:lang w:eastAsia="es-MX"/>
        </w:rPr>
        <mc:AlternateContent>
          <mc:Choice Requires="wps">
            <w:drawing>
              <wp:anchor distT="0" distB="0" distL="114300" distR="114300" simplePos="0" relativeHeight="251666432" behindDoc="0" locked="0" layoutInCell="1" allowOverlap="1" wp14:anchorId="3C576DFD" wp14:editId="0123558F">
                <wp:simplePos x="0" y="0"/>
                <wp:positionH relativeFrom="column">
                  <wp:posOffset>-384810</wp:posOffset>
                </wp:positionH>
                <wp:positionV relativeFrom="paragraph">
                  <wp:posOffset>196850</wp:posOffset>
                </wp:positionV>
                <wp:extent cx="6324600" cy="2466975"/>
                <wp:effectExtent l="0" t="0" r="0" b="9525"/>
                <wp:wrapNone/>
                <wp:docPr id="11" name="Cuadro de texto 11"/>
                <wp:cNvGraphicFramePr/>
                <a:graphic xmlns:a="http://schemas.openxmlformats.org/drawingml/2006/main">
                  <a:graphicData uri="http://schemas.microsoft.com/office/word/2010/wordprocessingShape">
                    <wps:wsp>
                      <wps:cNvSpPr txBox="1"/>
                      <wps:spPr>
                        <a:xfrm>
                          <a:off x="0" y="0"/>
                          <a:ext cx="6324600" cy="2466975"/>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17019A" w:rsidRDefault="0017019A" w:rsidP="0017019A">
                            <w:pPr>
                              <w:jc w:val="both"/>
                              <w:rPr>
                                <w:rFonts w:ascii="Century Gothic" w:hAnsi="Century Gothic"/>
                                <w:color w:val="0D0D0D" w:themeColor="text1" w:themeTint="F2"/>
                              </w:rPr>
                            </w:pPr>
                            <w:r>
                              <w:rPr>
                                <w:rFonts w:ascii="Century Gothic" w:hAnsi="Century Gothic"/>
                                <w:color w:val="0D0D0D" w:themeColor="text1" w:themeTint="F2"/>
                              </w:rPr>
                              <w:t>C</w:t>
                            </w:r>
                            <w:r w:rsidRPr="00C43924">
                              <w:rPr>
                                <w:rFonts w:ascii="Century Gothic" w:hAnsi="Century Gothic"/>
                                <w:color w:val="0D0D0D" w:themeColor="text1" w:themeTint="F2"/>
                              </w:rPr>
                              <w:t>uando se dice que el conocimiento puede ser teórico o práctico, se está haciendo referencia a las diferentes facultades de la vida racional: el entendimiento y la voluntad. A esa pluralidad en una realidad no dispersa, que es la persona que se apropia de ese conocimiento y que al hacerlo aprende plenamente, pues lo aprendido se queda en el sujeto como un saber ser; es una acción realizada desde la ordenación racional guiada por una intencionalidad consciente: querer ser mejor.</w:t>
                            </w:r>
                          </w:p>
                          <w:p w:rsidR="00171BC7" w:rsidRPr="00C43924" w:rsidRDefault="0017019A" w:rsidP="0017019A">
                            <w:pPr>
                              <w:jc w:val="center"/>
                              <w:rPr>
                                <w:rFonts w:ascii="Century Gothic" w:hAnsi="Century Gothic"/>
                                <w:color w:val="0D0D0D" w:themeColor="text1" w:themeTint="F2"/>
                              </w:rPr>
                            </w:pPr>
                            <w:r>
                              <w:rPr>
                                <w:noProof/>
                                <w:lang w:eastAsia="es-MX"/>
                              </w:rPr>
                              <w:drawing>
                                <wp:inline distT="0" distB="0" distL="0" distR="0" wp14:anchorId="722125B0" wp14:editId="7CAFBFAE">
                                  <wp:extent cx="1838325" cy="1129256"/>
                                  <wp:effectExtent l="0" t="0" r="0" b="0"/>
                                  <wp:docPr id="18" name="Imagen 18" descr="ABRIMOS PLAZO DE INSCRIPCIÓN: SEMINARIO TEÓRICO-PRÁCTICO &quot;INTRODUCCIÓN A LA  INVESTIGACIÓN SOCI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RIMOS PLAZO DE INSCRIPCIÓN: SEMINARIO TEÓRICO-PRÁCTICO &quot;INTRODUCCIÓN A LA  INVESTIGACIÓN SOCIAL&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5723" cy="11399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76DFD" id="Cuadro de texto 11" o:spid="_x0000_s1029" type="#_x0000_t202" style="position:absolute;margin-left:-30.3pt;margin-top:15.5pt;width:498pt;height:19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" fillcolor="#ffc000 [3207]" stroked="f">
                <v:fill opacity="32896f"/>
                <v:textbox>
                  <w:txbxContent>
                    <w:p w:rsidR="0017019A" w:rsidRDefault="0017019A" w:rsidP="0017019A">
                      <w:pPr>
                        <w:jc w:val="both"/>
                        <w:rPr>
                          <w:rFonts w:ascii="Century Gothic" w:hAnsi="Century Gothic"/>
                          <w:color w:val="0D0D0D" w:themeColor="text1" w:themeTint="F2"/>
                        </w:rPr>
                      </w:pPr>
                      <w:r>
                        <w:rPr>
                          <w:rFonts w:ascii="Century Gothic" w:hAnsi="Century Gothic"/>
                          <w:color w:val="0D0D0D" w:themeColor="text1" w:themeTint="F2"/>
                        </w:rPr>
                        <w:t>C</w:t>
                      </w:r>
                      <w:r w:rsidRPr="00C43924">
                        <w:rPr>
                          <w:rFonts w:ascii="Century Gothic" w:hAnsi="Century Gothic"/>
                          <w:color w:val="0D0D0D" w:themeColor="text1" w:themeTint="F2"/>
                        </w:rPr>
                        <w:t>uando se dice que el conocimiento puede ser teórico o práctico, se está haciendo referencia a las diferentes facultades de la vida racional: el entendimiento y la voluntad. A esa pluralidad en una realidad no dispersa, que es la persona que se apropia de ese conocimiento y que al hacerlo aprende plenamente, pues lo aprendido se queda en el sujeto como un saber ser; es una acción realizada desde la ordenación racional guiada por una intencionalidad consciente: querer ser mejor.</w:t>
                      </w:r>
                    </w:p>
                    <w:p w:rsidR="00171BC7" w:rsidRPr="00C43924" w:rsidRDefault="0017019A" w:rsidP="0017019A">
                      <w:pPr>
                        <w:jc w:val="center"/>
                        <w:rPr>
                          <w:rFonts w:ascii="Century Gothic" w:hAnsi="Century Gothic"/>
                          <w:color w:val="0D0D0D" w:themeColor="text1" w:themeTint="F2"/>
                        </w:rPr>
                      </w:pPr>
                      <w:r>
                        <w:rPr>
                          <w:noProof/>
                          <w:lang w:eastAsia="es-MX"/>
                        </w:rPr>
                        <w:drawing>
                          <wp:inline distT="0" distB="0" distL="0" distR="0" wp14:anchorId="722125B0" wp14:editId="7CAFBFAE">
                            <wp:extent cx="1838325" cy="1129256"/>
                            <wp:effectExtent l="0" t="0" r="0" b="0"/>
                            <wp:docPr id="18" name="Imagen 18" descr="ABRIMOS PLAZO DE INSCRIPCIÓN: SEMINARIO TEÓRICO-PRÁCTICO &quot;INTRODUCCIÓN A LA  INVESTIGACIÓN SOCI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RIMOS PLAZO DE INSCRIPCIÓN: SEMINARIO TEÓRICO-PRÁCTICO &quot;INTRODUCCIÓN A LA  INVESTIGACIÓN SOCIAL&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5723" cy="1139943"/>
                                    </a:xfrm>
                                    <a:prstGeom prst="rect">
                                      <a:avLst/>
                                    </a:prstGeom>
                                    <a:noFill/>
                                    <a:ln>
                                      <a:noFill/>
                                    </a:ln>
                                  </pic:spPr>
                                </pic:pic>
                              </a:graphicData>
                            </a:graphic>
                          </wp:inline>
                        </w:drawing>
                      </w:r>
                    </w:p>
                  </w:txbxContent>
                </v:textbox>
              </v:shape>
            </w:pict>
          </mc:Fallback>
        </mc:AlternateContent>
      </w:r>
    </w:p>
    <w:p w:rsidR="005152B5" w:rsidRDefault="005152B5"/>
    <w:p w:rsidR="005152B5" w:rsidRDefault="005152B5"/>
    <w:p w:rsidR="005152B5" w:rsidRDefault="005152B5"/>
    <w:p w:rsidR="005152B5" w:rsidRDefault="005152B5"/>
    <w:p w:rsidR="005152B5" w:rsidRDefault="005152B5"/>
    <w:p w:rsidR="005152B5" w:rsidRDefault="005152B5"/>
    <w:p w:rsidR="005152B5" w:rsidRDefault="005152B5"/>
    <w:p w:rsidR="005152B5" w:rsidRDefault="005152B5"/>
    <w:p w:rsidR="00C43924" w:rsidRDefault="00C43924">
      <w:r>
        <w:rPr>
          <w:rFonts w:ascii="Century Gothic" w:hAnsi="Century Gothic"/>
          <w:noProof/>
          <w:sz w:val="28"/>
          <w:szCs w:val="28"/>
          <w:lang w:eastAsia="es-MX"/>
        </w:rPr>
        <w:lastRenderedPageBreak/>
        <mc:AlternateContent>
          <mc:Choice Requires="wps">
            <w:drawing>
              <wp:anchor distT="0" distB="0" distL="114300" distR="114300" simplePos="0" relativeHeight="251667456" behindDoc="0" locked="0" layoutInCell="1" allowOverlap="1" wp14:anchorId="543A1EC9" wp14:editId="54BBDE42">
                <wp:simplePos x="0" y="0"/>
                <wp:positionH relativeFrom="column">
                  <wp:posOffset>-384810</wp:posOffset>
                </wp:positionH>
                <wp:positionV relativeFrom="paragraph">
                  <wp:posOffset>128905</wp:posOffset>
                </wp:positionV>
                <wp:extent cx="6362700" cy="257175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6362700" cy="257175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17019A" w:rsidRDefault="0017019A" w:rsidP="0017019A">
                            <w:pPr>
                              <w:jc w:val="both"/>
                              <w:rPr>
                                <w:rFonts w:ascii="Century Gothic" w:hAnsi="Century Gothic"/>
                                <w:color w:val="0D0D0D" w:themeColor="text1" w:themeTint="F2"/>
                              </w:rPr>
                            </w:pPr>
                            <w:r>
                              <w:rPr>
                                <w:rFonts w:ascii="Century Gothic" w:hAnsi="Century Gothic"/>
                                <w:color w:val="0D0D0D" w:themeColor="text1" w:themeTint="F2"/>
                              </w:rPr>
                              <w:t>En su libro Explicación y C</w:t>
                            </w:r>
                            <w:r w:rsidRPr="007943D6">
                              <w:rPr>
                                <w:rFonts w:ascii="Century Gothic" w:hAnsi="Century Gothic"/>
                                <w:color w:val="0D0D0D" w:themeColor="text1" w:themeTint="F2"/>
                              </w:rPr>
                              <w:t>omprensión (1971</w:t>
                            </w:r>
                            <w:r w:rsidR="000837A5" w:rsidRPr="007943D6">
                              <w:rPr>
                                <w:rFonts w:ascii="Century Gothic" w:hAnsi="Century Gothic"/>
                                <w:color w:val="0D0D0D" w:themeColor="text1" w:themeTint="F2"/>
                              </w:rPr>
                              <w:t>), Von</w:t>
                            </w:r>
                            <w:r w:rsidRPr="007943D6">
                              <w:rPr>
                                <w:rFonts w:ascii="Century Gothic" w:hAnsi="Century Gothic"/>
                                <w:color w:val="0D0D0D" w:themeColor="text1" w:themeTint="F2"/>
                              </w:rPr>
                              <w:t xml:space="preserve"> Wright nombró a Johan Gustav Droysen como el responsable de la distinción entre explicación (Erklären) y comprensión (Verstehen). </w:t>
                            </w:r>
                          </w:p>
                          <w:p w:rsidR="0017019A" w:rsidRPr="007943D6" w:rsidRDefault="0017019A" w:rsidP="0017019A">
                            <w:pPr>
                              <w:jc w:val="both"/>
                              <w:rPr>
                                <w:rFonts w:ascii="Century Gothic" w:hAnsi="Century Gothic"/>
                                <w:color w:val="0D0D0D" w:themeColor="text1" w:themeTint="F2"/>
                              </w:rPr>
                            </w:pPr>
                            <w:r w:rsidRPr="007943D6">
                              <w:rPr>
                                <w:rFonts w:ascii="Century Gothic" w:hAnsi="Century Gothic"/>
                                <w:color w:val="0D0D0D" w:themeColor="text1" w:themeTint="F2"/>
                              </w:rPr>
                              <w:t>Dilthey observó que la explicación causal de la naturaleza busca generalizaciones cada vez más amplias; la comprensión, por su parte, aspira a adquirir conocimiento de la cosa individual articulando las típicas estructuras de la vida propias de la experiencia vivida que, según Dilthey, posee un sentido, es significativa.</w:t>
                            </w:r>
                          </w:p>
                          <w:p w:rsidR="00C43924" w:rsidRDefault="00C9525A" w:rsidP="00C9525A">
                            <w:pPr>
                              <w:jc w:val="center"/>
                              <w:rPr>
                                <w:rFonts w:ascii="Century Gothic" w:hAnsi="Century Gothic"/>
                                <w:color w:val="0D0D0D" w:themeColor="text1" w:themeTint="F2"/>
                              </w:rPr>
                            </w:pPr>
                            <w:r>
                              <w:rPr>
                                <w:noProof/>
                                <w:lang w:eastAsia="es-MX"/>
                              </w:rPr>
                              <w:drawing>
                                <wp:inline distT="0" distB="0" distL="0" distR="0">
                                  <wp:extent cx="2028825" cy="1162050"/>
                                  <wp:effectExtent l="0" t="0" r="9525" b="0"/>
                                  <wp:docPr id="3" name="Imagen 3" descr="COMPRENSIÓN LECTORA | lclcarm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RENSIÓN LECTORA | lclcarmen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1162050"/>
                                          </a:xfrm>
                                          <a:prstGeom prst="rect">
                                            <a:avLst/>
                                          </a:prstGeom>
                                          <a:noFill/>
                                          <a:ln>
                                            <a:noFill/>
                                          </a:ln>
                                        </pic:spPr>
                                      </pic:pic>
                                    </a:graphicData>
                                  </a:graphic>
                                </wp:inline>
                              </w:drawing>
                            </w:r>
                          </w:p>
                          <w:p w:rsidR="00C43924" w:rsidRPr="00C43924" w:rsidRDefault="00C43924" w:rsidP="00C43924">
                            <w:pPr>
                              <w:jc w:val="both"/>
                              <w:rPr>
                                <w:rFonts w:ascii="Century Gothic" w:hAnsi="Century Gothic"/>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A1EC9" id="Cuadro de texto 12" o:spid="_x0000_s1030" type="#_x0000_t202" style="position:absolute;margin-left:-30.3pt;margin-top:10.15pt;width:501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" fillcolor="#ffc000 [3207]" stroked="f">
                <v:fill opacity="32896f"/>
                <v:textbox>
                  <w:txbxContent>
                    <w:p w:rsidR="0017019A" w:rsidRDefault="0017019A" w:rsidP="0017019A">
                      <w:pPr>
                        <w:jc w:val="both"/>
                        <w:rPr>
                          <w:rFonts w:ascii="Century Gothic" w:hAnsi="Century Gothic"/>
                          <w:color w:val="0D0D0D" w:themeColor="text1" w:themeTint="F2"/>
                        </w:rPr>
                      </w:pPr>
                      <w:r>
                        <w:rPr>
                          <w:rFonts w:ascii="Century Gothic" w:hAnsi="Century Gothic"/>
                          <w:color w:val="0D0D0D" w:themeColor="text1" w:themeTint="F2"/>
                        </w:rPr>
                        <w:t>En su libro Explicación y C</w:t>
                      </w:r>
                      <w:r w:rsidRPr="007943D6">
                        <w:rPr>
                          <w:rFonts w:ascii="Century Gothic" w:hAnsi="Century Gothic"/>
                          <w:color w:val="0D0D0D" w:themeColor="text1" w:themeTint="F2"/>
                        </w:rPr>
                        <w:t>omprensión (1971</w:t>
                      </w:r>
                      <w:r w:rsidR="000837A5" w:rsidRPr="007943D6">
                        <w:rPr>
                          <w:rFonts w:ascii="Century Gothic" w:hAnsi="Century Gothic"/>
                          <w:color w:val="0D0D0D" w:themeColor="text1" w:themeTint="F2"/>
                        </w:rPr>
                        <w:t>), Von</w:t>
                      </w:r>
                      <w:r w:rsidRPr="007943D6">
                        <w:rPr>
                          <w:rFonts w:ascii="Century Gothic" w:hAnsi="Century Gothic"/>
                          <w:color w:val="0D0D0D" w:themeColor="text1" w:themeTint="F2"/>
                        </w:rPr>
                        <w:t xml:space="preserve"> Wright nombró a Johan Gustav Droysen como el responsable de la distinción entre explicación (Erklären) y comprensión (Verstehen). </w:t>
                      </w:r>
                    </w:p>
                    <w:p w:rsidR="0017019A" w:rsidRPr="007943D6" w:rsidRDefault="0017019A" w:rsidP="0017019A">
                      <w:pPr>
                        <w:jc w:val="both"/>
                        <w:rPr>
                          <w:rFonts w:ascii="Century Gothic" w:hAnsi="Century Gothic"/>
                          <w:color w:val="0D0D0D" w:themeColor="text1" w:themeTint="F2"/>
                        </w:rPr>
                      </w:pPr>
                      <w:r w:rsidRPr="007943D6">
                        <w:rPr>
                          <w:rFonts w:ascii="Century Gothic" w:hAnsi="Century Gothic"/>
                          <w:color w:val="0D0D0D" w:themeColor="text1" w:themeTint="F2"/>
                        </w:rPr>
                        <w:t>Dilthey observó que la explicación causal de la naturaleza busca generalizaciones cada vez más amplias; la comprensión, por su parte, aspira a adquirir conocimiento de la cosa individual articulando las típicas estructuras de la vida propias de la experiencia vivida que, según Dilthey, posee un sentido, es significativa.</w:t>
                      </w:r>
                    </w:p>
                    <w:p w:rsidR="00C43924" w:rsidRDefault="00C9525A" w:rsidP="00C9525A">
                      <w:pPr>
                        <w:jc w:val="center"/>
                        <w:rPr>
                          <w:rFonts w:ascii="Century Gothic" w:hAnsi="Century Gothic"/>
                          <w:color w:val="0D0D0D" w:themeColor="text1" w:themeTint="F2"/>
                        </w:rPr>
                      </w:pPr>
                      <w:r>
                        <w:rPr>
                          <w:noProof/>
                          <w:lang w:eastAsia="es-MX"/>
                        </w:rPr>
                        <w:drawing>
                          <wp:inline distT="0" distB="0" distL="0" distR="0">
                            <wp:extent cx="2028825" cy="1162050"/>
                            <wp:effectExtent l="0" t="0" r="9525" b="0"/>
                            <wp:docPr id="3" name="Imagen 3" descr="COMPRENSIÓN LECTORA | lclcarm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RENSIÓN LECTORA | lclcarmen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1162050"/>
                                    </a:xfrm>
                                    <a:prstGeom prst="rect">
                                      <a:avLst/>
                                    </a:prstGeom>
                                    <a:noFill/>
                                    <a:ln>
                                      <a:noFill/>
                                    </a:ln>
                                  </pic:spPr>
                                </pic:pic>
                              </a:graphicData>
                            </a:graphic>
                          </wp:inline>
                        </w:drawing>
                      </w:r>
                    </w:p>
                    <w:p w:rsidR="00C43924" w:rsidRPr="00C43924" w:rsidRDefault="00C43924" w:rsidP="00C43924">
                      <w:pPr>
                        <w:jc w:val="both"/>
                        <w:rPr>
                          <w:rFonts w:ascii="Century Gothic" w:hAnsi="Century Gothic"/>
                          <w:color w:val="0D0D0D" w:themeColor="text1" w:themeTint="F2"/>
                        </w:rPr>
                      </w:pPr>
                    </w:p>
                  </w:txbxContent>
                </v:textbox>
              </v:shape>
            </w:pict>
          </mc:Fallback>
        </mc:AlternateContent>
      </w:r>
      <w:r>
        <w:rPr>
          <w:noProof/>
          <w:lang w:eastAsia="es-MX"/>
        </w:rPr>
        <mc:AlternateContent>
          <mc:Choice Requires="wps">
            <w:drawing>
              <wp:anchor distT="0" distB="0" distL="114300" distR="114300" simplePos="0" relativeHeight="251668480" behindDoc="0" locked="0" layoutInCell="1" allowOverlap="1" wp14:anchorId="0E1A3605" wp14:editId="1E97065B">
                <wp:simplePos x="0" y="0"/>
                <wp:positionH relativeFrom="margin">
                  <wp:align>center</wp:align>
                </wp:positionH>
                <wp:positionV relativeFrom="paragraph">
                  <wp:posOffset>-242570</wp:posOffset>
                </wp:positionV>
                <wp:extent cx="171450" cy="352425"/>
                <wp:effectExtent l="19050" t="0" r="38100" b="47625"/>
                <wp:wrapNone/>
                <wp:docPr id="13" name="Flecha abajo 13"/>
                <wp:cNvGraphicFramePr/>
                <a:graphic xmlns:a="http://schemas.openxmlformats.org/drawingml/2006/main">
                  <a:graphicData uri="http://schemas.microsoft.com/office/word/2010/wordprocessingShape">
                    <wps:wsp>
                      <wps:cNvSpPr/>
                      <wps:spPr>
                        <a:xfrm>
                          <a:off x="0" y="0"/>
                          <a:ext cx="171450" cy="3524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453ED" id="Flecha abajo 13" o:spid="_x0000_s1026" type="#_x0000_t67" style="position:absolute;margin-left:0;margin-top:-19.1pt;width:13.5pt;height:27.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" adj="16346" fillcolor="black [3200]" strokecolor="black [1600]" strokeweight="1pt">
                <w10:wrap anchorx="margin"/>
              </v:shape>
            </w:pict>
          </mc:Fallback>
        </mc:AlternateContent>
      </w:r>
    </w:p>
    <w:p w:rsidR="00C43924" w:rsidRDefault="00C43924"/>
    <w:p w:rsidR="00C43924" w:rsidRDefault="00C43924">
      <w:pPr>
        <w:rPr>
          <w:rFonts w:ascii="Century Gothic" w:hAnsi="Century Gothic"/>
          <w:sz w:val="28"/>
          <w:szCs w:val="28"/>
        </w:rPr>
      </w:pPr>
    </w:p>
    <w:p w:rsidR="00C43924" w:rsidRDefault="00C43924">
      <w:pPr>
        <w:rPr>
          <w:rFonts w:ascii="Century Gothic" w:hAnsi="Century Gothic"/>
          <w:sz w:val="28"/>
          <w:szCs w:val="28"/>
        </w:rPr>
      </w:pPr>
    </w:p>
    <w:p w:rsidR="00C43924" w:rsidRDefault="00C43924">
      <w:pPr>
        <w:rPr>
          <w:rFonts w:ascii="Century Gothic" w:hAnsi="Century Gothic"/>
          <w:sz w:val="28"/>
          <w:szCs w:val="28"/>
        </w:rPr>
      </w:pPr>
    </w:p>
    <w:p w:rsidR="00C43924" w:rsidRDefault="00C43924">
      <w:pPr>
        <w:rPr>
          <w:rFonts w:ascii="Century Gothic" w:hAnsi="Century Gothic"/>
          <w:sz w:val="28"/>
          <w:szCs w:val="28"/>
        </w:rPr>
      </w:pPr>
    </w:p>
    <w:p w:rsidR="00C43924" w:rsidRDefault="00C43924">
      <w:pPr>
        <w:rPr>
          <w:rFonts w:ascii="Century Gothic" w:hAnsi="Century Gothic"/>
          <w:sz w:val="28"/>
          <w:szCs w:val="28"/>
        </w:rPr>
      </w:pPr>
    </w:p>
    <w:p w:rsidR="00C43924" w:rsidRDefault="00C43924">
      <w:pPr>
        <w:rPr>
          <w:rFonts w:ascii="Century Gothic" w:hAnsi="Century Gothic"/>
          <w:sz w:val="28"/>
          <w:szCs w:val="28"/>
        </w:rPr>
      </w:pPr>
    </w:p>
    <w:p w:rsidR="00C43924" w:rsidRDefault="00C9525A">
      <w:pPr>
        <w:rPr>
          <w:rFonts w:ascii="Century Gothic" w:hAnsi="Century Gothic"/>
          <w:sz w:val="28"/>
          <w:szCs w:val="28"/>
        </w:rPr>
      </w:pPr>
      <w:r>
        <w:rPr>
          <w:rFonts w:ascii="Century Gothic" w:hAnsi="Century Gothic"/>
          <w:noProof/>
          <w:sz w:val="28"/>
          <w:szCs w:val="28"/>
          <w:lang w:eastAsia="es-MX"/>
        </w:rPr>
        <mc:AlternateContent>
          <mc:Choice Requires="wps">
            <w:drawing>
              <wp:anchor distT="0" distB="0" distL="114300" distR="114300" simplePos="0" relativeHeight="251671552" behindDoc="0" locked="0" layoutInCell="1" allowOverlap="1" wp14:anchorId="419CA92B" wp14:editId="3212AA8B">
                <wp:simplePos x="0" y="0"/>
                <wp:positionH relativeFrom="margin">
                  <wp:posOffset>4406265</wp:posOffset>
                </wp:positionH>
                <wp:positionV relativeFrom="paragraph">
                  <wp:posOffset>152401</wp:posOffset>
                </wp:positionV>
                <wp:extent cx="171450" cy="323850"/>
                <wp:effectExtent l="19050" t="0" r="19050" b="38100"/>
                <wp:wrapNone/>
                <wp:docPr id="20" name="Flecha abajo 20"/>
                <wp:cNvGraphicFramePr/>
                <a:graphic xmlns:a="http://schemas.openxmlformats.org/drawingml/2006/main">
                  <a:graphicData uri="http://schemas.microsoft.com/office/word/2010/wordprocessingShape">
                    <wps:wsp>
                      <wps:cNvSpPr/>
                      <wps:spPr>
                        <a:xfrm>
                          <a:off x="0" y="0"/>
                          <a:ext cx="171450" cy="3238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B61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0" o:spid="_x0000_s1026" type="#_x0000_t67" style="position:absolute;margin-left:346.95pt;margin-top:12pt;width:13.5pt;height:2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" adj="15882" fillcolor="black [3200]" strokecolor="black [1600]" strokeweight="1pt">
                <w10:wrap anchorx="margin"/>
              </v:shape>
            </w:pict>
          </mc:Fallback>
        </mc:AlternateContent>
      </w:r>
      <w:r>
        <w:rPr>
          <w:rFonts w:ascii="Century Gothic" w:hAnsi="Century Gothic"/>
          <w:noProof/>
          <w:sz w:val="28"/>
          <w:szCs w:val="28"/>
          <w:lang w:eastAsia="es-MX"/>
        </w:rPr>
        <mc:AlternateContent>
          <mc:Choice Requires="wps">
            <w:drawing>
              <wp:anchor distT="0" distB="0" distL="114300" distR="114300" simplePos="0" relativeHeight="251669504" behindDoc="0" locked="0" layoutInCell="1" allowOverlap="1" wp14:anchorId="21FE439C" wp14:editId="327470C5">
                <wp:simplePos x="0" y="0"/>
                <wp:positionH relativeFrom="margin">
                  <wp:posOffset>862965</wp:posOffset>
                </wp:positionH>
                <wp:positionV relativeFrom="paragraph">
                  <wp:posOffset>142875</wp:posOffset>
                </wp:positionV>
                <wp:extent cx="180975" cy="314325"/>
                <wp:effectExtent l="19050" t="0" r="28575" b="47625"/>
                <wp:wrapNone/>
                <wp:docPr id="14" name="Flecha abajo 14"/>
                <wp:cNvGraphicFramePr/>
                <a:graphic xmlns:a="http://schemas.openxmlformats.org/drawingml/2006/main">
                  <a:graphicData uri="http://schemas.microsoft.com/office/word/2010/wordprocessingShape">
                    <wps:wsp>
                      <wps:cNvSpPr/>
                      <wps:spPr>
                        <a:xfrm>
                          <a:off x="0" y="0"/>
                          <a:ext cx="180975" cy="3143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C539D" id="Flecha abajo 14" o:spid="_x0000_s1026" type="#_x0000_t67" style="position:absolute;margin-left:67.95pt;margin-top:11.25pt;width:14.25pt;height:2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" adj="15382" fillcolor="black [3200]" strokecolor="black [1600]" strokeweight="1pt">
                <w10:wrap anchorx="margin"/>
              </v:shape>
            </w:pict>
          </mc:Fallback>
        </mc:AlternateContent>
      </w:r>
    </w:p>
    <w:p w:rsidR="00C43924" w:rsidRDefault="00C9525A">
      <w:pPr>
        <w:rPr>
          <w:rFonts w:ascii="Century Gothic" w:hAnsi="Century Gothic"/>
          <w:sz w:val="28"/>
          <w:szCs w:val="28"/>
        </w:rPr>
      </w:pPr>
      <w:r>
        <w:rPr>
          <w:rFonts w:ascii="Century Gothic" w:hAnsi="Century Gothic"/>
          <w:noProof/>
          <w:sz w:val="28"/>
          <w:szCs w:val="28"/>
          <w:lang w:eastAsia="es-MX"/>
        </w:rPr>
        <mc:AlternateContent>
          <mc:Choice Requires="wps">
            <w:drawing>
              <wp:anchor distT="0" distB="0" distL="114300" distR="114300" simplePos="0" relativeHeight="251674624" behindDoc="0" locked="0" layoutInCell="1" allowOverlap="1" wp14:anchorId="3A379DD0" wp14:editId="02ADF47B">
                <wp:simplePos x="0" y="0"/>
                <wp:positionH relativeFrom="column">
                  <wp:posOffset>3596640</wp:posOffset>
                </wp:positionH>
                <wp:positionV relativeFrom="paragraph">
                  <wp:posOffset>153035</wp:posOffset>
                </wp:positionV>
                <wp:extent cx="1924050" cy="34290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1924050" cy="342900"/>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C9525A" w:rsidRPr="00C9525A" w:rsidRDefault="00C9525A" w:rsidP="00C9525A">
                            <w:pPr>
                              <w:jc w:val="center"/>
                              <w:rPr>
                                <w:rFonts w:ascii="Century Gothic" w:hAnsi="Century Gothic"/>
                                <w:b/>
                                <w:i/>
                                <w:color w:val="0D0D0D" w:themeColor="text1" w:themeTint="F2"/>
                                <w:sz w:val="24"/>
                                <w:szCs w:val="24"/>
                              </w:rPr>
                            </w:pPr>
                            <w:r w:rsidRPr="00C9525A">
                              <w:rPr>
                                <w:rFonts w:ascii="Century Gothic" w:hAnsi="Century Gothic"/>
                                <w:b/>
                                <w:i/>
                                <w:color w:val="0D0D0D" w:themeColor="text1" w:themeTint="F2"/>
                                <w:sz w:val="24"/>
                                <w:szCs w:val="24"/>
                              </w:rPr>
                              <w:t>Comprensión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79DD0" id="Cuadro de texto 25" o:spid="_x0000_s1031" type="#_x0000_t202" style="position:absolute;margin-left:283.2pt;margin-top:12.05pt;width:151.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" fillcolor="#4472c4 [3208]" stroked="f">
                <v:fill opacity="32896f"/>
                <v:textbox>
                  <w:txbxContent>
                    <w:p w:rsidR="00C9525A" w:rsidRPr="00C9525A" w:rsidRDefault="00C9525A" w:rsidP="00C9525A">
                      <w:pPr>
                        <w:jc w:val="center"/>
                        <w:rPr>
                          <w:rFonts w:ascii="Century Gothic" w:hAnsi="Century Gothic"/>
                          <w:b/>
                          <w:i/>
                          <w:color w:val="0D0D0D" w:themeColor="text1" w:themeTint="F2"/>
                          <w:sz w:val="24"/>
                          <w:szCs w:val="24"/>
                        </w:rPr>
                      </w:pPr>
                      <w:r w:rsidRPr="00C9525A">
                        <w:rPr>
                          <w:rFonts w:ascii="Century Gothic" w:hAnsi="Century Gothic"/>
                          <w:b/>
                          <w:i/>
                          <w:color w:val="0D0D0D" w:themeColor="text1" w:themeTint="F2"/>
                          <w:sz w:val="24"/>
                          <w:szCs w:val="24"/>
                        </w:rPr>
                        <w:t>Comprensión</w:t>
                      </w:r>
                    </w:p>
                  </w:txbxContent>
                </v:textbox>
              </v:shape>
            </w:pict>
          </mc:Fallback>
        </mc:AlternateContent>
      </w:r>
      <w:r>
        <w:rPr>
          <w:rFonts w:ascii="Century Gothic" w:hAnsi="Century Gothic"/>
          <w:noProof/>
          <w:sz w:val="28"/>
          <w:szCs w:val="28"/>
          <w:lang w:eastAsia="es-MX"/>
        </w:rPr>
        <mc:AlternateContent>
          <mc:Choice Requires="wps">
            <w:drawing>
              <wp:anchor distT="0" distB="0" distL="114300" distR="114300" simplePos="0" relativeHeight="251673600" behindDoc="0" locked="0" layoutInCell="1" allowOverlap="1" wp14:anchorId="4CFFAD33" wp14:editId="07A4599E">
                <wp:simplePos x="0" y="0"/>
                <wp:positionH relativeFrom="column">
                  <wp:posOffset>-127635</wp:posOffset>
                </wp:positionH>
                <wp:positionV relativeFrom="paragraph">
                  <wp:posOffset>162560</wp:posOffset>
                </wp:positionV>
                <wp:extent cx="2209800" cy="3429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2209800" cy="342900"/>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C9525A" w:rsidRPr="00C9525A" w:rsidRDefault="00C9525A" w:rsidP="00C9525A">
                            <w:pPr>
                              <w:jc w:val="center"/>
                              <w:rPr>
                                <w:rFonts w:ascii="Century Gothic" w:hAnsi="Century Gothic"/>
                                <w:b/>
                                <w:i/>
                                <w:color w:val="0D0D0D" w:themeColor="text1" w:themeTint="F2"/>
                                <w:sz w:val="24"/>
                                <w:szCs w:val="24"/>
                              </w:rPr>
                            </w:pPr>
                            <w:r w:rsidRPr="00C9525A">
                              <w:rPr>
                                <w:rFonts w:ascii="Century Gothic" w:hAnsi="Century Gothic"/>
                                <w:b/>
                                <w:i/>
                                <w:color w:val="0D0D0D" w:themeColor="text1" w:themeTint="F2"/>
                                <w:sz w:val="24"/>
                                <w:szCs w:val="24"/>
                              </w:rPr>
                              <w:t>Explicación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FAD33" id="Cuadro de texto 16" o:spid="_x0000_s1032" type="#_x0000_t202" style="position:absolute;margin-left:-10.05pt;margin-top:12.8pt;width:174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" fillcolor="#4472c4 [3208]" stroked="f">
                <v:fill opacity="32896f"/>
                <v:textbox>
                  <w:txbxContent>
                    <w:p w:rsidR="00C9525A" w:rsidRPr="00C9525A" w:rsidRDefault="00C9525A" w:rsidP="00C9525A">
                      <w:pPr>
                        <w:jc w:val="center"/>
                        <w:rPr>
                          <w:rFonts w:ascii="Century Gothic" w:hAnsi="Century Gothic"/>
                          <w:b/>
                          <w:i/>
                          <w:color w:val="0D0D0D" w:themeColor="text1" w:themeTint="F2"/>
                          <w:sz w:val="24"/>
                          <w:szCs w:val="24"/>
                        </w:rPr>
                      </w:pPr>
                      <w:r w:rsidRPr="00C9525A">
                        <w:rPr>
                          <w:rFonts w:ascii="Century Gothic" w:hAnsi="Century Gothic"/>
                          <w:b/>
                          <w:i/>
                          <w:color w:val="0D0D0D" w:themeColor="text1" w:themeTint="F2"/>
                          <w:sz w:val="24"/>
                          <w:szCs w:val="24"/>
                        </w:rPr>
                        <w:t>Explicación</w:t>
                      </w:r>
                    </w:p>
                  </w:txbxContent>
                </v:textbox>
              </v:shape>
            </w:pict>
          </mc:Fallback>
        </mc:AlternateContent>
      </w:r>
    </w:p>
    <w:p w:rsidR="00C43924" w:rsidRDefault="00C9525A">
      <w:pPr>
        <w:rPr>
          <w:rFonts w:ascii="Century Gothic" w:hAnsi="Century Gothic"/>
          <w:sz w:val="28"/>
          <w:szCs w:val="28"/>
        </w:rPr>
      </w:pPr>
      <w:r>
        <w:rPr>
          <w:rFonts w:ascii="Century Gothic" w:hAnsi="Century Gothic"/>
          <w:noProof/>
          <w:sz w:val="28"/>
          <w:szCs w:val="28"/>
          <w:lang w:eastAsia="es-MX"/>
        </w:rPr>
        <mc:AlternateContent>
          <mc:Choice Requires="wps">
            <w:drawing>
              <wp:anchor distT="0" distB="0" distL="114300" distR="114300" simplePos="0" relativeHeight="251670528" behindDoc="0" locked="0" layoutInCell="1" allowOverlap="1" wp14:anchorId="2BBDF73B" wp14:editId="31C264DB">
                <wp:simplePos x="0" y="0"/>
                <wp:positionH relativeFrom="column">
                  <wp:posOffset>-403860</wp:posOffset>
                </wp:positionH>
                <wp:positionV relativeFrom="paragraph">
                  <wp:posOffset>335280</wp:posOffset>
                </wp:positionV>
                <wp:extent cx="3038475" cy="695325"/>
                <wp:effectExtent l="0" t="0" r="9525" b="9525"/>
                <wp:wrapNone/>
                <wp:docPr id="15" name="Cuadro de texto 15"/>
                <wp:cNvGraphicFramePr/>
                <a:graphic xmlns:a="http://schemas.openxmlformats.org/drawingml/2006/main">
                  <a:graphicData uri="http://schemas.microsoft.com/office/word/2010/wordprocessingShape">
                    <wps:wsp>
                      <wps:cNvSpPr txBox="1"/>
                      <wps:spPr>
                        <a:xfrm>
                          <a:off x="0" y="0"/>
                          <a:ext cx="3038475" cy="695325"/>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171BC7" w:rsidRDefault="00210A96" w:rsidP="00210A96">
                            <w:pPr>
                              <w:spacing w:line="240" w:lineRule="auto"/>
                              <w:jc w:val="both"/>
                              <w:rPr>
                                <w:rFonts w:ascii="Century Gothic" w:hAnsi="Century Gothic"/>
                                <w:color w:val="0D0D0D" w:themeColor="text1" w:themeTint="F2"/>
                              </w:rPr>
                            </w:pPr>
                            <w:r>
                              <w:rPr>
                                <w:rFonts w:ascii="Century Gothic" w:hAnsi="Century Gothic"/>
                                <w:color w:val="0D0D0D" w:themeColor="text1" w:themeTint="F2"/>
                              </w:rPr>
                              <w:t xml:space="preserve">Explicar se refiere al “hecho de conocer relaciones causales objetivas, que solo se ve desde fuera”. </w:t>
                            </w:r>
                          </w:p>
                          <w:p w:rsidR="00C9525A" w:rsidRPr="00C43924" w:rsidRDefault="00C9525A" w:rsidP="00C9525A">
                            <w:pPr>
                              <w:rPr>
                                <w:rFonts w:ascii="Century Gothic" w:hAnsi="Century Gothic"/>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DF73B" id="Cuadro de texto 15" o:spid="_x0000_s1033" type="#_x0000_t202" style="position:absolute;margin-left:-31.8pt;margin-top:26.4pt;width:239.2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" fillcolor="#ffc000 [3207]" stroked="f">
                <v:fill opacity="32896f"/>
                <v:textbox>
                  <w:txbxContent>
                    <w:p w:rsidR="00171BC7" w:rsidRDefault="00210A96" w:rsidP="00210A96">
                      <w:pPr>
                        <w:spacing w:line="240" w:lineRule="auto"/>
                        <w:jc w:val="both"/>
                        <w:rPr>
                          <w:rFonts w:ascii="Century Gothic" w:hAnsi="Century Gothic"/>
                          <w:color w:val="0D0D0D" w:themeColor="text1" w:themeTint="F2"/>
                        </w:rPr>
                      </w:pPr>
                      <w:r>
                        <w:rPr>
                          <w:rFonts w:ascii="Century Gothic" w:hAnsi="Century Gothic"/>
                          <w:color w:val="0D0D0D" w:themeColor="text1" w:themeTint="F2"/>
                        </w:rPr>
                        <w:t xml:space="preserve">Explicar se refiere al “hecho de conocer relaciones causales objetivas, que solo se ve desde fuera”. </w:t>
                      </w:r>
                    </w:p>
                    <w:p w:rsidR="00C9525A" w:rsidRPr="00C43924" w:rsidRDefault="00C9525A" w:rsidP="00C9525A">
                      <w:pPr>
                        <w:rPr>
                          <w:rFonts w:ascii="Century Gothic" w:hAnsi="Century Gothic"/>
                          <w:color w:val="0D0D0D" w:themeColor="text1" w:themeTint="F2"/>
                        </w:rPr>
                      </w:pPr>
                    </w:p>
                  </w:txbxContent>
                </v:textbox>
              </v:shape>
            </w:pict>
          </mc:Fallback>
        </mc:AlternateContent>
      </w:r>
    </w:p>
    <w:p w:rsidR="00C43924" w:rsidRDefault="00C9525A">
      <w:pPr>
        <w:rPr>
          <w:rFonts w:ascii="Century Gothic" w:hAnsi="Century Gothic"/>
          <w:sz w:val="28"/>
          <w:szCs w:val="28"/>
        </w:rPr>
      </w:pPr>
      <w:r>
        <w:rPr>
          <w:rFonts w:ascii="Century Gothic" w:hAnsi="Century Gothic"/>
          <w:noProof/>
          <w:sz w:val="28"/>
          <w:szCs w:val="28"/>
          <w:lang w:eastAsia="es-MX"/>
        </w:rPr>
        <mc:AlternateContent>
          <mc:Choice Requires="wps">
            <w:drawing>
              <wp:anchor distT="0" distB="0" distL="114300" distR="114300" simplePos="0" relativeHeight="251676672" behindDoc="0" locked="0" layoutInCell="1" allowOverlap="1" wp14:anchorId="1E8CF7BC" wp14:editId="2108972E">
                <wp:simplePos x="0" y="0"/>
                <wp:positionH relativeFrom="column">
                  <wp:posOffset>3053715</wp:posOffset>
                </wp:positionH>
                <wp:positionV relativeFrom="paragraph">
                  <wp:posOffset>12701</wp:posOffset>
                </wp:positionV>
                <wp:extent cx="2943225" cy="685800"/>
                <wp:effectExtent l="0" t="0" r="9525" b="0"/>
                <wp:wrapNone/>
                <wp:docPr id="27" name="Cuadro de texto 27"/>
                <wp:cNvGraphicFramePr/>
                <a:graphic xmlns:a="http://schemas.openxmlformats.org/drawingml/2006/main">
                  <a:graphicData uri="http://schemas.microsoft.com/office/word/2010/wordprocessingShape">
                    <wps:wsp>
                      <wps:cNvSpPr txBox="1"/>
                      <wps:spPr>
                        <a:xfrm>
                          <a:off x="0" y="0"/>
                          <a:ext cx="2943225" cy="68580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C9525A" w:rsidRPr="00210A96" w:rsidRDefault="00C9525A" w:rsidP="00210A96">
                            <w:pPr>
                              <w:jc w:val="both"/>
                              <w:rPr>
                                <w:rFonts w:ascii="Century Gothic" w:hAnsi="Century Gothic"/>
                                <w:color w:val="0D0D0D" w:themeColor="text1" w:themeTint="F2"/>
                              </w:rPr>
                            </w:pPr>
                            <w:r w:rsidRPr="00210A96">
                              <w:rPr>
                                <w:rFonts w:ascii="Century Gothic" w:hAnsi="Century Gothic"/>
                                <w:color w:val="0D0D0D" w:themeColor="text1" w:themeTint="F2"/>
                              </w:rPr>
                              <w:t xml:space="preserve">El comprender equivale a una “visión de lo psíquico obtenida desde dentro”. </w:t>
                            </w:r>
                          </w:p>
                          <w:p w:rsidR="00C9525A" w:rsidRDefault="00C952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F7BC" id="Cuadro de texto 27" o:spid="_x0000_s1034" type="#_x0000_t202" style="position:absolute;margin-left:240.45pt;margin-top:1pt;width:231.7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" fillcolor="#ffc000 [3207]" stroked="f">
                <v:fill opacity="32896f"/>
                <v:textbox>
                  <w:txbxContent>
                    <w:p w:rsidR="00C9525A" w:rsidRPr="00210A96" w:rsidRDefault="00C9525A" w:rsidP="00210A96">
                      <w:pPr>
                        <w:jc w:val="both"/>
                        <w:rPr>
                          <w:rFonts w:ascii="Century Gothic" w:hAnsi="Century Gothic"/>
                          <w:color w:val="0D0D0D" w:themeColor="text1" w:themeTint="F2"/>
                        </w:rPr>
                      </w:pPr>
                      <w:r w:rsidRPr="00210A96">
                        <w:rPr>
                          <w:rFonts w:ascii="Century Gothic" w:hAnsi="Century Gothic"/>
                          <w:color w:val="0D0D0D" w:themeColor="text1" w:themeTint="F2"/>
                        </w:rPr>
                        <w:t xml:space="preserve">El comprender equivale a una “visión de lo psíquico obtenida desde dentro”. </w:t>
                      </w:r>
                    </w:p>
                    <w:p w:rsidR="00C9525A" w:rsidRDefault="00C9525A"/>
                  </w:txbxContent>
                </v:textbox>
              </v:shape>
            </w:pict>
          </mc:Fallback>
        </mc:AlternateContent>
      </w:r>
    </w:p>
    <w:p w:rsidR="00C43924" w:rsidRDefault="00C43924">
      <w:pPr>
        <w:rPr>
          <w:rFonts w:ascii="Century Gothic" w:hAnsi="Century Gothic"/>
          <w:sz w:val="28"/>
          <w:szCs w:val="28"/>
        </w:rPr>
      </w:pPr>
    </w:p>
    <w:p w:rsidR="00C43924" w:rsidRDefault="00FA3F7F">
      <w:pPr>
        <w:rPr>
          <w:rFonts w:ascii="Century Gothic" w:hAnsi="Century Gothic"/>
          <w:sz w:val="28"/>
          <w:szCs w:val="28"/>
        </w:rPr>
      </w:pPr>
      <w:r>
        <w:rPr>
          <w:rFonts w:ascii="Century Gothic" w:hAnsi="Century Gothic"/>
          <w:noProof/>
          <w:sz w:val="28"/>
          <w:szCs w:val="28"/>
          <w:lang w:eastAsia="es-MX"/>
        </w:rPr>
        <mc:AlternateContent>
          <mc:Choice Requires="wps">
            <w:drawing>
              <wp:anchor distT="0" distB="0" distL="114300" distR="114300" simplePos="0" relativeHeight="251677696" behindDoc="0" locked="0" layoutInCell="1" allowOverlap="1" wp14:anchorId="22FBCF7B" wp14:editId="31537933">
                <wp:simplePos x="0" y="0"/>
                <wp:positionH relativeFrom="column">
                  <wp:posOffset>977265</wp:posOffset>
                </wp:positionH>
                <wp:positionV relativeFrom="paragraph">
                  <wp:posOffset>33655</wp:posOffset>
                </wp:positionV>
                <wp:extent cx="142875" cy="304800"/>
                <wp:effectExtent l="19050" t="0" r="28575" b="38100"/>
                <wp:wrapNone/>
                <wp:docPr id="28" name="Flecha abajo 28"/>
                <wp:cNvGraphicFramePr/>
                <a:graphic xmlns:a="http://schemas.openxmlformats.org/drawingml/2006/main">
                  <a:graphicData uri="http://schemas.microsoft.com/office/word/2010/wordprocessingShape">
                    <wps:wsp>
                      <wps:cNvSpPr/>
                      <wps:spPr>
                        <a:xfrm>
                          <a:off x="0" y="0"/>
                          <a:ext cx="142875" cy="3048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B85D0" id="Flecha abajo 28" o:spid="_x0000_s1026" type="#_x0000_t67" style="position:absolute;margin-left:76.95pt;margin-top:2.65pt;width:11.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" adj="16538" fillcolor="black [3200]" strokecolor="black [1600]" strokeweight="1pt"/>
            </w:pict>
          </mc:Fallback>
        </mc:AlternateContent>
      </w:r>
      <w:r>
        <w:rPr>
          <w:rFonts w:ascii="Century Gothic" w:hAnsi="Century Gothic"/>
          <w:noProof/>
          <w:sz w:val="28"/>
          <w:szCs w:val="28"/>
          <w:lang w:eastAsia="es-MX"/>
        </w:rPr>
        <mc:AlternateContent>
          <mc:Choice Requires="wps">
            <w:drawing>
              <wp:anchor distT="0" distB="0" distL="114300" distR="114300" simplePos="0" relativeHeight="251672576" behindDoc="0" locked="0" layoutInCell="1" allowOverlap="1" wp14:anchorId="7C1F7E1F" wp14:editId="5F36762D">
                <wp:simplePos x="0" y="0"/>
                <wp:positionH relativeFrom="margin">
                  <wp:posOffset>-432435</wp:posOffset>
                </wp:positionH>
                <wp:positionV relativeFrom="paragraph">
                  <wp:posOffset>357506</wp:posOffset>
                </wp:positionV>
                <wp:extent cx="3076575" cy="2019300"/>
                <wp:effectExtent l="0" t="0" r="9525" b="0"/>
                <wp:wrapNone/>
                <wp:docPr id="21" name="Cuadro de texto 21"/>
                <wp:cNvGraphicFramePr/>
                <a:graphic xmlns:a="http://schemas.openxmlformats.org/drawingml/2006/main">
                  <a:graphicData uri="http://schemas.microsoft.com/office/word/2010/wordprocessingShape">
                    <wps:wsp>
                      <wps:cNvSpPr txBox="1"/>
                      <wps:spPr>
                        <a:xfrm>
                          <a:off x="0" y="0"/>
                          <a:ext cx="3076575" cy="201930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FA3F7F" w:rsidRDefault="00FA3F7F" w:rsidP="00FA3F7F">
                            <w:pPr>
                              <w:jc w:val="both"/>
                              <w:rPr>
                                <w:rFonts w:ascii="Century Gothic" w:hAnsi="Century Gothic"/>
                                <w:color w:val="0D0D0D" w:themeColor="text1" w:themeTint="F2"/>
                              </w:rPr>
                            </w:pPr>
                            <w:r>
                              <w:rPr>
                                <w:rFonts w:ascii="Century Gothic" w:hAnsi="Century Gothic"/>
                                <w:color w:val="0D0D0D" w:themeColor="text1" w:themeTint="F2"/>
                              </w:rPr>
                              <w:t xml:space="preserve">Explicar es hacer entender un concepto o una situación. Explicamos cuando creemos que algo no </w:t>
                            </w:r>
                            <w:r w:rsidR="000837A5">
                              <w:rPr>
                                <w:rFonts w:ascii="Century Gothic" w:hAnsi="Century Gothic"/>
                                <w:color w:val="0D0D0D" w:themeColor="text1" w:themeTint="F2"/>
                              </w:rPr>
                              <w:t>está</w:t>
                            </w:r>
                            <w:r>
                              <w:rPr>
                                <w:rFonts w:ascii="Century Gothic" w:hAnsi="Century Gothic"/>
                                <w:color w:val="0D0D0D" w:themeColor="text1" w:themeTint="F2"/>
                              </w:rPr>
                              <w:t xml:space="preserve"> suficientemente claro o no ha sido comprendido por nuestro interlocutor. Al acometer un acto explicativo ponemos todo el empeño en aclarar aquellas ideas o conceptos que ofrecen alguna dificultad. La explicación </w:t>
                            </w:r>
                            <w:r w:rsidR="000837A5">
                              <w:rPr>
                                <w:rFonts w:ascii="Century Gothic" w:hAnsi="Century Gothic"/>
                                <w:color w:val="0D0D0D" w:themeColor="text1" w:themeTint="F2"/>
                              </w:rPr>
                              <w:t>está</w:t>
                            </w:r>
                            <w:r>
                              <w:rPr>
                                <w:rFonts w:ascii="Century Gothic" w:hAnsi="Century Gothic"/>
                                <w:color w:val="0D0D0D" w:themeColor="text1" w:themeTint="F2"/>
                              </w:rPr>
                              <w:t xml:space="preserve"> estrechamente unida a la actividad pedagógica. </w:t>
                            </w:r>
                          </w:p>
                          <w:p w:rsidR="005D129F" w:rsidRPr="00FA3F7F" w:rsidRDefault="005D129F" w:rsidP="00FA3F7F">
                            <w:pPr>
                              <w:rPr>
                                <w:rFonts w:ascii="Century Gothic" w:hAnsi="Century Gothic"/>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F7E1F" id="Cuadro de texto 21" o:spid="_x0000_s1035" type="#_x0000_t202" style="position:absolute;margin-left:-34.05pt;margin-top:28.15pt;width:242.25pt;height:15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" fillcolor="#ffc000 [3207]" stroked="f">
                <v:fill opacity="32896f"/>
                <v:textbox>
                  <w:txbxContent>
                    <w:p w:rsidR="00FA3F7F" w:rsidRDefault="00FA3F7F" w:rsidP="00FA3F7F">
                      <w:pPr>
                        <w:jc w:val="both"/>
                        <w:rPr>
                          <w:rFonts w:ascii="Century Gothic" w:hAnsi="Century Gothic"/>
                          <w:color w:val="0D0D0D" w:themeColor="text1" w:themeTint="F2"/>
                        </w:rPr>
                      </w:pPr>
                      <w:r>
                        <w:rPr>
                          <w:rFonts w:ascii="Century Gothic" w:hAnsi="Century Gothic"/>
                          <w:color w:val="0D0D0D" w:themeColor="text1" w:themeTint="F2"/>
                        </w:rPr>
                        <w:t xml:space="preserve">Explicar es hacer entender un concepto o una situación. Explicamos cuando creemos que algo no </w:t>
                      </w:r>
                      <w:r w:rsidR="000837A5">
                        <w:rPr>
                          <w:rFonts w:ascii="Century Gothic" w:hAnsi="Century Gothic"/>
                          <w:color w:val="0D0D0D" w:themeColor="text1" w:themeTint="F2"/>
                        </w:rPr>
                        <w:t>está</w:t>
                      </w:r>
                      <w:r>
                        <w:rPr>
                          <w:rFonts w:ascii="Century Gothic" w:hAnsi="Century Gothic"/>
                          <w:color w:val="0D0D0D" w:themeColor="text1" w:themeTint="F2"/>
                        </w:rPr>
                        <w:t xml:space="preserve"> suficientemente claro o no ha sido comprendido por nuestro interlocutor. Al acometer un acto explicativo ponemos todo el empeño en aclarar aquellas ideas o conceptos que ofrecen alguna dificultad. La explicación </w:t>
                      </w:r>
                      <w:r w:rsidR="000837A5">
                        <w:rPr>
                          <w:rFonts w:ascii="Century Gothic" w:hAnsi="Century Gothic"/>
                          <w:color w:val="0D0D0D" w:themeColor="text1" w:themeTint="F2"/>
                        </w:rPr>
                        <w:t>está</w:t>
                      </w:r>
                      <w:r>
                        <w:rPr>
                          <w:rFonts w:ascii="Century Gothic" w:hAnsi="Century Gothic"/>
                          <w:color w:val="0D0D0D" w:themeColor="text1" w:themeTint="F2"/>
                        </w:rPr>
                        <w:t xml:space="preserve"> estrechamente unida a la actividad pedagógica. </w:t>
                      </w:r>
                    </w:p>
                    <w:p w:rsidR="005D129F" w:rsidRPr="00FA3F7F" w:rsidRDefault="005D129F" w:rsidP="00FA3F7F">
                      <w:pPr>
                        <w:rPr>
                          <w:rFonts w:ascii="Century Gothic" w:hAnsi="Century Gothic"/>
                          <w:color w:val="0D0D0D" w:themeColor="text1" w:themeTint="F2"/>
                        </w:rPr>
                      </w:pPr>
                    </w:p>
                  </w:txbxContent>
                </v:textbox>
                <w10:wrap anchorx="margin"/>
              </v:shape>
            </w:pict>
          </mc:Fallback>
        </mc:AlternateContent>
      </w:r>
      <w:r w:rsidR="00210A96">
        <w:rPr>
          <w:rFonts w:ascii="Century Gothic" w:hAnsi="Century Gothic"/>
          <w:noProof/>
          <w:sz w:val="28"/>
          <w:szCs w:val="28"/>
          <w:lang w:eastAsia="es-MX"/>
        </w:rPr>
        <mc:AlternateContent>
          <mc:Choice Requires="wps">
            <w:drawing>
              <wp:anchor distT="0" distB="0" distL="114300" distR="114300" simplePos="0" relativeHeight="251678720" behindDoc="0" locked="0" layoutInCell="1" allowOverlap="1" wp14:anchorId="4760938F" wp14:editId="5F09AE69">
                <wp:simplePos x="0" y="0"/>
                <wp:positionH relativeFrom="column">
                  <wp:posOffset>4453890</wp:posOffset>
                </wp:positionH>
                <wp:positionV relativeFrom="paragraph">
                  <wp:posOffset>33655</wp:posOffset>
                </wp:positionV>
                <wp:extent cx="171450" cy="314325"/>
                <wp:effectExtent l="19050" t="0" r="19050" b="47625"/>
                <wp:wrapNone/>
                <wp:docPr id="29" name="Flecha abajo 29"/>
                <wp:cNvGraphicFramePr/>
                <a:graphic xmlns:a="http://schemas.openxmlformats.org/drawingml/2006/main">
                  <a:graphicData uri="http://schemas.microsoft.com/office/word/2010/wordprocessingShape">
                    <wps:wsp>
                      <wps:cNvSpPr/>
                      <wps:spPr>
                        <a:xfrm>
                          <a:off x="0" y="0"/>
                          <a:ext cx="171450" cy="3143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6578D" id="Flecha abajo 29" o:spid="_x0000_s1026" type="#_x0000_t67" style="position:absolute;margin-left:350.7pt;margin-top:2.65pt;width:13.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" adj="15709" fillcolor="black [3200]" strokecolor="black [1600]" strokeweight="1pt"/>
            </w:pict>
          </mc:Fallback>
        </mc:AlternateContent>
      </w:r>
    </w:p>
    <w:p w:rsidR="00C43924" w:rsidRDefault="00210A96">
      <w:pPr>
        <w:rPr>
          <w:rFonts w:ascii="Century Gothic" w:hAnsi="Century Gothic"/>
          <w:sz w:val="28"/>
          <w:szCs w:val="28"/>
        </w:rPr>
      </w:pPr>
      <w:r>
        <w:rPr>
          <w:rFonts w:ascii="Century Gothic" w:hAnsi="Century Gothic"/>
          <w:noProof/>
          <w:sz w:val="28"/>
          <w:szCs w:val="28"/>
          <w:lang w:eastAsia="es-MX"/>
        </w:rPr>
        <mc:AlternateContent>
          <mc:Choice Requires="wps">
            <w:drawing>
              <wp:anchor distT="0" distB="0" distL="114300" distR="114300" simplePos="0" relativeHeight="251679744" behindDoc="0" locked="0" layoutInCell="1" allowOverlap="1" wp14:anchorId="47854CB5" wp14:editId="5FDC870E">
                <wp:simplePos x="0" y="0"/>
                <wp:positionH relativeFrom="column">
                  <wp:posOffset>3072765</wp:posOffset>
                </wp:positionH>
                <wp:positionV relativeFrom="paragraph">
                  <wp:posOffset>25400</wp:posOffset>
                </wp:positionV>
                <wp:extent cx="2924175" cy="1019175"/>
                <wp:effectExtent l="0" t="0" r="9525" b="9525"/>
                <wp:wrapNone/>
                <wp:docPr id="30" name="Cuadro de texto 30"/>
                <wp:cNvGraphicFramePr/>
                <a:graphic xmlns:a="http://schemas.openxmlformats.org/drawingml/2006/main">
                  <a:graphicData uri="http://schemas.microsoft.com/office/word/2010/wordprocessingShape">
                    <wps:wsp>
                      <wps:cNvSpPr txBox="1"/>
                      <wps:spPr>
                        <a:xfrm>
                          <a:off x="0" y="0"/>
                          <a:ext cx="2924175" cy="1019175"/>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210A96" w:rsidRDefault="005B56DE" w:rsidP="005B56DE">
                            <w:pPr>
                              <w:jc w:val="both"/>
                              <w:rPr>
                                <w:rFonts w:ascii="Century Gothic" w:hAnsi="Century Gothic"/>
                                <w:color w:val="0D0D0D" w:themeColor="text1" w:themeTint="F2"/>
                              </w:rPr>
                            </w:pPr>
                            <w:r>
                              <w:rPr>
                                <w:rFonts w:ascii="Century Gothic" w:hAnsi="Century Gothic"/>
                                <w:color w:val="0D0D0D" w:themeColor="text1" w:themeTint="F2"/>
                              </w:rPr>
                              <w:t xml:space="preserve">El concepto de comprensión se refiere a entender, justificar o contener algo. La comprensión, por </w:t>
                            </w:r>
                            <w:r w:rsidR="000837A5">
                              <w:rPr>
                                <w:rFonts w:ascii="Century Gothic" w:hAnsi="Century Gothic"/>
                                <w:color w:val="0D0D0D" w:themeColor="text1" w:themeTint="F2"/>
                              </w:rPr>
                              <w:t>lo</w:t>
                            </w:r>
                            <w:r>
                              <w:rPr>
                                <w:rFonts w:ascii="Century Gothic" w:hAnsi="Century Gothic"/>
                                <w:color w:val="0D0D0D" w:themeColor="text1" w:themeTint="F2"/>
                              </w:rPr>
                              <w:t xml:space="preserve"> tanto, es la aptitud o </w:t>
                            </w:r>
                            <w:r w:rsidR="000837A5">
                              <w:rPr>
                                <w:rFonts w:ascii="Century Gothic" w:hAnsi="Century Gothic"/>
                                <w:color w:val="0D0D0D" w:themeColor="text1" w:themeTint="F2"/>
                              </w:rPr>
                              <w:t>astucia</w:t>
                            </w:r>
                            <w:r>
                              <w:rPr>
                                <w:rFonts w:ascii="Century Gothic" w:hAnsi="Century Gothic"/>
                                <w:color w:val="0D0D0D" w:themeColor="text1" w:themeTint="F2"/>
                              </w:rPr>
                              <w:t xml:space="preserve"> para alcanzar un entendimiento de las cosas. </w:t>
                            </w:r>
                          </w:p>
                          <w:p w:rsidR="005B56DE" w:rsidRPr="00513C24" w:rsidRDefault="005B56DE">
                            <w:pPr>
                              <w:rPr>
                                <w:rFonts w:ascii="Century Gothic" w:hAnsi="Century Gothic"/>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54CB5" id="Cuadro de texto 30" o:spid="_x0000_s1036" type="#_x0000_t202" style="position:absolute;margin-left:241.95pt;margin-top:2pt;width:230.25pt;height:8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" fillcolor="#ffc000 [3207]" stroked="f">
                <v:fill opacity="32896f"/>
                <v:textbox>
                  <w:txbxContent>
                    <w:p w:rsidR="00210A96" w:rsidRDefault="005B56DE" w:rsidP="005B56DE">
                      <w:pPr>
                        <w:jc w:val="both"/>
                        <w:rPr>
                          <w:rFonts w:ascii="Century Gothic" w:hAnsi="Century Gothic"/>
                          <w:color w:val="0D0D0D" w:themeColor="text1" w:themeTint="F2"/>
                        </w:rPr>
                      </w:pPr>
                      <w:r>
                        <w:rPr>
                          <w:rFonts w:ascii="Century Gothic" w:hAnsi="Century Gothic"/>
                          <w:color w:val="0D0D0D" w:themeColor="text1" w:themeTint="F2"/>
                        </w:rPr>
                        <w:t xml:space="preserve">El concepto de comprensión se refiere a entender, justificar o contener algo. La comprensión, por </w:t>
                      </w:r>
                      <w:r w:rsidR="000837A5">
                        <w:rPr>
                          <w:rFonts w:ascii="Century Gothic" w:hAnsi="Century Gothic"/>
                          <w:color w:val="0D0D0D" w:themeColor="text1" w:themeTint="F2"/>
                        </w:rPr>
                        <w:t>lo</w:t>
                      </w:r>
                      <w:r>
                        <w:rPr>
                          <w:rFonts w:ascii="Century Gothic" w:hAnsi="Century Gothic"/>
                          <w:color w:val="0D0D0D" w:themeColor="text1" w:themeTint="F2"/>
                        </w:rPr>
                        <w:t xml:space="preserve"> tanto, es la aptitud o </w:t>
                      </w:r>
                      <w:r w:rsidR="000837A5">
                        <w:rPr>
                          <w:rFonts w:ascii="Century Gothic" w:hAnsi="Century Gothic"/>
                          <w:color w:val="0D0D0D" w:themeColor="text1" w:themeTint="F2"/>
                        </w:rPr>
                        <w:t>astucia</w:t>
                      </w:r>
                      <w:r>
                        <w:rPr>
                          <w:rFonts w:ascii="Century Gothic" w:hAnsi="Century Gothic"/>
                          <w:color w:val="0D0D0D" w:themeColor="text1" w:themeTint="F2"/>
                        </w:rPr>
                        <w:t xml:space="preserve"> para alcanzar un entendimiento de las cosas. </w:t>
                      </w:r>
                    </w:p>
                    <w:p w:rsidR="005B56DE" w:rsidRPr="00513C24" w:rsidRDefault="005B56DE">
                      <w:pPr>
                        <w:rPr>
                          <w:rFonts w:ascii="Century Gothic" w:hAnsi="Century Gothic"/>
                          <w:color w:val="0D0D0D" w:themeColor="text1" w:themeTint="F2"/>
                        </w:rPr>
                      </w:pPr>
                    </w:p>
                  </w:txbxContent>
                </v:textbox>
              </v:shape>
            </w:pict>
          </mc:Fallback>
        </mc:AlternateContent>
      </w:r>
    </w:p>
    <w:p w:rsidR="00C43924" w:rsidRDefault="00C43924">
      <w:pPr>
        <w:rPr>
          <w:rFonts w:ascii="Century Gothic" w:hAnsi="Century Gothic"/>
          <w:sz w:val="28"/>
          <w:szCs w:val="28"/>
        </w:rPr>
      </w:pPr>
    </w:p>
    <w:p w:rsidR="00C43924" w:rsidRDefault="00C43924">
      <w:pPr>
        <w:rPr>
          <w:rFonts w:ascii="Century Gothic" w:hAnsi="Century Gothic"/>
          <w:sz w:val="28"/>
          <w:szCs w:val="28"/>
        </w:rPr>
      </w:pPr>
    </w:p>
    <w:p w:rsidR="00C43924" w:rsidRDefault="005B56DE">
      <w:pPr>
        <w:rPr>
          <w:rFonts w:ascii="Century Gothic" w:hAnsi="Century Gothic"/>
          <w:sz w:val="28"/>
          <w:szCs w:val="28"/>
        </w:rPr>
      </w:pPr>
      <w:r>
        <w:rPr>
          <w:rFonts w:ascii="Century Gothic" w:hAnsi="Century Gothic"/>
          <w:noProof/>
          <w:sz w:val="28"/>
          <w:szCs w:val="28"/>
          <w:lang w:eastAsia="es-MX"/>
        </w:rPr>
        <mc:AlternateContent>
          <mc:Choice Requires="wps">
            <w:drawing>
              <wp:anchor distT="0" distB="0" distL="114300" distR="114300" simplePos="0" relativeHeight="251682816" behindDoc="0" locked="0" layoutInCell="1" allowOverlap="1" wp14:anchorId="2BC92E46" wp14:editId="6000EEFF">
                <wp:simplePos x="0" y="0"/>
                <wp:positionH relativeFrom="column">
                  <wp:posOffset>4520565</wp:posOffset>
                </wp:positionH>
                <wp:positionV relativeFrom="paragraph">
                  <wp:posOffset>47625</wp:posOffset>
                </wp:positionV>
                <wp:extent cx="161925" cy="304800"/>
                <wp:effectExtent l="19050" t="0" r="28575" b="38100"/>
                <wp:wrapNone/>
                <wp:docPr id="33" name="Flecha abajo 33"/>
                <wp:cNvGraphicFramePr/>
                <a:graphic xmlns:a="http://schemas.openxmlformats.org/drawingml/2006/main">
                  <a:graphicData uri="http://schemas.microsoft.com/office/word/2010/wordprocessingShape">
                    <wps:wsp>
                      <wps:cNvSpPr/>
                      <wps:spPr>
                        <a:xfrm>
                          <a:off x="0" y="0"/>
                          <a:ext cx="161925" cy="3048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E1D73" id="Flecha abajo 33" o:spid="_x0000_s1026" type="#_x0000_t67" style="position:absolute;margin-left:355.95pt;margin-top:3.75pt;width:12.7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" adj="15863" fillcolor="black [3200]" strokecolor="black [1600]" strokeweight="1pt"/>
            </w:pict>
          </mc:Fallback>
        </mc:AlternateContent>
      </w:r>
    </w:p>
    <w:p w:rsidR="00C43924" w:rsidRDefault="005B56DE">
      <w:pPr>
        <w:rPr>
          <w:rFonts w:ascii="Century Gothic" w:hAnsi="Century Gothic"/>
          <w:sz w:val="28"/>
          <w:szCs w:val="28"/>
        </w:rPr>
      </w:pPr>
      <w:r>
        <w:rPr>
          <w:rFonts w:ascii="Century Gothic" w:hAnsi="Century Gothic"/>
          <w:noProof/>
          <w:sz w:val="28"/>
          <w:szCs w:val="28"/>
          <w:lang w:eastAsia="es-MX"/>
        </w:rPr>
        <mc:AlternateContent>
          <mc:Choice Requires="wps">
            <w:drawing>
              <wp:anchor distT="0" distB="0" distL="114300" distR="114300" simplePos="0" relativeHeight="251683840" behindDoc="0" locked="0" layoutInCell="1" allowOverlap="1">
                <wp:simplePos x="0" y="0"/>
                <wp:positionH relativeFrom="column">
                  <wp:posOffset>3091815</wp:posOffset>
                </wp:positionH>
                <wp:positionV relativeFrom="paragraph">
                  <wp:posOffset>57785</wp:posOffset>
                </wp:positionV>
                <wp:extent cx="2943225" cy="2466975"/>
                <wp:effectExtent l="0" t="0" r="9525" b="9525"/>
                <wp:wrapNone/>
                <wp:docPr id="34" name="Cuadro de texto 34"/>
                <wp:cNvGraphicFramePr/>
                <a:graphic xmlns:a="http://schemas.openxmlformats.org/drawingml/2006/main">
                  <a:graphicData uri="http://schemas.microsoft.com/office/word/2010/wordprocessingShape">
                    <wps:wsp>
                      <wps:cNvSpPr txBox="1"/>
                      <wps:spPr>
                        <a:xfrm>
                          <a:off x="0" y="0"/>
                          <a:ext cx="2943225" cy="2466975"/>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D22CD" w:rsidRDefault="003D22CD" w:rsidP="003D22CD">
                            <w:pPr>
                              <w:jc w:val="both"/>
                              <w:rPr>
                                <w:rFonts w:ascii="Century Gothic" w:hAnsi="Century Gothic"/>
                                <w:color w:val="0D0D0D" w:themeColor="text1" w:themeTint="F2"/>
                              </w:rPr>
                            </w:pPr>
                            <w:r>
                              <w:rPr>
                                <w:rFonts w:ascii="Century Gothic" w:hAnsi="Century Gothic"/>
                                <w:color w:val="0D0D0D" w:themeColor="text1" w:themeTint="F2"/>
                              </w:rPr>
                              <w:t xml:space="preserve">La comprensión es un proceso de creación mental por el que, partiendo de ciertos datos aportados por un emisor, el recetor crea una imagen del mensaje que se le quiere transmitir. </w:t>
                            </w:r>
                          </w:p>
                          <w:p w:rsidR="005B56DE" w:rsidRPr="005B56DE" w:rsidRDefault="005B56DE" w:rsidP="003D22CD">
                            <w:pPr>
                              <w:jc w:val="both"/>
                              <w:rPr>
                                <w:rFonts w:ascii="Century Gothic" w:hAnsi="Century Gothic"/>
                                <w:color w:val="0D0D0D" w:themeColor="text1" w:themeTint="F2"/>
                              </w:rPr>
                            </w:pPr>
                            <w:r w:rsidRPr="005B56DE">
                              <w:rPr>
                                <w:rFonts w:ascii="Century Gothic" w:hAnsi="Century Gothic"/>
                                <w:color w:val="0D0D0D" w:themeColor="text1" w:themeTint="F2"/>
                              </w:rPr>
                              <w:t xml:space="preserve">Por ejemplo: </w:t>
                            </w:r>
                            <w:r>
                              <w:rPr>
                                <w:rFonts w:ascii="Century Gothic" w:hAnsi="Century Gothic"/>
                                <w:color w:val="0D0D0D" w:themeColor="text1" w:themeTint="F2"/>
                              </w:rPr>
                              <w:t xml:space="preserve">“Los alumnos tienen serios problemas en la comprensión de textos”, “Estoy aprendiendo alemán, pero todavía me cuesta la comprensión de algunos conceptos”, “Sin la comprensión de las reglas, nunca </w:t>
                            </w:r>
                            <w:r w:rsidR="000837A5">
                              <w:rPr>
                                <w:rFonts w:ascii="Century Gothic" w:hAnsi="Century Gothic"/>
                                <w:color w:val="0D0D0D" w:themeColor="text1" w:themeTint="F2"/>
                              </w:rPr>
                              <w:t>podrás</w:t>
                            </w:r>
                            <w:r>
                              <w:rPr>
                                <w:rFonts w:ascii="Century Gothic" w:hAnsi="Century Gothic"/>
                                <w:color w:val="0D0D0D" w:themeColor="text1" w:themeTint="F2"/>
                              </w:rPr>
                              <w:t xml:space="preserve"> jugar a este deporte”. </w:t>
                            </w:r>
                          </w:p>
                          <w:p w:rsidR="005B56DE" w:rsidRDefault="005B56DE" w:rsidP="003D22C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4" o:spid="_x0000_s1037" type="#_x0000_t202" style="position:absolute;margin-left:243.45pt;margin-top:4.55pt;width:231.75pt;height:19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" fillcolor="#ffc000 [3207]" stroked="f">
                <v:fill opacity="32896f"/>
                <v:textbox>
                  <w:txbxContent>
                    <w:p w:rsidR="003D22CD" w:rsidRDefault="003D22CD" w:rsidP="003D22CD">
                      <w:pPr>
                        <w:jc w:val="both"/>
                        <w:rPr>
                          <w:rFonts w:ascii="Century Gothic" w:hAnsi="Century Gothic"/>
                          <w:color w:val="0D0D0D" w:themeColor="text1" w:themeTint="F2"/>
                        </w:rPr>
                      </w:pPr>
                      <w:r>
                        <w:rPr>
                          <w:rFonts w:ascii="Century Gothic" w:hAnsi="Century Gothic"/>
                          <w:color w:val="0D0D0D" w:themeColor="text1" w:themeTint="F2"/>
                        </w:rPr>
                        <w:t xml:space="preserve">La comprensión es un proceso de creación mental por el que, partiendo de ciertos datos aportados por un emisor, el recetor crea una imagen del mensaje que se le quiere transmitir. </w:t>
                      </w:r>
                    </w:p>
                    <w:p w:rsidR="005B56DE" w:rsidRPr="005B56DE" w:rsidRDefault="005B56DE" w:rsidP="003D22CD">
                      <w:pPr>
                        <w:jc w:val="both"/>
                        <w:rPr>
                          <w:rFonts w:ascii="Century Gothic" w:hAnsi="Century Gothic"/>
                          <w:color w:val="0D0D0D" w:themeColor="text1" w:themeTint="F2"/>
                        </w:rPr>
                      </w:pPr>
                      <w:r w:rsidRPr="005B56DE">
                        <w:rPr>
                          <w:rFonts w:ascii="Century Gothic" w:hAnsi="Century Gothic"/>
                          <w:color w:val="0D0D0D" w:themeColor="text1" w:themeTint="F2"/>
                        </w:rPr>
                        <w:t xml:space="preserve">Por ejemplo: </w:t>
                      </w:r>
                      <w:r>
                        <w:rPr>
                          <w:rFonts w:ascii="Century Gothic" w:hAnsi="Century Gothic"/>
                          <w:color w:val="0D0D0D" w:themeColor="text1" w:themeTint="F2"/>
                        </w:rPr>
                        <w:t xml:space="preserve">“Los alumnos tienen serios problemas en la comprensión de textos”, “Estoy aprendiendo alemán, pero todavía me cuesta la comprensión de algunos conceptos”, “Sin la comprensión de las reglas, nunca </w:t>
                      </w:r>
                      <w:r w:rsidR="000837A5">
                        <w:rPr>
                          <w:rFonts w:ascii="Century Gothic" w:hAnsi="Century Gothic"/>
                          <w:color w:val="0D0D0D" w:themeColor="text1" w:themeTint="F2"/>
                        </w:rPr>
                        <w:t>podrás</w:t>
                      </w:r>
                      <w:r>
                        <w:rPr>
                          <w:rFonts w:ascii="Century Gothic" w:hAnsi="Century Gothic"/>
                          <w:color w:val="0D0D0D" w:themeColor="text1" w:themeTint="F2"/>
                        </w:rPr>
                        <w:t xml:space="preserve"> jugar a este deporte”. </w:t>
                      </w:r>
                    </w:p>
                    <w:p w:rsidR="005B56DE" w:rsidRDefault="005B56DE" w:rsidP="003D22CD">
                      <w:pPr>
                        <w:jc w:val="both"/>
                      </w:pPr>
                    </w:p>
                  </w:txbxContent>
                </v:textbox>
              </v:shape>
            </w:pict>
          </mc:Fallback>
        </mc:AlternateContent>
      </w:r>
    </w:p>
    <w:p w:rsidR="00C43924" w:rsidRDefault="00C43924">
      <w:pPr>
        <w:rPr>
          <w:rFonts w:ascii="Century Gothic" w:hAnsi="Century Gothic"/>
          <w:sz w:val="28"/>
          <w:szCs w:val="28"/>
        </w:rPr>
      </w:pPr>
    </w:p>
    <w:p w:rsidR="00C43924" w:rsidRDefault="00162BFE">
      <w:pPr>
        <w:rPr>
          <w:rFonts w:ascii="Century Gothic" w:hAnsi="Century Gothic"/>
          <w:sz w:val="28"/>
          <w:szCs w:val="28"/>
        </w:rPr>
      </w:pPr>
      <w:r>
        <w:rPr>
          <w:rFonts w:ascii="Century Gothic" w:hAnsi="Century Gothic"/>
          <w:noProof/>
          <w:sz w:val="28"/>
          <w:szCs w:val="28"/>
          <w:lang w:eastAsia="es-MX"/>
        </w:rPr>
        <mc:AlternateContent>
          <mc:Choice Requires="wps">
            <w:drawing>
              <wp:anchor distT="0" distB="0" distL="114300" distR="114300" simplePos="0" relativeHeight="251681792" behindDoc="0" locked="0" layoutInCell="1" allowOverlap="1" wp14:anchorId="3567C854" wp14:editId="697D0ADE">
                <wp:simplePos x="0" y="0"/>
                <wp:positionH relativeFrom="column">
                  <wp:posOffset>-441960</wp:posOffset>
                </wp:positionH>
                <wp:positionV relativeFrom="paragraph">
                  <wp:posOffset>365125</wp:posOffset>
                </wp:positionV>
                <wp:extent cx="3086100" cy="148590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086100" cy="148590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162BFE" w:rsidRPr="00162BFE" w:rsidRDefault="00162BFE" w:rsidP="00162BFE">
                            <w:pPr>
                              <w:spacing w:line="240" w:lineRule="auto"/>
                              <w:jc w:val="both"/>
                              <w:rPr>
                                <w:rFonts w:ascii="Century Gothic" w:hAnsi="Century Gothic"/>
                                <w:color w:val="0D0D0D" w:themeColor="text1" w:themeTint="F2"/>
                              </w:rPr>
                            </w:pPr>
                            <w:r w:rsidRPr="00162BFE">
                              <w:rPr>
                                <w:rFonts w:ascii="Century Gothic" w:hAnsi="Century Gothic"/>
                                <w:color w:val="0D0D0D" w:themeColor="text1" w:themeTint="F2"/>
                              </w:rPr>
                              <w:t xml:space="preserve">En la enseñanza es tan importante dar información y mostrar </w:t>
                            </w:r>
                            <w:r w:rsidR="000837A5" w:rsidRPr="00162BFE">
                              <w:rPr>
                                <w:rFonts w:ascii="Century Gothic" w:hAnsi="Century Gothic"/>
                                <w:color w:val="0D0D0D" w:themeColor="text1" w:themeTint="F2"/>
                              </w:rPr>
                              <w:t>nuevos</w:t>
                            </w:r>
                            <w:r w:rsidRPr="00162BFE">
                              <w:rPr>
                                <w:rFonts w:ascii="Century Gothic" w:hAnsi="Century Gothic"/>
                                <w:color w:val="0D0D0D" w:themeColor="text1" w:themeTint="F2"/>
                              </w:rPr>
                              <w:t xml:space="preserve"> conceptos es hacerlo de forma </w:t>
                            </w:r>
                            <w:r w:rsidR="000837A5" w:rsidRPr="00162BFE">
                              <w:rPr>
                                <w:rFonts w:ascii="Century Gothic" w:hAnsi="Century Gothic"/>
                                <w:color w:val="0D0D0D" w:themeColor="text1" w:themeTint="F2"/>
                              </w:rPr>
                              <w:t>explicativa</w:t>
                            </w:r>
                            <w:r w:rsidRPr="00162BFE">
                              <w:rPr>
                                <w:rFonts w:ascii="Century Gothic" w:hAnsi="Century Gothic"/>
                                <w:color w:val="0D0D0D" w:themeColor="text1" w:themeTint="F2"/>
                              </w:rPr>
                              <w:t xml:space="preserve">, es decir, orientar la presentación de la información de manera que se adecue a las </w:t>
                            </w:r>
                            <w:r w:rsidR="000837A5" w:rsidRPr="00162BFE">
                              <w:rPr>
                                <w:rFonts w:ascii="Century Gothic" w:hAnsi="Century Gothic"/>
                                <w:color w:val="0D0D0D" w:themeColor="text1" w:themeTint="F2"/>
                              </w:rPr>
                              <w:t>necesidades</w:t>
                            </w:r>
                            <w:r w:rsidRPr="00162BFE">
                              <w:rPr>
                                <w:rFonts w:ascii="Century Gothic" w:hAnsi="Century Gothic"/>
                                <w:color w:val="0D0D0D" w:themeColor="text1" w:themeTint="F2"/>
                              </w:rPr>
                              <w:t xml:space="preserve"> y los conocimientos de los destinatarios y haga posible la </w:t>
                            </w:r>
                            <w:r w:rsidR="000837A5" w:rsidRPr="00162BFE">
                              <w:rPr>
                                <w:rFonts w:ascii="Century Gothic" w:hAnsi="Century Gothic"/>
                                <w:color w:val="0D0D0D" w:themeColor="text1" w:themeTint="F2"/>
                              </w:rPr>
                              <w:t>comprensión</w:t>
                            </w:r>
                            <w:r w:rsidRPr="00162BFE">
                              <w:rPr>
                                <w:rFonts w:ascii="Century Gothic" w:hAnsi="Century Gothic"/>
                                <w:color w:val="0D0D0D" w:themeColor="text1" w:themeTint="F2"/>
                              </w:rPr>
                              <w:t xml:space="preserve">. </w:t>
                            </w:r>
                          </w:p>
                          <w:p w:rsidR="00162BFE" w:rsidRPr="00162BFE" w:rsidRDefault="00162BFE">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7C854" id="Cuadro de texto 32" o:spid="_x0000_s1038" type="#_x0000_t202" style="position:absolute;margin-left:-34.8pt;margin-top:28.75pt;width:243pt;height:1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" fillcolor="#ffc000 [3207]" stroked="f">
                <v:fill opacity="32896f"/>
                <v:textbox>
                  <w:txbxContent>
                    <w:p w:rsidR="00162BFE" w:rsidRPr="00162BFE" w:rsidRDefault="00162BFE" w:rsidP="00162BFE">
                      <w:pPr>
                        <w:spacing w:line="240" w:lineRule="auto"/>
                        <w:jc w:val="both"/>
                        <w:rPr>
                          <w:rFonts w:ascii="Century Gothic" w:hAnsi="Century Gothic"/>
                          <w:color w:val="0D0D0D" w:themeColor="text1" w:themeTint="F2"/>
                        </w:rPr>
                      </w:pPr>
                      <w:r w:rsidRPr="00162BFE">
                        <w:rPr>
                          <w:rFonts w:ascii="Century Gothic" w:hAnsi="Century Gothic"/>
                          <w:color w:val="0D0D0D" w:themeColor="text1" w:themeTint="F2"/>
                        </w:rPr>
                        <w:t xml:space="preserve">En la enseñanza es tan importante dar información y mostrar </w:t>
                      </w:r>
                      <w:r w:rsidR="000837A5" w:rsidRPr="00162BFE">
                        <w:rPr>
                          <w:rFonts w:ascii="Century Gothic" w:hAnsi="Century Gothic"/>
                          <w:color w:val="0D0D0D" w:themeColor="text1" w:themeTint="F2"/>
                        </w:rPr>
                        <w:t>nuevos</w:t>
                      </w:r>
                      <w:r w:rsidRPr="00162BFE">
                        <w:rPr>
                          <w:rFonts w:ascii="Century Gothic" w:hAnsi="Century Gothic"/>
                          <w:color w:val="0D0D0D" w:themeColor="text1" w:themeTint="F2"/>
                        </w:rPr>
                        <w:t xml:space="preserve"> conceptos es hacerlo de forma </w:t>
                      </w:r>
                      <w:r w:rsidR="000837A5" w:rsidRPr="00162BFE">
                        <w:rPr>
                          <w:rFonts w:ascii="Century Gothic" w:hAnsi="Century Gothic"/>
                          <w:color w:val="0D0D0D" w:themeColor="text1" w:themeTint="F2"/>
                        </w:rPr>
                        <w:t>explicativa</w:t>
                      </w:r>
                      <w:r w:rsidRPr="00162BFE">
                        <w:rPr>
                          <w:rFonts w:ascii="Century Gothic" w:hAnsi="Century Gothic"/>
                          <w:color w:val="0D0D0D" w:themeColor="text1" w:themeTint="F2"/>
                        </w:rPr>
                        <w:t xml:space="preserve">, es decir, orientar la presentación de la información de manera que se adecue a las </w:t>
                      </w:r>
                      <w:r w:rsidR="000837A5" w:rsidRPr="00162BFE">
                        <w:rPr>
                          <w:rFonts w:ascii="Century Gothic" w:hAnsi="Century Gothic"/>
                          <w:color w:val="0D0D0D" w:themeColor="text1" w:themeTint="F2"/>
                        </w:rPr>
                        <w:t>necesidades</w:t>
                      </w:r>
                      <w:r w:rsidRPr="00162BFE">
                        <w:rPr>
                          <w:rFonts w:ascii="Century Gothic" w:hAnsi="Century Gothic"/>
                          <w:color w:val="0D0D0D" w:themeColor="text1" w:themeTint="F2"/>
                        </w:rPr>
                        <w:t xml:space="preserve"> y los conocimientos de los destinatarios y haga posible la </w:t>
                      </w:r>
                      <w:r w:rsidR="000837A5" w:rsidRPr="00162BFE">
                        <w:rPr>
                          <w:rFonts w:ascii="Century Gothic" w:hAnsi="Century Gothic"/>
                          <w:color w:val="0D0D0D" w:themeColor="text1" w:themeTint="F2"/>
                        </w:rPr>
                        <w:t>comprensión</w:t>
                      </w:r>
                      <w:r w:rsidRPr="00162BFE">
                        <w:rPr>
                          <w:rFonts w:ascii="Century Gothic" w:hAnsi="Century Gothic"/>
                          <w:color w:val="0D0D0D" w:themeColor="text1" w:themeTint="F2"/>
                        </w:rPr>
                        <w:t xml:space="preserve">. </w:t>
                      </w:r>
                    </w:p>
                    <w:p w:rsidR="00162BFE" w:rsidRPr="00162BFE" w:rsidRDefault="00162BFE">
                      <w:pPr>
                        <w:rPr>
                          <w:color w:val="0D0D0D" w:themeColor="text1" w:themeTint="F2"/>
                        </w:rPr>
                      </w:pPr>
                    </w:p>
                  </w:txbxContent>
                </v:textbox>
              </v:shape>
            </w:pict>
          </mc:Fallback>
        </mc:AlternateContent>
      </w:r>
      <w:r>
        <w:rPr>
          <w:rFonts w:ascii="Century Gothic" w:hAnsi="Century Gothic"/>
          <w:noProof/>
          <w:sz w:val="28"/>
          <w:szCs w:val="28"/>
          <w:lang w:eastAsia="es-MX"/>
        </w:rPr>
        <mc:AlternateContent>
          <mc:Choice Requires="wps">
            <w:drawing>
              <wp:anchor distT="0" distB="0" distL="114300" distR="114300" simplePos="0" relativeHeight="251680768" behindDoc="0" locked="0" layoutInCell="1" allowOverlap="1" wp14:anchorId="60FF6B83" wp14:editId="41CC58A1">
                <wp:simplePos x="0" y="0"/>
                <wp:positionH relativeFrom="column">
                  <wp:posOffset>977265</wp:posOffset>
                </wp:positionH>
                <wp:positionV relativeFrom="paragraph">
                  <wp:posOffset>60325</wp:posOffset>
                </wp:positionV>
                <wp:extent cx="152400" cy="266700"/>
                <wp:effectExtent l="19050" t="0" r="19050" b="38100"/>
                <wp:wrapNone/>
                <wp:docPr id="31" name="Flecha abajo 31"/>
                <wp:cNvGraphicFramePr/>
                <a:graphic xmlns:a="http://schemas.openxmlformats.org/drawingml/2006/main">
                  <a:graphicData uri="http://schemas.microsoft.com/office/word/2010/wordprocessingShape">
                    <wps:wsp>
                      <wps:cNvSpPr/>
                      <wps:spPr>
                        <a:xfrm>
                          <a:off x="0" y="0"/>
                          <a:ext cx="152400" cy="2667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93EAA" id="Flecha abajo 31" o:spid="_x0000_s1026" type="#_x0000_t67" style="position:absolute;margin-left:76.95pt;margin-top:4.75pt;width:12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" adj="15429" fillcolor="black [3200]" strokecolor="black [1600]" strokeweight="1pt"/>
            </w:pict>
          </mc:Fallback>
        </mc:AlternateContent>
      </w:r>
    </w:p>
    <w:p w:rsidR="005D129F" w:rsidRDefault="005D129F">
      <w:pPr>
        <w:rPr>
          <w:rFonts w:ascii="Century Gothic" w:hAnsi="Century Gothic"/>
          <w:sz w:val="28"/>
          <w:szCs w:val="28"/>
        </w:rPr>
      </w:pPr>
    </w:p>
    <w:p w:rsidR="005D129F" w:rsidRDefault="005D129F">
      <w:pPr>
        <w:rPr>
          <w:rFonts w:ascii="Century Gothic" w:hAnsi="Century Gothic"/>
          <w:sz w:val="28"/>
          <w:szCs w:val="28"/>
        </w:rPr>
      </w:pPr>
    </w:p>
    <w:p w:rsidR="005D129F" w:rsidRDefault="005D129F">
      <w:pPr>
        <w:rPr>
          <w:rFonts w:ascii="Century Gothic" w:hAnsi="Century Gothic"/>
          <w:sz w:val="28"/>
          <w:szCs w:val="28"/>
        </w:rPr>
      </w:pPr>
    </w:p>
    <w:p w:rsidR="005D129F" w:rsidRDefault="005D129F">
      <w:pPr>
        <w:rPr>
          <w:rFonts w:ascii="Century Gothic" w:hAnsi="Century Gothic"/>
          <w:sz w:val="28"/>
          <w:szCs w:val="28"/>
        </w:rPr>
      </w:pPr>
    </w:p>
    <w:p w:rsidR="005152B5" w:rsidRPr="000F23E9" w:rsidRDefault="005152B5">
      <w:pPr>
        <w:rPr>
          <w:rFonts w:ascii="Century Gothic" w:hAnsi="Century Gothic"/>
          <w:sz w:val="28"/>
          <w:szCs w:val="28"/>
        </w:rPr>
      </w:pPr>
      <w:r w:rsidRPr="000F23E9">
        <w:rPr>
          <w:rFonts w:ascii="Century Gothic" w:hAnsi="Century Gothic"/>
          <w:sz w:val="28"/>
          <w:szCs w:val="28"/>
        </w:rPr>
        <w:lastRenderedPageBreak/>
        <w:t xml:space="preserve">Bibliografías </w:t>
      </w:r>
    </w:p>
    <w:p w:rsidR="00210A96" w:rsidRDefault="00210A96" w:rsidP="00210A96">
      <w:pPr>
        <w:pStyle w:val="Prrafodelista"/>
        <w:spacing w:line="276" w:lineRule="auto"/>
        <w:rPr>
          <w:rFonts w:ascii="Century Gothic" w:hAnsi="Century Gothic"/>
          <w:sz w:val="24"/>
          <w:szCs w:val="24"/>
        </w:rPr>
      </w:pPr>
    </w:p>
    <w:p w:rsidR="00210A96" w:rsidRDefault="00210A96" w:rsidP="00210A96">
      <w:pPr>
        <w:pStyle w:val="Prrafodelista"/>
        <w:numPr>
          <w:ilvl w:val="0"/>
          <w:numId w:val="3"/>
        </w:numPr>
        <w:spacing w:line="276" w:lineRule="auto"/>
        <w:rPr>
          <w:rFonts w:ascii="Century Gothic" w:hAnsi="Century Gothic"/>
          <w:sz w:val="24"/>
          <w:szCs w:val="24"/>
        </w:rPr>
      </w:pPr>
      <w:hyperlink r:id="rId12" w:history="1">
        <w:r w:rsidRPr="008F2D47">
          <w:rPr>
            <w:rStyle w:val="Hipervnculo"/>
            <w:rFonts w:ascii="Century Gothic" w:hAnsi="Century Gothic"/>
            <w:sz w:val="24"/>
            <w:szCs w:val="24"/>
          </w:rPr>
          <w:t>http://www.scielo.org.co/scielo.php?script=sci_arttext&amp;pid=S0034-74502014000100009#:~:text=El%20comprender%20equivale%20a%20una,se%20complementan%20en%20la%20psicopatolog%C3%ADa</w:t>
        </w:r>
      </w:hyperlink>
      <w:r w:rsidRPr="00210A96">
        <w:rPr>
          <w:rFonts w:ascii="Century Gothic" w:hAnsi="Century Gothic"/>
          <w:sz w:val="24"/>
          <w:szCs w:val="24"/>
        </w:rPr>
        <w:t>.</w:t>
      </w:r>
    </w:p>
    <w:p w:rsidR="00210A96" w:rsidRPr="00210A96" w:rsidRDefault="00210A96" w:rsidP="00210A96">
      <w:pPr>
        <w:pStyle w:val="Prrafodelista"/>
        <w:rPr>
          <w:rFonts w:ascii="Century Gothic" w:hAnsi="Century Gothic"/>
          <w:sz w:val="24"/>
          <w:szCs w:val="24"/>
        </w:rPr>
      </w:pPr>
    </w:p>
    <w:p w:rsidR="00210A96" w:rsidRDefault="00210A96" w:rsidP="00FA3F7F">
      <w:pPr>
        <w:pStyle w:val="Prrafodelista"/>
        <w:numPr>
          <w:ilvl w:val="0"/>
          <w:numId w:val="3"/>
        </w:numPr>
        <w:spacing w:line="276" w:lineRule="auto"/>
        <w:rPr>
          <w:rFonts w:ascii="Century Gothic" w:hAnsi="Century Gothic"/>
          <w:sz w:val="24"/>
          <w:szCs w:val="24"/>
        </w:rPr>
      </w:pPr>
      <w:hyperlink r:id="rId13" w:history="1">
        <w:r w:rsidRPr="008F2D47">
          <w:rPr>
            <w:rStyle w:val="Hipervnculo"/>
            <w:rFonts w:ascii="Century Gothic" w:hAnsi="Century Gothic"/>
            <w:sz w:val="24"/>
            <w:szCs w:val="24"/>
          </w:rPr>
          <w:t>https://www.plazayvaldes.es/upload/ficheros/presentacion_16.pdf</w:t>
        </w:r>
      </w:hyperlink>
    </w:p>
    <w:p w:rsidR="00FA3F7F" w:rsidRPr="00FA3F7F" w:rsidRDefault="00FA3F7F" w:rsidP="00FA3F7F">
      <w:pPr>
        <w:pStyle w:val="Prrafodelista"/>
        <w:rPr>
          <w:rFonts w:ascii="Century Gothic" w:hAnsi="Century Gothic"/>
          <w:sz w:val="24"/>
          <w:szCs w:val="24"/>
        </w:rPr>
      </w:pPr>
    </w:p>
    <w:p w:rsidR="00FA3F7F" w:rsidRDefault="00FA3F7F" w:rsidP="00FA3F7F">
      <w:pPr>
        <w:pStyle w:val="Prrafodelista"/>
        <w:numPr>
          <w:ilvl w:val="0"/>
          <w:numId w:val="3"/>
        </w:numPr>
        <w:spacing w:line="276" w:lineRule="auto"/>
        <w:rPr>
          <w:rFonts w:ascii="Century Gothic" w:hAnsi="Century Gothic"/>
          <w:sz w:val="24"/>
          <w:szCs w:val="24"/>
        </w:rPr>
      </w:pPr>
      <w:hyperlink r:id="rId14" w:history="1">
        <w:r w:rsidRPr="008F2D47">
          <w:rPr>
            <w:rStyle w:val="Hipervnculo"/>
            <w:rFonts w:ascii="Century Gothic" w:hAnsi="Century Gothic"/>
            <w:sz w:val="24"/>
            <w:szCs w:val="24"/>
          </w:rPr>
          <w:t>https://rua.ua.es/dspace/bitstream/10045/4023/20/TEMA%208.LA%20EXPLICACI%C3%93N.pdf</w:t>
        </w:r>
      </w:hyperlink>
    </w:p>
    <w:p w:rsidR="00FA3F7F" w:rsidRPr="00FA3F7F" w:rsidRDefault="00FA3F7F" w:rsidP="00FA3F7F">
      <w:pPr>
        <w:pStyle w:val="Prrafodelista"/>
        <w:rPr>
          <w:rFonts w:ascii="Century Gothic" w:hAnsi="Century Gothic"/>
          <w:sz w:val="24"/>
          <w:szCs w:val="24"/>
        </w:rPr>
      </w:pPr>
    </w:p>
    <w:p w:rsidR="00FA3F7F" w:rsidRPr="00FA3F7F" w:rsidRDefault="005B56DE" w:rsidP="005B56DE">
      <w:pPr>
        <w:pStyle w:val="Prrafodelista"/>
        <w:numPr>
          <w:ilvl w:val="0"/>
          <w:numId w:val="3"/>
        </w:numPr>
        <w:spacing w:line="276" w:lineRule="auto"/>
        <w:rPr>
          <w:rFonts w:ascii="Century Gothic" w:hAnsi="Century Gothic"/>
          <w:sz w:val="24"/>
          <w:szCs w:val="24"/>
        </w:rPr>
      </w:pPr>
      <w:hyperlink r:id="rId15" w:history="1">
        <w:r w:rsidRPr="008F2D47">
          <w:rPr>
            <w:rStyle w:val="Hipervnculo"/>
            <w:rFonts w:ascii="Century Gothic" w:hAnsi="Century Gothic"/>
            <w:sz w:val="24"/>
            <w:szCs w:val="24"/>
          </w:rPr>
          <w:t>https://definicion.de/comprension/</w:t>
        </w:r>
      </w:hyperlink>
      <w:r>
        <w:rPr>
          <w:rFonts w:ascii="Century Gothic" w:hAnsi="Century Gothic"/>
          <w:sz w:val="24"/>
          <w:szCs w:val="24"/>
        </w:rPr>
        <w:t xml:space="preserve"> </w:t>
      </w:r>
    </w:p>
    <w:p w:rsidR="00210A96" w:rsidRPr="00210A96" w:rsidRDefault="00210A96" w:rsidP="00210A96">
      <w:pPr>
        <w:pStyle w:val="Prrafodelista"/>
        <w:spacing w:line="276" w:lineRule="auto"/>
        <w:rPr>
          <w:rFonts w:ascii="Century Gothic" w:hAnsi="Century Gothic"/>
          <w:sz w:val="24"/>
          <w:szCs w:val="24"/>
        </w:rPr>
      </w:pPr>
    </w:p>
    <w:sectPr w:rsidR="00210A96" w:rsidRPr="00210A96" w:rsidSect="005152B5">
      <w:pgSz w:w="12240" w:h="15840"/>
      <w:pgMar w:top="1417" w:right="1701" w:bottom="1417" w:left="1701" w:header="708" w:footer="708" w:gutter="0"/>
      <w:pgBorders w:offsetFrom="page">
        <w:top w:val="dashSmallGap" w:sz="8" w:space="24" w:color="auto"/>
        <w:left w:val="dashSmallGap" w:sz="8" w:space="24" w:color="auto"/>
        <w:bottom w:val="dashSmallGap" w:sz="8" w:space="24" w:color="auto"/>
        <w:right w:val="dashSmallGap"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2B5" w:rsidRDefault="005152B5" w:rsidP="005152B5">
      <w:pPr>
        <w:spacing w:after="0" w:line="240" w:lineRule="auto"/>
      </w:pPr>
      <w:r>
        <w:separator/>
      </w:r>
    </w:p>
  </w:endnote>
  <w:endnote w:type="continuationSeparator" w:id="0">
    <w:p w:rsidR="005152B5" w:rsidRDefault="005152B5" w:rsidP="0051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2B5" w:rsidRDefault="005152B5" w:rsidP="005152B5">
      <w:pPr>
        <w:spacing w:after="0" w:line="240" w:lineRule="auto"/>
      </w:pPr>
      <w:r>
        <w:separator/>
      </w:r>
    </w:p>
  </w:footnote>
  <w:footnote w:type="continuationSeparator" w:id="0">
    <w:p w:rsidR="005152B5" w:rsidRDefault="005152B5" w:rsidP="00515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78121B23"/>
    <w:multiLevelType w:val="hybridMultilevel"/>
    <w:tmpl w:val="F640AF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D95988"/>
    <w:multiLevelType w:val="hybridMultilevel"/>
    <w:tmpl w:val="DAB04BBC"/>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B5"/>
    <w:rsid w:val="000837A5"/>
    <w:rsid w:val="000F23E9"/>
    <w:rsid w:val="00162BFE"/>
    <w:rsid w:val="0017019A"/>
    <w:rsid w:val="00171BC7"/>
    <w:rsid w:val="00210A96"/>
    <w:rsid w:val="003943C7"/>
    <w:rsid w:val="003D22CD"/>
    <w:rsid w:val="00513C24"/>
    <w:rsid w:val="005152B5"/>
    <w:rsid w:val="005B56DE"/>
    <w:rsid w:val="005D129F"/>
    <w:rsid w:val="00657A9E"/>
    <w:rsid w:val="00691420"/>
    <w:rsid w:val="006D2F4C"/>
    <w:rsid w:val="007943D6"/>
    <w:rsid w:val="00C43924"/>
    <w:rsid w:val="00C57359"/>
    <w:rsid w:val="00C9525A"/>
    <w:rsid w:val="00FA3F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BC0155"/>
  <w15:chartTrackingRefBased/>
  <w15:docId w15:val="{E31CFF26-085D-4A1E-ABFE-3AF8AB6E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B5"/>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52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52B5"/>
  </w:style>
  <w:style w:type="paragraph" w:styleId="Piedepgina">
    <w:name w:val="footer"/>
    <w:basedOn w:val="Normal"/>
    <w:link w:val="PiedepginaCar"/>
    <w:uiPriority w:val="99"/>
    <w:unhideWhenUsed/>
    <w:rsid w:val="005152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52B5"/>
  </w:style>
  <w:style w:type="paragraph" w:styleId="Prrafodelista">
    <w:name w:val="List Paragraph"/>
    <w:basedOn w:val="Normal"/>
    <w:uiPriority w:val="34"/>
    <w:qFormat/>
    <w:rsid w:val="005152B5"/>
    <w:pPr>
      <w:ind w:left="720"/>
      <w:contextualSpacing/>
    </w:pPr>
  </w:style>
  <w:style w:type="character" w:styleId="Hipervnculo">
    <w:name w:val="Hyperlink"/>
    <w:basedOn w:val="Fuentedeprrafopredeter"/>
    <w:uiPriority w:val="99"/>
    <w:unhideWhenUsed/>
    <w:rsid w:val="00210A96"/>
    <w:rPr>
      <w:color w:val="0563C1" w:themeColor="hyperlink"/>
      <w:u w:val="single"/>
    </w:rPr>
  </w:style>
  <w:style w:type="character" w:styleId="Textoennegrita">
    <w:name w:val="Strong"/>
    <w:basedOn w:val="Fuentedeprrafopredeter"/>
    <w:uiPriority w:val="22"/>
    <w:qFormat/>
    <w:rsid w:val="005B56DE"/>
    <w:rPr>
      <w:b/>
      <w:bCs/>
    </w:rPr>
  </w:style>
  <w:style w:type="character" w:styleId="nfasis">
    <w:name w:val="Emphasis"/>
    <w:basedOn w:val="Fuentedeprrafopredeter"/>
    <w:uiPriority w:val="20"/>
    <w:qFormat/>
    <w:rsid w:val="005B56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8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plazayvaldes.es/upload/ficheros/presentacion_16.pdf"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scielo.org.co/scielo.php?script=sci_arttext&amp;pid=S0034-74502014000100009#:~:text=El%20comprender%20equivale%20a%20una,se%20complementan%20en%20la%20psicopatolog%C3%AD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s://definicion.de/comprension/"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rua.ua.es/dspace/bitstream/10045/4023/20/TEMA%208.LA%20EXPLICACI%C3%93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242</Words>
  <Characters>1336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de la garza</dc:creator>
  <cp:keywords/>
  <dc:description/>
  <cp:lastModifiedBy>gabriel de la garza</cp:lastModifiedBy>
  <cp:revision>2</cp:revision>
  <dcterms:created xsi:type="dcterms:W3CDTF">2021-05-24T20:03:00Z</dcterms:created>
  <dcterms:modified xsi:type="dcterms:W3CDTF">2021-05-24T20:03:00Z</dcterms:modified>
</cp:coreProperties>
</file>