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42479" w14:textId="77777777" w:rsidR="00132A01" w:rsidRPr="00BC0550" w:rsidRDefault="00132A01" w:rsidP="00132A0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C0550">
        <w:rPr>
          <w:rFonts w:ascii="Arial" w:hAnsi="Arial" w:cs="Arial"/>
          <w:b/>
          <w:bCs/>
          <w:sz w:val="24"/>
          <w:szCs w:val="24"/>
        </w:rPr>
        <w:t xml:space="preserve">Escuela Normal De Educación Preescolar </w:t>
      </w:r>
    </w:p>
    <w:p w14:paraId="67F7E143" w14:textId="77777777" w:rsidR="00132A01" w:rsidRPr="00BC0550" w:rsidRDefault="00132A01" w:rsidP="00132A01">
      <w:pPr>
        <w:jc w:val="center"/>
        <w:rPr>
          <w:rFonts w:ascii="Arial" w:hAnsi="Arial" w:cs="Arial"/>
          <w:sz w:val="24"/>
          <w:szCs w:val="24"/>
        </w:rPr>
      </w:pPr>
      <w:r w:rsidRPr="00BC0550">
        <w:rPr>
          <w:rFonts w:ascii="Arial" w:hAnsi="Arial" w:cs="Arial"/>
          <w:sz w:val="24"/>
          <w:szCs w:val="24"/>
        </w:rPr>
        <w:t xml:space="preserve">Licenciatura en educación preescolar </w:t>
      </w:r>
    </w:p>
    <w:p w14:paraId="2B89C718" w14:textId="77777777" w:rsidR="00132A01" w:rsidRPr="00BC0550" w:rsidRDefault="00132A01" w:rsidP="00132A01">
      <w:pPr>
        <w:jc w:val="center"/>
        <w:rPr>
          <w:rFonts w:ascii="Arial" w:hAnsi="Arial" w:cs="Arial"/>
          <w:sz w:val="24"/>
          <w:szCs w:val="24"/>
        </w:rPr>
      </w:pPr>
      <w:r w:rsidRPr="00BC0550">
        <w:rPr>
          <w:rFonts w:ascii="Arial" w:hAnsi="Arial" w:cs="Arial"/>
          <w:sz w:val="24"/>
          <w:szCs w:val="24"/>
        </w:rPr>
        <w:t xml:space="preserve">Sexto semestre </w:t>
      </w:r>
    </w:p>
    <w:p w14:paraId="5FA7B1F1" w14:textId="77777777" w:rsidR="00132A01" w:rsidRPr="00BC0550" w:rsidRDefault="00132A01" w:rsidP="00132A01">
      <w:pPr>
        <w:jc w:val="center"/>
        <w:rPr>
          <w:rFonts w:ascii="Arial" w:hAnsi="Arial" w:cs="Arial"/>
          <w:sz w:val="24"/>
          <w:szCs w:val="24"/>
        </w:rPr>
      </w:pPr>
      <w:r w:rsidRPr="00BC0550">
        <w:rPr>
          <w:rFonts w:ascii="Arial" w:hAnsi="Arial" w:cs="Arial"/>
          <w:sz w:val="24"/>
          <w:szCs w:val="24"/>
        </w:rPr>
        <w:t xml:space="preserve">Ciclo escolar </w:t>
      </w:r>
    </w:p>
    <w:p w14:paraId="3F625CAB" w14:textId="77777777" w:rsidR="00132A01" w:rsidRPr="00BC0550" w:rsidRDefault="00132A01" w:rsidP="00132A01">
      <w:pPr>
        <w:jc w:val="center"/>
        <w:rPr>
          <w:rFonts w:ascii="Arial" w:hAnsi="Arial" w:cs="Arial"/>
          <w:sz w:val="24"/>
          <w:szCs w:val="24"/>
        </w:rPr>
      </w:pPr>
      <w:r w:rsidRPr="00BC0550">
        <w:rPr>
          <w:rFonts w:ascii="Arial" w:hAnsi="Arial" w:cs="Arial"/>
          <w:sz w:val="24"/>
          <w:szCs w:val="24"/>
        </w:rPr>
        <w:t>2020-2021</w:t>
      </w:r>
    </w:p>
    <w:p w14:paraId="3B89D819" w14:textId="77777777" w:rsidR="00132A01" w:rsidRPr="00BC0550" w:rsidRDefault="00132A01" w:rsidP="00132A01">
      <w:pPr>
        <w:jc w:val="center"/>
        <w:rPr>
          <w:rFonts w:ascii="Arial" w:hAnsi="Arial" w:cs="Arial"/>
          <w:sz w:val="24"/>
          <w:szCs w:val="24"/>
        </w:rPr>
      </w:pPr>
      <w:r w:rsidRPr="00BC055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530D8E4" wp14:editId="5DFD73AD">
            <wp:extent cx="923925" cy="1168269"/>
            <wp:effectExtent l="0" t="0" r="0" b="0"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señal&#10;&#10;Descripción generada automáticament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99" t="14222" r="22223" b="17778"/>
                    <a:stretch/>
                  </pic:blipFill>
                  <pic:spPr bwMode="auto">
                    <a:xfrm>
                      <a:off x="0" y="0"/>
                      <a:ext cx="927909" cy="11733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3417F7" w14:textId="77777777" w:rsidR="00132A01" w:rsidRPr="00BC0550" w:rsidRDefault="00132A01" w:rsidP="00132A01">
      <w:pPr>
        <w:jc w:val="center"/>
        <w:rPr>
          <w:rFonts w:ascii="Arial" w:hAnsi="Arial" w:cs="Arial"/>
          <w:sz w:val="24"/>
          <w:szCs w:val="24"/>
        </w:rPr>
      </w:pPr>
      <w:r w:rsidRPr="00BC0550">
        <w:rPr>
          <w:rFonts w:ascii="Arial" w:hAnsi="Arial" w:cs="Arial"/>
          <w:b/>
          <w:bCs/>
          <w:sz w:val="24"/>
          <w:szCs w:val="24"/>
        </w:rPr>
        <w:t>Curso.</w:t>
      </w:r>
      <w:r w:rsidRPr="00BC0550">
        <w:rPr>
          <w:rFonts w:ascii="Arial" w:hAnsi="Arial" w:cs="Arial"/>
          <w:sz w:val="24"/>
          <w:szCs w:val="24"/>
        </w:rPr>
        <w:t xml:space="preserve"> Teatro </w:t>
      </w:r>
    </w:p>
    <w:p w14:paraId="6B22F3E4" w14:textId="6A31CF10" w:rsidR="00132A01" w:rsidRPr="00BC0550" w:rsidRDefault="00132A01" w:rsidP="00147065">
      <w:pPr>
        <w:jc w:val="center"/>
        <w:rPr>
          <w:rFonts w:ascii="Arial" w:hAnsi="Arial" w:cs="Arial"/>
          <w:sz w:val="24"/>
          <w:szCs w:val="24"/>
        </w:rPr>
      </w:pPr>
      <w:r w:rsidRPr="00BC0550">
        <w:rPr>
          <w:rFonts w:ascii="Arial" w:hAnsi="Arial" w:cs="Arial"/>
          <w:b/>
          <w:bCs/>
          <w:sz w:val="24"/>
          <w:szCs w:val="24"/>
        </w:rPr>
        <w:t>Titular.</w:t>
      </w:r>
      <w:r w:rsidRPr="00BC0550">
        <w:rPr>
          <w:rFonts w:ascii="Arial" w:hAnsi="Arial" w:cs="Arial"/>
          <w:sz w:val="24"/>
          <w:szCs w:val="24"/>
        </w:rPr>
        <w:t xml:space="preserve"> Miguel Andrés Rivera Castro</w:t>
      </w:r>
    </w:p>
    <w:p w14:paraId="13E199FE" w14:textId="77777777" w:rsidR="00147065" w:rsidRPr="00BC0550" w:rsidRDefault="00147065" w:rsidP="00147065">
      <w:pPr>
        <w:jc w:val="center"/>
        <w:rPr>
          <w:rFonts w:ascii="Arial" w:hAnsi="Arial" w:cs="Arial"/>
          <w:sz w:val="24"/>
          <w:szCs w:val="24"/>
        </w:rPr>
      </w:pPr>
    </w:p>
    <w:p w14:paraId="6805C8F7" w14:textId="6A684AC0" w:rsidR="00147065" w:rsidRPr="00BC0550" w:rsidRDefault="00147065" w:rsidP="0014706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C0550">
        <w:rPr>
          <w:rFonts w:ascii="Arial" w:hAnsi="Arial" w:cs="Arial"/>
          <w:b/>
          <w:bCs/>
          <w:sz w:val="24"/>
          <w:szCs w:val="24"/>
        </w:rPr>
        <w:t xml:space="preserve">Actividad </w:t>
      </w:r>
    </w:p>
    <w:p w14:paraId="2F033FF4" w14:textId="6F688648" w:rsidR="00147065" w:rsidRPr="00BC0550" w:rsidRDefault="00147065" w:rsidP="00147065">
      <w:pPr>
        <w:jc w:val="center"/>
        <w:rPr>
          <w:rFonts w:ascii="Arial" w:hAnsi="Arial" w:cs="Arial"/>
          <w:sz w:val="24"/>
          <w:szCs w:val="24"/>
        </w:rPr>
      </w:pPr>
      <w:r w:rsidRPr="00BC0550">
        <w:rPr>
          <w:rFonts w:ascii="Arial" w:hAnsi="Arial" w:cs="Arial"/>
          <w:sz w:val="24"/>
          <w:szCs w:val="24"/>
        </w:rPr>
        <w:t>Ejercicios teatrales y/o Formas dramáticas</w:t>
      </w:r>
      <w:r w:rsidR="00BC0550" w:rsidRPr="00BC0550">
        <w:rPr>
          <w:rFonts w:ascii="Arial" w:hAnsi="Arial" w:cs="Arial"/>
          <w:sz w:val="24"/>
          <w:szCs w:val="24"/>
        </w:rPr>
        <w:t xml:space="preserve">. </w:t>
      </w:r>
      <w:r w:rsidR="00BC0550" w:rsidRPr="00BC0550">
        <w:rPr>
          <w:rFonts w:ascii="Arial" w:hAnsi="Arial" w:cs="Arial"/>
          <w:sz w:val="24"/>
          <w:szCs w:val="24"/>
          <w:lang w:val="es-MX"/>
        </w:rPr>
        <w:t>Improvisación. Pantomima. Drama Creativo.</w:t>
      </w:r>
    </w:p>
    <w:p w14:paraId="15F74070" w14:textId="77777777" w:rsidR="00132A01" w:rsidRPr="00BC0550" w:rsidRDefault="00132A01" w:rsidP="00132A0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96FD198" w14:textId="658B2EAE" w:rsidR="00132A01" w:rsidRPr="00BC0550" w:rsidRDefault="00132A01" w:rsidP="00132A01">
      <w:pPr>
        <w:jc w:val="center"/>
        <w:rPr>
          <w:rFonts w:ascii="Arial" w:hAnsi="Arial" w:cs="Arial"/>
          <w:sz w:val="24"/>
          <w:szCs w:val="24"/>
        </w:rPr>
      </w:pPr>
      <w:r w:rsidRPr="00BC0550">
        <w:rPr>
          <w:rFonts w:ascii="Arial" w:hAnsi="Arial" w:cs="Arial"/>
          <w:b/>
          <w:bCs/>
          <w:sz w:val="24"/>
          <w:szCs w:val="24"/>
        </w:rPr>
        <w:t xml:space="preserve">Unidad de aprendizaje </w:t>
      </w:r>
      <w:r w:rsidR="00147065" w:rsidRPr="00BC0550">
        <w:rPr>
          <w:rFonts w:ascii="Arial" w:hAnsi="Arial" w:cs="Arial"/>
          <w:b/>
          <w:bCs/>
          <w:sz w:val="24"/>
          <w:szCs w:val="24"/>
        </w:rPr>
        <w:t>II</w:t>
      </w:r>
      <w:r w:rsidRPr="00BC0550">
        <w:rPr>
          <w:rFonts w:ascii="Arial" w:hAnsi="Arial" w:cs="Arial"/>
          <w:b/>
          <w:bCs/>
          <w:sz w:val="24"/>
          <w:szCs w:val="24"/>
        </w:rPr>
        <w:t>.</w:t>
      </w:r>
      <w:r w:rsidRPr="00BC0550">
        <w:rPr>
          <w:rFonts w:ascii="Arial" w:hAnsi="Arial" w:cs="Arial"/>
          <w:sz w:val="24"/>
          <w:szCs w:val="24"/>
        </w:rPr>
        <w:t xml:space="preserve"> </w:t>
      </w:r>
      <w:r w:rsidR="00147065" w:rsidRPr="00BC0550">
        <w:rPr>
          <w:rFonts w:ascii="Arial" w:hAnsi="Arial" w:cs="Arial"/>
          <w:sz w:val="24"/>
          <w:szCs w:val="24"/>
        </w:rPr>
        <w:t>La apreciación teatral.</w:t>
      </w:r>
    </w:p>
    <w:p w14:paraId="61C883F1" w14:textId="77777777" w:rsidR="00132A01" w:rsidRPr="00BC0550" w:rsidRDefault="00132A01" w:rsidP="00132A0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C0550">
        <w:rPr>
          <w:rFonts w:ascii="Arial" w:hAnsi="Arial" w:cs="Arial"/>
          <w:b/>
          <w:bCs/>
          <w:sz w:val="24"/>
          <w:szCs w:val="24"/>
        </w:rPr>
        <w:t>Competencias profesionales.</w:t>
      </w:r>
    </w:p>
    <w:p w14:paraId="647A9894" w14:textId="77777777" w:rsidR="00132A01" w:rsidRPr="00BC0550" w:rsidRDefault="00132A01" w:rsidP="00132A0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C0550">
        <w:rPr>
          <w:rFonts w:ascii="Arial" w:hAnsi="Arial" w:cs="Arial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4E3C5269" w14:textId="77777777" w:rsidR="00132A01" w:rsidRPr="00BC0550" w:rsidRDefault="00132A01" w:rsidP="00132A01">
      <w:pPr>
        <w:jc w:val="both"/>
        <w:rPr>
          <w:rFonts w:ascii="Arial" w:hAnsi="Arial" w:cs="Arial"/>
          <w:sz w:val="24"/>
          <w:szCs w:val="24"/>
        </w:rPr>
      </w:pPr>
    </w:p>
    <w:p w14:paraId="393D1242" w14:textId="77777777" w:rsidR="00E21EED" w:rsidRPr="00BC0550" w:rsidRDefault="00E21EED" w:rsidP="00132A0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B326E84" w14:textId="10AF8990" w:rsidR="00132A01" w:rsidRPr="00BC0550" w:rsidRDefault="00132A01" w:rsidP="00132A0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C0550">
        <w:rPr>
          <w:rFonts w:ascii="Arial" w:hAnsi="Arial" w:cs="Arial"/>
          <w:b/>
          <w:bCs/>
          <w:sz w:val="24"/>
          <w:szCs w:val="24"/>
        </w:rPr>
        <w:t xml:space="preserve">Presentado por la alumna </w:t>
      </w:r>
    </w:p>
    <w:p w14:paraId="5B9F3485" w14:textId="20CD4B90" w:rsidR="00132A01" w:rsidRPr="00BC0550" w:rsidRDefault="00132A01" w:rsidP="00F40C40">
      <w:pPr>
        <w:jc w:val="center"/>
        <w:rPr>
          <w:rFonts w:ascii="Arial" w:hAnsi="Arial" w:cs="Arial"/>
          <w:sz w:val="24"/>
          <w:szCs w:val="24"/>
        </w:rPr>
      </w:pPr>
      <w:r w:rsidRPr="00BC0550">
        <w:rPr>
          <w:rFonts w:ascii="Arial" w:hAnsi="Arial" w:cs="Arial"/>
          <w:sz w:val="24"/>
          <w:szCs w:val="24"/>
        </w:rPr>
        <w:t>Vannessa Jannette Solis Aldape #19</w:t>
      </w:r>
    </w:p>
    <w:p w14:paraId="05AEC2DD" w14:textId="77777777" w:rsidR="00132A01" w:rsidRPr="00BC0550" w:rsidRDefault="00132A01" w:rsidP="00132A0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C0550">
        <w:rPr>
          <w:rFonts w:ascii="Arial" w:hAnsi="Arial" w:cs="Arial"/>
          <w:b/>
          <w:bCs/>
          <w:sz w:val="24"/>
          <w:szCs w:val="24"/>
        </w:rPr>
        <w:t xml:space="preserve">Grado y sección </w:t>
      </w:r>
    </w:p>
    <w:p w14:paraId="1C764505" w14:textId="77777777" w:rsidR="00132A01" w:rsidRPr="00BC0550" w:rsidRDefault="00132A01" w:rsidP="00132A01">
      <w:pPr>
        <w:jc w:val="center"/>
        <w:rPr>
          <w:rFonts w:ascii="Arial" w:hAnsi="Arial" w:cs="Arial"/>
          <w:sz w:val="24"/>
          <w:szCs w:val="24"/>
        </w:rPr>
      </w:pPr>
      <w:r w:rsidRPr="00BC0550">
        <w:rPr>
          <w:rFonts w:ascii="Arial" w:hAnsi="Arial" w:cs="Arial"/>
          <w:sz w:val="24"/>
          <w:szCs w:val="24"/>
        </w:rPr>
        <w:t xml:space="preserve">3º B </w:t>
      </w:r>
    </w:p>
    <w:p w14:paraId="00429528" w14:textId="77777777" w:rsidR="00132A01" w:rsidRPr="00BC0550" w:rsidRDefault="00132A01" w:rsidP="00132A01">
      <w:pPr>
        <w:jc w:val="center"/>
        <w:rPr>
          <w:rFonts w:ascii="Arial" w:hAnsi="Arial" w:cs="Arial"/>
          <w:sz w:val="24"/>
          <w:szCs w:val="24"/>
        </w:rPr>
      </w:pPr>
    </w:p>
    <w:p w14:paraId="42B7F50E" w14:textId="77777777" w:rsidR="00132A01" w:rsidRPr="00BC0550" w:rsidRDefault="00132A01" w:rsidP="00BC0550">
      <w:pPr>
        <w:rPr>
          <w:rFonts w:ascii="Arial" w:hAnsi="Arial" w:cs="Arial"/>
          <w:sz w:val="24"/>
          <w:szCs w:val="24"/>
        </w:rPr>
      </w:pPr>
    </w:p>
    <w:p w14:paraId="2640F62D" w14:textId="2272EDDA" w:rsidR="00327D3C" w:rsidRDefault="00132A01" w:rsidP="00132A01">
      <w:pPr>
        <w:rPr>
          <w:rFonts w:ascii="Arial" w:hAnsi="Arial" w:cs="Arial"/>
          <w:sz w:val="24"/>
          <w:szCs w:val="24"/>
        </w:rPr>
      </w:pPr>
      <w:r w:rsidRPr="00BC0550">
        <w:rPr>
          <w:rFonts w:ascii="Arial" w:hAnsi="Arial" w:cs="Arial"/>
          <w:sz w:val="24"/>
          <w:szCs w:val="24"/>
        </w:rPr>
        <w:t xml:space="preserve">Saltillo, Coah.                                                             </w:t>
      </w:r>
      <w:r w:rsidR="00E21EED" w:rsidRPr="00BC0550">
        <w:rPr>
          <w:rFonts w:ascii="Arial" w:hAnsi="Arial" w:cs="Arial"/>
          <w:sz w:val="24"/>
          <w:szCs w:val="24"/>
        </w:rPr>
        <w:t xml:space="preserve">   </w:t>
      </w:r>
      <w:r w:rsidRPr="00BC0550">
        <w:rPr>
          <w:rFonts w:ascii="Arial" w:hAnsi="Arial" w:cs="Arial"/>
          <w:sz w:val="24"/>
          <w:szCs w:val="24"/>
        </w:rPr>
        <w:t xml:space="preserve"> </w:t>
      </w:r>
      <w:r w:rsidR="00E21EED" w:rsidRPr="00BC0550">
        <w:rPr>
          <w:rFonts w:ascii="Arial" w:hAnsi="Arial" w:cs="Arial"/>
          <w:sz w:val="24"/>
          <w:szCs w:val="24"/>
        </w:rPr>
        <w:t>2</w:t>
      </w:r>
      <w:r w:rsidR="00BC0550" w:rsidRPr="00BC0550">
        <w:rPr>
          <w:rFonts w:ascii="Arial" w:hAnsi="Arial" w:cs="Arial"/>
          <w:sz w:val="24"/>
          <w:szCs w:val="24"/>
        </w:rPr>
        <w:t>7</w:t>
      </w:r>
      <w:r w:rsidR="00E21EED" w:rsidRPr="00BC0550">
        <w:rPr>
          <w:rFonts w:ascii="Arial" w:hAnsi="Arial" w:cs="Arial"/>
          <w:sz w:val="24"/>
          <w:szCs w:val="24"/>
        </w:rPr>
        <w:t xml:space="preserve"> de mayo</w:t>
      </w:r>
      <w:r w:rsidRPr="00BC05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 2021</w:t>
      </w:r>
    </w:p>
    <w:p w14:paraId="1855AEEB" w14:textId="181C5AA6" w:rsidR="00F325F2" w:rsidRPr="00E21EED" w:rsidRDefault="00F325F2" w:rsidP="00BC0550">
      <w:pPr>
        <w:pStyle w:val="TtuloTDC"/>
        <w:rPr>
          <w:rFonts w:ascii="Arial" w:hAnsi="Arial" w:cs="Arial"/>
          <w:sz w:val="24"/>
          <w:szCs w:val="24"/>
        </w:rPr>
      </w:pPr>
    </w:p>
    <w:sdt>
      <w:sdtPr>
        <w:id w:val="1651477960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noProof/>
          <w:color w:val="auto"/>
          <w:sz w:val="22"/>
          <w:szCs w:val="22"/>
          <w:lang w:eastAsia="en-US"/>
        </w:rPr>
      </w:sdtEndPr>
      <w:sdtContent>
        <w:p w14:paraId="78B1B39A" w14:textId="350C0A94" w:rsidR="00BC0550" w:rsidRPr="00BC0550" w:rsidRDefault="00BC0550">
          <w:pPr>
            <w:pStyle w:val="TtuloTDC"/>
            <w:rPr>
              <w:rFonts w:ascii="Arial" w:hAnsi="Arial" w:cs="Arial"/>
              <w:b/>
              <w:bCs/>
              <w:color w:val="auto"/>
            </w:rPr>
          </w:pPr>
          <w:r w:rsidRPr="00BC0550">
            <w:rPr>
              <w:rFonts w:ascii="Arial" w:hAnsi="Arial" w:cs="Arial"/>
              <w:b/>
              <w:bCs/>
              <w:color w:val="auto"/>
            </w:rPr>
            <w:t xml:space="preserve">Índice </w:t>
          </w:r>
        </w:p>
        <w:p w14:paraId="1D5D3242" w14:textId="77777777" w:rsidR="00BC0550" w:rsidRPr="00BC0550" w:rsidRDefault="00BC0550" w:rsidP="00BC0550">
          <w:pPr>
            <w:rPr>
              <w:lang w:eastAsia="es-ES"/>
            </w:rPr>
          </w:pPr>
        </w:p>
        <w:p w14:paraId="40CDEEA2" w14:textId="1670C4B2" w:rsidR="00BC0550" w:rsidRPr="00BC0550" w:rsidRDefault="00BC0550" w:rsidP="00BC0550">
          <w:pPr>
            <w:pStyle w:val="TDC1"/>
            <w:tabs>
              <w:tab w:val="left" w:pos="440"/>
            </w:tabs>
            <w:spacing w:line="480" w:lineRule="auto"/>
            <w:rPr>
              <w:rFonts w:eastAsiaTheme="minorEastAsia"/>
              <w:lang w:val="en-US"/>
              <w14:glow w14:rad="0">
                <w14:srgbClr w14:val="000000"/>
              </w14:glow>
            </w:rPr>
          </w:pPr>
          <w:r w:rsidRPr="00BC0550">
            <w:rPr>
              <w14:glow w14:rad="0">
                <w14:srgbClr w14:val="000000"/>
              </w14:glow>
            </w:rPr>
            <w:fldChar w:fldCharType="begin"/>
          </w:r>
          <w:r w:rsidRPr="00BC0550">
            <w:rPr>
              <w14:glow w14:rad="0">
                <w14:srgbClr w14:val="000000"/>
              </w14:glow>
            </w:rPr>
            <w:instrText xml:space="preserve"> TOC \o "1-3" \h \z \u </w:instrText>
          </w:r>
          <w:r w:rsidRPr="00BC0550">
            <w:rPr>
              <w14:glow w14:rad="0">
                <w14:srgbClr w14:val="000000"/>
              </w14:glow>
            </w:rPr>
            <w:fldChar w:fldCharType="separate"/>
          </w:r>
          <w:hyperlink w:anchor="_Toc73042986" w:history="1">
            <w:r w:rsidRPr="00BC0550">
              <w:rPr>
                <w:rStyle w:val="Hipervnculo"/>
                <w:rFonts w:ascii="Arial" w:hAnsi="Arial" w:cs="Arial"/>
                <w:b/>
                <w:bCs/>
                <w:lang w:val="es-MX"/>
                <w14:glow w14:rad="0">
                  <w14:srgbClr w14:val="000000"/>
                </w14:glow>
              </w:rPr>
              <w:t>1.</w:t>
            </w:r>
            <w:r w:rsidRPr="00BC0550">
              <w:rPr>
                <w:rFonts w:eastAsiaTheme="minorEastAsia"/>
                <w:lang w:val="en-US"/>
                <w14:glow w14:rad="0">
                  <w14:srgbClr w14:val="000000"/>
                </w14:glow>
              </w:rPr>
              <w:tab/>
            </w:r>
            <w:r w:rsidRPr="00BC0550">
              <w:rPr>
                <w:rStyle w:val="Hipervnculo"/>
                <w:rFonts w:ascii="Arial" w:hAnsi="Arial" w:cs="Arial"/>
                <w:b/>
                <w:bCs/>
                <w:lang w:val="es-MX"/>
                <w14:glow w14:rad="0">
                  <w14:srgbClr w14:val="000000"/>
                </w14:glow>
              </w:rPr>
              <w:t>¿Qué es la improvisación teatral?</w:t>
            </w:r>
            <w:r w:rsidRPr="00BC0550">
              <w:rPr>
                <w:webHidden/>
                <w14:glow w14:rad="0">
                  <w14:srgbClr w14:val="000000"/>
                </w14:glow>
              </w:rPr>
              <w:tab/>
            </w:r>
            <w:r w:rsidRPr="00BC0550">
              <w:rPr>
                <w:webHidden/>
                <w14:glow w14:rad="0">
                  <w14:srgbClr w14:val="000000"/>
                </w14:glow>
              </w:rPr>
              <w:fldChar w:fldCharType="begin"/>
            </w:r>
            <w:r w:rsidRPr="00BC0550">
              <w:rPr>
                <w:webHidden/>
                <w14:glow w14:rad="0">
                  <w14:srgbClr w14:val="000000"/>
                </w14:glow>
              </w:rPr>
              <w:instrText xml:space="preserve"> PAGEREF _Toc73042986 \h </w:instrText>
            </w:r>
            <w:r w:rsidRPr="00BC0550">
              <w:rPr>
                <w:webHidden/>
                <w14:glow w14:rad="0">
                  <w14:srgbClr w14:val="000000"/>
                </w14:glow>
              </w:rPr>
            </w:r>
            <w:r w:rsidRPr="00BC0550">
              <w:rPr>
                <w:webHidden/>
                <w14:glow w14:rad="0">
                  <w14:srgbClr w14:val="000000"/>
                </w14:glow>
              </w:rPr>
              <w:fldChar w:fldCharType="separate"/>
            </w:r>
            <w:r w:rsidRPr="00BC0550">
              <w:rPr>
                <w:webHidden/>
                <w14:glow w14:rad="0">
                  <w14:srgbClr w14:val="000000"/>
                </w14:glow>
              </w:rPr>
              <w:t>3</w:t>
            </w:r>
            <w:r w:rsidRPr="00BC0550">
              <w:rPr>
                <w:webHidden/>
                <w14:glow w14:rad="0">
                  <w14:srgbClr w14:val="000000"/>
                </w14:glow>
              </w:rPr>
              <w:fldChar w:fldCharType="end"/>
            </w:r>
          </w:hyperlink>
        </w:p>
        <w:p w14:paraId="37489352" w14:textId="734B32B7" w:rsidR="00BC0550" w:rsidRPr="00BC0550" w:rsidRDefault="00BC0550" w:rsidP="00BC0550">
          <w:pPr>
            <w:pStyle w:val="TDC1"/>
            <w:tabs>
              <w:tab w:val="left" w:pos="440"/>
            </w:tabs>
            <w:spacing w:line="480" w:lineRule="auto"/>
            <w:rPr>
              <w:rFonts w:eastAsiaTheme="minorEastAsia"/>
              <w:lang w:val="en-US"/>
              <w14:glow w14:rad="0">
                <w14:srgbClr w14:val="000000"/>
              </w14:glow>
            </w:rPr>
          </w:pPr>
          <w:hyperlink w:anchor="_Toc73042987" w:history="1">
            <w:r w:rsidRPr="00BC0550">
              <w:rPr>
                <w:rStyle w:val="Hipervnculo"/>
                <w:rFonts w:ascii="Arial" w:hAnsi="Arial" w:cs="Arial"/>
                <w:b/>
                <w:bCs/>
                <w:lang w:val="es-MX"/>
                <w14:glow w14:rad="0">
                  <w14:srgbClr w14:val="000000"/>
                </w14:glow>
              </w:rPr>
              <w:t>2.</w:t>
            </w:r>
            <w:r w:rsidRPr="00BC0550">
              <w:rPr>
                <w:rFonts w:eastAsiaTheme="minorEastAsia"/>
                <w:lang w:val="en-US"/>
                <w14:glow w14:rad="0">
                  <w14:srgbClr w14:val="000000"/>
                </w14:glow>
              </w:rPr>
              <w:tab/>
            </w:r>
            <w:r w:rsidRPr="00BC0550">
              <w:rPr>
                <w:rStyle w:val="Hipervnculo"/>
                <w:rFonts w:ascii="Arial" w:hAnsi="Arial" w:cs="Arial"/>
                <w:b/>
                <w:bCs/>
                <w:lang w:val="es-MX"/>
                <w14:glow w14:rad="0">
                  <w14:srgbClr w14:val="000000"/>
                </w14:glow>
              </w:rPr>
              <w:t>La improvisación vuelve a los improvisadores en:</w:t>
            </w:r>
            <w:r w:rsidRPr="00BC0550">
              <w:rPr>
                <w:webHidden/>
                <w14:glow w14:rad="0">
                  <w14:srgbClr w14:val="000000"/>
                </w14:glow>
              </w:rPr>
              <w:tab/>
            </w:r>
            <w:r w:rsidRPr="00BC0550">
              <w:rPr>
                <w:webHidden/>
                <w14:glow w14:rad="0">
                  <w14:srgbClr w14:val="000000"/>
                </w14:glow>
              </w:rPr>
              <w:fldChar w:fldCharType="begin"/>
            </w:r>
            <w:r w:rsidRPr="00BC0550">
              <w:rPr>
                <w:webHidden/>
                <w14:glow w14:rad="0">
                  <w14:srgbClr w14:val="000000"/>
                </w14:glow>
              </w:rPr>
              <w:instrText xml:space="preserve"> PAGEREF _Toc73042987 \h </w:instrText>
            </w:r>
            <w:r w:rsidRPr="00BC0550">
              <w:rPr>
                <w:webHidden/>
                <w14:glow w14:rad="0">
                  <w14:srgbClr w14:val="000000"/>
                </w14:glow>
              </w:rPr>
            </w:r>
            <w:r w:rsidRPr="00BC0550">
              <w:rPr>
                <w:webHidden/>
                <w14:glow w14:rad="0">
                  <w14:srgbClr w14:val="000000"/>
                </w14:glow>
              </w:rPr>
              <w:fldChar w:fldCharType="separate"/>
            </w:r>
            <w:r w:rsidRPr="00BC0550">
              <w:rPr>
                <w:webHidden/>
                <w14:glow w14:rad="0">
                  <w14:srgbClr w14:val="000000"/>
                </w14:glow>
              </w:rPr>
              <w:t>3</w:t>
            </w:r>
            <w:r w:rsidRPr="00BC0550">
              <w:rPr>
                <w:webHidden/>
                <w14:glow w14:rad="0">
                  <w14:srgbClr w14:val="000000"/>
                </w14:glow>
              </w:rPr>
              <w:fldChar w:fldCharType="end"/>
            </w:r>
          </w:hyperlink>
        </w:p>
        <w:p w14:paraId="76487BCA" w14:textId="7FA21FF9" w:rsidR="00BC0550" w:rsidRPr="00BC0550" w:rsidRDefault="00BC0550" w:rsidP="00BC0550">
          <w:pPr>
            <w:pStyle w:val="TDC1"/>
            <w:tabs>
              <w:tab w:val="left" w:pos="440"/>
            </w:tabs>
            <w:spacing w:line="480" w:lineRule="auto"/>
            <w:rPr>
              <w:rFonts w:eastAsiaTheme="minorEastAsia"/>
              <w:lang w:val="en-US"/>
              <w14:glow w14:rad="0">
                <w14:srgbClr w14:val="000000"/>
              </w14:glow>
            </w:rPr>
          </w:pPr>
          <w:hyperlink w:anchor="_Toc73042988" w:history="1">
            <w:r w:rsidRPr="00BC0550">
              <w:rPr>
                <w:rStyle w:val="Hipervnculo"/>
                <w:rFonts w:ascii="Arial" w:hAnsi="Arial" w:cs="Arial"/>
                <w:b/>
                <w:bCs/>
                <w:lang w:val="es-MX"/>
                <w14:glow w14:rad="0">
                  <w14:srgbClr w14:val="000000"/>
                </w14:glow>
              </w:rPr>
              <w:t>3.</w:t>
            </w:r>
            <w:r w:rsidRPr="00BC0550">
              <w:rPr>
                <w:rFonts w:eastAsiaTheme="minorEastAsia"/>
                <w:lang w:val="en-US"/>
                <w14:glow w14:rad="0">
                  <w14:srgbClr w14:val="000000"/>
                </w14:glow>
              </w:rPr>
              <w:tab/>
            </w:r>
            <w:r w:rsidRPr="00BC0550">
              <w:rPr>
                <w:rStyle w:val="Hipervnculo"/>
                <w:rFonts w:ascii="Arial" w:hAnsi="Arial" w:cs="Arial"/>
                <w:b/>
                <w:bCs/>
                <w:lang w:val="es-MX"/>
                <w14:glow w14:rad="0">
                  <w14:srgbClr w14:val="000000"/>
                </w14:glow>
              </w:rPr>
              <w:t>Los improvisadores tienen que seguir dos reglas básicas:</w:t>
            </w:r>
            <w:r w:rsidRPr="00BC0550">
              <w:rPr>
                <w:webHidden/>
                <w14:glow w14:rad="0">
                  <w14:srgbClr w14:val="000000"/>
                </w14:glow>
              </w:rPr>
              <w:tab/>
            </w:r>
            <w:r w:rsidRPr="00BC0550">
              <w:rPr>
                <w:webHidden/>
                <w14:glow w14:rad="0">
                  <w14:srgbClr w14:val="000000"/>
                </w14:glow>
              </w:rPr>
              <w:fldChar w:fldCharType="begin"/>
            </w:r>
            <w:r w:rsidRPr="00BC0550">
              <w:rPr>
                <w:webHidden/>
                <w14:glow w14:rad="0">
                  <w14:srgbClr w14:val="000000"/>
                </w14:glow>
              </w:rPr>
              <w:instrText xml:space="preserve"> PAGEREF _Toc73042988 \h </w:instrText>
            </w:r>
            <w:r w:rsidRPr="00BC0550">
              <w:rPr>
                <w:webHidden/>
                <w14:glow w14:rad="0">
                  <w14:srgbClr w14:val="000000"/>
                </w14:glow>
              </w:rPr>
            </w:r>
            <w:r w:rsidRPr="00BC0550">
              <w:rPr>
                <w:webHidden/>
                <w14:glow w14:rad="0">
                  <w14:srgbClr w14:val="000000"/>
                </w14:glow>
              </w:rPr>
              <w:fldChar w:fldCharType="separate"/>
            </w:r>
            <w:r w:rsidRPr="00BC0550">
              <w:rPr>
                <w:webHidden/>
                <w14:glow w14:rad="0">
                  <w14:srgbClr w14:val="000000"/>
                </w14:glow>
              </w:rPr>
              <w:t>3</w:t>
            </w:r>
            <w:r w:rsidRPr="00BC0550">
              <w:rPr>
                <w:webHidden/>
                <w14:glow w14:rad="0">
                  <w14:srgbClr w14:val="000000"/>
                </w14:glow>
              </w:rPr>
              <w:fldChar w:fldCharType="end"/>
            </w:r>
          </w:hyperlink>
        </w:p>
        <w:p w14:paraId="55C1EDC4" w14:textId="454DEEED" w:rsidR="00BC0550" w:rsidRPr="00BC0550" w:rsidRDefault="00BC0550" w:rsidP="00BC0550">
          <w:pPr>
            <w:pStyle w:val="TDC1"/>
            <w:tabs>
              <w:tab w:val="left" w:pos="440"/>
            </w:tabs>
            <w:spacing w:line="480" w:lineRule="auto"/>
            <w:rPr>
              <w:rFonts w:eastAsiaTheme="minorEastAsia"/>
              <w:lang w:val="en-US"/>
              <w14:glow w14:rad="0">
                <w14:srgbClr w14:val="000000"/>
              </w14:glow>
            </w:rPr>
          </w:pPr>
          <w:hyperlink w:anchor="_Toc73042989" w:history="1">
            <w:r w:rsidRPr="00BC0550">
              <w:rPr>
                <w:rStyle w:val="Hipervnculo"/>
                <w:rFonts w:ascii="Arial" w:hAnsi="Arial" w:cs="Arial"/>
                <w:b/>
                <w:bCs/>
                <w:lang w:val="es-MX"/>
                <w14:glow w14:rad="0">
                  <w14:srgbClr w14:val="000000"/>
                </w14:glow>
              </w:rPr>
              <w:t>4.</w:t>
            </w:r>
            <w:r w:rsidRPr="00BC0550">
              <w:rPr>
                <w:rFonts w:eastAsiaTheme="minorEastAsia"/>
                <w:lang w:val="en-US"/>
                <w14:glow w14:rad="0">
                  <w14:srgbClr w14:val="000000"/>
                </w14:glow>
              </w:rPr>
              <w:tab/>
            </w:r>
            <w:r w:rsidRPr="00BC0550">
              <w:rPr>
                <w:rStyle w:val="Hipervnculo"/>
                <w:rFonts w:ascii="Arial" w:hAnsi="Arial" w:cs="Arial"/>
                <w:b/>
                <w:bCs/>
                <w:lang w:val="es-MX"/>
                <w14:glow w14:rad="0">
                  <w14:srgbClr w14:val="000000"/>
                </w14:glow>
              </w:rPr>
              <w:t>Resumen del video: Juego Dramático.</w:t>
            </w:r>
            <w:r w:rsidRPr="00BC0550">
              <w:rPr>
                <w:webHidden/>
                <w14:glow w14:rad="0">
                  <w14:srgbClr w14:val="000000"/>
                </w14:glow>
              </w:rPr>
              <w:tab/>
            </w:r>
            <w:r w:rsidRPr="00BC0550">
              <w:rPr>
                <w:webHidden/>
                <w14:glow w14:rad="0">
                  <w14:srgbClr w14:val="000000"/>
                </w14:glow>
              </w:rPr>
              <w:fldChar w:fldCharType="begin"/>
            </w:r>
            <w:r w:rsidRPr="00BC0550">
              <w:rPr>
                <w:webHidden/>
                <w14:glow w14:rad="0">
                  <w14:srgbClr w14:val="000000"/>
                </w14:glow>
              </w:rPr>
              <w:instrText xml:space="preserve"> PAGEREF _Toc73042989 \h </w:instrText>
            </w:r>
            <w:r w:rsidRPr="00BC0550">
              <w:rPr>
                <w:webHidden/>
                <w14:glow w14:rad="0">
                  <w14:srgbClr w14:val="000000"/>
                </w14:glow>
              </w:rPr>
            </w:r>
            <w:r w:rsidRPr="00BC0550">
              <w:rPr>
                <w:webHidden/>
                <w14:glow w14:rad="0">
                  <w14:srgbClr w14:val="000000"/>
                </w14:glow>
              </w:rPr>
              <w:fldChar w:fldCharType="separate"/>
            </w:r>
            <w:r w:rsidRPr="00BC0550">
              <w:rPr>
                <w:webHidden/>
                <w14:glow w14:rad="0">
                  <w14:srgbClr w14:val="000000"/>
                </w14:glow>
              </w:rPr>
              <w:t>3</w:t>
            </w:r>
            <w:r w:rsidRPr="00BC0550">
              <w:rPr>
                <w:webHidden/>
                <w14:glow w14:rad="0">
                  <w14:srgbClr w14:val="000000"/>
                </w14:glow>
              </w:rPr>
              <w:fldChar w:fldCharType="end"/>
            </w:r>
          </w:hyperlink>
        </w:p>
        <w:p w14:paraId="0BCB5BF0" w14:textId="12369421" w:rsidR="00BC0550" w:rsidRPr="00BC0550" w:rsidRDefault="00BC0550" w:rsidP="00BC0550">
          <w:pPr>
            <w:pStyle w:val="TDC1"/>
            <w:tabs>
              <w:tab w:val="left" w:pos="440"/>
            </w:tabs>
            <w:spacing w:line="480" w:lineRule="auto"/>
            <w:rPr>
              <w:rFonts w:eastAsiaTheme="minorEastAsia"/>
              <w:lang w:val="en-US"/>
              <w14:glow w14:rad="0">
                <w14:srgbClr w14:val="000000"/>
              </w14:glow>
            </w:rPr>
          </w:pPr>
          <w:hyperlink w:anchor="_Toc73042990" w:history="1">
            <w:r w:rsidRPr="00BC0550">
              <w:rPr>
                <w:rStyle w:val="Hipervnculo"/>
                <w:rFonts w:ascii="Arial" w:hAnsi="Arial" w:cs="Arial"/>
                <w:b/>
                <w:bCs/>
                <w:lang w:val="es-MX"/>
                <w14:glow w14:rad="0">
                  <w14:srgbClr w14:val="000000"/>
                </w14:glow>
              </w:rPr>
              <w:t>5.</w:t>
            </w:r>
            <w:r w:rsidRPr="00BC0550">
              <w:rPr>
                <w:rFonts w:eastAsiaTheme="minorEastAsia"/>
                <w:lang w:val="en-US"/>
                <w14:glow w14:rad="0">
                  <w14:srgbClr w14:val="000000"/>
                </w14:glow>
              </w:rPr>
              <w:tab/>
            </w:r>
            <w:r w:rsidRPr="00BC0550">
              <w:rPr>
                <w:rStyle w:val="Hipervnculo"/>
                <w:rFonts w:ascii="Arial" w:hAnsi="Arial" w:cs="Arial"/>
                <w:b/>
                <w:bCs/>
                <w:lang w:val="es-MX"/>
                <w14:glow w14:rad="0">
                  <w14:srgbClr w14:val="000000"/>
                </w14:glow>
              </w:rPr>
              <w:t>¿Qué es la mímica?</w:t>
            </w:r>
            <w:r w:rsidRPr="00BC0550">
              <w:rPr>
                <w:webHidden/>
                <w14:glow w14:rad="0">
                  <w14:srgbClr w14:val="000000"/>
                </w14:glow>
              </w:rPr>
              <w:tab/>
            </w:r>
            <w:r w:rsidRPr="00BC0550">
              <w:rPr>
                <w:webHidden/>
                <w14:glow w14:rad="0">
                  <w14:srgbClr w14:val="000000"/>
                </w14:glow>
              </w:rPr>
              <w:fldChar w:fldCharType="begin"/>
            </w:r>
            <w:r w:rsidRPr="00BC0550">
              <w:rPr>
                <w:webHidden/>
                <w14:glow w14:rad="0">
                  <w14:srgbClr w14:val="000000"/>
                </w14:glow>
              </w:rPr>
              <w:instrText xml:space="preserve"> PAGEREF _Toc73042990 \h </w:instrText>
            </w:r>
            <w:r w:rsidRPr="00BC0550">
              <w:rPr>
                <w:webHidden/>
                <w14:glow w14:rad="0">
                  <w14:srgbClr w14:val="000000"/>
                </w14:glow>
              </w:rPr>
            </w:r>
            <w:r w:rsidRPr="00BC0550">
              <w:rPr>
                <w:webHidden/>
                <w14:glow w14:rad="0">
                  <w14:srgbClr w14:val="000000"/>
                </w14:glow>
              </w:rPr>
              <w:fldChar w:fldCharType="separate"/>
            </w:r>
            <w:r w:rsidRPr="00BC0550">
              <w:rPr>
                <w:webHidden/>
                <w14:glow w14:rad="0">
                  <w14:srgbClr w14:val="000000"/>
                </w14:glow>
              </w:rPr>
              <w:t>4</w:t>
            </w:r>
            <w:r w:rsidRPr="00BC0550">
              <w:rPr>
                <w:webHidden/>
                <w14:glow w14:rad="0">
                  <w14:srgbClr w14:val="000000"/>
                </w14:glow>
              </w:rPr>
              <w:fldChar w:fldCharType="end"/>
            </w:r>
          </w:hyperlink>
        </w:p>
        <w:p w14:paraId="1392B09A" w14:textId="445397DD" w:rsidR="00BC0550" w:rsidRPr="00BC0550" w:rsidRDefault="00BC0550" w:rsidP="00BC0550">
          <w:pPr>
            <w:pStyle w:val="TDC1"/>
            <w:tabs>
              <w:tab w:val="left" w:pos="440"/>
            </w:tabs>
            <w:spacing w:line="480" w:lineRule="auto"/>
            <w:rPr>
              <w:rFonts w:eastAsiaTheme="minorEastAsia"/>
              <w:lang w:val="en-US"/>
              <w14:glow w14:rad="0">
                <w14:srgbClr w14:val="000000"/>
              </w14:glow>
            </w:rPr>
          </w:pPr>
          <w:hyperlink w:anchor="_Toc73042991" w:history="1">
            <w:r w:rsidRPr="00BC0550">
              <w:rPr>
                <w:rStyle w:val="Hipervnculo"/>
                <w:rFonts w:ascii="Arial" w:hAnsi="Arial" w:cs="Arial"/>
                <w:b/>
                <w:bCs/>
                <w:lang w:val="es-MX"/>
                <w14:glow w14:rad="0">
                  <w14:srgbClr w14:val="000000"/>
                </w14:glow>
              </w:rPr>
              <w:t>6.</w:t>
            </w:r>
            <w:r w:rsidRPr="00BC0550">
              <w:rPr>
                <w:rFonts w:eastAsiaTheme="minorEastAsia"/>
                <w:lang w:val="en-US"/>
                <w14:glow w14:rad="0">
                  <w14:srgbClr w14:val="000000"/>
                </w14:glow>
              </w:rPr>
              <w:tab/>
            </w:r>
            <w:r w:rsidRPr="00BC0550">
              <w:rPr>
                <w:rStyle w:val="Hipervnculo"/>
                <w:rFonts w:ascii="Arial" w:hAnsi="Arial" w:cs="Arial"/>
                <w:b/>
                <w:bCs/>
                <w:lang w:val="es-MX"/>
                <w14:glow w14:rad="0">
                  <w14:srgbClr w14:val="000000"/>
                </w14:glow>
              </w:rPr>
              <w:t>¿Qué ocupa la mímica?</w:t>
            </w:r>
            <w:r w:rsidRPr="00BC0550">
              <w:rPr>
                <w:webHidden/>
                <w14:glow w14:rad="0">
                  <w14:srgbClr w14:val="000000"/>
                </w14:glow>
              </w:rPr>
              <w:tab/>
            </w:r>
            <w:r w:rsidRPr="00BC0550">
              <w:rPr>
                <w:webHidden/>
                <w14:glow w14:rad="0">
                  <w14:srgbClr w14:val="000000"/>
                </w14:glow>
              </w:rPr>
              <w:fldChar w:fldCharType="begin"/>
            </w:r>
            <w:r w:rsidRPr="00BC0550">
              <w:rPr>
                <w:webHidden/>
                <w14:glow w14:rad="0">
                  <w14:srgbClr w14:val="000000"/>
                </w14:glow>
              </w:rPr>
              <w:instrText xml:space="preserve"> PAGEREF _Toc73042991 \h </w:instrText>
            </w:r>
            <w:r w:rsidRPr="00BC0550">
              <w:rPr>
                <w:webHidden/>
                <w14:glow w14:rad="0">
                  <w14:srgbClr w14:val="000000"/>
                </w14:glow>
              </w:rPr>
            </w:r>
            <w:r w:rsidRPr="00BC0550">
              <w:rPr>
                <w:webHidden/>
                <w14:glow w14:rad="0">
                  <w14:srgbClr w14:val="000000"/>
                </w14:glow>
              </w:rPr>
              <w:fldChar w:fldCharType="separate"/>
            </w:r>
            <w:r w:rsidRPr="00BC0550">
              <w:rPr>
                <w:webHidden/>
                <w14:glow w14:rad="0">
                  <w14:srgbClr w14:val="000000"/>
                </w14:glow>
              </w:rPr>
              <w:t>5</w:t>
            </w:r>
            <w:r w:rsidRPr="00BC0550">
              <w:rPr>
                <w:webHidden/>
                <w14:glow w14:rad="0">
                  <w14:srgbClr w14:val="000000"/>
                </w14:glow>
              </w:rPr>
              <w:fldChar w:fldCharType="end"/>
            </w:r>
          </w:hyperlink>
        </w:p>
        <w:p w14:paraId="7D8DB013" w14:textId="161505B8" w:rsidR="00BC0550" w:rsidRPr="00BC0550" w:rsidRDefault="00BC0550" w:rsidP="00BC0550">
          <w:pPr>
            <w:pStyle w:val="TDC1"/>
            <w:tabs>
              <w:tab w:val="left" w:pos="440"/>
            </w:tabs>
            <w:spacing w:line="480" w:lineRule="auto"/>
            <w:rPr>
              <w:rFonts w:eastAsiaTheme="minorEastAsia"/>
              <w:lang w:val="en-US"/>
              <w14:glow w14:rad="0">
                <w14:srgbClr w14:val="000000"/>
              </w14:glow>
            </w:rPr>
          </w:pPr>
          <w:hyperlink w:anchor="_Toc73042992" w:history="1">
            <w:r w:rsidRPr="00BC0550">
              <w:rPr>
                <w:rStyle w:val="Hipervnculo"/>
                <w:rFonts w:ascii="Arial" w:hAnsi="Arial" w:cs="Arial"/>
                <w:b/>
                <w:bCs/>
                <w14:glow w14:rad="0">
                  <w14:srgbClr w14:val="000000"/>
                </w14:glow>
              </w:rPr>
              <w:t>7.</w:t>
            </w:r>
            <w:r w:rsidRPr="00BC0550">
              <w:rPr>
                <w:rFonts w:eastAsiaTheme="minorEastAsia"/>
                <w:lang w:val="en-US"/>
                <w14:glow w14:rad="0">
                  <w14:srgbClr w14:val="000000"/>
                </w14:glow>
              </w:rPr>
              <w:tab/>
            </w:r>
            <w:r w:rsidRPr="00BC0550">
              <w:rPr>
                <w:rStyle w:val="Hipervnculo"/>
                <w:rFonts w:ascii="Arial" w:hAnsi="Arial" w:cs="Arial"/>
                <w:b/>
                <w:bCs/>
                <w14:glow w14:rad="0">
                  <w14:srgbClr w14:val="000000"/>
                </w14:glow>
              </w:rPr>
              <w:t>¿Qué es la pantomima?</w:t>
            </w:r>
            <w:r w:rsidRPr="00BC0550">
              <w:rPr>
                <w:webHidden/>
                <w14:glow w14:rad="0">
                  <w14:srgbClr w14:val="000000"/>
                </w14:glow>
              </w:rPr>
              <w:tab/>
            </w:r>
            <w:r w:rsidRPr="00BC0550">
              <w:rPr>
                <w:webHidden/>
                <w14:glow w14:rad="0">
                  <w14:srgbClr w14:val="000000"/>
                </w14:glow>
              </w:rPr>
              <w:fldChar w:fldCharType="begin"/>
            </w:r>
            <w:r w:rsidRPr="00BC0550">
              <w:rPr>
                <w:webHidden/>
                <w14:glow w14:rad="0">
                  <w14:srgbClr w14:val="000000"/>
                </w14:glow>
              </w:rPr>
              <w:instrText xml:space="preserve"> PAGEREF _Toc73042992 \h </w:instrText>
            </w:r>
            <w:r w:rsidRPr="00BC0550">
              <w:rPr>
                <w:webHidden/>
                <w14:glow w14:rad="0">
                  <w14:srgbClr w14:val="000000"/>
                </w14:glow>
              </w:rPr>
            </w:r>
            <w:r w:rsidRPr="00BC0550">
              <w:rPr>
                <w:webHidden/>
                <w14:glow w14:rad="0">
                  <w14:srgbClr w14:val="000000"/>
                </w14:glow>
              </w:rPr>
              <w:fldChar w:fldCharType="separate"/>
            </w:r>
            <w:r w:rsidRPr="00BC0550">
              <w:rPr>
                <w:webHidden/>
                <w14:glow w14:rad="0">
                  <w14:srgbClr w14:val="000000"/>
                </w14:glow>
              </w:rPr>
              <w:t>5</w:t>
            </w:r>
            <w:r w:rsidRPr="00BC0550">
              <w:rPr>
                <w:webHidden/>
                <w14:glow w14:rad="0">
                  <w14:srgbClr w14:val="000000"/>
                </w14:glow>
              </w:rPr>
              <w:fldChar w:fldCharType="end"/>
            </w:r>
          </w:hyperlink>
        </w:p>
        <w:p w14:paraId="3FA8C895" w14:textId="3B4E05E0" w:rsidR="00BC0550" w:rsidRPr="00BC0550" w:rsidRDefault="00BC0550" w:rsidP="00BC0550">
          <w:pPr>
            <w:pStyle w:val="TDC1"/>
            <w:tabs>
              <w:tab w:val="left" w:pos="440"/>
            </w:tabs>
            <w:spacing w:line="480" w:lineRule="auto"/>
            <w:rPr>
              <w:rFonts w:eastAsiaTheme="minorEastAsia"/>
              <w:lang w:val="en-US"/>
              <w14:glow w14:rad="0">
                <w14:srgbClr w14:val="000000"/>
              </w14:glow>
            </w:rPr>
          </w:pPr>
          <w:hyperlink w:anchor="_Toc73042993" w:history="1">
            <w:r w:rsidRPr="00BC0550">
              <w:rPr>
                <w:rStyle w:val="Hipervnculo"/>
                <w:rFonts w:ascii="Arial" w:hAnsi="Arial" w:cs="Arial"/>
                <w:b/>
                <w:bCs/>
                <w14:glow w14:rad="0">
                  <w14:srgbClr w14:val="000000"/>
                </w14:glow>
              </w:rPr>
              <w:t>8.</w:t>
            </w:r>
            <w:r w:rsidRPr="00BC0550">
              <w:rPr>
                <w:rFonts w:eastAsiaTheme="minorEastAsia"/>
                <w:lang w:val="en-US"/>
                <w14:glow w14:rad="0">
                  <w14:srgbClr w14:val="000000"/>
                </w14:glow>
              </w:rPr>
              <w:tab/>
            </w:r>
            <w:r w:rsidRPr="00BC0550">
              <w:rPr>
                <w:rStyle w:val="Hipervnculo"/>
                <w:rFonts w:ascii="Arial" w:hAnsi="Arial" w:cs="Arial"/>
                <w:b/>
                <w:bCs/>
                <w14:glow w14:rad="0">
                  <w14:srgbClr w14:val="000000"/>
                </w14:glow>
              </w:rPr>
              <w:t>¿Qué hace el mimo?</w:t>
            </w:r>
            <w:r w:rsidRPr="00BC0550">
              <w:rPr>
                <w:webHidden/>
                <w14:glow w14:rad="0">
                  <w14:srgbClr w14:val="000000"/>
                </w14:glow>
              </w:rPr>
              <w:tab/>
            </w:r>
            <w:r w:rsidRPr="00BC0550">
              <w:rPr>
                <w:webHidden/>
                <w14:glow w14:rad="0">
                  <w14:srgbClr w14:val="000000"/>
                </w14:glow>
              </w:rPr>
              <w:fldChar w:fldCharType="begin"/>
            </w:r>
            <w:r w:rsidRPr="00BC0550">
              <w:rPr>
                <w:webHidden/>
                <w14:glow w14:rad="0">
                  <w14:srgbClr w14:val="000000"/>
                </w14:glow>
              </w:rPr>
              <w:instrText xml:space="preserve"> PAGEREF _Toc73042993 \h </w:instrText>
            </w:r>
            <w:r w:rsidRPr="00BC0550">
              <w:rPr>
                <w:webHidden/>
                <w14:glow w14:rad="0">
                  <w14:srgbClr w14:val="000000"/>
                </w14:glow>
              </w:rPr>
            </w:r>
            <w:r w:rsidRPr="00BC0550">
              <w:rPr>
                <w:webHidden/>
                <w14:glow w14:rad="0">
                  <w14:srgbClr w14:val="000000"/>
                </w14:glow>
              </w:rPr>
              <w:fldChar w:fldCharType="separate"/>
            </w:r>
            <w:r w:rsidRPr="00BC0550">
              <w:rPr>
                <w:webHidden/>
                <w14:glow w14:rad="0">
                  <w14:srgbClr w14:val="000000"/>
                </w14:glow>
              </w:rPr>
              <w:t>5</w:t>
            </w:r>
            <w:r w:rsidRPr="00BC0550">
              <w:rPr>
                <w:webHidden/>
                <w14:glow w14:rad="0">
                  <w14:srgbClr w14:val="000000"/>
                </w14:glow>
              </w:rPr>
              <w:fldChar w:fldCharType="end"/>
            </w:r>
          </w:hyperlink>
        </w:p>
        <w:p w14:paraId="54440172" w14:textId="3B4437F2" w:rsidR="00BC0550" w:rsidRPr="00BC0550" w:rsidRDefault="00BC0550" w:rsidP="00BC0550">
          <w:pPr>
            <w:spacing w:line="480" w:lineRule="auto"/>
          </w:pPr>
          <w:r w:rsidRPr="00BC0550">
            <w:rPr>
              <w:b/>
              <w:bCs/>
              <w:noProof/>
            </w:rPr>
            <w:fldChar w:fldCharType="end"/>
          </w:r>
        </w:p>
      </w:sdtContent>
    </w:sdt>
    <w:p w14:paraId="235FEB5A" w14:textId="6A654BB7" w:rsidR="00327D3C" w:rsidRDefault="00327D3C">
      <w:pPr>
        <w:rPr>
          <w:rFonts w:ascii="Arial" w:hAnsi="Arial" w:cs="Arial"/>
          <w:sz w:val="24"/>
          <w:szCs w:val="24"/>
        </w:rPr>
      </w:pPr>
    </w:p>
    <w:p w14:paraId="4B169760" w14:textId="3B336712" w:rsidR="00BC0550" w:rsidRDefault="00BC0550">
      <w:pPr>
        <w:rPr>
          <w:rFonts w:ascii="Arial" w:hAnsi="Arial" w:cs="Arial"/>
          <w:sz w:val="24"/>
          <w:szCs w:val="24"/>
        </w:rPr>
      </w:pPr>
    </w:p>
    <w:p w14:paraId="3E05E492" w14:textId="031E9660" w:rsidR="00BC0550" w:rsidRDefault="00BC0550">
      <w:pPr>
        <w:rPr>
          <w:rFonts w:ascii="Arial" w:hAnsi="Arial" w:cs="Arial"/>
          <w:sz w:val="24"/>
          <w:szCs w:val="24"/>
        </w:rPr>
      </w:pPr>
    </w:p>
    <w:p w14:paraId="477B927A" w14:textId="6AAF359A" w:rsidR="00BC0550" w:rsidRDefault="00BC0550">
      <w:pPr>
        <w:rPr>
          <w:rFonts w:ascii="Arial" w:hAnsi="Arial" w:cs="Arial"/>
          <w:sz w:val="24"/>
          <w:szCs w:val="24"/>
        </w:rPr>
      </w:pPr>
    </w:p>
    <w:p w14:paraId="5EA83946" w14:textId="76AA1495" w:rsidR="00BC0550" w:rsidRDefault="00BC0550">
      <w:pPr>
        <w:rPr>
          <w:rFonts w:ascii="Arial" w:hAnsi="Arial" w:cs="Arial"/>
          <w:sz w:val="24"/>
          <w:szCs w:val="24"/>
        </w:rPr>
      </w:pPr>
    </w:p>
    <w:p w14:paraId="75E49661" w14:textId="5D6A09FD" w:rsidR="00BC0550" w:rsidRDefault="00BC0550">
      <w:pPr>
        <w:rPr>
          <w:rFonts w:ascii="Arial" w:hAnsi="Arial" w:cs="Arial"/>
          <w:sz w:val="24"/>
          <w:szCs w:val="24"/>
        </w:rPr>
      </w:pPr>
    </w:p>
    <w:p w14:paraId="480E0766" w14:textId="5D3EC1C0" w:rsidR="00BC0550" w:rsidRDefault="00BC0550">
      <w:pPr>
        <w:rPr>
          <w:rFonts w:ascii="Arial" w:hAnsi="Arial" w:cs="Arial"/>
          <w:sz w:val="24"/>
          <w:szCs w:val="24"/>
        </w:rPr>
      </w:pPr>
    </w:p>
    <w:p w14:paraId="4B9BB997" w14:textId="302BC3B4" w:rsidR="00BC0550" w:rsidRDefault="00BC0550">
      <w:pPr>
        <w:rPr>
          <w:rFonts w:ascii="Arial" w:hAnsi="Arial" w:cs="Arial"/>
          <w:sz w:val="24"/>
          <w:szCs w:val="24"/>
        </w:rPr>
      </w:pPr>
    </w:p>
    <w:p w14:paraId="19FF8ECF" w14:textId="7C165A6F" w:rsidR="00BC0550" w:rsidRDefault="00BC0550">
      <w:pPr>
        <w:rPr>
          <w:rFonts w:ascii="Arial" w:hAnsi="Arial" w:cs="Arial"/>
          <w:sz w:val="24"/>
          <w:szCs w:val="24"/>
        </w:rPr>
      </w:pPr>
    </w:p>
    <w:p w14:paraId="00986038" w14:textId="70AFFC9D" w:rsidR="00BC0550" w:rsidRDefault="00BC0550">
      <w:pPr>
        <w:rPr>
          <w:rFonts w:ascii="Arial" w:hAnsi="Arial" w:cs="Arial"/>
          <w:sz w:val="24"/>
          <w:szCs w:val="24"/>
        </w:rPr>
      </w:pPr>
    </w:p>
    <w:p w14:paraId="2A7AFCB0" w14:textId="4B3CAF4C" w:rsidR="00BC0550" w:rsidRDefault="00BC0550">
      <w:pPr>
        <w:rPr>
          <w:rFonts w:ascii="Arial" w:hAnsi="Arial" w:cs="Arial"/>
          <w:sz w:val="24"/>
          <w:szCs w:val="24"/>
        </w:rPr>
      </w:pPr>
    </w:p>
    <w:p w14:paraId="721DDBC3" w14:textId="7E84A9EB" w:rsidR="00BC0550" w:rsidRDefault="00BC0550">
      <w:pPr>
        <w:rPr>
          <w:rFonts w:ascii="Arial" w:hAnsi="Arial" w:cs="Arial"/>
          <w:sz w:val="24"/>
          <w:szCs w:val="24"/>
        </w:rPr>
      </w:pPr>
    </w:p>
    <w:p w14:paraId="427793BB" w14:textId="006B546A" w:rsidR="00BC0550" w:rsidRDefault="00BC0550">
      <w:pPr>
        <w:rPr>
          <w:rFonts w:ascii="Arial" w:hAnsi="Arial" w:cs="Arial"/>
          <w:sz w:val="24"/>
          <w:szCs w:val="24"/>
        </w:rPr>
      </w:pPr>
    </w:p>
    <w:p w14:paraId="326484A1" w14:textId="5540EFAD" w:rsidR="00BC0550" w:rsidRDefault="00BC0550">
      <w:pPr>
        <w:rPr>
          <w:rFonts w:ascii="Arial" w:hAnsi="Arial" w:cs="Arial"/>
          <w:sz w:val="24"/>
          <w:szCs w:val="24"/>
        </w:rPr>
      </w:pPr>
    </w:p>
    <w:p w14:paraId="0AE8612F" w14:textId="77777777" w:rsidR="00BC0550" w:rsidRPr="00BC0550" w:rsidRDefault="00BC0550" w:rsidP="00BC0550">
      <w:pPr>
        <w:pStyle w:val="Ttulo1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MX"/>
          <w14:glow w14:rad="228600">
            <w14:schemeClr w14:val="accent2">
              <w14:alpha w14:val="60000"/>
              <w14:satMod w14:val="175000"/>
            </w14:schemeClr>
          </w14:glow>
        </w:rPr>
      </w:pPr>
      <w:bookmarkStart w:id="0" w:name="_Toc72342292"/>
      <w:bookmarkStart w:id="1" w:name="_Toc73042986"/>
      <w:r w:rsidRPr="00BC0550">
        <w:rPr>
          <w:rFonts w:ascii="Arial" w:hAnsi="Arial" w:cs="Arial"/>
          <w:b/>
          <w:bCs/>
          <w:color w:val="000000" w:themeColor="text1"/>
          <w:sz w:val="24"/>
          <w:szCs w:val="24"/>
          <w:lang w:val="es-MX"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>¿Qué es la improvisación teatral?</w:t>
      </w:r>
      <w:bookmarkEnd w:id="0"/>
      <w:bookmarkEnd w:id="1"/>
    </w:p>
    <w:p w14:paraId="0FE50F42" w14:textId="77777777" w:rsidR="00BC0550" w:rsidRPr="00BC0550" w:rsidRDefault="00BC0550" w:rsidP="00BC0550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BC0550">
        <w:rPr>
          <w:rFonts w:ascii="Arial" w:hAnsi="Arial" w:cs="Arial"/>
          <w:sz w:val="24"/>
          <w:szCs w:val="24"/>
          <w:lang w:val="es-MX"/>
        </w:rPr>
        <w:t xml:space="preserve"> Es una técnica escénica que permite que los improvisadores cuenten historias sin necesidad de ensayar, sin coordinar nada con nadie previamente.</w:t>
      </w:r>
    </w:p>
    <w:p w14:paraId="61871FE1" w14:textId="77777777" w:rsidR="00BC0550" w:rsidRPr="00BC0550" w:rsidRDefault="00BC0550" w:rsidP="00BC0550">
      <w:pPr>
        <w:pStyle w:val="Ttulo1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MX"/>
          <w14:glow w14:rad="228600">
            <w14:schemeClr w14:val="accent2">
              <w14:alpha w14:val="60000"/>
              <w14:satMod w14:val="175000"/>
            </w14:schemeClr>
          </w14:glow>
        </w:rPr>
      </w:pPr>
      <w:bookmarkStart w:id="2" w:name="_Toc72342293"/>
      <w:bookmarkStart w:id="3" w:name="_Toc73042987"/>
      <w:r w:rsidRPr="00BC0550">
        <w:rPr>
          <w:rFonts w:ascii="Arial" w:hAnsi="Arial" w:cs="Arial"/>
          <w:b/>
          <w:bCs/>
          <w:color w:val="000000" w:themeColor="text1"/>
          <w:sz w:val="24"/>
          <w:szCs w:val="24"/>
          <w:lang w:val="es-MX"/>
          <w14:glow w14:rad="228600">
            <w14:schemeClr w14:val="accent2">
              <w14:alpha w14:val="60000"/>
              <w14:satMod w14:val="175000"/>
            </w14:schemeClr>
          </w14:glow>
        </w:rPr>
        <w:t>La improvisación vuelve a los improvisadores en:</w:t>
      </w:r>
      <w:bookmarkEnd w:id="2"/>
      <w:bookmarkEnd w:id="3"/>
    </w:p>
    <w:p w14:paraId="17DEF0D4" w14:textId="77777777" w:rsidR="00BC0550" w:rsidRPr="00BC0550" w:rsidRDefault="00BC0550" w:rsidP="00BC0550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BC0550">
        <w:rPr>
          <w:rFonts w:ascii="Arial" w:hAnsi="Arial" w:cs="Arial"/>
          <w:sz w:val="24"/>
          <w:szCs w:val="24"/>
          <w:lang w:val="es-MX"/>
        </w:rPr>
        <w:t>Dramaturgos, escritores y actores.</w:t>
      </w:r>
    </w:p>
    <w:p w14:paraId="5EC9B2AE" w14:textId="77777777" w:rsidR="00BC0550" w:rsidRPr="00BC0550" w:rsidRDefault="00BC0550" w:rsidP="00BC0550">
      <w:pPr>
        <w:pStyle w:val="Ttulo1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MX"/>
          <w14:glow w14:rad="228600">
            <w14:schemeClr w14:val="accent2">
              <w14:alpha w14:val="60000"/>
              <w14:satMod w14:val="175000"/>
            </w14:schemeClr>
          </w14:glow>
        </w:rPr>
      </w:pPr>
      <w:bookmarkStart w:id="4" w:name="_Toc72342294"/>
      <w:bookmarkStart w:id="5" w:name="_Toc73042988"/>
      <w:r w:rsidRPr="00BC0550">
        <w:rPr>
          <w:rFonts w:ascii="Arial" w:hAnsi="Arial" w:cs="Arial"/>
          <w:b/>
          <w:bCs/>
          <w:color w:val="000000" w:themeColor="text1"/>
          <w:sz w:val="24"/>
          <w:szCs w:val="24"/>
          <w:lang w:val="es-MX"/>
          <w14:glow w14:rad="228600">
            <w14:schemeClr w14:val="accent2">
              <w14:alpha w14:val="60000"/>
              <w14:satMod w14:val="175000"/>
            </w14:schemeClr>
          </w14:glow>
        </w:rPr>
        <w:t>Los improvisadores tienen que seguir dos reglas básicas:</w:t>
      </w:r>
      <w:bookmarkEnd w:id="4"/>
      <w:bookmarkEnd w:id="5"/>
    </w:p>
    <w:p w14:paraId="7AD8A9DB" w14:textId="77777777" w:rsidR="00BC0550" w:rsidRPr="00BC0550" w:rsidRDefault="00BC0550" w:rsidP="00BC0550">
      <w:pPr>
        <w:pStyle w:val="Prrafodelista"/>
        <w:numPr>
          <w:ilvl w:val="0"/>
          <w:numId w:val="10"/>
        </w:numPr>
        <w:spacing w:before="100" w:beforeAutospacing="1" w:after="100" w:afterAutospacing="1" w:line="360" w:lineRule="auto"/>
        <w:contextualSpacing w:val="0"/>
        <w:jc w:val="both"/>
        <w:rPr>
          <w:rFonts w:ascii="Arial" w:hAnsi="Arial" w:cs="Arial"/>
          <w:sz w:val="24"/>
          <w:szCs w:val="24"/>
          <w:lang w:val="es-MX"/>
        </w:rPr>
      </w:pPr>
      <w:r w:rsidRPr="00BC0550">
        <w:rPr>
          <w:rFonts w:ascii="Arial" w:hAnsi="Arial" w:cs="Arial"/>
          <w:sz w:val="24"/>
          <w:szCs w:val="24"/>
          <w:lang w:val="es-MX"/>
        </w:rPr>
        <w:t>La primera regla es: aceptar, decir deben decir que si, sin embargo, no es algo sencillo y aun en mucho están acostumbrados a decir que no y para improvisar un aspecto importante es aceptar para crear algo excelente de manera conjunta.</w:t>
      </w:r>
    </w:p>
    <w:p w14:paraId="64F91EEF" w14:textId="77777777" w:rsidR="00BC0550" w:rsidRPr="00BC0550" w:rsidRDefault="00BC0550" w:rsidP="00BC0550">
      <w:pPr>
        <w:pStyle w:val="Prrafodelista"/>
        <w:numPr>
          <w:ilvl w:val="0"/>
          <w:numId w:val="10"/>
        </w:numPr>
        <w:spacing w:before="100" w:beforeAutospacing="1" w:after="100" w:afterAutospacing="1" w:line="360" w:lineRule="auto"/>
        <w:contextualSpacing w:val="0"/>
        <w:jc w:val="both"/>
        <w:rPr>
          <w:rFonts w:ascii="Arial" w:hAnsi="Arial" w:cs="Arial"/>
          <w:sz w:val="24"/>
          <w:szCs w:val="24"/>
          <w:lang w:val="es-MX"/>
        </w:rPr>
      </w:pPr>
      <w:r w:rsidRPr="00BC0550">
        <w:rPr>
          <w:rFonts w:ascii="Arial" w:hAnsi="Arial" w:cs="Arial"/>
          <w:sz w:val="24"/>
          <w:szCs w:val="24"/>
          <w:lang w:val="es-MX"/>
        </w:rPr>
        <w:t>La segunda regla es: no juzgar, siendo un proceso fácil, pero a la vez no, ya que estamos acostumbrados a juzgar lo que dicen y hacen las demás personas, inhibiéndoles y cortándoles las alas de su creatividad, esta regla nos invita a no juzgar, a perder el miedo a equivocarse y a ser juzgados.</w:t>
      </w:r>
    </w:p>
    <w:p w14:paraId="442491B6" w14:textId="6A61A19D" w:rsidR="00BC0550" w:rsidRPr="00BC0550" w:rsidRDefault="00BC0550" w:rsidP="00BC0550">
      <w:pPr>
        <w:pStyle w:val="Ttulo1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MX"/>
          <w14:glow w14:rad="228600">
            <w14:schemeClr w14:val="accent2">
              <w14:alpha w14:val="60000"/>
              <w14:satMod w14:val="175000"/>
            </w14:schemeClr>
          </w14:glow>
        </w:rPr>
      </w:pPr>
      <w:bookmarkStart w:id="6" w:name="_Toc72342295"/>
      <w:bookmarkStart w:id="7" w:name="_Toc73042989"/>
      <w:r>
        <w:rPr>
          <w:rFonts w:ascii="Arial" w:hAnsi="Arial" w:cs="Arial"/>
          <w:b/>
          <w:bCs/>
          <w:color w:val="000000" w:themeColor="text1"/>
          <w:sz w:val="24"/>
          <w:szCs w:val="24"/>
          <w:lang w:val="es-MX"/>
          <w14:glow w14:rad="228600">
            <w14:schemeClr w14:val="accent2">
              <w14:alpha w14:val="60000"/>
              <w14:satMod w14:val="175000"/>
            </w14:schemeClr>
          </w14:glow>
        </w:rPr>
        <w:t>R</w:t>
      </w:r>
      <w:r w:rsidRPr="00BC0550">
        <w:rPr>
          <w:rFonts w:ascii="Arial" w:hAnsi="Arial" w:cs="Arial"/>
          <w:b/>
          <w:bCs/>
          <w:color w:val="000000" w:themeColor="text1"/>
          <w:sz w:val="24"/>
          <w:szCs w:val="24"/>
          <w:lang w:val="es-MX"/>
          <w14:glow w14:rad="228600">
            <w14:schemeClr w14:val="accent2">
              <w14:alpha w14:val="60000"/>
              <w14:satMod w14:val="175000"/>
            </w14:schemeClr>
          </w14:glow>
        </w:rPr>
        <w:t>esumen del video: Juego Dramático.</w:t>
      </w:r>
      <w:bookmarkEnd w:id="6"/>
      <w:bookmarkEnd w:id="7"/>
    </w:p>
    <w:p w14:paraId="1E076ED2" w14:textId="2A98FA91" w:rsidR="00BC0550" w:rsidRPr="00BC0550" w:rsidRDefault="00BC0550" w:rsidP="00BC0550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La improvisación </w:t>
      </w:r>
      <w:r w:rsidRPr="00BC0550">
        <w:rPr>
          <w:rFonts w:ascii="Arial" w:hAnsi="Arial" w:cs="Arial"/>
          <w:sz w:val="24"/>
          <w:szCs w:val="24"/>
          <w:lang w:val="es-MX"/>
        </w:rPr>
        <w:t xml:space="preserve">es realizar algo que no estaba previsto o preparado, y en el teatro solo se pueden dar algunas directrices del contexto, época, situación, personajes o hasta un tema y </w:t>
      </w:r>
      <w:r>
        <w:rPr>
          <w:rFonts w:ascii="Arial" w:hAnsi="Arial" w:cs="Arial"/>
          <w:sz w:val="24"/>
          <w:szCs w:val="24"/>
          <w:lang w:val="es-MX"/>
        </w:rPr>
        <w:t xml:space="preserve">a partir de ahí </w:t>
      </w:r>
      <w:r w:rsidRPr="00BC0550">
        <w:rPr>
          <w:rFonts w:ascii="Arial" w:hAnsi="Arial" w:cs="Arial"/>
          <w:sz w:val="24"/>
          <w:szCs w:val="24"/>
          <w:lang w:val="es-MX"/>
        </w:rPr>
        <w:t>los autores podrían empezar a improvisar haciendo uso de su creatividad</w:t>
      </w:r>
      <w:r>
        <w:rPr>
          <w:rFonts w:ascii="Arial" w:hAnsi="Arial" w:cs="Arial"/>
          <w:sz w:val="24"/>
          <w:szCs w:val="24"/>
          <w:lang w:val="es-MX"/>
        </w:rPr>
        <w:t>, p</w:t>
      </w:r>
      <w:r w:rsidRPr="00BC0550">
        <w:rPr>
          <w:rFonts w:ascii="Arial" w:hAnsi="Arial" w:cs="Arial"/>
          <w:sz w:val="24"/>
          <w:szCs w:val="24"/>
          <w:lang w:val="es-MX"/>
        </w:rPr>
        <w:t>ara lograr</w:t>
      </w:r>
      <w:r>
        <w:rPr>
          <w:rFonts w:ascii="Arial" w:hAnsi="Arial" w:cs="Arial"/>
          <w:sz w:val="24"/>
          <w:szCs w:val="24"/>
          <w:lang w:val="es-MX"/>
        </w:rPr>
        <w:t xml:space="preserve"> crear una pieza teatral</w:t>
      </w:r>
      <w:r w:rsidRPr="00BC0550"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 xml:space="preserve">esto </w:t>
      </w:r>
      <w:r w:rsidRPr="00BC0550">
        <w:rPr>
          <w:rFonts w:ascii="Arial" w:hAnsi="Arial" w:cs="Arial"/>
          <w:sz w:val="24"/>
          <w:szCs w:val="24"/>
          <w:lang w:val="es-MX"/>
        </w:rPr>
        <w:t>es importante saber las siguientes reglas:</w:t>
      </w:r>
    </w:p>
    <w:p w14:paraId="1E3341C3" w14:textId="57474435" w:rsidR="00BC0550" w:rsidRPr="00BC0550" w:rsidRDefault="00BC0550" w:rsidP="00BC0550">
      <w:pPr>
        <w:pStyle w:val="Prrafodelista"/>
        <w:numPr>
          <w:ilvl w:val="0"/>
          <w:numId w:val="11"/>
        </w:numPr>
        <w:spacing w:before="100" w:beforeAutospacing="1" w:after="100" w:afterAutospacing="1" w:line="360" w:lineRule="auto"/>
        <w:contextualSpacing w:val="0"/>
        <w:jc w:val="both"/>
        <w:rPr>
          <w:rFonts w:ascii="Arial" w:hAnsi="Arial" w:cs="Arial"/>
          <w:sz w:val="24"/>
          <w:szCs w:val="24"/>
          <w:lang w:val="es-MX"/>
        </w:rPr>
      </w:pPr>
      <w:r w:rsidRPr="00BC0550">
        <w:rPr>
          <w:rFonts w:ascii="Arial" w:hAnsi="Arial" w:cs="Arial"/>
          <w:sz w:val="24"/>
          <w:szCs w:val="24"/>
          <w:lang w:val="es-MX"/>
        </w:rPr>
        <w:t xml:space="preserve">Al trabajar en grupo en la improvisación, </w:t>
      </w:r>
      <w:r>
        <w:rPr>
          <w:rFonts w:ascii="Arial" w:hAnsi="Arial" w:cs="Arial"/>
          <w:sz w:val="24"/>
          <w:szCs w:val="24"/>
          <w:lang w:val="es-MX"/>
        </w:rPr>
        <w:t xml:space="preserve">los improvisadores están </w:t>
      </w:r>
      <w:r w:rsidRPr="00BC0550">
        <w:rPr>
          <w:rFonts w:ascii="Arial" w:hAnsi="Arial" w:cs="Arial"/>
          <w:sz w:val="24"/>
          <w:szCs w:val="24"/>
          <w:lang w:val="es-MX"/>
        </w:rPr>
        <w:t>obliga</w:t>
      </w:r>
      <w:r>
        <w:rPr>
          <w:rFonts w:ascii="Arial" w:hAnsi="Arial" w:cs="Arial"/>
          <w:sz w:val="24"/>
          <w:szCs w:val="24"/>
          <w:lang w:val="es-MX"/>
        </w:rPr>
        <w:t>dos</w:t>
      </w:r>
      <w:r w:rsidRPr="00BC0550">
        <w:rPr>
          <w:rFonts w:ascii="Arial" w:hAnsi="Arial" w:cs="Arial"/>
          <w:sz w:val="24"/>
          <w:szCs w:val="24"/>
          <w:lang w:val="es-MX"/>
        </w:rPr>
        <w:t xml:space="preserve"> a interactuar entre ellos, es decir uno le da información al otro para ir creando.</w:t>
      </w:r>
    </w:p>
    <w:p w14:paraId="2F6E96A7" w14:textId="77777777" w:rsidR="00BC0550" w:rsidRPr="00BC0550" w:rsidRDefault="00BC0550" w:rsidP="00BC0550">
      <w:pPr>
        <w:pStyle w:val="Prrafodelista"/>
        <w:numPr>
          <w:ilvl w:val="0"/>
          <w:numId w:val="11"/>
        </w:numPr>
        <w:spacing w:before="100" w:beforeAutospacing="1" w:after="100" w:afterAutospacing="1" w:line="360" w:lineRule="auto"/>
        <w:contextualSpacing w:val="0"/>
        <w:jc w:val="both"/>
        <w:rPr>
          <w:rFonts w:ascii="Arial" w:hAnsi="Arial" w:cs="Arial"/>
          <w:sz w:val="24"/>
          <w:szCs w:val="24"/>
          <w:lang w:val="es-MX"/>
        </w:rPr>
      </w:pPr>
      <w:r w:rsidRPr="00BC0550">
        <w:rPr>
          <w:rFonts w:ascii="Arial" w:hAnsi="Arial" w:cs="Arial"/>
          <w:sz w:val="24"/>
          <w:szCs w:val="24"/>
          <w:lang w:val="es-MX"/>
        </w:rPr>
        <w:t>Se crea y se construye en conjunto a través de la comunicación.</w:t>
      </w:r>
    </w:p>
    <w:p w14:paraId="40966314" w14:textId="77777777" w:rsidR="00BC0550" w:rsidRPr="00BC0550" w:rsidRDefault="00BC0550" w:rsidP="00BC0550">
      <w:pPr>
        <w:pStyle w:val="Prrafodelista"/>
        <w:numPr>
          <w:ilvl w:val="0"/>
          <w:numId w:val="11"/>
        </w:numPr>
        <w:spacing w:before="100" w:beforeAutospacing="1" w:after="100" w:afterAutospacing="1" w:line="360" w:lineRule="auto"/>
        <w:contextualSpacing w:val="0"/>
        <w:jc w:val="both"/>
        <w:rPr>
          <w:rFonts w:ascii="Arial" w:hAnsi="Arial" w:cs="Arial"/>
          <w:sz w:val="24"/>
          <w:szCs w:val="24"/>
          <w:lang w:val="es-MX"/>
        </w:rPr>
      </w:pPr>
      <w:r w:rsidRPr="00BC0550">
        <w:rPr>
          <w:rFonts w:ascii="Arial" w:hAnsi="Arial" w:cs="Arial"/>
          <w:sz w:val="24"/>
          <w:szCs w:val="24"/>
          <w:lang w:val="es-MX"/>
        </w:rPr>
        <w:t>Todos deben participar y olvidarse de uno como centro de atención.</w:t>
      </w:r>
    </w:p>
    <w:p w14:paraId="6463CB02" w14:textId="77777777" w:rsidR="00BC0550" w:rsidRPr="00BC0550" w:rsidRDefault="00BC0550" w:rsidP="00BC0550">
      <w:pPr>
        <w:pStyle w:val="Prrafodelista"/>
        <w:numPr>
          <w:ilvl w:val="0"/>
          <w:numId w:val="11"/>
        </w:numPr>
        <w:spacing w:before="100" w:beforeAutospacing="1" w:after="100" w:afterAutospacing="1" w:line="360" w:lineRule="auto"/>
        <w:contextualSpacing w:val="0"/>
        <w:jc w:val="both"/>
        <w:rPr>
          <w:rFonts w:ascii="Arial" w:hAnsi="Arial" w:cs="Arial"/>
          <w:sz w:val="24"/>
          <w:szCs w:val="24"/>
          <w:lang w:val="es-MX"/>
        </w:rPr>
      </w:pPr>
      <w:r w:rsidRPr="00BC0550">
        <w:rPr>
          <w:rFonts w:ascii="Arial" w:hAnsi="Arial" w:cs="Arial"/>
          <w:sz w:val="24"/>
          <w:szCs w:val="24"/>
          <w:lang w:val="es-MX"/>
        </w:rPr>
        <w:lastRenderedPageBreak/>
        <w:t>El trabajar en equipo permite desarrollar varias habilidades como la comunicación, tolerancia a la frustración, empatía con los demás compañeros y sus propuestas.</w:t>
      </w:r>
    </w:p>
    <w:p w14:paraId="636FF646" w14:textId="77777777" w:rsidR="00BC0550" w:rsidRPr="00BC0550" w:rsidRDefault="00BC0550" w:rsidP="00BC0550">
      <w:pPr>
        <w:pStyle w:val="Prrafodelista"/>
        <w:numPr>
          <w:ilvl w:val="0"/>
          <w:numId w:val="11"/>
        </w:numPr>
        <w:spacing w:before="100" w:beforeAutospacing="1" w:after="100" w:afterAutospacing="1" w:line="360" w:lineRule="auto"/>
        <w:contextualSpacing w:val="0"/>
        <w:jc w:val="both"/>
        <w:rPr>
          <w:rFonts w:ascii="Arial" w:hAnsi="Arial" w:cs="Arial"/>
          <w:sz w:val="24"/>
          <w:szCs w:val="24"/>
          <w:lang w:val="es-MX"/>
        </w:rPr>
      </w:pPr>
      <w:r w:rsidRPr="00BC0550">
        <w:rPr>
          <w:rFonts w:ascii="Arial" w:hAnsi="Arial" w:cs="Arial"/>
          <w:sz w:val="24"/>
          <w:szCs w:val="24"/>
          <w:lang w:val="es-MX"/>
        </w:rPr>
        <w:t>El escuchar es uno de los factores más importantes a la hora de improvisar se trata de un estímulo de acción- reacción, es decir hay que estar presente en todo momento, seguir la historia sea o no coherente, pero e importante saber todo lo que ocurre para poder lograr la comunicación en el dialogo.</w:t>
      </w:r>
    </w:p>
    <w:p w14:paraId="5947C082" w14:textId="40DBB81D" w:rsidR="00BC0550" w:rsidRPr="00BC0550" w:rsidRDefault="00BC0550" w:rsidP="00BC0550">
      <w:pPr>
        <w:pStyle w:val="Prrafodelista"/>
        <w:numPr>
          <w:ilvl w:val="0"/>
          <w:numId w:val="11"/>
        </w:numPr>
        <w:spacing w:before="100" w:beforeAutospacing="1" w:after="100" w:afterAutospacing="1" w:line="360" w:lineRule="auto"/>
        <w:contextualSpacing w:val="0"/>
        <w:jc w:val="both"/>
        <w:rPr>
          <w:rFonts w:ascii="Arial" w:hAnsi="Arial" w:cs="Arial"/>
          <w:sz w:val="24"/>
          <w:szCs w:val="24"/>
          <w:lang w:val="es-MX"/>
        </w:rPr>
      </w:pPr>
      <w:r w:rsidRPr="00BC0550">
        <w:rPr>
          <w:rFonts w:ascii="Arial" w:hAnsi="Arial" w:cs="Arial"/>
          <w:sz w:val="24"/>
          <w:szCs w:val="24"/>
          <w:lang w:val="es-MX"/>
        </w:rPr>
        <w:t xml:space="preserve">Siempre hay que decir que si y aceptar las propuestas de los compañeros, de tal manera cuando se </w:t>
      </w:r>
      <w:r w:rsidRPr="00BC0550">
        <w:rPr>
          <w:rFonts w:ascii="Arial" w:hAnsi="Arial" w:cs="Arial"/>
          <w:sz w:val="24"/>
          <w:szCs w:val="24"/>
          <w:lang w:val="es-MX"/>
        </w:rPr>
        <w:t>está</w:t>
      </w:r>
      <w:r w:rsidRPr="00BC0550">
        <w:rPr>
          <w:rFonts w:ascii="Arial" w:hAnsi="Arial" w:cs="Arial"/>
          <w:sz w:val="24"/>
          <w:szCs w:val="24"/>
          <w:lang w:val="es-MX"/>
        </w:rPr>
        <w:t xml:space="preserve"> improvisando todas las ideas que se proponen son integradas, esto </w:t>
      </w:r>
      <w:r>
        <w:rPr>
          <w:rFonts w:ascii="Arial" w:hAnsi="Arial" w:cs="Arial"/>
          <w:sz w:val="24"/>
          <w:szCs w:val="24"/>
          <w:lang w:val="es-MX"/>
        </w:rPr>
        <w:t xml:space="preserve">es </w:t>
      </w:r>
      <w:r w:rsidRPr="00BC0550">
        <w:rPr>
          <w:rFonts w:ascii="Arial" w:hAnsi="Arial" w:cs="Arial"/>
          <w:sz w:val="24"/>
          <w:szCs w:val="24"/>
          <w:lang w:val="es-MX"/>
        </w:rPr>
        <w:t>trabajo creativo</w:t>
      </w:r>
      <w:r>
        <w:rPr>
          <w:rFonts w:ascii="Arial" w:hAnsi="Arial" w:cs="Arial"/>
          <w:sz w:val="24"/>
          <w:szCs w:val="24"/>
          <w:lang w:val="es-MX"/>
        </w:rPr>
        <w:t xml:space="preserve"> y colaborativo.</w:t>
      </w:r>
    </w:p>
    <w:p w14:paraId="30B11657" w14:textId="350153EE" w:rsidR="00BC0550" w:rsidRPr="00BC0550" w:rsidRDefault="00BC0550" w:rsidP="00BC0550">
      <w:pPr>
        <w:pStyle w:val="Prrafodelista"/>
        <w:numPr>
          <w:ilvl w:val="0"/>
          <w:numId w:val="11"/>
        </w:numPr>
        <w:spacing w:before="100" w:beforeAutospacing="1" w:after="100" w:afterAutospacing="1" w:line="360" w:lineRule="auto"/>
        <w:contextualSpacing w:val="0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H</w:t>
      </w:r>
      <w:r w:rsidRPr="00BC0550">
        <w:rPr>
          <w:rFonts w:ascii="Arial" w:hAnsi="Arial" w:cs="Arial"/>
          <w:sz w:val="24"/>
          <w:szCs w:val="24"/>
          <w:lang w:val="es-MX"/>
        </w:rPr>
        <w:t>ay que sumar algo a la historia, para que una escena de improvisación tenga ritmo y naturalidad, un factor clave es que los autores vivan en el presente.</w:t>
      </w:r>
    </w:p>
    <w:p w14:paraId="2CC7AC5D" w14:textId="377EADBE" w:rsidR="00BC0550" w:rsidRDefault="00BC0550" w:rsidP="00BC0550">
      <w:pPr>
        <w:pStyle w:val="Prrafodelista"/>
        <w:numPr>
          <w:ilvl w:val="0"/>
          <w:numId w:val="11"/>
        </w:numPr>
        <w:spacing w:before="100" w:beforeAutospacing="1" w:after="100" w:afterAutospacing="1" w:line="360" w:lineRule="auto"/>
        <w:contextualSpacing w:val="0"/>
        <w:jc w:val="both"/>
        <w:rPr>
          <w:rFonts w:ascii="Arial" w:hAnsi="Arial" w:cs="Arial"/>
          <w:sz w:val="24"/>
          <w:szCs w:val="24"/>
          <w:lang w:val="es-MX"/>
        </w:rPr>
      </w:pPr>
      <w:r w:rsidRPr="00BC0550">
        <w:rPr>
          <w:rFonts w:ascii="Arial" w:hAnsi="Arial" w:cs="Arial"/>
          <w:sz w:val="24"/>
          <w:szCs w:val="24"/>
          <w:lang w:val="es-MX"/>
        </w:rPr>
        <w:t>Es importante no olvidar las herramientas que están al alcance, es importante ocupar todo lo aprendido, en tal sentido, el cuerpo y la voz son elementos que pueden ayudar para que la improvisación tenga coherencia o para subrayar algo que se quiera decir.</w:t>
      </w:r>
    </w:p>
    <w:p w14:paraId="11DC1A7B" w14:textId="626352DD" w:rsidR="00BC0550" w:rsidRPr="00BC0550" w:rsidRDefault="00BC0550" w:rsidP="00BC0550">
      <w:pPr>
        <w:pStyle w:val="Prrafodelista"/>
        <w:numPr>
          <w:ilvl w:val="0"/>
          <w:numId w:val="11"/>
        </w:numPr>
        <w:spacing w:before="100" w:beforeAutospacing="1" w:after="100" w:afterAutospacing="1" w:line="360" w:lineRule="auto"/>
        <w:contextualSpacing w:val="0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Hay que dejarse llevar y disfrutar </w:t>
      </w:r>
    </w:p>
    <w:p w14:paraId="6E1D6327" w14:textId="41FB6E90" w:rsidR="00BC0550" w:rsidRDefault="00BC0550" w:rsidP="00BC0550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BC0550">
        <w:rPr>
          <w:rFonts w:ascii="Arial" w:hAnsi="Arial" w:cs="Arial"/>
          <w:sz w:val="24"/>
          <w:szCs w:val="24"/>
          <w:lang w:val="es-MX"/>
        </w:rPr>
        <w:t>Cuando se realizan prácticas de improvisación no solo se desarrollan habilidades como la empatía o la comunicación, sino que también se desarrollan habilidades personales como la imaginación y la creatividad, de tal manera se desarrolla el pensamiento abstracto</w:t>
      </w:r>
      <w:r>
        <w:rPr>
          <w:rFonts w:ascii="Arial" w:hAnsi="Arial" w:cs="Arial"/>
          <w:sz w:val="24"/>
          <w:szCs w:val="24"/>
          <w:lang w:val="es-MX"/>
        </w:rPr>
        <w:t xml:space="preserve">, el cual </w:t>
      </w:r>
      <w:r w:rsidRPr="00BC0550">
        <w:rPr>
          <w:rFonts w:ascii="Arial" w:hAnsi="Arial" w:cs="Arial"/>
          <w:sz w:val="24"/>
          <w:szCs w:val="24"/>
          <w:lang w:val="es-MX"/>
        </w:rPr>
        <w:t xml:space="preserve">permite entrar </w:t>
      </w:r>
      <w:r>
        <w:rPr>
          <w:rFonts w:ascii="Arial" w:hAnsi="Arial" w:cs="Arial"/>
          <w:sz w:val="24"/>
          <w:szCs w:val="24"/>
          <w:lang w:val="es-MX"/>
        </w:rPr>
        <w:t>en el mundo de la</w:t>
      </w:r>
      <w:r w:rsidRPr="00BC0550">
        <w:rPr>
          <w:rFonts w:ascii="Arial" w:hAnsi="Arial" w:cs="Arial"/>
          <w:sz w:val="24"/>
          <w:szCs w:val="24"/>
          <w:lang w:val="es-MX"/>
        </w:rPr>
        <w:t xml:space="preserve"> imaginación</w:t>
      </w:r>
      <w:r>
        <w:rPr>
          <w:rFonts w:ascii="Arial" w:hAnsi="Arial" w:cs="Arial"/>
          <w:sz w:val="24"/>
          <w:szCs w:val="24"/>
          <w:lang w:val="es-MX"/>
        </w:rPr>
        <w:t>.</w:t>
      </w:r>
    </w:p>
    <w:p w14:paraId="1BD4E256" w14:textId="77777777" w:rsidR="00BC0550" w:rsidRPr="00BC0550" w:rsidRDefault="00BC0550" w:rsidP="00BC0550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7871C088" w14:textId="77777777" w:rsidR="00BC0550" w:rsidRPr="00BC0550" w:rsidRDefault="00BC0550" w:rsidP="00BC0550">
      <w:pPr>
        <w:pStyle w:val="Ttulo1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MX"/>
          <w14:glow w14:rad="228600">
            <w14:schemeClr w14:val="accent2">
              <w14:alpha w14:val="60000"/>
              <w14:satMod w14:val="175000"/>
            </w14:schemeClr>
          </w14:glow>
        </w:rPr>
      </w:pPr>
      <w:bookmarkStart w:id="8" w:name="_Toc72342296"/>
      <w:bookmarkStart w:id="9" w:name="_Toc73042990"/>
      <w:r w:rsidRPr="00BC0550">
        <w:rPr>
          <w:rFonts w:ascii="Arial" w:hAnsi="Arial" w:cs="Arial"/>
          <w:b/>
          <w:bCs/>
          <w:color w:val="000000" w:themeColor="text1"/>
          <w:sz w:val="24"/>
          <w:szCs w:val="24"/>
          <w:lang w:val="es-MX"/>
          <w14:glow w14:rad="228600">
            <w14:schemeClr w14:val="accent2">
              <w14:alpha w14:val="60000"/>
              <w14:satMod w14:val="175000"/>
            </w14:schemeClr>
          </w14:glow>
        </w:rPr>
        <w:t>¿Qué es la mímica?</w:t>
      </w:r>
      <w:bookmarkEnd w:id="8"/>
      <w:bookmarkEnd w:id="9"/>
    </w:p>
    <w:p w14:paraId="3EF41ADE" w14:textId="77777777" w:rsidR="00BC0550" w:rsidRPr="00BC0550" w:rsidRDefault="00BC0550" w:rsidP="00BC0550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BC0550">
        <w:rPr>
          <w:rFonts w:ascii="Arial" w:hAnsi="Arial" w:cs="Arial"/>
          <w:sz w:val="24"/>
          <w:szCs w:val="24"/>
          <w:lang w:val="es-MX"/>
        </w:rPr>
        <w:t>Es una forma de comunicación no verbal, no emplea palabras, puede utilizar gestos o el tono de voz.</w:t>
      </w:r>
    </w:p>
    <w:p w14:paraId="35B77B0F" w14:textId="77777777" w:rsidR="00BC0550" w:rsidRPr="00BC0550" w:rsidRDefault="00BC0550" w:rsidP="00BC0550">
      <w:pPr>
        <w:pStyle w:val="Ttulo1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MX"/>
          <w14:glow w14:rad="228600">
            <w14:schemeClr w14:val="accent2">
              <w14:alpha w14:val="60000"/>
              <w14:satMod w14:val="175000"/>
            </w14:schemeClr>
          </w14:glow>
        </w:rPr>
      </w:pPr>
      <w:bookmarkStart w:id="10" w:name="_Toc72342297"/>
      <w:bookmarkStart w:id="11" w:name="_Toc73042991"/>
      <w:r w:rsidRPr="00BC0550">
        <w:rPr>
          <w:rFonts w:ascii="Arial" w:hAnsi="Arial" w:cs="Arial"/>
          <w:b/>
          <w:bCs/>
          <w:color w:val="000000" w:themeColor="text1"/>
          <w:sz w:val="24"/>
          <w:szCs w:val="24"/>
          <w:lang w:val="es-MX"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>¿Qué ocupa la mímica?</w:t>
      </w:r>
      <w:bookmarkEnd w:id="10"/>
      <w:bookmarkEnd w:id="11"/>
    </w:p>
    <w:p w14:paraId="5AF8C211" w14:textId="77777777" w:rsidR="00BC0550" w:rsidRPr="00BC0550" w:rsidRDefault="00BC0550" w:rsidP="00BC0550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BC0550">
        <w:rPr>
          <w:rFonts w:ascii="Arial" w:hAnsi="Arial" w:cs="Arial"/>
          <w:sz w:val="24"/>
          <w:szCs w:val="24"/>
          <w:lang w:val="es-MX"/>
        </w:rPr>
        <w:t>De manera particular ocupa gesticulaciones y movimientos corporales que imitan un objeto o una acción.</w:t>
      </w:r>
    </w:p>
    <w:p w14:paraId="1439FB4B" w14:textId="77777777" w:rsidR="00BC0550" w:rsidRPr="00BC0550" w:rsidRDefault="00BC0550" w:rsidP="00BC0550">
      <w:pPr>
        <w:pStyle w:val="Ttulo1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</w:pPr>
      <w:bookmarkStart w:id="12" w:name="_Toc72342298"/>
      <w:bookmarkStart w:id="13" w:name="_Toc73042992"/>
      <w:r w:rsidRPr="00BC0550">
        <w:rPr>
          <w:rFonts w:ascii="Arial" w:hAnsi="Arial" w:cs="Arial"/>
          <w:b/>
          <w:bCs/>
          <w:color w:val="000000" w:themeColor="text1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>¿Qué es la pantomima?</w:t>
      </w:r>
      <w:bookmarkEnd w:id="12"/>
      <w:bookmarkEnd w:id="13"/>
    </w:p>
    <w:p w14:paraId="0F6A1C0E" w14:textId="4C7A4D19" w:rsidR="00BC0550" w:rsidRPr="00BC0550" w:rsidRDefault="00BC0550" w:rsidP="00BC0550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BC0550">
        <w:rPr>
          <w:rFonts w:ascii="Arial" w:hAnsi="Arial" w:cs="Arial"/>
          <w:sz w:val="24"/>
          <w:szCs w:val="24"/>
          <w:lang w:val="es-MX"/>
        </w:rPr>
        <w:t xml:space="preserve">Es una forma de actuación que emplea la mímica, se lleva a cabo por un mimo, no emplea palabras y hace uso de muy poca utilería, el </w:t>
      </w:r>
      <w:r w:rsidRPr="00BC0550">
        <w:rPr>
          <w:rFonts w:ascii="Arial" w:hAnsi="Arial" w:cs="Arial"/>
          <w:sz w:val="24"/>
          <w:szCs w:val="24"/>
          <w:lang w:val="es-MX"/>
        </w:rPr>
        <w:t>público</w:t>
      </w:r>
      <w:r w:rsidRPr="00BC0550">
        <w:rPr>
          <w:rFonts w:ascii="Arial" w:hAnsi="Arial" w:cs="Arial"/>
          <w:sz w:val="24"/>
          <w:szCs w:val="24"/>
          <w:lang w:val="es-MX"/>
        </w:rPr>
        <w:t xml:space="preserve"> que observa la pantomima debe imaginar lo que el mimo imita. </w:t>
      </w:r>
    </w:p>
    <w:p w14:paraId="74C2F437" w14:textId="77777777" w:rsidR="00BC0550" w:rsidRPr="00BC0550" w:rsidRDefault="00BC0550" w:rsidP="00BC0550">
      <w:pPr>
        <w:pStyle w:val="Ttulo1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</w:pPr>
      <w:bookmarkStart w:id="14" w:name="_Toc72342299"/>
      <w:bookmarkStart w:id="15" w:name="_Toc73042993"/>
      <w:r w:rsidRPr="00BC0550">
        <w:rPr>
          <w:rFonts w:ascii="Arial" w:hAnsi="Arial" w:cs="Arial"/>
          <w:b/>
          <w:bCs/>
          <w:color w:val="000000" w:themeColor="text1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>¿Qué hace el mimo?</w:t>
      </w:r>
      <w:bookmarkEnd w:id="14"/>
      <w:bookmarkEnd w:id="15"/>
    </w:p>
    <w:p w14:paraId="761FC57B" w14:textId="77777777" w:rsidR="00BC0550" w:rsidRPr="00BC0550" w:rsidRDefault="00BC0550" w:rsidP="00BC0550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BC0550">
        <w:rPr>
          <w:rFonts w:ascii="Arial" w:hAnsi="Arial" w:cs="Arial"/>
          <w:sz w:val="24"/>
          <w:szCs w:val="24"/>
          <w:lang w:val="es-MX"/>
        </w:rPr>
        <w:t>Imita cosas que no están ahí usando su cara y su cuerpo de manera muy expresiva, ocupa maquillaje que lo hace resaltar su expresión.</w:t>
      </w:r>
    </w:p>
    <w:p w14:paraId="5257BC87" w14:textId="0AEC92E6" w:rsidR="00BC0550" w:rsidRDefault="00BC0550">
      <w:pPr>
        <w:rPr>
          <w:rFonts w:ascii="Arial" w:hAnsi="Arial" w:cs="Arial"/>
          <w:sz w:val="24"/>
          <w:szCs w:val="24"/>
          <w:lang w:val="es-MX"/>
        </w:rPr>
      </w:pPr>
    </w:p>
    <w:p w14:paraId="30CC3ABA" w14:textId="25F5BBC0" w:rsidR="00BC0550" w:rsidRDefault="00BC0550">
      <w:pPr>
        <w:rPr>
          <w:rFonts w:ascii="Arial" w:hAnsi="Arial" w:cs="Arial"/>
          <w:sz w:val="24"/>
          <w:szCs w:val="24"/>
          <w:lang w:val="es-MX"/>
        </w:rPr>
      </w:pPr>
    </w:p>
    <w:p w14:paraId="5F3087D8" w14:textId="63D8542A" w:rsidR="00BC0550" w:rsidRDefault="00BC0550">
      <w:pPr>
        <w:rPr>
          <w:rFonts w:ascii="Arial" w:hAnsi="Arial" w:cs="Arial"/>
          <w:sz w:val="24"/>
          <w:szCs w:val="24"/>
          <w:lang w:val="es-MX"/>
        </w:rPr>
      </w:pPr>
    </w:p>
    <w:p w14:paraId="7D21C245" w14:textId="1326CA4E" w:rsidR="00BC0550" w:rsidRDefault="00BC0550">
      <w:pPr>
        <w:rPr>
          <w:rFonts w:ascii="Arial" w:hAnsi="Arial" w:cs="Arial"/>
          <w:sz w:val="24"/>
          <w:szCs w:val="24"/>
          <w:lang w:val="es-MX"/>
        </w:rPr>
      </w:pPr>
    </w:p>
    <w:p w14:paraId="522BC1EA" w14:textId="73BB14F5" w:rsidR="00BC0550" w:rsidRDefault="00BC0550">
      <w:pPr>
        <w:rPr>
          <w:rFonts w:ascii="Arial" w:hAnsi="Arial" w:cs="Arial"/>
          <w:sz w:val="24"/>
          <w:szCs w:val="24"/>
          <w:lang w:val="es-MX"/>
        </w:rPr>
      </w:pPr>
    </w:p>
    <w:p w14:paraId="6B1FEADF" w14:textId="42824E32" w:rsidR="00BC0550" w:rsidRDefault="00BC0550">
      <w:pPr>
        <w:rPr>
          <w:rFonts w:ascii="Arial" w:hAnsi="Arial" w:cs="Arial"/>
          <w:sz w:val="24"/>
          <w:szCs w:val="24"/>
          <w:lang w:val="es-MX"/>
        </w:rPr>
      </w:pPr>
    </w:p>
    <w:p w14:paraId="1BFE9E45" w14:textId="120A8932" w:rsidR="00BC0550" w:rsidRDefault="00BC0550">
      <w:pPr>
        <w:rPr>
          <w:rFonts w:ascii="Arial" w:hAnsi="Arial" w:cs="Arial"/>
          <w:sz w:val="24"/>
          <w:szCs w:val="24"/>
          <w:lang w:val="es-MX"/>
        </w:rPr>
      </w:pPr>
    </w:p>
    <w:p w14:paraId="393E0B9F" w14:textId="1C509F0B" w:rsidR="00BC0550" w:rsidRDefault="00BC0550">
      <w:pPr>
        <w:rPr>
          <w:rFonts w:ascii="Arial" w:hAnsi="Arial" w:cs="Arial"/>
          <w:sz w:val="24"/>
          <w:szCs w:val="24"/>
          <w:lang w:val="es-MX"/>
        </w:rPr>
      </w:pPr>
    </w:p>
    <w:p w14:paraId="5BF21906" w14:textId="71B6E593" w:rsidR="00BC0550" w:rsidRDefault="00BC0550">
      <w:pPr>
        <w:rPr>
          <w:rFonts w:ascii="Arial" w:hAnsi="Arial" w:cs="Arial"/>
          <w:sz w:val="24"/>
          <w:szCs w:val="24"/>
          <w:lang w:val="es-MX"/>
        </w:rPr>
      </w:pPr>
    </w:p>
    <w:p w14:paraId="109235E9" w14:textId="542AE8B6" w:rsidR="00BC0550" w:rsidRDefault="00BC0550">
      <w:pPr>
        <w:rPr>
          <w:rFonts w:ascii="Arial" w:hAnsi="Arial" w:cs="Arial"/>
          <w:sz w:val="24"/>
          <w:szCs w:val="24"/>
          <w:lang w:val="es-MX"/>
        </w:rPr>
      </w:pPr>
    </w:p>
    <w:p w14:paraId="0D2E6962" w14:textId="488D9138" w:rsidR="00BC0550" w:rsidRDefault="00BC0550">
      <w:pPr>
        <w:rPr>
          <w:rFonts w:ascii="Arial" w:hAnsi="Arial" w:cs="Arial"/>
          <w:sz w:val="24"/>
          <w:szCs w:val="24"/>
          <w:lang w:val="es-MX"/>
        </w:rPr>
      </w:pPr>
    </w:p>
    <w:p w14:paraId="7A08E928" w14:textId="42E59F3D" w:rsidR="00BC0550" w:rsidRDefault="00BC0550">
      <w:pPr>
        <w:rPr>
          <w:rFonts w:ascii="Arial" w:hAnsi="Arial" w:cs="Arial"/>
          <w:sz w:val="24"/>
          <w:szCs w:val="24"/>
          <w:lang w:val="es-MX"/>
        </w:rPr>
      </w:pPr>
    </w:p>
    <w:p w14:paraId="7E1ABCCD" w14:textId="62C9F5EA" w:rsidR="00BC0550" w:rsidRDefault="00BC0550">
      <w:pPr>
        <w:rPr>
          <w:rFonts w:ascii="Arial" w:hAnsi="Arial" w:cs="Arial"/>
          <w:sz w:val="24"/>
          <w:szCs w:val="24"/>
          <w:lang w:val="es-MX"/>
        </w:rPr>
      </w:pPr>
    </w:p>
    <w:p w14:paraId="78EBEC25" w14:textId="0DCF34FD" w:rsidR="00BC0550" w:rsidRDefault="00BC0550">
      <w:pPr>
        <w:rPr>
          <w:rFonts w:ascii="Arial" w:hAnsi="Arial" w:cs="Arial"/>
          <w:sz w:val="24"/>
          <w:szCs w:val="24"/>
          <w:lang w:val="es-MX"/>
        </w:rPr>
      </w:pPr>
    </w:p>
    <w:p w14:paraId="613096F7" w14:textId="201C5F65" w:rsidR="00BC0550" w:rsidRDefault="00BC0550">
      <w:pPr>
        <w:rPr>
          <w:rFonts w:ascii="Arial" w:hAnsi="Arial" w:cs="Arial"/>
          <w:sz w:val="24"/>
          <w:szCs w:val="24"/>
          <w:lang w:val="es-MX"/>
        </w:rPr>
      </w:pPr>
    </w:p>
    <w:p w14:paraId="7B845B1D" w14:textId="1FA854EF" w:rsidR="00BC0550" w:rsidRDefault="00BC0550">
      <w:pPr>
        <w:rPr>
          <w:rFonts w:ascii="Arial" w:hAnsi="Arial" w:cs="Arial"/>
          <w:sz w:val="24"/>
          <w:szCs w:val="24"/>
          <w:lang w:val="es-MX"/>
        </w:rPr>
      </w:pPr>
    </w:p>
    <w:p w14:paraId="17CF0FCC" w14:textId="7D9DB6B5" w:rsidR="00BC0550" w:rsidRDefault="00BC0550">
      <w:pPr>
        <w:rPr>
          <w:rFonts w:ascii="Arial" w:hAnsi="Arial" w:cs="Arial"/>
          <w:sz w:val="24"/>
          <w:szCs w:val="24"/>
          <w:lang w:val="es-MX"/>
        </w:rPr>
      </w:pPr>
    </w:p>
    <w:p w14:paraId="26774766" w14:textId="48FAE175" w:rsidR="00BC0550" w:rsidRDefault="00BC0550">
      <w:pPr>
        <w:rPr>
          <w:rFonts w:ascii="Arial" w:hAnsi="Arial" w:cs="Arial"/>
          <w:sz w:val="24"/>
          <w:szCs w:val="24"/>
          <w:lang w:val="es-MX"/>
        </w:rPr>
      </w:pPr>
    </w:p>
    <w:p w14:paraId="5BA81154" w14:textId="18B4FB9E" w:rsidR="00BC0550" w:rsidRPr="00BC0550" w:rsidRDefault="00BC0550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bCs/>
          <w:noProof/>
          <w:sz w:val="32"/>
          <w:szCs w:val="32"/>
          <w:lang w:val="es-MX"/>
        </w:rPr>
        <w:drawing>
          <wp:inline distT="0" distB="0" distL="0" distR="0" wp14:anchorId="722599D6" wp14:editId="0E2CC109">
            <wp:extent cx="5400040" cy="7374862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74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0550" w:rsidRPr="00BC0550" w:rsidSect="00327D3C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701" w:bottom="1417" w:left="1701" w:header="708" w:footer="708" w:gutter="0"/>
      <w:pgBorders w:offsetFrom="page">
        <w:top w:val="starsBlack" w:sz="4" w:space="24" w:color="F4B083" w:themeColor="accent2" w:themeTint="99"/>
        <w:left w:val="starsBlack" w:sz="4" w:space="24" w:color="F4B083" w:themeColor="accent2" w:themeTint="99"/>
        <w:bottom w:val="starsBlack" w:sz="4" w:space="24" w:color="F4B083" w:themeColor="accent2" w:themeTint="99"/>
        <w:right w:val="starsBlack" w:sz="4" w:space="24" w:color="F4B083" w:themeColor="accent2" w:themeTint="99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1F9D9D" w14:textId="77777777" w:rsidR="00485C00" w:rsidRDefault="00485C00" w:rsidP="00F77DDF">
      <w:pPr>
        <w:spacing w:after="0" w:line="240" w:lineRule="auto"/>
      </w:pPr>
      <w:r>
        <w:separator/>
      </w:r>
    </w:p>
  </w:endnote>
  <w:endnote w:type="continuationSeparator" w:id="0">
    <w:p w14:paraId="68A5B073" w14:textId="77777777" w:rsidR="00485C00" w:rsidRDefault="00485C00" w:rsidP="00F77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571787"/>
      <w:docPartObj>
        <w:docPartGallery w:val="Page Numbers (Bottom of Page)"/>
        <w:docPartUnique/>
      </w:docPartObj>
    </w:sdtPr>
    <w:sdtEndPr/>
    <w:sdtContent>
      <w:p w14:paraId="71D09552" w14:textId="77777777" w:rsidR="00327D3C" w:rsidRDefault="00327D3C">
        <w:pPr>
          <w:pStyle w:val="Piedepgina"/>
          <w:jc w:val="right"/>
        </w:pPr>
      </w:p>
      <w:p w14:paraId="0E855B3C" w14:textId="3239E345" w:rsidR="00327D3C" w:rsidRDefault="00327D3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D0F67C" w14:textId="77777777" w:rsidR="00327D3C" w:rsidRDefault="00327D3C">
    <w:pPr>
      <w:pStyle w:val="TtuloTD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DCEBD1" w14:textId="77777777" w:rsidR="00485C00" w:rsidRDefault="00485C00" w:rsidP="00F77DDF">
      <w:pPr>
        <w:spacing w:after="0" w:line="240" w:lineRule="auto"/>
      </w:pPr>
      <w:r>
        <w:separator/>
      </w:r>
    </w:p>
  </w:footnote>
  <w:footnote w:type="continuationSeparator" w:id="0">
    <w:p w14:paraId="0B1AE0E7" w14:textId="77777777" w:rsidR="00485C00" w:rsidRDefault="00485C00" w:rsidP="00F77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47259" w14:textId="77777777" w:rsidR="00327D3C" w:rsidRDefault="00327D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D9EF6" w14:textId="77777777" w:rsidR="00327D3C" w:rsidRDefault="00327D3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E41EA" w14:textId="77777777" w:rsidR="00327D3C" w:rsidRDefault="00327D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66AC7"/>
    <w:multiLevelType w:val="hybridMultilevel"/>
    <w:tmpl w:val="90EAEE7A"/>
    <w:lvl w:ilvl="0" w:tplc="C1CE8E8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D27C8"/>
    <w:multiLevelType w:val="hybridMultilevel"/>
    <w:tmpl w:val="12E42382"/>
    <w:lvl w:ilvl="0" w:tplc="6712A6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91F21"/>
    <w:multiLevelType w:val="hybridMultilevel"/>
    <w:tmpl w:val="FC829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80F9A"/>
    <w:multiLevelType w:val="hybridMultilevel"/>
    <w:tmpl w:val="78304BC0"/>
    <w:lvl w:ilvl="0" w:tplc="D48A3D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34745"/>
    <w:multiLevelType w:val="hybridMultilevel"/>
    <w:tmpl w:val="E55C90BC"/>
    <w:lvl w:ilvl="0" w:tplc="C1CE8E8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F72B6"/>
    <w:multiLevelType w:val="hybridMultilevel"/>
    <w:tmpl w:val="CAACC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FD3602"/>
    <w:multiLevelType w:val="hybridMultilevel"/>
    <w:tmpl w:val="527CC1F8"/>
    <w:lvl w:ilvl="0" w:tplc="85E87FD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A72D3C"/>
    <w:multiLevelType w:val="hybridMultilevel"/>
    <w:tmpl w:val="2BCA417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66E4B67"/>
    <w:multiLevelType w:val="hybridMultilevel"/>
    <w:tmpl w:val="F712227A"/>
    <w:lvl w:ilvl="0" w:tplc="85E87FD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017F7E"/>
    <w:multiLevelType w:val="hybridMultilevel"/>
    <w:tmpl w:val="A044CC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694F6D"/>
    <w:multiLevelType w:val="hybridMultilevel"/>
    <w:tmpl w:val="79C84A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48"/>
    <w:rsid w:val="000758FC"/>
    <w:rsid w:val="000930AB"/>
    <w:rsid w:val="000C60E9"/>
    <w:rsid w:val="00132A01"/>
    <w:rsid w:val="00147065"/>
    <w:rsid w:val="00327D3C"/>
    <w:rsid w:val="0045344D"/>
    <w:rsid w:val="00485C00"/>
    <w:rsid w:val="004B4C5B"/>
    <w:rsid w:val="004F0E1A"/>
    <w:rsid w:val="00551D48"/>
    <w:rsid w:val="0064591F"/>
    <w:rsid w:val="0094108C"/>
    <w:rsid w:val="00B16126"/>
    <w:rsid w:val="00BC0550"/>
    <w:rsid w:val="00D96396"/>
    <w:rsid w:val="00E21EED"/>
    <w:rsid w:val="00F325F2"/>
    <w:rsid w:val="00F40C40"/>
    <w:rsid w:val="00F7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F7BCF"/>
  <w15:chartTrackingRefBased/>
  <w15:docId w15:val="{0F4E908B-3564-4CBA-A4D3-58F1BE8A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A01"/>
  </w:style>
  <w:style w:type="paragraph" w:styleId="Ttulo1">
    <w:name w:val="heading 1"/>
    <w:basedOn w:val="Normal"/>
    <w:next w:val="Normal"/>
    <w:link w:val="Ttulo1Car"/>
    <w:uiPriority w:val="9"/>
    <w:qFormat/>
    <w:rsid w:val="00327D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2A01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27D3C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27D3C"/>
    <w:rPr>
      <w:rFonts w:eastAsiaTheme="minorEastAsia" w:cs="Times New Roman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27D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327D3C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27D3C"/>
    <w:pPr>
      <w:tabs>
        <w:tab w:val="right" w:leader="dot" w:pos="8494"/>
      </w:tabs>
      <w:spacing w:after="100"/>
    </w:pPr>
    <w:rPr>
      <w:noProof/>
      <w14:glow w14:rad="139700">
        <w14:schemeClr w14:val="accent2">
          <w14:alpha w14:val="60000"/>
          <w14:satMod w14:val="175000"/>
        </w14:schemeClr>
      </w14:glow>
    </w:rPr>
  </w:style>
  <w:style w:type="character" w:styleId="Hipervnculo">
    <w:name w:val="Hyperlink"/>
    <w:basedOn w:val="Fuentedeprrafopredeter"/>
    <w:uiPriority w:val="99"/>
    <w:unhideWhenUsed/>
    <w:rsid w:val="00327D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4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5E91B-4D2A-499D-936B-085D51426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VANNESSA JANNETTE SOLIS ALDAPE</dc:creator>
  <cp:keywords/>
  <dc:description/>
  <cp:lastModifiedBy>MARIANA SANJUANITA ISABEL GARZA GAMEZ</cp:lastModifiedBy>
  <cp:revision>2</cp:revision>
  <dcterms:created xsi:type="dcterms:W3CDTF">2021-05-28T02:24:00Z</dcterms:created>
  <dcterms:modified xsi:type="dcterms:W3CDTF">2021-05-28T02:24:00Z</dcterms:modified>
</cp:coreProperties>
</file>