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4D9" w:rsidRDefault="004E64D9" w:rsidP="004E64D9">
      <w:pPr>
        <w:widowControl w:val="0"/>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4"/>
        </w:rPr>
      </w:pPr>
      <w:r w:rsidRPr="00B33412">
        <w:rPr>
          <w:rFonts w:ascii="Times New Roman" w:eastAsia="Times New Roman" w:hAnsi="Times New Roman" w:cs="Times New Roman"/>
          <w:b/>
          <w:color w:val="000000"/>
          <w:sz w:val="28"/>
          <w:szCs w:val="24"/>
        </w:rPr>
        <w:t>Escuela Normal De Educación Preescolar</w:t>
      </w:r>
      <w:r>
        <w:rPr>
          <w:rFonts w:ascii="Times New Roman" w:eastAsia="Times New Roman" w:hAnsi="Times New Roman" w:cs="Times New Roman"/>
          <w:b/>
          <w:color w:val="000000"/>
          <w:sz w:val="28"/>
          <w:szCs w:val="24"/>
        </w:rPr>
        <w:t xml:space="preserve">. </w:t>
      </w:r>
    </w:p>
    <w:p w:rsidR="004E64D9" w:rsidRDefault="004E64D9" w:rsidP="004E64D9">
      <w:pPr>
        <w:widowControl w:val="0"/>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 xml:space="preserve">Lic. En Educación Preescolar. </w:t>
      </w:r>
    </w:p>
    <w:p w:rsidR="004E64D9" w:rsidRPr="00B33412" w:rsidRDefault="004E64D9" w:rsidP="004E64D9">
      <w:pPr>
        <w:widowControl w:val="0"/>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 xml:space="preserve">Ciclo Escolar 2020-2021. </w:t>
      </w:r>
    </w:p>
    <w:p w:rsidR="004E64D9" w:rsidRDefault="004E64D9" w:rsidP="00190ADD">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4"/>
        </w:rPr>
      </w:pPr>
      <w:r w:rsidRPr="00B33412">
        <w:rPr>
          <w:rFonts w:ascii="Times New Roman" w:eastAsia="Times New Roman" w:hAnsi="Times New Roman" w:cs="Times New Roman"/>
          <w:b/>
          <w:noProof/>
          <w:color w:val="000000"/>
          <w:sz w:val="28"/>
          <w:szCs w:val="24"/>
        </w:rPr>
        <w:drawing>
          <wp:inline distT="114300" distB="114300" distL="114300" distR="114300" wp14:anchorId="47422A26" wp14:editId="5057D596">
            <wp:extent cx="1750060" cy="847514"/>
            <wp:effectExtent l="0" t="0" r="0" b="0"/>
            <wp:docPr id="3"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6"/>
                    <a:srcRect/>
                    <a:stretch>
                      <a:fillRect/>
                    </a:stretch>
                  </pic:blipFill>
                  <pic:spPr>
                    <a:xfrm>
                      <a:off x="0" y="0"/>
                      <a:ext cx="1770079" cy="857209"/>
                    </a:xfrm>
                    <a:prstGeom prst="rect">
                      <a:avLst/>
                    </a:prstGeom>
                    <a:ln/>
                  </pic:spPr>
                </pic:pic>
              </a:graphicData>
            </a:graphic>
          </wp:inline>
        </w:drawing>
      </w:r>
    </w:p>
    <w:p w:rsidR="004E64D9" w:rsidRPr="00B33412" w:rsidRDefault="004E64D9" w:rsidP="004E64D9">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w:t>
      </w:r>
      <w:r w:rsidR="00190ADD">
        <w:rPr>
          <w:rFonts w:ascii="Times New Roman" w:eastAsia="Times New Roman" w:hAnsi="Times New Roman" w:cs="Times New Roman"/>
          <w:color w:val="000000"/>
          <w:sz w:val="28"/>
          <w:szCs w:val="24"/>
        </w:rPr>
        <w:t xml:space="preserve">Diagnóstico de habilidades socioemocionales. </w:t>
      </w:r>
    </w:p>
    <w:p w:rsidR="004E64D9" w:rsidRPr="00B33412" w:rsidRDefault="004E64D9" w:rsidP="004E64D9">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4"/>
        </w:rPr>
      </w:pPr>
      <w:r w:rsidRPr="00B33412">
        <w:rPr>
          <w:rFonts w:ascii="Times New Roman" w:eastAsia="Times New Roman" w:hAnsi="Times New Roman" w:cs="Times New Roman"/>
          <w:color w:val="000000"/>
          <w:sz w:val="28"/>
          <w:szCs w:val="24"/>
        </w:rPr>
        <w:t>Curso</w:t>
      </w:r>
      <w:r>
        <w:rPr>
          <w:rFonts w:ascii="Times New Roman" w:eastAsia="Times New Roman" w:hAnsi="Times New Roman" w:cs="Times New Roman"/>
          <w:color w:val="000000"/>
          <w:sz w:val="28"/>
          <w:szCs w:val="24"/>
        </w:rPr>
        <w:t xml:space="preserve">: </w:t>
      </w:r>
      <w:r w:rsidRPr="00B33412">
        <w:rPr>
          <w:rFonts w:ascii="Times New Roman" w:eastAsia="Times New Roman" w:hAnsi="Times New Roman" w:cs="Times New Roman"/>
          <w:b/>
          <w:color w:val="000000"/>
          <w:sz w:val="28"/>
          <w:szCs w:val="24"/>
        </w:rPr>
        <w:t>Estrategias Para El Desarrollo Socioemocional</w:t>
      </w:r>
    </w:p>
    <w:p w:rsidR="004E64D9" w:rsidRPr="00B33412" w:rsidRDefault="004E64D9" w:rsidP="004E64D9">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4"/>
        </w:rPr>
      </w:pPr>
      <w:r w:rsidRPr="00B33412">
        <w:rPr>
          <w:rFonts w:ascii="Times New Roman" w:eastAsia="Times New Roman" w:hAnsi="Times New Roman" w:cs="Times New Roman"/>
          <w:color w:val="000000"/>
          <w:sz w:val="28"/>
          <w:szCs w:val="24"/>
        </w:rPr>
        <w:t>Maestra</w:t>
      </w:r>
      <w:r>
        <w:rPr>
          <w:rFonts w:ascii="Times New Roman" w:eastAsia="Times New Roman" w:hAnsi="Times New Roman" w:cs="Times New Roman"/>
          <w:color w:val="000000"/>
          <w:sz w:val="28"/>
          <w:szCs w:val="24"/>
        </w:rPr>
        <w:t xml:space="preserve">: </w:t>
      </w:r>
      <w:r w:rsidRPr="00B33412">
        <w:rPr>
          <w:rFonts w:ascii="Times New Roman" w:eastAsia="Times New Roman" w:hAnsi="Times New Roman" w:cs="Times New Roman"/>
          <w:b/>
          <w:color w:val="000000"/>
          <w:sz w:val="28"/>
          <w:szCs w:val="24"/>
        </w:rPr>
        <w:t>Eduarda Maldonado Martínez</w:t>
      </w:r>
    </w:p>
    <w:p w:rsidR="004E64D9" w:rsidRDefault="004E64D9" w:rsidP="004E64D9">
      <w:pPr>
        <w:widowControl w:val="0"/>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4"/>
        </w:rPr>
      </w:pPr>
    </w:p>
    <w:p w:rsidR="004E64D9" w:rsidRDefault="004E64D9" w:rsidP="004E64D9">
      <w:pPr>
        <w:widowControl w:val="0"/>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UNIDAD DE APRENDIZAJE II</w:t>
      </w:r>
      <w:r w:rsidRPr="00B33412">
        <w:rPr>
          <w:rFonts w:ascii="Times New Roman" w:eastAsia="Times New Roman" w:hAnsi="Times New Roman" w:cs="Times New Roman"/>
          <w:b/>
          <w:color w:val="000000"/>
          <w:sz w:val="28"/>
          <w:szCs w:val="24"/>
        </w:rPr>
        <w:t xml:space="preserve">. </w:t>
      </w:r>
    </w:p>
    <w:p w:rsidR="004E64D9" w:rsidRPr="00B33412" w:rsidRDefault="004E64D9" w:rsidP="004E64D9">
      <w:pPr>
        <w:widowControl w:val="0"/>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 xml:space="preserve">La Evaluación De Habilidades Sociales Y Emocionales En El Nivel De Preescolar.  </w:t>
      </w:r>
    </w:p>
    <w:p w:rsidR="004E64D9" w:rsidRPr="00B33412" w:rsidRDefault="004E64D9" w:rsidP="004E64D9">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4"/>
        </w:rPr>
      </w:pPr>
      <w:r w:rsidRPr="00B33412">
        <w:rPr>
          <w:rFonts w:ascii="Times New Roman" w:eastAsia="Times New Roman" w:hAnsi="Times New Roman" w:cs="Times New Roman"/>
          <w:color w:val="000000"/>
          <w:sz w:val="28"/>
          <w:szCs w:val="24"/>
        </w:rPr>
        <w:t>Competencias</w:t>
      </w:r>
    </w:p>
    <w:p w:rsidR="004E64D9" w:rsidRPr="00190ADD" w:rsidRDefault="004E64D9" w:rsidP="004E64D9">
      <w:pPr>
        <w:widowControl w:val="0"/>
        <w:numPr>
          <w:ilvl w:val="0"/>
          <w:numId w:val="1"/>
        </w:num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4"/>
        </w:rPr>
      </w:pPr>
      <w:r w:rsidRPr="00B33412">
        <w:rPr>
          <w:rFonts w:ascii="Times New Roman" w:eastAsia="Times New Roman" w:hAnsi="Times New Roman" w:cs="Times New Roman"/>
          <w:color w:val="000000"/>
          <w:sz w:val="28"/>
          <w:szCs w:val="24"/>
        </w:rPr>
        <w:t>Detecta los procesos de aprendizaje de sus alumnos para favorecer su desarrollo cognitivo y socioemocional.</w:t>
      </w:r>
    </w:p>
    <w:p w:rsidR="00190ADD" w:rsidRPr="00190ADD" w:rsidRDefault="00190ADD" w:rsidP="004E64D9">
      <w:pPr>
        <w:widowControl w:val="0"/>
        <w:numPr>
          <w:ilvl w:val="0"/>
          <w:numId w:val="1"/>
        </w:num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4"/>
        </w:rPr>
      </w:pPr>
      <w:r w:rsidRPr="00190ADD">
        <w:rPr>
          <w:rFonts w:ascii="Times New Roman" w:eastAsia="Times New Roman" w:hAnsi="Times New Roman" w:cs="Times New Roman"/>
          <w:bCs/>
          <w:color w:val="000000"/>
          <w:sz w:val="28"/>
          <w:szCs w:val="24"/>
        </w:rPr>
        <w:t>Plantea las necesidades formativas de los alumnos de acuerdo con sus procesos de desarrollo y de aprendizaje, con base en los nuevos enfoques pedagógicos.</w:t>
      </w:r>
    </w:p>
    <w:p w:rsidR="004E64D9" w:rsidRPr="00190ADD" w:rsidRDefault="004E64D9" w:rsidP="004E64D9">
      <w:pPr>
        <w:widowControl w:val="0"/>
        <w:numPr>
          <w:ilvl w:val="0"/>
          <w:numId w:val="1"/>
        </w:num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4"/>
        </w:rPr>
      </w:pPr>
      <w:r w:rsidRPr="00686060">
        <w:rPr>
          <w:rFonts w:ascii="Times New Roman" w:eastAsia="Times New Roman" w:hAnsi="Times New Roman" w:cs="Times New Roman"/>
          <w:color w:val="000000"/>
          <w:sz w:val="28"/>
          <w:szCs w:val="24"/>
        </w:rPr>
        <w:t>Emplea la evaluación para intervenir en los diferentes ámbitos y momentos de la tarea educativa para mejorar los aprendizajes de sus alumnos.</w:t>
      </w:r>
    </w:p>
    <w:p w:rsidR="00190ADD" w:rsidRPr="00190ADD" w:rsidRDefault="00190ADD" w:rsidP="004E64D9">
      <w:pPr>
        <w:widowControl w:val="0"/>
        <w:numPr>
          <w:ilvl w:val="0"/>
          <w:numId w:val="1"/>
        </w:num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4"/>
        </w:rPr>
      </w:pPr>
      <w:r w:rsidRPr="00190ADD">
        <w:rPr>
          <w:rFonts w:ascii="Times New Roman" w:eastAsia="Times New Roman" w:hAnsi="Times New Roman" w:cs="Times New Roman"/>
          <w:bCs/>
          <w:color w:val="000000"/>
          <w:sz w:val="28"/>
          <w:szCs w:val="24"/>
        </w:rPr>
        <w:t>Evalúa el aprendizaje de sus alumnos mediante la aplicación de distintas teorías, métodos e instrumentos considerando las áreas, campos y ámbitos de conocimiento, así como los saberes correspondientes al grado y nivel educativo.</w:t>
      </w:r>
    </w:p>
    <w:p w:rsidR="004E64D9" w:rsidRDefault="004E64D9" w:rsidP="004E64D9">
      <w:pPr>
        <w:widowControl w:val="0"/>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 xml:space="preserve">Alumna: </w:t>
      </w:r>
    </w:p>
    <w:p w:rsidR="004E64D9" w:rsidRDefault="004E64D9" w:rsidP="00190ADD">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4"/>
        </w:rPr>
      </w:pPr>
      <w:r w:rsidRPr="00B33412">
        <w:rPr>
          <w:rFonts w:ascii="Times New Roman" w:eastAsia="Times New Roman" w:hAnsi="Times New Roman" w:cs="Times New Roman"/>
          <w:color w:val="000000"/>
          <w:sz w:val="28"/>
          <w:szCs w:val="24"/>
        </w:rPr>
        <w:t>Daniela Guadalupe López Rocha #14</w:t>
      </w:r>
    </w:p>
    <w:p w:rsidR="00190ADD" w:rsidRDefault="00190ADD" w:rsidP="00190ADD">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4"/>
        </w:rPr>
      </w:pPr>
    </w:p>
    <w:p w:rsidR="004E64D9" w:rsidRDefault="004E64D9" w:rsidP="004E64D9">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Cuarto Semestres. Sección: “A”</w:t>
      </w:r>
    </w:p>
    <w:p w:rsidR="004E64D9" w:rsidRDefault="004E64D9" w:rsidP="004E64D9">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4"/>
        </w:rPr>
      </w:pPr>
    </w:p>
    <w:p w:rsidR="004E64D9" w:rsidRPr="00B33412" w:rsidRDefault="004E64D9" w:rsidP="004E64D9">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4"/>
        </w:rPr>
      </w:pPr>
    </w:p>
    <w:p w:rsidR="004E64D9" w:rsidRDefault="004E64D9" w:rsidP="004E64D9">
      <w:pPr>
        <w:widowControl w:val="0"/>
        <w:pBdr>
          <w:top w:val="nil"/>
          <w:left w:val="nil"/>
          <w:bottom w:val="nil"/>
          <w:right w:val="nil"/>
          <w:between w:val="nil"/>
        </w:pBdr>
        <w:spacing w:after="0" w:line="276" w:lineRule="auto"/>
        <w:jc w:val="right"/>
        <w:rPr>
          <w:rFonts w:ascii="Times New Roman" w:eastAsia="Times New Roman" w:hAnsi="Times New Roman" w:cs="Times New Roman"/>
          <w:color w:val="000000"/>
          <w:sz w:val="28"/>
          <w:szCs w:val="24"/>
        </w:rPr>
      </w:pPr>
      <w:r w:rsidRPr="00B33412">
        <w:rPr>
          <w:rFonts w:ascii="Times New Roman" w:eastAsia="Times New Roman" w:hAnsi="Times New Roman" w:cs="Times New Roman"/>
          <w:color w:val="000000"/>
          <w:sz w:val="28"/>
          <w:szCs w:val="24"/>
        </w:rPr>
        <w:t>Saltillo, Coahuila</w:t>
      </w:r>
      <w:r w:rsidR="00190ADD">
        <w:rPr>
          <w:rFonts w:ascii="Times New Roman" w:eastAsia="Times New Roman" w:hAnsi="Times New Roman" w:cs="Times New Roman"/>
          <w:color w:val="000000"/>
          <w:sz w:val="28"/>
          <w:szCs w:val="24"/>
        </w:rPr>
        <w:t>. 25</w:t>
      </w:r>
      <w:r>
        <w:rPr>
          <w:rFonts w:ascii="Times New Roman" w:eastAsia="Times New Roman" w:hAnsi="Times New Roman" w:cs="Times New Roman"/>
          <w:color w:val="000000"/>
          <w:sz w:val="28"/>
          <w:szCs w:val="24"/>
        </w:rPr>
        <w:t xml:space="preserve"> de Mayo</w:t>
      </w:r>
      <w:r w:rsidRPr="00B33412">
        <w:rPr>
          <w:rFonts w:ascii="Times New Roman" w:eastAsia="Times New Roman" w:hAnsi="Times New Roman" w:cs="Times New Roman"/>
          <w:color w:val="000000"/>
          <w:sz w:val="28"/>
          <w:szCs w:val="24"/>
        </w:rPr>
        <w:t xml:space="preserve"> </w:t>
      </w:r>
      <w:r>
        <w:rPr>
          <w:rFonts w:ascii="Times New Roman" w:eastAsia="Times New Roman" w:hAnsi="Times New Roman" w:cs="Times New Roman"/>
          <w:color w:val="000000"/>
          <w:sz w:val="28"/>
          <w:szCs w:val="24"/>
        </w:rPr>
        <w:t>d</w:t>
      </w:r>
      <w:r w:rsidRPr="00B33412">
        <w:rPr>
          <w:rFonts w:ascii="Times New Roman" w:eastAsia="Times New Roman" w:hAnsi="Times New Roman" w:cs="Times New Roman"/>
          <w:color w:val="000000"/>
          <w:sz w:val="28"/>
          <w:szCs w:val="24"/>
        </w:rPr>
        <w:t>e 2021</w:t>
      </w:r>
      <w:r w:rsidR="00190ADD">
        <w:rPr>
          <w:rFonts w:ascii="Times New Roman" w:eastAsia="Times New Roman" w:hAnsi="Times New Roman" w:cs="Times New Roman"/>
          <w:color w:val="000000"/>
          <w:sz w:val="28"/>
          <w:szCs w:val="24"/>
        </w:rPr>
        <w:t xml:space="preserve">. </w:t>
      </w:r>
    </w:p>
    <w:p w:rsidR="00190ADD" w:rsidRDefault="00190ADD" w:rsidP="004E64D9">
      <w:pPr>
        <w:widowControl w:val="0"/>
        <w:pBdr>
          <w:top w:val="nil"/>
          <w:left w:val="nil"/>
          <w:bottom w:val="nil"/>
          <w:right w:val="nil"/>
          <w:between w:val="nil"/>
        </w:pBdr>
        <w:spacing w:after="0" w:line="276" w:lineRule="auto"/>
        <w:jc w:val="right"/>
        <w:rPr>
          <w:rFonts w:ascii="Times New Roman" w:eastAsia="Times New Roman" w:hAnsi="Times New Roman" w:cs="Times New Roman"/>
          <w:color w:val="000000"/>
          <w:sz w:val="28"/>
          <w:szCs w:val="24"/>
        </w:rPr>
      </w:pPr>
    </w:p>
    <w:p w:rsidR="00142701" w:rsidRPr="001A3C98" w:rsidRDefault="00142701" w:rsidP="001A3C98">
      <w:pPr>
        <w:widowControl w:val="0"/>
        <w:pBdr>
          <w:top w:val="nil"/>
          <w:left w:val="nil"/>
          <w:bottom w:val="nil"/>
          <w:right w:val="nil"/>
          <w:between w:val="nil"/>
        </w:pBdr>
        <w:spacing w:after="0" w:line="360" w:lineRule="auto"/>
        <w:jc w:val="both"/>
        <w:rPr>
          <w:rFonts w:ascii="Arial" w:eastAsia="Times New Roman" w:hAnsi="Arial" w:cs="Arial"/>
          <w:b/>
          <w:i/>
          <w:color w:val="000000"/>
          <w:sz w:val="24"/>
          <w:szCs w:val="24"/>
        </w:rPr>
      </w:pPr>
      <w:r w:rsidRPr="001A3C98">
        <w:rPr>
          <w:rFonts w:ascii="Arial" w:eastAsia="Times New Roman" w:hAnsi="Arial" w:cs="Arial"/>
          <w:b/>
          <w:i/>
          <w:color w:val="000000"/>
          <w:sz w:val="24"/>
          <w:szCs w:val="24"/>
        </w:rPr>
        <w:lastRenderedPageBreak/>
        <w:t>Contexto del grupo.</w:t>
      </w:r>
    </w:p>
    <w:p w:rsidR="004B6A9F" w:rsidRDefault="00F571E3" w:rsidP="006323C7">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Es el</w:t>
      </w:r>
      <w:r w:rsidR="00142701">
        <w:rPr>
          <w:rFonts w:ascii="Arial" w:eastAsia="Times New Roman" w:hAnsi="Arial" w:cs="Arial"/>
          <w:color w:val="000000"/>
          <w:sz w:val="24"/>
          <w:szCs w:val="24"/>
        </w:rPr>
        <w:t xml:space="preserve"> grupo</w:t>
      </w:r>
      <w:r>
        <w:rPr>
          <w:rFonts w:ascii="Arial" w:eastAsia="Times New Roman" w:hAnsi="Arial" w:cs="Arial"/>
          <w:color w:val="000000"/>
          <w:sz w:val="24"/>
          <w:szCs w:val="24"/>
        </w:rPr>
        <w:t xml:space="preserve"> de 3° “A” </w:t>
      </w:r>
      <w:r w:rsidR="00535465">
        <w:rPr>
          <w:rFonts w:ascii="Arial" w:eastAsia="Times New Roman" w:hAnsi="Arial" w:cs="Arial"/>
          <w:color w:val="000000"/>
          <w:sz w:val="24"/>
          <w:szCs w:val="24"/>
        </w:rPr>
        <w:t xml:space="preserve">del Jardín de niños “Dora G. de Madero” </w:t>
      </w:r>
      <w:r>
        <w:rPr>
          <w:rFonts w:ascii="Arial" w:eastAsia="Times New Roman" w:hAnsi="Arial" w:cs="Arial"/>
          <w:color w:val="000000"/>
          <w:sz w:val="24"/>
          <w:szCs w:val="24"/>
        </w:rPr>
        <w:t xml:space="preserve">el cual cuenta con un total </w:t>
      </w:r>
      <w:r w:rsidR="00142701">
        <w:rPr>
          <w:rFonts w:ascii="Arial" w:eastAsia="Times New Roman" w:hAnsi="Arial" w:cs="Arial"/>
          <w:color w:val="000000"/>
          <w:sz w:val="24"/>
          <w:szCs w:val="24"/>
        </w:rPr>
        <w:t>de 32 a</w:t>
      </w:r>
      <w:r>
        <w:rPr>
          <w:rFonts w:ascii="Arial" w:eastAsia="Times New Roman" w:hAnsi="Arial" w:cs="Arial"/>
          <w:color w:val="000000"/>
          <w:sz w:val="24"/>
          <w:szCs w:val="24"/>
        </w:rPr>
        <w:t xml:space="preserve">lumnos, dividido con 17 niñas y 15 niños, en donde a cursan la edad de entre 5 y 6 años. </w:t>
      </w:r>
      <w:r w:rsidR="00142701">
        <w:rPr>
          <w:rFonts w:ascii="Arial" w:eastAsia="Times New Roman" w:hAnsi="Arial" w:cs="Arial"/>
          <w:color w:val="000000"/>
          <w:sz w:val="24"/>
          <w:szCs w:val="24"/>
        </w:rPr>
        <w:t xml:space="preserve"> Dentro de mi jornada de práctica pude observar que alrededor </w:t>
      </w:r>
      <w:r>
        <w:rPr>
          <w:rFonts w:ascii="Arial" w:eastAsia="Times New Roman" w:hAnsi="Arial" w:cs="Arial"/>
          <w:color w:val="000000"/>
          <w:sz w:val="24"/>
          <w:szCs w:val="24"/>
        </w:rPr>
        <w:t>de 11</w:t>
      </w:r>
      <w:r w:rsidR="00142701">
        <w:rPr>
          <w:rFonts w:ascii="Arial" w:eastAsia="Times New Roman" w:hAnsi="Arial" w:cs="Arial"/>
          <w:color w:val="000000"/>
          <w:sz w:val="24"/>
          <w:szCs w:val="24"/>
        </w:rPr>
        <w:t xml:space="preserve"> alumnos son los que mandan evidencias </w:t>
      </w:r>
      <w:r>
        <w:rPr>
          <w:rFonts w:ascii="Arial" w:eastAsia="Times New Roman" w:hAnsi="Arial" w:cs="Arial"/>
          <w:color w:val="000000"/>
          <w:sz w:val="24"/>
          <w:szCs w:val="24"/>
        </w:rPr>
        <w:t>de las actividades. Dentro del grupo se encuentran 2 niños con discapacidad; uno con hidrocefalia y</w:t>
      </w:r>
      <w:r w:rsidR="004B6A9F">
        <w:rPr>
          <w:rFonts w:ascii="Arial" w:eastAsia="Times New Roman" w:hAnsi="Arial" w:cs="Arial"/>
          <w:color w:val="000000"/>
          <w:sz w:val="24"/>
          <w:szCs w:val="24"/>
        </w:rPr>
        <w:t xml:space="preserve"> el segundo con autismo, el segundo no tiene contacto ni se reporta durante la semana, es decir, perdió comunicación total la educadora y no pudo hacer sus seguimiento, en cambio el alumno con hidrocefalia cumple con mandar todas las evidencias de cada una de las actividades trabajadas durante la semana. </w:t>
      </w:r>
    </w:p>
    <w:p w:rsidR="004A75DC" w:rsidRDefault="004B6A9F" w:rsidP="006323C7">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Conocí que por ser un contexto medio bajo, muchos padres de familia trabajan muchas horas, por eso algunos de los alumnos están a cargo de abuelos, </w:t>
      </w:r>
      <w:proofErr w:type="spellStart"/>
      <w:r>
        <w:rPr>
          <w:rFonts w:ascii="Arial" w:eastAsia="Times New Roman" w:hAnsi="Arial" w:cs="Arial"/>
          <w:color w:val="000000"/>
          <w:sz w:val="24"/>
          <w:szCs w:val="24"/>
        </w:rPr>
        <w:t>herman@s</w:t>
      </w:r>
      <w:proofErr w:type="spellEnd"/>
      <w:r>
        <w:rPr>
          <w:rFonts w:ascii="Arial" w:eastAsia="Times New Roman" w:hAnsi="Arial" w:cs="Arial"/>
          <w:color w:val="000000"/>
          <w:sz w:val="24"/>
          <w:szCs w:val="24"/>
        </w:rPr>
        <w:t xml:space="preserve"> mayores o familiares de confianza por lo cual se tardan para mandar las actividades. </w:t>
      </w:r>
      <w:r w:rsidR="00F571E3">
        <w:rPr>
          <w:rFonts w:ascii="Arial" w:eastAsia="Times New Roman" w:hAnsi="Arial" w:cs="Arial"/>
          <w:color w:val="000000"/>
          <w:sz w:val="24"/>
          <w:szCs w:val="24"/>
        </w:rPr>
        <w:t xml:space="preserve"> </w:t>
      </w:r>
      <w:r w:rsidR="004A75DC">
        <w:rPr>
          <w:rFonts w:ascii="Arial" w:eastAsia="Times New Roman" w:hAnsi="Arial" w:cs="Arial"/>
          <w:color w:val="000000"/>
          <w:sz w:val="24"/>
          <w:szCs w:val="24"/>
        </w:rPr>
        <w:t xml:space="preserve">Es por eso que solo se aplicaron a 10 alumnos el instrumento para la obtención de resultados. </w:t>
      </w:r>
    </w:p>
    <w:p w:rsidR="00535465" w:rsidRDefault="00535465" w:rsidP="006323C7">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Es un grupo muy activo, le gustan las actividades nuevas, es decir, ruletas, videos, canciones, etc. Se emocionan por aprender y durante la clase por medio de la plataforma de Google </w:t>
      </w:r>
      <w:proofErr w:type="spellStart"/>
      <w:r>
        <w:rPr>
          <w:rFonts w:ascii="Arial" w:eastAsia="Times New Roman" w:hAnsi="Arial" w:cs="Arial"/>
          <w:color w:val="000000"/>
          <w:sz w:val="24"/>
          <w:szCs w:val="24"/>
        </w:rPr>
        <w:t>Meet</w:t>
      </w:r>
      <w:proofErr w:type="spellEnd"/>
      <w:r>
        <w:rPr>
          <w:rFonts w:ascii="Arial" w:eastAsia="Times New Roman" w:hAnsi="Arial" w:cs="Arial"/>
          <w:color w:val="000000"/>
          <w:sz w:val="24"/>
          <w:szCs w:val="24"/>
        </w:rPr>
        <w:t xml:space="preserve"> mostraron su alegría y capacidad para aprender cosas nuevas, aunque sean pocos los que se reportan. </w:t>
      </w:r>
    </w:p>
    <w:p w:rsidR="001A3C98" w:rsidRDefault="001A3C98" w:rsidP="006323C7">
      <w:pPr>
        <w:widowControl w:val="0"/>
        <w:pBdr>
          <w:top w:val="nil"/>
          <w:left w:val="nil"/>
          <w:bottom w:val="nil"/>
          <w:right w:val="nil"/>
          <w:between w:val="nil"/>
        </w:pBdr>
        <w:spacing w:after="0" w:line="360" w:lineRule="auto"/>
        <w:jc w:val="both"/>
        <w:rPr>
          <w:rFonts w:ascii="Arial" w:eastAsia="Times New Roman" w:hAnsi="Arial" w:cs="Arial"/>
          <w:b/>
          <w:i/>
          <w:color w:val="000000"/>
          <w:sz w:val="24"/>
          <w:szCs w:val="24"/>
        </w:rPr>
      </w:pPr>
    </w:p>
    <w:p w:rsidR="00142701" w:rsidRPr="001A3C98" w:rsidRDefault="00142701" w:rsidP="006323C7">
      <w:pPr>
        <w:widowControl w:val="0"/>
        <w:pBdr>
          <w:top w:val="nil"/>
          <w:left w:val="nil"/>
          <w:bottom w:val="nil"/>
          <w:right w:val="nil"/>
          <w:between w:val="nil"/>
        </w:pBdr>
        <w:spacing w:after="0" w:line="360" w:lineRule="auto"/>
        <w:jc w:val="both"/>
        <w:rPr>
          <w:rFonts w:ascii="Arial" w:eastAsia="Times New Roman" w:hAnsi="Arial" w:cs="Arial"/>
          <w:b/>
          <w:i/>
          <w:color w:val="000000"/>
          <w:sz w:val="24"/>
          <w:szCs w:val="24"/>
        </w:rPr>
      </w:pPr>
      <w:r w:rsidRPr="001A3C98">
        <w:rPr>
          <w:rFonts w:ascii="Arial" w:eastAsia="Times New Roman" w:hAnsi="Arial" w:cs="Arial"/>
          <w:b/>
          <w:i/>
          <w:color w:val="000000"/>
          <w:sz w:val="24"/>
          <w:szCs w:val="24"/>
        </w:rPr>
        <w:t xml:space="preserve">Contexto del contexto educativo. </w:t>
      </w:r>
    </w:p>
    <w:p w:rsidR="00190ADD" w:rsidRPr="00190ADD" w:rsidRDefault="00190ADD" w:rsidP="006323C7">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En el mes de mayo del presente año se realizó la primera jornada de práctica en e</w:t>
      </w:r>
      <w:r w:rsidRPr="00190ADD">
        <w:rPr>
          <w:rFonts w:ascii="Arial" w:eastAsia="Times New Roman" w:hAnsi="Arial" w:cs="Arial"/>
          <w:color w:val="000000"/>
          <w:sz w:val="24"/>
          <w:szCs w:val="24"/>
        </w:rPr>
        <w:t xml:space="preserve">l jardín de niños “Dora </w:t>
      </w:r>
      <w:proofErr w:type="spellStart"/>
      <w:r w:rsidRPr="00190ADD">
        <w:rPr>
          <w:rFonts w:ascii="Arial" w:eastAsia="Times New Roman" w:hAnsi="Arial" w:cs="Arial"/>
          <w:color w:val="000000"/>
          <w:sz w:val="24"/>
          <w:szCs w:val="24"/>
        </w:rPr>
        <w:t>Gonzalez</w:t>
      </w:r>
      <w:proofErr w:type="spellEnd"/>
      <w:r w:rsidRPr="00190ADD">
        <w:rPr>
          <w:rFonts w:ascii="Arial" w:eastAsia="Times New Roman" w:hAnsi="Arial" w:cs="Arial"/>
          <w:color w:val="000000"/>
          <w:sz w:val="24"/>
          <w:szCs w:val="24"/>
        </w:rPr>
        <w:t xml:space="preserve"> de Madero” </w:t>
      </w:r>
      <w:r>
        <w:rPr>
          <w:rFonts w:ascii="Arial" w:eastAsia="Times New Roman" w:hAnsi="Arial" w:cs="Arial"/>
          <w:color w:val="000000"/>
          <w:sz w:val="24"/>
          <w:szCs w:val="24"/>
        </w:rPr>
        <w:t xml:space="preserve">que se encuentra </w:t>
      </w:r>
      <w:r w:rsidRPr="00190ADD">
        <w:rPr>
          <w:rFonts w:ascii="Arial" w:eastAsia="Times New Roman" w:hAnsi="Arial" w:cs="Arial"/>
          <w:color w:val="000000"/>
          <w:sz w:val="24"/>
          <w:szCs w:val="24"/>
        </w:rPr>
        <w:t xml:space="preserve">ubicado en la colonia Centenario, calle Río Suchiate #2000, en la ciudad de Saltillo, Coahuila. Este plantel educativo tiene como clave: 05DJL0038O, pertenece a la zona escolar 112, y su sostenimiento es federal. </w:t>
      </w:r>
    </w:p>
    <w:p w:rsidR="006323C7" w:rsidRDefault="00190ADD" w:rsidP="006323C7">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r w:rsidRPr="00190ADD">
        <w:rPr>
          <w:rFonts w:ascii="Arial" w:eastAsia="Times New Roman" w:hAnsi="Arial" w:cs="Arial"/>
          <w:color w:val="000000"/>
          <w:sz w:val="24"/>
          <w:szCs w:val="24"/>
        </w:rPr>
        <w:t xml:space="preserve">El jardín trabaja el </w:t>
      </w:r>
      <w:r w:rsidR="006323C7">
        <w:rPr>
          <w:rFonts w:ascii="Arial" w:eastAsia="Times New Roman" w:hAnsi="Arial" w:cs="Arial"/>
          <w:color w:val="000000"/>
          <w:sz w:val="24"/>
          <w:szCs w:val="24"/>
        </w:rPr>
        <w:t>turno matutino de 9:00am  a 12:00 p</w:t>
      </w:r>
      <w:r w:rsidRPr="00190ADD">
        <w:rPr>
          <w:rFonts w:ascii="Arial" w:eastAsia="Times New Roman" w:hAnsi="Arial" w:cs="Arial"/>
          <w:color w:val="000000"/>
          <w:sz w:val="24"/>
          <w:szCs w:val="24"/>
        </w:rPr>
        <w:t xml:space="preserve">m, presenta una organización completa que cuenta con un personal total de 10 integrantes, se conforma por 5 educadoras de grupo, </w:t>
      </w:r>
      <w:r w:rsidR="006323C7">
        <w:rPr>
          <w:rFonts w:ascii="Arial" w:eastAsia="Times New Roman" w:hAnsi="Arial" w:cs="Arial"/>
          <w:color w:val="000000"/>
          <w:sz w:val="24"/>
          <w:szCs w:val="24"/>
        </w:rPr>
        <w:t xml:space="preserve">la </w:t>
      </w:r>
      <w:r w:rsidRPr="00190ADD">
        <w:rPr>
          <w:rFonts w:ascii="Arial" w:eastAsia="Times New Roman" w:hAnsi="Arial" w:cs="Arial"/>
          <w:color w:val="000000"/>
          <w:sz w:val="24"/>
          <w:szCs w:val="24"/>
        </w:rPr>
        <w:t>directora</w:t>
      </w:r>
      <w:r w:rsidR="006323C7">
        <w:rPr>
          <w:rFonts w:ascii="Arial" w:eastAsia="Times New Roman" w:hAnsi="Arial" w:cs="Arial"/>
          <w:color w:val="000000"/>
          <w:sz w:val="24"/>
          <w:szCs w:val="24"/>
        </w:rPr>
        <w:t xml:space="preserve"> del plantel</w:t>
      </w:r>
      <w:r w:rsidRPr="00190ADD">
        <w:rPr>
          <w:rFonts w:ascii="Arial" w:eastAsia="Times New Roman" w:hAnsi="Arial" w:cs="Arial"/>
          <w:color w:val="000000"/>
          <w:sz w:val="24"/>
          <w:szCs w:val="24"/>
        </w:rPr>
        <w:t xml:space="preserve">, </w:t>
      </w:r>
      <w:r w:rsidR="006323C7">
        <w:rPr>
          <w:rFonts w:ascii="Arial" w:eastAsia="Times New Roman" w:hAnsi="Arial" w:cs="Arial"/>
          <w:color w:val="000000"/>
          <w:sz w:val="24"/>
          <w:szCs w:val="24"/>
        </w:rPr>
        <w:t>cuenta con personal de USAER (dos fijos</w:t>
      </w:r>
      <w:r w:rsidRPr="00190ADD">
        <w:rPr>
          <w:rFonts w:ascii="Arial" w:eastAsia="Times New Roman" w:hAnsi="Arial" w:cs="Arial"/>
          <w:color w:val="000000"/>
          <w:sz w:val="24"/>
          <w:szCs w:val="24"/>
        </w:rPr>
        <w:t xml:space="preserve"> que ofrecen apoyo psicológico y para el</w:t>
      </w:r>
      <w:r w:rsidR="006323C7">
        <w:rPr>
          <w:rFonts w:ascii="Arial" w:eastAsia="Times New Roman" w:hAnsi="Arial" w:cs="Arial"/>
          <w:color w:val="000000"/>
          <w:sz w:val="24"/>
          <w:szCs w:val="24"/>
        </w:rPr>
        <w:t xml:space="preserve"> desarrollo de lenguaje) además </w:t>
      </w:r>
      <w:r w:rsidRPr="00190ADD">
        <w:rPr>
          <w:rFonts w:ascii="Arial" w:eastAsia="Times New Roman" w:hAnsi="Arial" w:cs="Arial"/>
          <w:color w:val="000000"/>
          <w:sz w:val="24"/>
          <w:szCs w:val="24"/>
        </w:rPr>
        <w:t xml:space="preserve">dos intendentes; mismos que se encargan de atender poco más de 150 niños </w:t>
      </w:r>
      <w:r w:rsidRPr="00190ADD">
        <w:rPr>
          <w:rFonts w:ascii="Arial" w:eastAsia="Times New Roman" w:hAnsi="Arial" w:cs="Arial"/>
          <w:color w:val="000000"/>
          <w:sz w:val="24"/>
          <w:szCs w:val="24"/>
        </w:rPr>
        <w:lastRenderedPageBreak/>
        <w:t xml:space="preserve">distribuidos en 5 grupos: un grupo de 1°, un grupo de 2°, un grupo mixto de 1° y 2°, dos grupos de 3°, para ello se apoyan en los 12 espacios con los que cuentan, que incluye 5 aulas pedagógicas, 2 aulas de USAER, dirección, salón de cantos, cocina, bodega, área de juegos y baños de niñas y niños. </w:t>
      </w:r>
    </w:p>
    <w:p w:rsidR="006323C7" w:rsidRDefault="00190ADD" w:rsidP="006323C7">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r w:rsidRPr="00190ADD">
        <w:rPr>
          <w:rFonts w:ascii="Arial" w:eastAsia="Times New Roman" w:hAnsi="Arial" w:cs="Arial"/>
          <w:color w:val="000000"/>
          <w:sz w:val="24"/>
          <w:szCs w:val="24"/>
        </w:rPr>
        <w:t>El jardín disfruta de los servicios básicos: agua, agua potable, luz, drenaje y gas para proporcionar a los alumnos una mejor atención.  Las instalaciones son amplias y predominan árboles y áreas verdes; actualmente las condiciones físicas de las aulas son buenas (están imperme</w:t>
      </w:r>
      <w:r w:rsidR="006323C7">
        <w:rPr>
          <w:rFonts w:ascii="Arial" w:eastAsia="Times New Roman" w:hAnsi="Arial" w:cs="Arial"/>
          <w:color w:val="000000"/>
          <w:sz w:val="24"/>
          <w:szCs w:val="24"/>
        </w:rPr>
        <w:t>abilizadas, pintadas y limpias)</w:t>
      </w:r>
      <w:r w:rsidRPr="00190ADD">
        <w:rPr>
          <w:rFonts w:ascii="Arial" w:eastAsia="Times New Roman" w:hAnsi="Arial" w:cs="Arial"/>
          <w:color w:val="000000"/>
          <w:sz w:val="24"/>
          <w:szCs w:val="24"/>
        </w:rPr>
        <w:t>, pero debido a la modalidad de trabajo que produjo la pandemia por Covid-19, no se le ha dado un mantenimiento minucioso por lo cual el jardín parece selva con patios y áreas externas en mal estado repletos de maleza. El entorno social,  económico y cultural donde se ubica el jardín es medio bajo, se puede apreciar que ha</w:t>
      </w:r>
      <w:r w:rsidR="006323C7">
        <w:rPr>
          <w:rFonts w:ascii="Arial" w:eastAsia="Times New Roman" w:hAnsi="Arial" w:cs="Arial"/>
          <w:color w:val="000000"/>
          <w:sz w:val="24"/>
          <w:szCs w:val="24"/>
        </w:rPr>
        <w:t>y mucho vandalismo, porque se encuentran rayadas</w:t>
      </w:r>
      <w:r w:rsidRPr="00190ADD">
        <w:rPr>
          <w:rFonts w:ascii="Arial" w:eastAsia="Times New Roman" w:hAnsi="Arial" w:cs="Arial"/>
          <w:color w:val="000000"/>
          <w:sz w:val="24"/>
          <w:szCs w:val="24"/>
        </w:rPr>
        <w:t xml:space="preserve"> las paredes del jardín, también se aprecia un ambiente de dr</w:t>
      </w:r>
      <w:r w:rsidR="006323C7">
        <w:rPr>
          <w:rFonts w:ascii="Arial" w:eastAsia="Times New Roman" w:hAnsi="Arial" w:cs="Arial"/>
          <w:color w:val="000000"/>
          <w:sz w:val="24"/>
          <w:szCs w:val="24"/>
        </w:rPr>
        <w:t xml:space="preserve">ogadicción y violencia familiar, por las familias y las problemáticas que se han presentado cerca de nuestra institución. </w:t>
      </w:r>
    </w:p>
    <w:p w:rsidR="00190ADD" w:rsidRDefault="00190ADD" w:rsidP="006323C7">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r w:rsidRPr="00190ADD">
        <w:rPr>
          <w:rFonts w:ascii="Arial" w:eastAsia="Times New Roman" w:hAnsi="Arial" w:cs="Arial"/>
          <w:color w:val="000000"/>
          <w:sz w:val="24"/>
          <w:szCs w:val="24"/>
        </w:rPr>
        <w:t>El jardín está delimitado por una barda colinda con la asociación de ecología, una primaria, un callejón y con casas que también demuestran el niv</w:t>
      </w:r>
      <w:r w:rsidR="006323C7">
        <w:rPr>
          <w:rFonts w:ascii="Arial" w:eastAsia="Times New Roman" w:hAnsi="Arial" w:cs="Arial"/>
          <w:color w:val="000000"/>
          <w:sz w:val="24"/>
          <w:szCs w:val="24"/>
        </w:rPr>
        <w:t xml:space="preserve">el socioeconómico que predomina en los alrededores del Jardín. </w:t>
      </w:r>
    </w:p>
    <w:p w:rsidR="00190ADD" w:rsidRDefault="006323C7" w:rsidP="00535465">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La mayoría de los alumnos que se encuentran en el Jardín viven en los alrededores del J</w:t>
      </w:r>
      <w:r w:rsidR="00142701">
        <w:rPr>
          <w:rFonts w:ascii="Arial" w:eastAsia="Times New Roman" w:hAnsi="Arial" w:cs="Arial"/>
          <w:color w:val="000000"/>
          <w:sz w:val="24"/>
          <w:szCs w:val="24"/>
        </w:rPr>
        <w:t xml:space="preserve">ardín y como se mencionó anteriormente la economía es medio baja </w:t>
      </w:r>
      <w:r>
        <w:rPr>
          <w:rFonts w:ascii="Arial" w:eastAsia="Times New Roman" w:hAnsi="Arial" w:cs="Arial"/>
          <w:color w:val="000000"/>
          <w:sz w:val="24"/>
          <w:szCs w:val="24"/>
        </w:rPr>
        <w:t xml:space="preserve">y por cuestiones de la contingencia sanitaria, muchos padres de familia se ausentaron por la falta de servicios como el internet o tener un aparato inteligente con el cual seguir con las clases de sus </w:t>
      </w:r>
      <w:proofErr w:type="spellStart"/>
      <w:r>
        <w:rPr>
          <w:rFonts w:ascii="Arial" w:eastAsia="Times New Roman" w:hAnsi="Arial" w:cs="Arial"/>
          <w:color w:val="000000"/>
          <w:sz w:val="24"/>
          <w:szCs w:val="24"/>
        </w:rPr>
        <w:t>hij@s</w:t>
      </w:r>
      <w:proofErr w:type="spellEnd"/>
      <w:r>
        <w:rPr>
          <w:rFonts w:ascii="Arial" w:eastAsia="Times New Roman" w:hAnsi="Arial" w:cs="Arial"/>
          <w:color w:val="000000"/>
          <w:sz w:val="24"/>
          <w:szCs w:val="24"/>
        </w:rPr>
        <w:t xml:space="preserve">. </w:t>
      </w:r>
    </w:p>
    <w:p w:rsidR="006C1AFA" w:rsidRPr="006C1AFA" w:rsidRDefault="006C1AFA" w:rsidP="00535465">
      <w:pPr>
        <w:widowControl w:val="0"/>
        <w:pBdr>
          <w:top w:val="nil"/>
          <w:left w:val="nil"/>
          <w:bottom w:val="nil"/>
          <w:right w:val="nil"/>
          <w:between w:val="nil"/>
        </w:pBdr>
        <w:spacing w:after="0" w:line="360" w:lineRule="auto"/>
        <w:jc w:val="both"/>
        <w:rPr>
          <w:rFonts w:ascii="Arial" w:eastAsia="Times New Roman" w:hAnsi="Arial" w:cs="Arial"/>
          <w:b/>
          <w:color w:val="000000"/>
          <w:sz w:val="24"/>
          <w:szCs w:val="24"/>
        </w:rPr>
      </w:pPr>
    </w:p>
    <w:p w:rsidR="00535465" w:rsidRPr="001A3C98" w:rsidRDefault="00535465" w:rsidP="00535465">
      <w:pPr>
        <w:widowControl w:val="0"/>
        <w:pBdr>
          <w:top w:val="nil"/>
          <w:left w:val="nil"/>
          <w:bottom w:val="nil"/>
          <w:right w:val="nil"/>
          <w:between w:val="nil"/>
        </w:pBdr>
        <w:spacing w:after="0" w:line="360" w:lineRule="auto"/>
        <w:jc w:val="both"/>
        <w:rPr>
          <w:rFonts w:ascii="Arial" w:eastAsia="Times New Roman" w:hAnsi="Arial" w:cs="Arial"/>
          <w:b/>
          <w:i/>
          <w:color w:val="000000"/>
          <w:sz w:val="24"/>
          <w:szCs w:val="24"/>
        </w:rPr>
      </w:pPr>
      <w:r w:rsidRPr="001A3C98">
        <w:rPr>
          <w:rFonts w:ascii="Arial" w:eastAsia="Times New Roman" w:hAnsi="Arial" w:cs="Arial"/>
          <w:b/>
          <w:i/>
          <w:color w:val="000000"/>
          <w:sz w:val="24"/>
          <w:szCs w:val="24"/>
        </w:rPr>
        <w:t xml:space="preserve">Diagnóstico de las habilidades socioemocionales. </w:t>
      </w:r>
    </w:p>
    <w:p w:rsidR="006C1AFA" w:rsidRDefault="006C1AFA" w:rsidP="00535465">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Luego de a ver sido aplicado el instrumento para rescatar las habilidades socioemocionales de los niños de tercer grado situados en la edad</w:t>
      </w:r>
      <w:r w:rsidR="004A75DC">
        <w:rPr>
          <w:rFonts w:ascii="Arial" w:eastAsia="Times New Roman" w:hAnsi="Arial" w:cs="Arial"/>
          <w:color w:val="000000"/>
          <w:sz w:val="24"/>
          <w:szCs w:val="24"/>
        </w:rPr>
        <w:t xml:space="preserve"> de 5 y 6 años, se pudo obtener</w:t>
      </w:r>
      <w:r>
        <w:rPr>
          <w:rFonts w:ascii="Arial" w:eastAsia="Times New Roman" w:hAnsi="Arial" w:cs="Arial"/>
          <w:color w:val="000000"/>
          <w:sz w:val="24"/>
          <w:szCs w:val="24"/>
        </w:rPr>
        <w:t xml:space="preserve"> que en los as</w:t>
      </w:r>
      <w:r w:rsidR="004A75DC">
        <w:rPr>
          <w:rFonts w:ascii="Arial" w:eastAsia="Times New Roman" w:hAnsi="Arial" w:cs="Arial"/>
          <w:color w:val="000000"/>
          <w:sz w:val="24"/>
          <w:szCs w:val="24"/>
        </w:rPr>
        <w:t>pectos de autoconocimiento que tienen los</w:t>
      </w:r>
      <w:r w:rsidR="002E1082">
        <w:rPr>
          <w:rFonts w:ascii="Arial" w:eastAsia="Times New Roman" w:hAnsi="Arial" w:cs="Arial"/>
          <w:color w:val="000000"/>
          <w:sz w:val="24"/>
          <w:szCs w:val="24"/>
        </w:rPr>
        <w:t xml:space="preserve"> alumnos va de distintos porcentajes ya que cada indicador fue contestada en base a lo que los niños se conocen</w:t>
      </w:r>
      <w:r w:rsidR="00FA15C5">
        <w:rPr>
          <w:rFonts w:ascii="Arial" w:eastAsia="Times New Roman" w:hAnsi="Arial" w:cs="Arial"/>
          <w:color w:val="000000"/>
          <w:sz w:val="24"/>
          <w:szCs w:val="24"/>
        </w:rPr>
        <w:t xml:space="preserve"> </w:t>
      </w:r>
      <w:r w:rsidR="002E1082">
        <w:rPr>
          <w:rFonts w:ascii="Arial" w:eastAsia="Times New Roman" w:hAnsi="Arial" w:cs="Arial"/>
          <w:color w:val="000000"/>
          <w:sz w:val="24"/>
          <w:szCs w:val="24"/>
        </w:rPr>
        <w:t xml:space="preserve">y varios de ellos en aspectos específicos se encuentran situados en proceso para poder alcanzar </w:t>
      </w:r>
      <w:r w:rsidR="006B1624">
        <w:rPr>
          <w:rFonts w:ascii="Arial" w:eastAsia="Times New Roman" w:hAnsi="Arial" w:cs="Arial"/>
          <w:color w:val="000000"/>
          <w:sz w:val="24"/>
          <w:szCs w:val="24"/>
        </w:rPr>
        <w:t xml:space="preserve">su autoconocimiento plenamente, es por </w:t>
      </w:r>
      <w:r w:rsidR="006B1624">
        <w:rPr>
          <w:rFonts w:ascii="Arial" w:eastAsia="Times New Roman" w:hAnsi="Arial" w:cs="Arial"/>
          <w:color w:val="000000"/>
          <w:sz w:val="24"/>
          <w:szCs w:val="24"/>
        </w:rPr>
        <w:lastRenderedPageBreak/>
        <w:t xml:space="preserve">eso que se deben de trabajar con estrategias para poder darles seguimiento ya que </w:t>
      </w:r>
      <w:r w:rsidR="00430602">
        <w:rPr>
          <w:rFonts w:ascii="Arial" w:eastAsia="Times New Roman" w:hAnsi="Arial" w:cs="Arial"/>
          <w:color w:val="000000"/>
          <w:sz w:val="24"/>
          <w:szCs w:val="24"/>
        </w:rPr>
        <w:t>es importante que los alumnos</w:t>
      </w:r>
      <w:r w:rsidR="006B1624">
        <w:rPr>
          <w:rFonts w:ascii="Arial" w:eastAsia="Times New Roman" w:hAnsi="Arial" w:cs="Arial"/>
          <w:color w:val="000000"/>
          <w:sz w:val="24"/>
          <w:szCs w:val="24"/>
        </w:rPr>
        <w:t xml:space="preserve"> se </w:t>
      </w:r>
      <w:r w:rsidR="00430602">
        <w:rPr>
          <w:rFonts w:ascii="Arial" w:eastAsia="Times New Roman" w:hAnsi="Arial" w:cs="Arial"/>
          <w:color w:val="000000"/>
          <w:sz w:val="24"/>
          <w:szCs w:val="24"/>
        </w:rPr>
        <w:t>conozcan, el 10% de los alumnos están en procesos de poder saber su nombre y es necesario ya que es un grupo de 3 grado. Posteriormente pudimos analizar los resultados acerca de la autorregulación de los alumnos, en donde dos indicadores fueron determinantes por las respuestas obtenidas; donde se puede analizar que el 50% de los alumnos ya mantiene la clama sobre situaciones difíciles</w:t>
      </w:r>
      <w:r w:rsidR="00A80CF6">
        <w:rPr>
          <w:rFonts w:ascii="Arial" w:eastAsia="Times New Roman" w:hAnsi="Arial" w:cs="Arial"/>
          <w:color w:val="000000"/>
          <w:sz w:val="24"/>
          <w:szCs w:val="24"/>
        </w:rPr>
        <w:t xml:space="preserve">, pero el 30% lo hace satisfactoriamente pero falta poder desarrollarse más y el 20% restante están </w:t>
      </w:r>
      <w:r w:rsidR="005B3DA7">
        <w:rPr>
          <w:rFonts w:ascii="Arial" w:eastAsia="Times New Roman" w:hAnsi="Arial" w:cs="Arial"/>
          <w:color w:val="000000"/>
          <w:sz w:val="24"/>
          <w:szCs w:val="24"/>
        </w:rPr>
        <w:t xml:space="preserve">en proceso, además en los diferentes indicadores se obtuvieron respuestas en donde nos damos cuenta que los niños están avanzados en el área de la autorregulación. </w:t>
      </w:r>
    </w:p>
    <w:p w:rsidR="006B1624" w:rsidRDefault="005B3DA7" w:rsidP="00535465">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En la dimensión de autonomía se obtuvieron diversos resultados, en donde podemos destacar que hay actividades que los alumnos con facilidad pueden hacer solos, pero existen otras que lo hacen pero siguen teniendo problemas y otros donde lo practican</w:t>
      </w:r>
      <w:r w:rsidR="00071C95">
        <w:rPr>
          <w:rFonts w:ascii="Arial" w:eastAsia="Times New Roman" w:hAnsi="Arial" w:cs="Arial"/>
          <w:color w:val="000000"/>
          <w:sz w:val="24"/>
          <w:szCs w:val="24"/>
        </w:rPr>
        <w:t xml:space="preserve"> pero siguen necesitando apoyo, es decir que más de la mitad de los alumnos tienen un buen desarrollo de autonomía que va acorde a su edad. </w:t>
      </w:r>
      <w:r w:rsidR="00995FDF">
        <w:rPr>
          <w:rFonts w:ascii="Arial" w:eastAsia="Times New Roman" w:hAnsi="Arial" w:cs="Arial"/>
          <w:color w:val="000000"/>
          <w:sz w:val="24"/>
          <w:szCs w:val="24"/>
        </w:rPr>
        <w:t xml:space="preserve">Según </w:t>
      </w:r>
      <w:r w:rsidR="00491936">
        <w:rPr>
          <w:rFonts w:ascii="Arial" w:eastAsia="Times New Roman" w:hAnsi="Arial" w:cs="Arial"/>
          <w:color w:val="000000"/>
          <w:sz w:val="24"/>
          <w:szCs w:val="24"/>
        </w:rPr>
        <w:t>Eri</w:t>
      </w:r>
      <w:r w:rsidR="00F612FA">
        <w:rPr>
          <w:rFonts w:ascii="Arial" w:eastAsia="Times New Roman" w:hAnsi="Arial" w:cs="Arial"/>
          <w:color w:val="000000"/>
          <w:sz w:val="24"/>
          <w:szCs w:val="24"/>
        </w:rPr>
        <w:t xml:space="preserve">k Erickson 1995 </w:t>
      </w:r>
      <w:r w:rsidR="00491936">
        <w:rPr>
          <w:rFonts w:ascii="Arial" w:eastAsia="Times New Roman" w:hAnsi="Arial" w:cs="Arial"/>
          <w:color w:val="000000"/>
          <w:sz w:val="24"/>
          <w:szCs w:val="24"/>
        </w:rPr>
        <w:t>en su teoría del desarrollo psicosocial en la 4ta etapa postulada, denominada</w:t>
      </w:r>
      <w:r w:rsidR="00491936" w:rsidRPr="00491936">
        <w:rPr>
          <w:rFonts w:ascii="Arial" w:eastAsia="Times New Roman" w:hAnsi="Arial" w:cs="Arial"/>
          <w:color w:val="000000"/>
          <w:sz w:val="24"/>
          <w:szCs w:val="24"/>
        </w:rPr>
        <w:t xml:space="preserve"> </w:t>
      </w:r>
      <w:r w:rsidR="00491936">
        <w:rPr>
          <w:rFonts w:ascii="Arial" w:eastAsia="Times New Roman" w:hAnsi="Arial" w:cs="Arial"/>
          <w:color w:val="000000"/>
          <w:sz w:val="24"/>
          <w:szCs w:val="24"/>
        </w:rPr>
        <w:t>“Laboriosidad vs Inferioridad” este</w:t>
      </w:r>
      <w:r w:rsidR="00491936" w:rsidRPr="00491936">
        <w:rPr>
          <w:rFonts w:ascii="Arial" w:eastAsia="Times New Roman" w:hAnsi="Arial" w:cs="Arial"/>
          <w:color w:val="000000"/>
          <w:sz w:val="24"/>
          <w:szCs w:val="24"/>
        </w:rPr>
        <w:t xml:space="preserve"> estadio se produce entre l</w:t>
      </w:r>
      <w:r w:rsidR="00491936">
        <w:rPr>
          <w:rFonts w:ascii="Arial" w:eastAsia="Times New Roman" w:hAnsi="Arial" w:cs="Arial"/>
          <w:color w:val="000000"/>
          <w:sz w:val="24"/>
          <w:szCs w:val="24"/>
        </w:rPr>
        <w:t>os 6-7 años hasta los 12 años. Donde l</w:t>
      </w:r>
      <w:r w:rsidR="00491936" w:rsidRPr="00491936">
        <w:rPr>
          <w:rFonts w:ascii="Arial" w:eastAsia="Times New Roman" w:hAnsi="Arial" w:cs="Arial"/>
          <w:color w:val="000000"/>
          <w:sz w:val="24"/>
          <w:szCs w:val="24"/>
        </w:rPr>
        <w:t xml:space="preserve">os niños muestran un interés genuino por el funcionamiento de las cosas e intentan llevar a cabo muchas actividades por sí mismos, con su propio esfuerzo y poniendo en uso sus conocimientos y habilidades. Por esa razón es tan importante la estimulación positiva que pueda ofrecerle la escuela, en casa o por el grupo de iguales. </w:t>
      </w:r>
    </w:p>
    <w:p w:rsidR="003D0A73" w:rsidRDefault="00491936" w:rsidP="00535465">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Dentro de la dimensión de empatía </w:t>
      </w:r>
      <w:r w:rsidR="004F66DE">
        <w:rPr>
          <w:rFonts w:ascii="Arial" w:eastAsia="Times New Roman" w:hAnsi="Arial" w:cs="Arial"/>
          <w:color w:val="000000"/>
          <w:sz w:val="24"/>
          <w:szCs w:val="24"/>
        </w:rPr>
        <w:t>arrojaron resultados en donde se puede analizar que los alumnos practican normas de cortesía, escucha y ayudan a los demás, son amables, etc. Es aquí donde la mayoría de los alumnos lo realizan bien, es decir, como se muestra en la parte de los anexos, solo en el indicador acerca de práctica de normas de cortesía el 10% de los alumnos aún sigu</w:t>
      </w:r>
      <w:r w:rsidR="0092308D">
        <w:rPr>
          <w:rFonts w:ascii="Arial" w:eastAsia="Times New Roman" w:hAnsi="Arial" w:cs="Arial"/>
          <w:color w:val="000000"/>
          <w:sz w:val="24"/>
          <w:szCs w:val="24"/>
        </w:rPr>
        <w:t>en en pro</w:t>
      </w:r>
      <w:r w:rsidR="000131DC">
        <w:rPr>
          <w:rFonts w:ascii="Arial" w:eastAsia="Times New Roman" w:hAnsi="Arial" w:cs="Arial"/>
          <w:color w:val="000000"/>
          <w:sz w:val="24"/>
          <w:szCs w:val="24"/>
        </w:rPr>
        <w:t xml:space="preserve">ceso de poder lograrlo. La siguiente es la dimensión de colaboración </w:t>
      </w:r>
      <w:r w:rsidR="003D0A73">
        <w:rPr>
          <w:rFonts w:ascii="Arial" w:eastAsia="Times New Roman" w:hAnsi="Arial" w:cs="Arial"/>
          <w:color w:val="000000"/>
          <w:sz w:val="24"/>
          <w:szCs w:val="24"/>
        </w:rPr>
        <w:t>que tiene un poco de semejanza con la anterior, en donde podemos darnos cuenta que en casi todos los indicadores arrojaron que el 90% lo hace bien y el 10% restante de manera satisfactoria</w:t>
      </w:r>
      <w:r w:rsidR="002442F0">
        <w:rPr>
          <w:rFonts w:ascii="Arial" w:eastAsia="Times New Roman" w:hAnsi="Arial" w:cs="Arial"/>
          <w:color w:val="000000"/>
          <w:sz w:val="24"/>
          <w:szCs w:val="24"/>
        </w:rPr>
        <w:t xml:space="preserve">, es importante observar como los alumnos a sus 6 años de edad tienen </w:t>
      </w:r>
      <w:r w:rsidR="002442F0">
        <w:rPr>
          <w:rFonts w:ascii="Arial" w:eastAsia="Times New Roman" w:hAnsi="Arial" w:cs="Arial"/>
          <w:color w:val="000000"/>
          <w:sz w:val="24"/>
          <w:szCs w:val="24"/>
        </w:rPr>
        <w:lastRenderedPageBreak/>
        <w:t xml:space="preserve">buena participación social y según el autor </w:t>
      </w:r>
      <w:r w:rsidR="0093058A">
        <w:rPr>
          <w:rFonts w:ascii="Arial" w:eastAsia="Times New Roman" w:hAnsi="Arial" w:cs="Arial"/>
          <w:color w:val="000000"/>
          <w:sz w:val="24"/>
          <w:szCs w:val="24"/>
        </w:rPr>
        <w:t xml:space="preserve">Henri </w:t>
      </w:r>
      <w:proofErr w:type="spellStart"/>
      <w:r w:rsidR="0093058A">
        <w:rPr>
          <w:rFonts w:ascii="Arial" w:eastAsia="Times New Roman" w:hAnsi="Arial" w:cs="Arial"/>
          <w:color w:val="000000"/>
          <w:sz w:val="24"/>
          <w:szCs w:val="24"/>
        </w:rPr>
        <w:t>Wallon</w:t>
      </w:r>
      <w:proofErr w:type="spellEnd"/>
      <w:r w:rsidR="0093058A">
        <w:rPr>
          <w:rFonts w:ascii="Arial" w:eastAsia="Times New Roman" w:hAnsi="Arial" w:cs="Arial"/>
          <w:color w:val="000000"/>
          <w:sz w:val="24"/>
          <w:szCs w:val="24"/>
        </w:rPr>
        <w:t xml:space="preserve"> en su teoría cognitiva o educativa, menciona en el sexto estadio llamado estadio del pensamiento c</w:t>
      </w:r>
      <w:r w:rsidR="0093058A" w:rsidRPr="0093058A">
        <w:rPr>
          <w:rFonts w:ascii="Arial" w:eastAsia="Times New Roman" w:hAnsi="Arial" w:cs="Arial"/>
          <w:color w:val="000000"/>
          <w:sz w:val="24"/>
          <w:szCs w:val="24"/>
        </w:rPr>
        <w:t>omienza hacia los seis años de edad y marca el comienzo del desarrollo del pensamiento lógico y la socialización. La vida escolar le permite entablar nuevas relaciones fuera de su familia.</w:t>
      </w:r>
      <w:r w:rsidR="0093058A">
        <w:rPr>
          <w:rFonts w:ascii="Arial" w:eastAsia="Times New Roman" w:hAnsi="Arial" w:cs="Arial"/>
          <w:color w:val="000000"/>
          <w:sz w:val="24"/>
          <w:szCs w:val="24"/>
        </w:rPr>
        <w:t xml:space="preserve"> </w:t>
      </w:r>
    </w:p>
    <w:p w:rsidR="00AC589F" w:rsidRPr="00AC589F" w:rsidRDefault="00AC589F" w:rsidP="00AC589F">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En conclusión del diagnóstico se puede decir que los alumnos están en proceso de poder tener su inteligencia emocional, aunque son alumnos entre los 5 y 6 años de edad tienen muy bien desarrolladas algunas de las dimensiones a pesar de su corta edad y es por eso que la educación socioemocional infantil es importante. </w:t>
      </w:r>
      <w:r w:rsidRPr="00AC589F">
        <w:rPr>
          <w:rFonts w:ascii="Arial" w:eastAsia="Times New Roman" w:hAnsi="Arial" w:cs="Arial"/>
          <w:color w:val="000000"/>
          <w:sz w:val="24"/>
          <w:szCs w:val="24"/>
        </w:rPr>
        <w:t>Una persona con inteligencia emocional tiene confianza en sus propias capacidades y mantiene relaciones satisfactorias con los demás, siempre comunicando adecuadamente lo que piensa y siente a la vez que tienen en cuanta las emociones y sentimientos de los otros. Tiene una autoestima alta, se siente motivado a afrontar desafíos y tiene recursos suficien</w:t>
      </w:r>
      <w:r w:rsidR="0098453B">
        <w:rPr>
          <w:rFonts w:ascii="Arial" w:eastAsia="Times New Roman" w:hAnsi="Arial" w:cs="Arial"/>
          <w:color w:val="000000"/>
          <w:sz w:val="24"/>
          <w:szCs w:val="24"/>
        </w:rPr>
        <w:t>tes para solucionar conflictos.</w:t>
      </w:r>
      <w:r w:rsidR="001A3C98">
        <w:rPr>
          <w:rFonts w:ascii="Arial" w:eastAsia="Times New Roman" w:hAnsi="Arial" w:cs="Arial"/>
          <w:color w:val="000000"/>
          <w:sz w:val="24"/>
          <w:szCs w:val="24"/>
        </w:rPr>
        <w:t xml:space="preserve"> Según la autora Karen </w:t>
      </w:r>
      <w:proofErr w:type="spellStart"/>
      <w:r w:rsidR="001A3C98">
        <w:rPr>
          <w:rFonts w:ascii="Arial" w:eastAsia="Times New Roman" w:hAnsi="Arial" w:cs="Arial"/>
          <w:color w:val="000000"/>
          <w:sz w:val="24"/>
          <w:szCs w:val="24"/>
        </w:rPr>
        <w:t>Horney</w:t>
      </w:r>
      <w:proofErr w:type="spellEnd"/>
      <w:r w:rsidR="001A3C98">
        <w:rPr>
          <w:rFonts w:ascii="Arial" w:eastAsia="Times New Roman" w:hAnsi="Arial" w:cs="Arial"/>
          <w:color w:val="000000"/>
          <w:sz w:val="24"/>
          <w:szCs w:val="24"/>
        </w:rPr>
        <w:t xml:space="preserve"> en el año de 1952 menciona que la neurosis es la capacidad de control y adaptación de relaciones interpersonales, es decir, los alumnos a su corta edad están estableciendo relaciones son sus iguales de una buena manera. </w:t>
      </w:r>
    </w:p>
    <w:p w:rsidR="001A3C98" w:rsidRDefault="00AC589F" w:rsidP="00AC589F">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r w:rsidRPr="00AC589F">
        <w:rPr>
          <w:rFonts w:ascii="Arial" w:eastAsia="Times New Roman" w:hAnsi="Arial" w:cs="Arial"/>
          <w:color w:val="000000"/>
          <w:sz w:val="24"/>
          <w:szCs w:val="24"/>
        </w:rPr>
        <w:t xml:space="preserve">Enseñar a los niños a reconocer y gestionar emociones, les permite incrementa la percepción de control sobre aquellos que les ocurre, lo que es fundamental para un adecuado desarrollo de su autoestima y </w:t>
      </w:r>
      <w:r w:rsidR="0098453B" w:rsidRPr="00AC589F">
        <w:rPr>
          <w:rFonts w:ascii="Arial" w:eastAsia="Times New Roman" w:hAnsi="Arial" w:cs="Arial"/>
          <w:color w:val="000000"/>
          <w:sz w:val="24"/>
          <w:szCs w:val="24"/>
        </w:rPr>
        <w:t>auto concepto</w:t>
      </w:r>
      <w:r w:rsidRPr="00AC589F">
        <w:rPr>
          <w:rFonts w:ascii="Arial" w:eastAsia="Times New Roman" w:hAnsi="Arial" w:cs="Arial"/>
          <w:color w:val="000000"/>
          <w:sz w:val="24"/>
          <w:szCs w:val="24"/>
        </w:rPr>
        <w:t>. El compartir las emociones con los demás es fundamental para el desarrollo social</w:t>
      </w:r>
      <w:r w:rsidR="0098453B">
        <w:rPr>
          <w:rFonts w:ascii="Arial" w:eastAsia="Times New Roman" w:hAnsi="Arial" w:cs="Arial"/>
          <w:color w:val="000000"/>
          <w:sz w:val="24"/>
          <w:szCs w:val="24"/>
        </w:rPr>
        <w:t xml:space="preserve"> de nuestros estudiantes</w:t>
      </w:r>
      <w:r w:rsidRPr="00AC589F">
        <w:rPr>
          <w:rFonts w:ascii="Arial" w:eastAsia="Times New Roman" w:hAnsi="Arial" w:cs="Arial"/>
          <w:color w:val="000000"/>
          <w:sz w:val="24"/>
          <w:szCs w:val="24"/>
        </w:rPr>
        <w:t>. Las personas con una adecuada tolerancia a la frustración mantienen unas relaciones sociales más satisfactorias.</w:t>
      </w:r>
      <w:r w:rsidR="0098453B" w:rsidRPr="0098453B">
        <w:rPr>
          <w:rFonts w:ascii="Helvetica" w:hAnsi="Helvetica"/>
          <w:color w:val="333333"/>
          <w:sz w:val="26"/>
          <w:szCs w:val="26"/>
          <w:shd w:val="clear" w:color="auto" w:fill="FFFFFF"/>
        </w:rPr>
        <w:t xml:space="preserve"> </w:t>
      </w:r>
      <w:r w:rsidR="0098453B" w:rsidRPr="0098453B">
        <w:rPr>
          <w:rFonts w:ascii="Arial" w:eastAsia="Times New Roman" w:hAnsi="Arial" w:cs="Arial"/>
          <w:color w:val="000000"/>
          <w:sz w:val="24"/>
          <w:szCs w:val="24"/>
        </w:rPr>
        <w:t>La manera más adecuada y divertida de educar en emociones a un niño,  es a través del juego,  que les permite ir incorporando recursos adecuados que luego generaliza en su vida cotidiana.</w:t>
      </w:r>
    </w:p>
    <w:p w:rsidR="001A3C98" w:rsidRDefault="001A3C98" w:rsidP="00AC589F">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p>
    <w:p w:rsidR="00664FBC" w:rsidRDefault="00664FBC" w:rsidP="00AC589F">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p>
    <w:p w:rsidR="00664FBC" w:rsidRDefault="00664FBC" w:rsidP="00AC589F">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p>
    <w:p w:rsidR="00664FBC" w:rsidRDefault="00664FBC" w:rsidP="00AC589F">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p>
    <w:p w:rsidR="00664FBC" w:rsidRDefault="00664FBC" w:rsidP="00AC589F">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p>
    <w:p w:rsidR="00664FBC" w:rsidRDefault="00664FBC" w:rsidP="00AC589F">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p>
    <w:p w:rsidR="001A3C98" w:rsidRDefault="001A3C98" w:rsidP="00AC589F">
      <w:pPr>
        <w:widowControl w:val="0"/>
        <w:pBdr>
          <w:top w:val="nil"/>
          <w:left w:val="nil"/>
          <w:bottom w:val="nil"/>
          <w:right w:val="nil"/>
          <w:between w:val="nil"/>
        </w:pBdr>
        <w:spacing w:after="0" w:line="360" w:lineRule="auto"/>
        <w:jc w:val="both"/>
        <w:rPr>
          <w:rFonts w:ascii="Arial" w:eastAsia="Times New Roman" w:hAnsi="Arial" w:cs="Arial"/>
          <w:b/>
          <w:i/>
          <w:color w:val="000000"/>
          <w:sz w:val="24"/>
          <w:szCs w:val="24"/>
        </w:rPr>
      </w:pPr>
      <w:r>
        <w:rPr>
          <w:rFonts w:ascii="Arial" w:eastAsia="Times New Roman" w:hAnsi="Arial" w:cs="Arial"/>
          <w:b/>
          <w:i/>
          <w:color w:val="000000"/>
          <w:sz w:val="24"/>
          <w:szCs w:val="24"/>
        </w:rPr>
        <w:lastRenderedPageBreak/>
        <w:t xml:space="preserve">Conclusión: </w:t>
      </w:r>
    </w:p>
    <w:p w:rsidR="001A3C98" w:rsidRPr="001A3C98" w:rsidRDefault="001A3C98" w:rsidP="00AC589F">
      <w:pPr>
        <w:widowControl w:val="0"/>
        <w:pBdr>
          <w:top w:val="nil"/>
          <w:left w:val="nil"/>
          <w:bottom w:val="nil"/>
          <w:right w:val="nil"/>
          <w:between w:val="nil"/>
        </w:pBd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Debido a la contingencia sanitaria por el COVID-19 los alumnos siguen trabajando por medio de plataformas digitales y esto causa que haya alumnos que no estén en contacto constantemente. Al momento de aplicar los instrumentos se batalló para poder conseguir el mínimo de instrumentos contestados que fue de 10 alumnos, esto  causa que nosotras como estudiantes normalistas no podamos hacer un diagnóstico tan detallado debido a la poca respuesta que obtuvimos de los padres de familia, ya que además de la contingencia como ya se mencionó son de economía medio bajo y esto hace que muchos trabajen horas extras para sustentar sus a sus familias y se encuentran ausentes en sus hogares descuidando un poco la educación de sus hijos. </w:t>
      </w:r>
    </w:p>
    <w:p w:rsidR="00430602" w:rsidRDefault="00430602"/>
    <w:p w:rsidR="003800FB" w:rsidRDefault="003800FB"/>
    <w:p w:rsidR="003800FB" w:rsidRDefault="003800FB"/>
    <w:p w:rsidR="003800FB" w:rsidRDefault="003800FB"/>
    <w:p w:rsidR="003800FB" w:rsidRDefault="003800FB"/>
    <w:p w:rsidR="003800FB" w:rsidRDefault="003800FB"/>
    <w:p w:rsidR="003800FB" w:rsidRDefault="003800FB"/>
    <w:p w:rsidR="001A3C98" w:rsidRDefault="001A3C98"/>
    <w:p w:rsidR="001A3C98" w:rsidRDefault="001A3C98"/>
    <w:p w:rsidR="001A3C98" w:rsidRDefault="001A3C98"/>
    <w:p w:rsidR="001A3C98" w:rsidRDefault="001A3C98"/>
    <w:p w:rsidR="001A3C98" w:rsidRDefault="001A3C98"/>
    <w:p w:rsidR="001A3C98" w:rsidRDefault="001A3C98"/>
    <w:p w:rsidR="001A3C98" w:rsidRDefault="001A3C98"/>
    <w:p w:rsidR="001A3C98" w:rsidRDefault="001A3C98"/>
    <w:p w:rsidR="001A3C98" w:rsidRDefault="001A3C98"/>
    <w:p w:rsidR="001A3C98" w:rsidRDefault="001A3C98"/>
    <w:p w:rsidR="003C6CC0" w:rsidRDefault="003C6CC0"/>
    <w:p w:rsidR="001A3C98" w:rsidRDefault="001A3C98"/>
    <w:p w:rsidR="003800FB" w:rsidRDefault="003800FB">
      <w:pPr>
        <w:rPr>
          <w:rFonts w:ascii="Arial" w:hAnsi="Arial" w:cs="Arial"/>
          <w:b/>
          <w:i/>
          <w:sz w:val="24"/>
        </w:rPr>
      </w:pPr>
      <w:r w:rsidRPr="003800FB">
        <w:rPr>
          <w:rFonts w:ascii="Arial" w:hAnsi="Arial" w:cs="Arial"/>
          <w:b/>
          <w:i/>
          <w:sz w:val="24"/>
        </w:rPr>
        <w:lastRenderedPageBreak/>
        <w:t xml:space="preserve">Anexos: </w:t>
      </w:r>
    </w:p>
    <w:p w:rsidR="003800FB" w:rsidRDefault="003800FB">
      <w:pPr>
        <w:rPr>
          <w:rFonts w:ascii="Arial" w:hAnsi="Arial" w:cs="Arial"/>
          <w:i/>
          <w:sz w:val="24"/>
        </w:rPr>
      </w:pPr>
      <w:r>
        <w:rPr>
          <w:rFonts w:ascii="Arial" w:hAnsi="Arial" w:cs="Arial"/>
          <w:i/>
          <w:sz w:val="24"/>
        </w:rPr>
        <w:t xml:space="preserve">Anexo 1: indicadores del contexto. </w:t>
      </w:r>
    </w:p>
    <w:tbl>
      <w:tblPr>
        <w:tblStyle w:val="Tablaconcuadrcula"/>
        <w:tblW w:w="8828" w:type="dxa"/>
        <w:tblCellMar>
          <w:top w:w="57" w:type="dxa"/>
          <w:bottom w:w="57" w:type="dxa"/>
        </w:tblCellMar>
        <w:tblLook w:val="04A0" w:firstRow="1" w:lastRow="0" w:firstColumn="1" w:lastColumn="0" w:noHBand="0" w:noVBand="1"/>
      </w:tblPr>
      <w:tblGrid>
        <w:gridCol w:w="3539"/>
        <w:gridCol w:w="5289"/>
      </w:tblGrid>
      <w:tr w:rsidR="003800FB" w:rsidTr="0098453B">
        <w:trPr>
          <w:trHeight w:val="201"/>
        </w:trPr>
        <w:tc>
          <w:tcPr>
            <w:tcW w:w="8828" w:type="dxa"/>
            <w:gridSpan w:val="2"/>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jc w:val="center"/>
              <w:rPr>
                <w:rFonts w:ascii="Times New Roman" w:eastAsia="Arial Unicode MS" w:hAnsi="Times New Roman" w:cs="Times New Roman"/>
                <w:sz w:val="24"/>
                <w:szCs w:val="24"/>
              </w:rPr>
            </w:pPr>
            <w:r w:rsidRPr="0054776C">
              <w:rPr>
                <w:rFonts w:ascii="Times New Roman" w:eastAsia="Arial Unicode MS" w:hAnsi="Times New Roman" w:cs="Times New Roman"/>
                <w:sz w:val="24"/>
                <w:szCs w:val="24"/>
              </w:rPr>
              <w:t>INDICADORES</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800FB" w:rsidRPr="0054776C" w:rsidRDefault="003800FB" w:rsidP="0098453B">
            <w:pPr>
              <w:rPr>
                <w:rFonts w:ascii="Times New Roman" w:eastAsia="Arial Unicode MS" w:hAnsi="Times New Roman" w:cs="Times New Roman"/>
                <w:sz w:val="24"/>
                <w:szCs w:val="24"/>
              </w:rPr>
            </w:pPr>
            <w:r w:rsidRPr="0054776C">
              <w:rPr>
                <w:rFonts w:ascii="Times New Roman" w:hAnsi="Times New Roman" w:cs="Times New Roman"/>
                <w:b/>
                <w:sz w:val="24"/>
                <w:szCs w:val="24"/>
              </w:rPr>
              <w:t>A).- contexto externo</w:t>
            </w:r>
          </w:p>
        </w:tc>
        <w:tc>
          <w:tcPr>
            <w:tcW w:w="5289" w:type="dxa"/>
            <w:tcBorders>
              <w:top w:val="single" w:sz="4" w:space="0" w:color="auto"/>
              <w:left w:val="single" w:sz="4" w:space="0" w:color="auto"/>
              <w:bottom w:val="single" w:sz="4" w:space="0" w:color="auto"/>
              <w:right w:val="single" w:sz="4" w:space="0" w:color="auto"/>
            </w:tcBorders>
            <w:shd w:val="clear" w:color="auto" w:fill="E7E6E6" w:themeFill="background2"/>
          </w:tcPr>
          <w:p w:rsidR="003800FB" w:rsidRDefault="003800FB" w:rsidP="0098453B">
            <w:pPr>
              <w:rPr>
                <w:rFonts w:ascii="Times New Roman" w:hAnsi="Times New Roman" w:cs="Times New Roman"/>
                <w:b/>
              </w:rPr>
            </w:pP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eastAsiaTheme="minorEastAsia" w:hAnsi="Times New Roman" w:cs="Times New Roman"/>
                <w:sz w:val="24"/>
                <w:szCs w:val="24"/>
              </w:rPr>
            </w:pPr>
            <w:r w:rsidRPr="0054776C">
              <w:rPr>
                <w:rFonts w:ascii="Times New Roman" w:hAnsi="Times New Roman" w:cs="Times New Roman"/>
                <w:sz w:val="24"/>
                <w:szCs w:val="24"/>
              </w:rPr>
              <w:t>1.- Nombre del jardín de niños</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Dora Gonzales de Madero.</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eastAsiaTheme="minorEastAsia" w:hAnsi="Times New Roman" w:cs="Times New Roman"/>
                <w:sz w:val="24"/>
                <w:szCs w:val="24"/>
              </w:rPr>
            </w:pPr>
            <w:r w:rsidRPr="0054776C">
              <w:rPr>
                <w:rFonts w:ascii="Times New Roman" w:hAnsi="Times New Roman" w:cs="Times New Roman"/>
                <w:sz w:val="24"/>
                <w:szCs w:val="24"/>
              </w:rPr>
              <w:t xml:space="preserve">2.- Sostenimiento </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Federal.</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hAnsi="Times New Roman" w:cs="Times New Roman"/>
                <w:sz w:val="24"/>
                <w:szCs w:val="24"/>
              </w:rPr>
              <w:t>3.- Turno</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Matutino.</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hAnsi="Times New Roman" w:cs="Times New Roman"/>
                <w:sz w:val="24"/>
                <w:szCs w:val="24"/>
              </w:rPr>
              <w:t>4.- Clave</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05DJL0038O</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hAnsi="Times New Roman" w:cs="Times New Roman"/>
                <w:sz w:val="24"/>
                <w:szCs w:val="24"/>
              </w:rPr>
              <w:t>5.- Horario</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Horario normal de 9 a 12.</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hAnsi="Times New Roman" w:cs="Times New Roman"/>
                <w:sz w:val="24"/>
                <w:szCs w:val="24"/>
              </w:rPr>
              <w:t>6.- Teléfono</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8444129795</w:t>
            </w:r>
          </w:p>
        </w:tc>
      </w:tr>
      <w:tr w:rsidR="003800FB" w:rsidTr="0098453B">
        <w:trPr>
          <w:trHeight w:val="2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hAnsi="Times New Roman" w:cs="Times New Roman"/>
                <w:sz w:val="24"/>
                <w:szCs w:val="24"/>
              </w:rPr>
              <w:t>7.- Ubicación</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Calle Río Colorado No. 639, Colonia Centenario. Entre Jesús Nuncio y 16 de Septiembre, junto a la SCRIA de ecología.</w:t>
            </w:r>
          </w:p>
        </w:tc>
      </w:tr>
      <w:tr w:rsidR="003800FB" w:rsidTr="0098453B">
        <w:trPr>
          <w:trHeight w:val="2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hAnsi="Times New Roman" w:cs="Times New Roman"/>
                <w:sz w:val="24"/>
                <w:szCs w:val="24"/>
              </w:rPr>
              <w:t>8.- Nombre de la supervisora</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 xml:space="preserve">Ma. De Lourdes </w:t>
            </w:r>
            <w:proofErr w:type="spellStart"/>
            <w:r>
              <w:rPr>
                <w:rFonts w:ascii="Times New Roman" w:hAnsi="Times New Roman" w:cs="Times New Roman"/>
              </w:rPr>
              <w:t>Godina</w:t>
            </w:r>
            <w:proofErr w:type="spellEnd"/>
            <w:r>
              <w:rPr>
                <w:rFonts w:ascii="Times New Roman" w:hAnsi="Times New Roman" w:cs="Times New Roman"/>
              </w:rPr>
              <w:t xml:space="preserve"> Reyes.</w:t>
            </w:r>
          </w:p>
        </w:tc>
      </w:tr>
      <w:tr w:rsidR="003800FB" w:rsidTr="0098453B">
        <w:trPr>
          <w:trHeight w:val="2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hAnsi="Times New Roman" w:cs="Times New Roman"/>
                <w:sz w:val="24"/>
                <w:szCs w:val="24"/>
              </w:rPr>
              <w:t>9.- Nombre de la directora</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Tania Alejandra Silva Valverde.</w:t>
            </w:r>
          </w:p>
        </w:tc>
      </w:tr>
      <w:tr w:rsidR="003800FB" w:rsidTr="0098453B">
        <w:trPr>
          <w:trHeight w:val="2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hAnsi="Times New Roman" w:cs="Times New Roman"/>
                <w:sz w:val="24"/>
                <w:szCs w:val="24"/>
              </w:rPr>
              <w:t>10.- Nombre de la educadora</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Georgina Ramos.</w:t>
            </w:r>
          </w:p>
        </w:tc>
      </w:tr>
      <w:tr w:rsidR="003800FB" w:rsidTr="0098453B">
        <w:trPr>
          <w:trHeight w:val="2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hAnsi="Times New Roman" w:cs="Times New Roman"/>
                <w:sz w:val="24"/>
                <w:szCs w:val="24"/>
              </w:rPr>
              <w:t>11.- Contexto social</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Medio bajo.</w:t>
            </w:r>
          </w:p>
        </w:tc>
      </w:tr>
      <w:tr w:rsidR="003800FB" w:rsidTr="0098453B">
        <w:trPr>
          <w:trHeight w:val="2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hAnsi="Times New Roman" w:cs="Times New Roman"/>
                <w:sz w:val="24"/>
                <w:szCs w:val="24"/>
              </w:rPr>
              <w:t>12.- Tipo de infraestructura de la institución</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Las aulas están en buenas condiciones, esta impermeabilizada, al patio no se le ha estado dando mantenimiento y tiene la maleza alta.</w:t>
            </w:r>
          </w:p>
        </w:tc>
      </w:tr>
      <w:tr w:rsidR="003800FB" w:rsidTr="0098453B">
        <w:trPr>
          <w:trHeight w:val="2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hAnsi="Times New Roman" w:cs="Times New Roman"/>
                <w:sz w:val="24"/>
                <w:szCs w:val="24"/>
              </w:rPr>
              <w:t>13.- Delimitación de la institución</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SCRIA de ecología, atrás tiene una primaria y un callejón con casas.</w:t>
            </w:r>
          </w:p>
        </w:tc>
      </w:tr>
      <w:tr w:rsidR="003800FB" w:rsidTr="0098453B">
        <w:trPr>
          <w:trHeight w:val="2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hAnsi="Times New Roman" w:cs="Times New Roman"/>
                <w:sz w:val="24"/>
                <w:szCs w:val="24"/>
              </w:rPr>
              <w:t>14.- Tipos de vivienda de su alrededor</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Buenas.</w:t>
            </w:r>
          </w:p>
        </w:tc>
      </w:tr>
      <w:tr w:rsidR="003800FB" w:rsidTr="0098453B">
        <w:trPr>
          <w:trHeight w:val="2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hAnsi="Times New Roman" w:cs="Times New Roman"/>
                <w:sz w:val="24"/>
                <w:szCs w:val="24"/>
              </w:rPr>
              <w:t>15.- Servicios públicos con lo que cuenta</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Agua, agua potable, luz, drenaje, gas (pero este se quitó).</w:t>
            </w:r>
          </w:p>
        </w:tc>
      </w:tr>
      <w:tr w:rsidR="003800FB" w:rsidTr="0098453B">
        <w:trPr>
          <w:trHeight w:val="2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hAnsi="Times New Roman" w:cs="Times New Roman"/>
                <w:sz w:val="24"/>
                <w:szCs w:val="24"/>
              </w:rPr>
              <w:t>16.- Problemáticas sociales</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Vandalismo, drogadicción y violencia familiar.</w:t>
            </w:r>
          </w:p>
        </w:tc>
      </w:tr>
      <w:tr w:rsidR="003800FB" w:rsidTr="0098453B">
        <w:trPr>
          <w:trHeight w:val="30"/>
        </w:trPr>
        <w:tc>
          <w:tcPr>
            <w:tcW w:w="3539" w:type="dxa"/>
            <w:tcBorders>
              <w:top w:val="single" w:sz="4" w:space="0" w:color="auto"/>
              <w:left w:val="single" w:sz="4" w:space="0" w:color="auto"/>
              <w:bottom w:val="nil"/>
              <w:right w:val="single" w:sz="4" w:space="0" w:color="auto"/>
            </w:tcBorders>
            <w:shd w:val="clear" w:color="auto" w:fill="E7E6E6" w:themeFill="background2"/>
            <w:hideMark/>
          </w:tcPr>
          <w:p w:rsidR="003800FB" w:rsidRPr="0054776C" w:rsidRDefault="003800FB" w:rsidP="0098453B">
            <w:pPr>
              <w:rPr>
                <w:rFonts w:ascii="Times New Roman" w:eastAsia="Arial Unicode MS" w:hAnsi="Times New Roman" w:cs="Times New Roman"/>
                <w:sz w:val="24"/>
                <w:szCs w:val="24"/>
              </w:rPr>
            </w:pPr>
            <w:r w:rsidRPr="0054776C">
              <w:rPr>
                <w:rFonts w:ascii="Times New Roman" w:hAnsi="Times New Roman" w:cs="Times New Roman"/>
                <w:b/>
                <w:sz w:val="24"/>
                <w:szCs w:val="24"/>
              </w:rPr>
              <w:t>B).- contexto interno</w:t>
            </w:r>
          </w:p>
        </w:tc>
        <w:tc>
          <w:tcPr>
            <w:tcW w:w="5289" w:type="dxa"/>
            <w:tcBorders>
              <w:top w:val="single" w:sz="4" w:space="0" w:color="auto"/>
              <w:left w:val="single" w:sz="4" w:space="0" w:color="auto"/>
              <w:bottom w:val="nil"/>
              <w:right w:val="single" w:sz="4" w:space="0" w:color="auto"/>
            </w:tcBorders>
            <w:shd w:val="clear" w:color="auto" w:fill="E7E6E6" w:themeFill="background2"/>
          </w:tcPr>
          <w:p w:rsidR="003800FB" w:rsidRDefault="003800FB" w:rsidP="0098453B">
            <w:pPr>
              <w:rPr>
                <w:rFonts w:ascii="Times New Roman" w:hAnsi="Times New Roman" w:cs="Times New Roman"/>
                <w:b/>
              </w:rPr>
            </w:pP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eastAsiaTheme="minorEastAsia" w:hAnsi="Times New Roman" w:cs="Times New Roman"/>
                <w:sz w:val="24"/>
                <w:szCs w:val="24"/>
              </w:rPr>
            </w:pPr>
            <w:r w:rsidRPr="0054776C">
              <w:rPr>
                <w:rFonts w:ascii="Times New Roman" w:hAnsi="Times New Roman" w:cs="Times New Roman"/>
                <w:sz w:val="24"/>
                <w:szCs w:val="24"/>
              </w:rPr>
              <w:t>1.- Espacios  (número y tipo de aulas, espacios administrativos, anexos escolares, patios, otros espacios, etc.)</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5 pedagógicas.</w:t>
            </w:r>
          </w:p>
          <w:p w:rsidR="003800FB" w:rsidRDefault="003800FB" w:rsidP="0098453B">
            <w:pPr>
              <w:rPr>
                <w:rFonts w:ascii="Times New Roman" w:hAnsi="Times New Roman" w:cs="Times New Roman"/>
              </w:rPr>
            </w:pPr>
            <w:r>
              <w:rPr>
                <w:rFonts w:ascii="Times New Roman" w:hAnsi="Times New Roman" w:cs="Times New Roman"/>
              </w:rPr>
              <w:t>2 aulas de USAER.</w:t>
            </w:r>
          </w:p>
          <w:p w:rsidR="003800FB" w:rsidRDefault="003800FB" w:rsidP="0098453B">
            <w:pPr>
              <w:rPr>
                <w:rFonts w:ascii="Times New Roman" w:hAnsi="Times New Roman" w:cs="Times New Roman"/>
              </w:rPr>
            </w:pPr>
            <w:r>
              <w:rPr>
                <w:rFonts w:ascii="Times New Roman" w:hAnsi="Times New Roman" w:cs="Times New Roman"/>
              </w:rPr>
              <w:t>Dirección.</w:t>
            </w:r>
          </w:p>
          <w:p w:rsidR="003800FB" w:rsidRDefault="003800FB" w:rsidP="0098453B">
            <w:pPr>
              <w:rPr>
                <w:rFonts w:ascii="Times New Roman" w:hAnsi="Times New Roman" w:cs="Times New Roman"/>
              </w:rPr>
            </w:pPr>
            <w:r>
              <w:rPr>
                <w:rFonts w:ascii="Times New Roman" w:hAnsi="Times New Roman" w:cs="Times New Roman"/>
              </w:rPr>
              <w:t>Salón de canto.</w:t>
            </w:r>
          </w:p>
          <w:p w:rsidR="003800FB" w:rsidRDefault="003800FB" w:rsidP="0098453B">
            <w:pPr>
              <w:rPr>
                <w:rFonts w:ascii="Times New Roman" w:hAnsi="Times New Roman" w:cs="Times New Roman"/>
              </w:rPr>
            </w:pPr>
            <w:r>
              <w:rPr>
                <w:rFonts w:ascii="Times New Roman" w:hAnsi="Times New Roman" w:cs="Times New Roman"/>
              </w:rPr>
              <w:t>Cocina.</w:t>
            </w:r>
          </w:p>
          <w:p w:rsidR="003800FB" w:rsidRDefault="003800FB" w:rsidP="0098453B">
            <w:pPr>
              <w:rPr>
                <w:rFonts w:ascii="Times New Roman" w:hAnsi="Times New Roman" w:cs="Times New Roman"/>
              </w:rPr>
            </w:pPr>
            <w:r>
              <w:rPr>
                <w:rFonts w:ascii="Times New Roman" w:hAnsi="Times New Roman" w:cs="Times New Roman"/>
              </w:rPr>
              <w:t>Bodega.</w:t>
            </w:r>
          </w:p>
          <w:p w:rsidR="003800FB" w:rsidRDefault="003800FB" w:rsidP="0098453B">
            <w:pPr>
              <w:rPr>
                <w:rFonts w:ascii="Times New Roman" w:hAnsi="Times New Roman" w:cs="Times New Roman"/>
              </w:rPr>
            </w:pPr>
            <w:r>
              <w:rPr>
                <w:rFonts w:ascii="Times New Roman" w:hAnsi="Times New Roman" w:cs="Times New Roman"/>
              </w:rPr>
              <w:t>Baños de niños y niñas.</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eastAsiaTheme="minorEastAsia" w:hAnsi="Times New Roman" w:cs="Times New Roman"/>
                <w:sz w:val="24"/>
                <w:szCs w:val="24"/>
              </w:rPr>
            </w:pPr>
            <w:r w:rsidRPr="0054776C">
              <w:rPr>
                <w:rFonts w:ascii="Times New Roman" w:hAnsi="Times New Roman" w:cs="Times New Roman"/>
                <w:sz w:val="24"/>
                <w:szCs w:val="24"/>
              </w:rPr>
              <w:lastRenderedPageBreak/>
              <w:t>2.- Croquis de la institución</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noProof/>
              </w:rPr>
              <w:drawing>
                <wp:inline distT="0" distB="0" distL="0" distR="0" wp14:anchorId="7541AC83" wp14:editId="73840EA7">
                  <wp:extent cx="1979645" cy="14478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696" t="10263" r="4447" b="15778"/>
                          <a:stretch/>
                        </pic:blipFill>
                        <pic:spPr bwMode="auto">
                          <a:xfrm>
                            <a:off x="0" y="0"/>
                            <a:ext cx="1982788" cy="145009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noProof/>
              </w:rPr>
              <w:drawing>
                <wp:inline distT="0" distB="0" distL="0" distR="0" wp14:anchorId="2C33209E" wp14:editId="4077224B">
                  <wp:extent cx="2047875" cy="16667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019" t="10867" r="8179" b="11250"/>
                          <a:stretch/>
                        </pic:blipFill>
                        <pic:spPr bwMode="auto">
                          <a:xfrm>
                            <a:off x="0" y="0"/>
                            <a:ext cx="2051027" cy="1669291"/>
                          </a:xfrm>
                          <a:prstGeom prst="rect">
                            <a:avLst/>
                          </a:prstGeom>
                          <a:ln>
                            <a:noFill/>
                          </a:ln>
                          <a:extLst>
                            <a:ext uri="{53640926-AAD7-44D8-BBD7-CCE9431645EC}">
                              <a14:shadowObscured xmlns:a14="http://schemas.microsoft.com/office/drawing/2010/main"/>
                            </a:ext>
                          </a:extLst>
                        </pic:spPr>
                      </pic:pic>
                    </a:graphicData>
                  </a:graphic>
                </wp:inline>
              </w:drawing>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hAnsi="Times New Roman" w:cs="Times New Roman"/>
                <w:sz w:val="24"/>
                <w:szCs w:val="24"/>
              </w:rPr>
              <w:t>3.- Organización dentro de la institución (directora, docentes,  etc.)</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Directora, educadoras, intendencia, maestros USAER.</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hAnsi="Times New Roman" w:cs="Times New Roman"/>
                <w:sz w:val="24"/>
                <w:szCs w:val="24"/>
              </w:rPr>
              <w:t xml:space="preserve">4.- </w:t>
            </w:r>
            <w:r w:rsidRPr="0054776C">
              <w:rPr>
                <w:rFonts w:ascii="Times New Roman" w:eastAsia="Arial Unicode MS" w:hAnsi="Times New Roman" w:cs="Times New Roman"/>
                <w:sz w:val="24"/>
                <w:szCs w:val="24"/>
              </w:rPr>
              <w:t>Total de docentes que laboran en la institución</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hAnsi="Times New Roman" w:cs="Times New Roman"/>
              </w:rPr>
            </w:pPr>
            <w:r>
              <w:rPr>
                <w:rFonts w:ascii="Times New Roman" w:hAnsi="Times New Roman" w:cs="Times New Roman"/>
              </w:rPr>
              <w:t>5</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hAnsi="Times New Roman" w:cs="Times New Roman"/>
                <w:sz w:val="24"/>
                <w:szCs w:val="24"/>
              </w:rPr>
            </w:pPr>
            <w:r w:rsidRPr="0054776C">
              <w:rPr>
                <w:rFonts w:ascii="Times New Roman" w:eastAsia="Arial Unicode MS" w:hAnsi="Times New Roman" w:cs="Times New Roman"/>
                <w:sz w:val="24"/>
                <w:szCs w:val="24"/>
              </w:rPr>
              <w:t>5.- Forma de organización del plantel educativo</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eastAsia="Arial Unicode MS" w:hAnsi="Times New Roman" w:cs="Times New Roman"/>
              </w:rPr>
            </w:pPr>
            <w:r>
              <w:rPr>
                <w:rFonts w:ascii="Times New Roman" w:eastAsia="Arial Unicode MS" w:hAnsi="Times New Roman" w:cs="Times New Roman"/>
              </w:rPr>
              <w:t>Completa.</w:t>
            </w:r>
          </w:p>
        </w:tc>
      </w:tr>
      <w:tr w:rsidR="003800FB" w:rsidTr="0098453B">
        <w:trPr>
          <w:trHeight w:val="30"/>
        </w:trPr>
        <w:tc>
          <w:tcPr>
            <w:tcW w:w="3539" w:type="dxa"/>
            <w:tcBorders>
              <w:top w:val="single" w:sz="4" w:space="0" w:color="auto"/>
              <w:left w:val="single" w:sz="4" w:space="0" w:color="auto"/>
              <w:bottom w:val="nil"/>
              <w:right w:val="single" w:sz="4" w:space="0" w:color="auto"/>
            </w:tcBorders>
            <w:shd w:val="clear" w:color="auto" w:fill="E7E6E6" w:themeFill="background2"/>
            <w:hideMark/>
          </w:tcPr>
          <w:p w:rsidR="003800FB" w:rsidRPr="0054776C" w:rsidRDefault="003800FB" w:rsidP="0098453B">
            <w:pPr>
              <w:rPr>
                <w:rFonts w:ascii="Times New Roman" w:eastAsia="Arial Unicode MS" w:hAnsi="Times New Roman" w:cs="Times New Roman"/>
                <w:sz w:val="24"/>
                <w:szCs w:val="24"/>
              </w:rPr>
            </w:pPr>
            <w:r w:rsidRPr="0054776C">
              <w:rPr>
                <w:rFonts w:ascii="Times New Roman" w:eastAsia="Arial Unicode MS" w:hAnsi="Times New Roman" w:cs="Times New Roman"/>
                <w:b/>
                <w:sz w:val="24"/>
                <w:szCs w:val="24"/>
              </w:rPr>
              <w:t>C).- características del grupo</w:t>
            </w:r>
          </w:p>
        </w:tc>
        <w:tc>
          <w:tcPr>
            <w:tcW w:w="5289" w:type="dxa"/>
            <w:tcBorders>
              <w:top w:val="single" w:sz="4" w:space="0" w:color="auto"/>
              <w:left w:val="single" w:sz="4" w:space="0" w:color="auto"/>
              <w:bottom w:val="nil"/>
              <w:right w:val="single" w:sz="4" w:space="0" w:color="auto"/>
            </w:tcBorders>
            <w:shd w:val="clear" w:color="auto" w:fill="E7E6E6" w:themeFill="background2"/>
          </w:tcPr>
          <w:p w:rsidR="003800FB" w:rsidRDefault="003800FB" w:rsidP="0098453B">
            <w:pPr>
              <w:rPr>
                <w:rFonts w:ascii="Times New Roman" w:eastAsia="Arial Unicode MS" w:hAnsi="Times New Roman" w:cs="Times New Roman"/>
                <w:b/>
              </w:rPr>
            </w:pP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eastAsia="Arial Unicode MS" w:hAnsi="Times New Roman" w:cs="Times New Roman"/>
                <w:sz w:val="24"/>
                <w:szCs w:val="24"/>
              </w:rPr>
            </w:pPr>
            <w:r w:rsidRPr="0054776C">
              <w:rPr>
                <w:rFonts w:ascii="Times New Roman" w:eastAsia="Arial Unicode MS" w:hAnsi="Times New Roman" w:cs="Times New Roman"/>
                <w:sz w:val="24"/>
                <w:szCs w:val="24"/>
              </w:rPr>
              <w:t>1.- Grado, sección</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eastAsia="Arial Unicode MS" w:hAnsi="Times New Roman" w:cs="Times New Roman"/>
              </w:rPr>
            </w:pPr>
            <w:r>
              <w:rPr>
                <w:rFonts w:ascii="Times New Roman" w:eastAsia="Arial Unicode MS" w:hAnsi="Times New Roman" w:cs="Times New Roman"/>
              </w:rPr>
              <w:t xml:space="preserve"> 3 A</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eastAsia="Arial Unicode MS" w:hAnsi="Times New Roman" w:cs="Times New Roman"/>
                <w:sz w:val="24"/>
                <w:szCs w:val="24"/>
              </w:rPr>
            </w:pPr>
            <w:r w:rsidRPr="0054776C">
              <w:rPr>
                <w:rFonts w:ascii="Times New Roman" w:eastAsia="Arial Unicode MS" w:hAnsi="Times New Roman" w:cs="Times New Roman"/>
                <w:sz w:val="24"/>
                <w:szCs w:val="24"/>
              </w:rPr>
              <w:t>2.- Total de niños, niñas y total de alumnos</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eastAsia="Arial Unicode MS" w:hAnsi="Times New Roman" w:cs="Times New Roman"/>
              </w:rPr>
            </w:pPr>
            <w:r>
              <w:rPr>
                <w:rFonts w:ascii="Times New Roman" w:eastAsia="Arial Unicode MS" w:hAnsi="Times New Roman" w:cs="Times New Roman"/>
              </w:rPr>
              <w:t>NIÑAS:  17 NIÑOS: 15 TOTAL 32</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eastAsia="Arial Unicode MS" w:hAnsi="Times New Roman" w:cs="Times New Roman"/>
                <w:sz w:val="24"/>
                <w:szCs w:val="24"/>
              </w:rPr>
            </w:pPr>
            <w:r w:rsidRPr="0054776C">
              <w:rPr>
                <w:rFonts w:ascii="Times New Roman" w:eastAsia="Arial Unicode MS" w:hAnsi="Times New Roman" w:cs="Times New Roman"/>
                <w:sz w:val="24"/>
                <w:szCs w:val="24"/>
              </w:rPr>
              <w:t>3.- Porcentaje de asistencia</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eastAsia="Arial Unicode MS" w:hAnsi="Times New Roman" w:cs="Times New Roman"/>
              </w:rPr>
            </w:pPr>
            <w:r>
              <w:rPr>
                <w:rFonts w:ascii="Times New Roman" w:eastAsia="Arial Unicode MS" w:hAnsi="Times New Roman" w:cs="Times New Roman"/>
              </w:rPr>
              <w:t xml:space="preserve">24 que contestan </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eastAsia="Arial Unicode MS" w:hAnsi="Times New Roman" w:cs="Times New Roman"/>
                <w:sz w:val="24"/>
                <w:szCs w:val="24"/>
              </w:rPr>
            </w:pPr>
            <w:r w:rsidRPr="0054776C">
              <w:rPr>
                <w:rFonts w:ascii="Times New Roman" w:eastAsia="Arial Unicode MS" w:hAnsi="Times New Roman" w:cs="Times New Roman"/>
                <w:sz w:val="24"/>
                <w:szCs w:val="24"/>
              </w:rPr>
              <w:t>4.- Edades en las que oscilan</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eastAsia="Arial Unicode MS" w:hAnsi="Times New Roman" w:cs="Times New Roman"/>
              </w:rPr>
            </w:pPr>
            <w:r>
              <w:rPr>
                <w:rFonts w:ascii="Times New Roman" w:eastAsia="Arial Unicode MS" w:hAnsi="Times New Roman" w:cs="Times New Roman"/>
              </w:rPr>
              <w:t xml:space="preserve">3-4 </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eastAsia="Arial Unicode MS" w:hAnsi="Times New Roman" w:cs="Times New Roman"/>
                <w:sz w:val="24"/>
                <w:szCs w:val="24"/>
              </w:rPr>
            </w:pPr>
            <w:r w:rsidRPr="0054776C">
              <w:rPr>
                <w:rFonts w:ascii="Times New Roman" w:eastAsia="Arial Unicode MS" w:hAnsi="Times New Roman" w:cs="Times New Roman"/>
                <w:sz w:val="24"/>
                <w:szCs w:val="24"/>
              </w:rPr>
              <w:t>5.- Características de los niños</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eastAsia="Arial Unicode MS" w:hAnsi="Times New Roman" w:cs="Times New Roman"/>
              </w:rPr>
            </w:pPr>
            <w:r>
              <w:rPr>
                <w:rFonts w:ascii="Times New Roman" w:eastAsia="Arial Unicode MS" w:hAnsi="Times New Roman" w:cs="Times New Roman"/>
              </w:rPr>
              <w:t>Participativos, respeto, motivados.</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eastAsia="Arial Unicode MS" w:hAnsi="Times New Roman" w:cs="Times New Roman"/>
                <w:sz w:val="24"/>
                <w:szCs w:val="24"/>
              </w:rPr>
            </w:pPr>
            <w:r w:rsidRPr="0054776C">
              <w:rPr>
                <w:rFonts w:ascii="Times New Roman" w:eastAsia="Arial Unicode MS" w:hAnsi="Times New Roman" w:cs="Times New Roman"/>
                <w:sz w:val="24"/>
                <w:szCs w:val="24"/>
              </w:rPr>
              <w:t>6.- Diagnóstico por campo formativo</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eastAsia="Arial Unicode MS" w:hAnsi="Times New Roman" w:cs="Times New Roman"/>
              </w:rPr>
            </w:pPr>
            <w:r>
              <w:rPr>
                <w:rFonts w:ascii="Times New Roman" w:eastAsia="Arial Unicode MS" w:hAnsi="Times New Roman" w:cs="Times New Roman"/>
              </w:rPr>
              <w:t xml:space="preserve">Lenguaje: están en la etapa alfabético, escriben sus  nombres y general tienen buen desenvolvimiento en el campo. </w:t>
            </w:r>
          </w:p>
          <w:p w:rsidR="003800FB" w:rsidRDefault="003800FB" w:rsidP="0098453B">
            <w:pPr>
              <w:rPr>
                <w:rFonts w:ascii="Times New Roman" w:eastAsia="Arial Unicode MS" w:hAnsi="Times New Roman" w:cs="Times New Roman"/>
              </w:rPr>
            </w:pPr>
            <w:r>
              <w:rPr>
                <w:rFonts w:ascii="Times New Roman" w:eastAsia="Arial Unicode MS" w:hAnsi="Times New Roman" w:cs="Times New Roman"/>
              </w:rPr>
              <w:t xml:space="preserve">Matemático: Resuelve problemas por medio del conteo oral, reconocen figuras geométricas las básicas, reconocen los numero escritos 1-20, conocen las unidades de medidas convencionales. </w:t>
            </w:r>
          </w:p>
          <w:p w:rsidR="003800FB" w:rsidRDefault="003800FB" w:rsidP="0098453B">
            <w:pPr>
              <w:rPr>
                <w:rFonts w:ascii="Times New Roman" w:eastAsia="Arial Unicode MS" w:hAnsi="Times New Roman" w:cs="Times New Roman"/>
              </w:rPr>
            </w:pPr>
            <w:r>
              <w:rPr>
                <w:rFonts w:ascii="Times New Roman" w:eastAsia="Arial Unicode MS" w:hAnsi="Times New Roman" w:cs="Times New Roman"/>
              </w:rPr>
              <w:t xml:space="preserve">Exploración: Se ha trabajado con normas </w:t>
            </w:r>
            <w:proofErr w:type="spellStart"/>
            <w:r>
              <w:rPr>
                <w:rFonts w:ascii="Times New Roman" w:eastAsia="Arial Unicode MS" w:hAnsi="Times New Roman" w:cs="Times New Roman"/>
              </w:rPr>
              <w:t>y</w:t>
            </w:r>
            <w:proofErr w:type="spellEnd"/>
            <w:r>
              <w:rPr>
                <w:rFonts w:ascii="Times New Roman" w:eastAsia="Arial Unicode MS" w:hAnsi="Times New Roman" w:cs="Times New Roman"/>
              </w:rPr>
              <w:t xml:space="preserve"> higiene de cuidado personal, reconocen las zonas de peligro, identifican los días festivos, si es fecha importante se </w:t>
            </w:r>
            <w:r>
              <w:rPr>
                <w:rFonts w:ascii="Times New Roman" w:eastAsia="Arial Unicode MS" w:hAnsi="Times New Roman" w:cs="Times New Roman"/>
              </w:rPr>
              <w:lastRenderedPageBreak/>
              <w:t xml:space="preserve">centra el aprendizaje, además estamos en exploración de animales, reconocen sus características de vida. </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eastAsia="Arial Unicode MS" w:hAnsi="Times New Roman" w:cs="Times New Roman"/>
                <w:sz w:val="24"/>
                <w:szCs w:val="24"/>
              </w:rPr>
            </w:pPr>
            <w:r w:rsidRPr="0054776C">
              <w:rPr>
                <w:rFonts w:ascii="Times New Roman" w:eastAsia="Arial Unicode MS" w:hAnsi="Times New Roman" w:cs="Times New Roman"/>
                <w:sz w:val="24"/>
                <w:szCs w:val="24"/>
              </w:rPr>
              <w:lastRenderedPageBreak/>
              <w:t>7.- Estilos de aprendizaje de sus alumnos</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eastAsia="Arial Unicode MS" w:hAnsi="Times New Roman" w:cs="Times New Roman"/>
              </w:rPr>
            </w:pPr>
            <w:r>
              <w:rPr>
                <w:rFonts w:ascii="Times New Roman" w:eastAsia="Arial Unicode MS" w:hAnsi="Times New Roman" w:cs="Times New Roman"/>
              </w:rPr>
              <w:t>Visual.</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eastAsia="Arial Unicode MS" w:hAnsi="Times New Roman" w:cs="Times New Roman"/>
                <w:sz w:val="24"/>
                <w:szCs w:val="24"/>
              </w:rPr>
            </w:pPr>
            <w:r w:rsidRPr="0054776C">
              <w:rPr>
                <w:rFonts w:ascii="Times New Roman" w:eastAsia="Arial Unicode MS" w:hAnsi="Times New Roman" w:cs="Times New Roman"/>
                <w:sz w:val="24"/>
                <w:szCs w:val="24"/>
              </w:rPr>
              <w:t>8.- BAPS que presenta el grupo</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eastAsia="Arial Unicode MS" w:hAnsi="Times New Roman" w:cs="Times New Roman"/>
              </w:rPr>
            </w:pPr>
            <w:r>
              <w:rPr>
                <w:rFonts w:ascii="Times New Roman" w:eastAsia="Arial Unicode MS" w:hAnsi="Times New Roman" w:cs="Times New Roman"/>
              </w:rPr>
              <w:t xml:space="preserve">Existen 2 alumnos. </w:t>
            </w:r>
          </w:p>
          <w:p w:rsidR="003800FB" w:rsidRDefault="003800FB" w:rsidP="0098453B">
            <w:pPr>
              <w:rPr>
                <w:rFonts w:ascii="Times New Roman" w:eastAsia="Arial Unicode MS" w:hAnsi="Times New Roman" w:cs="Times New Roman"/>
              </w:rPr>
            </w:pPr>
            <w:r>
              <w:rPr>
                <w:rFonts w:ascii="Times New Roman" w:eastAsia="Arial Unicode MS" w:hAnsi="Times New Roman" w:cs="Times New Roman"/>
              </w:rPr>
              <w:t xml:space="preserve">Uno con hidrocefalia y el otro con autismo. </w:t>
            </w:r>
          </w:p>
        </w:tc>
      </w:tr>
      <w:tr w:rsidR="003800FB" w:rsidTr="0098453B">
        <w:trPr>
          <w:trHeight w:val="30"/>
        </w:trPr>
        <w:tc>
          <w:tcPr>
            <w:tcW w:w="3539" w:type="dxa"/>
            <w:tcBorders>
              <w:top w:val="single" w:sz="4" w:space="0" w:color="auto"/>
              <w:left w:val="single" w:sz="4" w:space="0" w:color="auto"/>
              <w:bottom w:val="single" w:sz="4" w:space="0" w:color="auto"/>
              <w:right w:val="single" w:sz="4" w:space="0" w:color="auto"/>
            </w:tcBorders>
            <w:hideMark/>
          </w:tcPr>
          <w:p w:rsidR="003800FB" w:rsidRPr="0054776C" w:rsidRDefault="003800FB" w:rsidP="0098453B">
            <w:pPr>
              <w:rPr>
                <w:rFonts w:ascii="Times New Roman" w:eastAsia="Arial Unicode MS" w:hAnsi="Times New Roman" w:cs="Times New Roman"/>
                <w:sz w:val="24"/>
                <w:szCs w:val="24"/>
              </w:rPr>
            </w:pPr>
            <w:r w:rsidRPr="0054776C">
              <w:rPr>
                <w:rFonts w:ascii="Times New Roman" w:eastAsia="Arial Unicode MS" w:hAnsi="Times New Roman" w:cs="Times New Roman"/>
                <w:sz w:val="24"/>
                <w:szCs w:val="24"/>
              </w:rPr>
              <w:t>9.- Interrelaciones entre docentes y padres de familia</w:t>
            </w:r>
          </w:p>
        </w:tc>
        <w:tc>
          <w:tcPr>
            <w:tcW w:w="5289" w:type="dxa"/>
            <w:tcBorders>
              <w:top w:val="single" w:sz="4" w:space="0" w:color="auto"/>
              <w:left w:val="single" w:sz="4" w:space="0" w:color="auto"/>
              <w:bottom w:val="single" w:sz="4" w:space="0" w:color="auto"/>
              <w:right w:val="single" w:sz="4" w:space="0" w:color="auto"/>
            </w:tcBorders>
          </w:tcPr>
          <w:p w:rsidR="003800FB" w:rsidRDefault="003800FB" w:rsidP="0098453B">
            <w:pPr>
              <w:rPr>
                <w:rFonts w:ascii="Times New Roman" w:eastAsia="Arial Unicode MS" w:hAnsi="Times New Roman" w:cs="Times New Roman"/>
              </w:rPr>
            </w:pPr>
            <w:r>
              <w:rPr>
                <w:rFonts w:ascii="Times New Roman" w:eastAsia="Arial Unicode MS" w:hAnsi="Times New Roman" w:cs="Times New Roman"/>
              </w:rPr>
              <w:t xml:space="preserve">Por </w:t>
            </w:r>
            <w:proofErr w:type="spellStart"/>
            <w:r>
              <w:rPr>
                <w:rFonts w:ascii="Times New Roman" w:eastAsia="Arial Unicode MS" w:hAnsi="Times New Roman" w:cs="Times New Roman"/>
              </w:rPr>
              <w:t>WhatsApp</w:t>
            </w:r>
            <w:proofErr w:type="spellEnd"/>
            <w:r>
              <w:rPr>
                <w:rFonts w:ascii="Times New Roman" w:eastAsia="Arial Unicode MS" w:hAnsi="Times New Roman" w:cs="Times New Roman"/>
              </w:rPr>
              <w:t>.</w:t>
            </w:r>
          </w:p>
        </w:tc>
      </w:tr>
    </w:tbl>
    <w:p w:rsidR="003800FB" w:rsidRDefault="003800FB">
      <w:pPr>
        <w:rPr>
          <w:rFonts w:ascii="Arial" w:hAnsi="Arial" w:cs="Arial"/>
          <w:i/>
          <w:sz w:val="24"/>
        </w:rPr>
      </w:pPr>
    </w:p>
    <w:p w:rsidR="00EB2F97" w:rsidRDefault="00292AD2">
      <w:pPr>
        <w:rPr>
          <w:rFonts w:ascii="Arial" w:hAnsi="Arial" w:cs="Arial"/>
          <w:i/>
          <w:sz w:val="24"/>
        </w:rPr>
      </w:pP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71552" behindDoc="0" locked="0" layoutInCell="1" allowOverlap="1" wp14:anchorId="43D98149" wp14:editId="0A419947">
                <wp:simplePos x="0" y="0"/>
                <wp:positionH relativeFrom="margin">
                  <wp:posOffset>3284855</wp:posOffset>
                </wp:positionH>
                <wp:positionV relativeFrom="paragraph">
                  <wp:posOffset>3327491</wp:posOffset>
                </wp:positionV>
                <wp:extent cx="576943" cy="598714"/>
                <wp:effectExtent l="0" t="0" r="0" b="0"/>
                <wp:wrapNone/>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292AD2" w:rsidRPr="00292AD2" w:rsidRDefault="00292AD2" w:rsidP="00292AD2">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98149" id="_x0000_t202" coordsize="21600,21600" o:spt="202" path="m,l,21600r21600,l21600,xe">
                <v:stroke joinstyle="miter"/>
                <v:path gradientshapeok="t" o:connecttype="rect"/>
              </v:shapetype>
              <v:shape id="Cuadro de texto 2" o:spid="_x0000_s1026" type="#_x0000_t202" style="position:absolute;margin-left:258.65pt;margin-top:262pt;width:45.45pt;height:47.1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" filled="f" stroked="f">
                <v:textbox>
                  <w:txbxContent>
                    <w:p w:rsidR="00292AD2" w:rsidRPr="00292AD2" w:rsidRDefault="00292AD2" w:rsidP="00292AD2">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73600" behindDoc="0" locked="0" layoutInCell="1" allowOverlap="1" wp14:anchorId="11A1DE69" wp14:editId="09DE1CAB">
                <wp:simplePos x="0" y="0"/>
                <wp:positionH relativeFrom="margin">
                  <wp:posOffset>3295741</wp:posOffset>
                </wp:positionH>
                <wp:positionV relativeFrom="paragraph">
                  <wp:posOffset>3632290</wp:posOffset>
                </wp:positionV>
                <wp:extent cx="576943" cy="598714"/>
                <wp:effectExtent l="0" t="0" r="0" b="0"/>
                <wp:wrapNone/>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292AD2" w:rsidRPr="00292AD2" w:rsidRDefault="00292AD2" w:rsidP="00292AD2">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1DE69" id="_x0000_s1027" type="#_x0000_t202" style="position:absolute;margin-left:259.5pt;margin-top:286pt;width:45.45pt;height:47.1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" filled="f" stroked="f">
                <v:textbox>
                  <w:txbxContent>
                    <w:p w:rsidR="00292AD2" w:rsidRPr="00292AD2" w:rsidRDefault="00292AD2" w:rsidP="00292AD2">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75648" behindDoc="0" locked="0" layoutInCell="1" allowOverlap="1" wp14:anchorId="28FE7A47" wp14:editId="45A5CB70">
                <wp:simplePos x="0" y="0"/>
                <wp:positionH relativeFrom="margin">
                  <wp:posOffset>3251562</wp:posOffset>
                </wp:positionH>
                <wp:positionV relativeFrom="paragraph">
                  <wp:posOffset>4067538</wp:posOffset>
                </wp:positionV>
                <wp:extent cx="576943" cy="598714"/>
                <wp:effectExtent l="0" t="0" r="0" b="0"/>
                <wp:wrapNone/>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292AD2" w:rsidRPr="00292AD2" w:rsidRDefault="00292AD2" w:rsidP="00292AD2">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E7A47" id="_x0000_s1028" type="#_x0000_t202" style="position:absolute;margin-left:256.05pt;margin-top:320.3pt;width:45.45pt;height:47.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" filled="f" stroked="f">
                <v:textbox>
                  <w:txbxContent>
                    <w:p w:rsidR="00292AD2" w:rsidRPr="00292AD2" w:rsidRDefault="00292AD2" w:rsidP="00292AD2">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63360" behindDoc="0" locked="0" layoutInCell="1" allowOverlap="1" wp14:anchorId="047A52C5" wp14:editId="63C60331">
                <wp:simplePos x="0" y="0"/>
                <wp:positionH relativeFrom="margin">
                  <wp:align>center</wp:align>
                </wp:positionH>
                <wp:positionV relativeFrom="paragraph">
                  <wp:posOffset>1868170</wp:posOffset>
                </wp:positionV>
                <wp:extent cx="576580" cy="598170"/>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598170"/>
                        </a:xfrm>
                        <a:prstGeom prst="rect">
                          <a:avLst/>
                        </a:prstGeom>
                        <a:noFill/>
                        <a:ln w="9525">
                          <a:noFill/>
                          <a:miter lim="800000"/>
                          <a:headEnd/>
                          <a:tailEnd/>
                        </a:ln>
                      </wps:spPr>
                      <wps:txbx>
                        <w:txbxContent>
                          <w:p w:rsidR="00292AD2" w:rsidRPr="00292AD2" w:rsidRDefault="00292AD2" w:rsidP="00292AD2">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A52C5" id="_x0000_s1029" type="#_x0000_t202" style="position:absolute;margin-left:0;margin-top:147.1pt;width:45.4pt;height:47.1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" filled="f" stroked="f">
                <v:textbox>
                  <w:txbxContent>
                    <w:p w:rsidR="00292AD2" w:rsidRPr="00292AD2" w:rsidRDefault="00292AD2" w:rsidP="00292AD2">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67456" behindDoc="0" locked="0" layoutInCell="1" allowOverlap="1" wp14:anchorId="3E754E69" wp14:editId="354DE34B">
                <wp:simplePos x="0" y="0"/>
                <wp:positionH relativeFrom="margin">
                  <wp:align>center</wp:align>
                </wp:positionH>
                <wp:positionV relativeFrom="paragraph">
                  <wp:posOffset>2434772</wp:posOffset>
                </wp:positionV>
                <wp:extent cx="576943" cy="598714"/>
                <wp:effectExtent l="0" t="0" r="0" b="0"/>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292AD2" w:rsidRPr="00292AD2" w:rsidRDefault="00292AD2" w:rsidP="00292AD2">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54E69" id="_x0000_s1030" type="#_x0000_t202" style="position:absolute;margin-left:0;margin-top:191.7pt;width:45.45pt;height:47.1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" filled="f" stroked="f">
                <v:textbox>
                  <w:txbxContent>
                    <w:p w:rsidR="00292AD2" w:rsidRPr="00292AD2" w:rsidRDefault="00292AD2" w:rsidP="00292AD2">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69504" behindDoc="0" locked="0" layoutInCell="1" allowOverlap="1" wp14:anchorId="08158339" wp14:editId="3C57E66B">
                <wp:simplePos x="0" y="0"/>
                <wp:positionH relativeFrom="margin">
                  <wp:posOffset>2370092</wp:posOffset>
                </wp:positionH>
                <wp:positionV relativeFrom="paragraph">
                  <wp:posOffset>2826657</wp:posOffset>
                </wp:positionV>
                <wp:extent cx="576943" cy="598714"/>
                <wp:effectExtent l="0" t="0" r="0" b="0"/>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292AD2" w:rsidRPr="00292AD2" w:rsidRDefault="00292AD2" w:rsidP="00292AD2">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58339" id="_x0000_s1031" type="#_x0000_t202" style="position:absolute;margin-left:186.6pt;margin-top:222.55pt;width:45.45pt;height:47.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" filled="f" stroked="f">
                <v:textbox>
                  <w:txbxContent>
                    <w:p w:rsidR="00292AD2" w:rsidRPr="00292AD2" w:rsidRDefault="00292AD2" w:rsidP="00292AD2">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65408" behindDoc="0" locked="0" layoutInCell="1" allowOverlap="1" wp14:anchorId="132F6001" wp14:editId="1B82C4A2">
                <wp:simplePos x="0" y="0"/>
                <wp:positionH relativeFrom="margin">
                  <wp:posOffset>3251835</wp:posOffset>
                </wp:positionH>
                <wp:positionV relativeFrom="paragraph">
                  <wp:posOffset>2108291</wp:posOffset>
                </wp:positionV>
                <wp:extent cx="576943" cy="598714"/>
                <wp:effectExtent l="0" t="0" r="0" b="0"/>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292AD2" w:rsidRPr="00292AD2" w:rsidRDefault="00292AD2" w:rsidP="00292AD2">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F6001" id="_x0000_s1032" type="#_x0000_t202" style="position:absolute;margin-left:256.05pt;margin-top:166pt;width:45.45pt;height:47.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" filled="f" stroked="f">
                <v:textbox>
                  <w:txbxContent>
                    <w:p w:rsidR="00292AD2" w:rsidRPr="00292AD2" w:rsidRDefault="00292AD2" w:rsidP="00292AD2">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61312" behindDoc="0" locked="0" layoutInCell="1" allowOverlap="1" wp14:anchorId="02BE2C29" wp14:editId="54B0C1F0">
                <wp:simplePos x="0" y="0"/>
                <wp:positionH relativeFrom="column">
                  <wp:posOffset>3230336</wp:posOffset>
                </wp:positionH>
                <wp:positionV relativeFrom="paragraph">
                  <wp:posOffset>1628866</wp:posOffset>
                </wp:positionV>
                <wp:extent cx="576943" cy="598714"/>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292AD2" w:rsidRPr="00292AD2" w:rsidRDefault="00292AD2">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E2C29" id="_x0000_s1033" type="#_x0000_t202" style="position:absolute;margin-left:254.35pt;margin-top:128.25pt;width:45.45pt;height:47.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" filled="f" stroked="f">
                <v:textbox>
                  <w:txbxContent>
                    <w:p w:rsidR="00292AD2" w:rsidRPr="00292AD2" w:rsidRDefault="00292AD2">
                      <w:pPr>
                        <w:rPr>
                          <w:rFonts w:ascii="Bauhaus 93" w:hAnsi="Bauhaus 93"/>
                          <w:sz w:val="32"/>
                        </w:rPr>
                      </w:pPr>
                      <w:r>
                        <w:rPr>
                          <w:rFonts w:ascii="Bauhaus 93" w:hAnsi="Bauhaus 93"/>
                          <w:sz w:val="32"/>
                        </w:rPr>
                        <w:t>X</w:t>
                      </w:r>
                    </w:p>
                  </w:txbxContent>
                </v:textbox>
              </v:shape>
            </w:pict>
          </mc:Fallback>
        </mc:AlternateContent>
      </w:r>
      <w:r w:rsidR="00EB2F97">
        <w:rPr>
          <w:rFonts w:ascii="Arial" w:hAnsi="Arial" w:cs="Arial"/>
          <w:i/>
          <w:sz w:val="24"/>
        </w:rPr>
        <w:t>Anexo 2: Muestra del diagnostico</w:t>
      </w:r>
    </w:p>
    <w:p w:rsidR="00292AD2" w:rsidRDefault="008414F1">
      <w:pPr>
        <w:rPr>
          <w:rFonts w:ascii="Arial" w:hAnsi="Arial" w:cs="Arial"/>
          <w:i/>
          <w:sz w:val="24"/>
        </w:rPr>
      </w:pPr>
      <w:bookmarkStart w:id="0" w:name="_GoBack"/>
      <w:bookmarkEnd w:id="0"/>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715584" behindDoc="0" locked="0" layoutInCell="1" allowOverlap="1" wp14:anchorId="1C0CF201" wp14:editId="37ACC45D">
                <wp:simplePos x="0" y="0"/>
                <wp:positionH relativeFrom="column">
                  <wp:posOffset>1597750</wp:posOffset>
                </wp:positionH>
                <wp:positionV relativeFrom="paragraph">
                  <wp:posOffset>87267</wp:posOffset>
                </wp:positionV>
                <wp:extent cx="2710543" cy="598714"/>
                <wp:effectExtent l="0" t="0" r="0" b="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543" cy="598714"/>
                        </a:xfrm>
                        <a:prstGeom prst="rect">
                          <a:avLst/>
                        </a:prstGeom>
                        <a:noFill/>
                        <a:ln w="9525">
                          <a:noFill/>
                          <a:miter lim="800000"/>
                          <a:headEnd/>
                          <a:tailEnd/>
                        </a:ln>
                      </wps:spPr>
                      <wps:txbx>
                        <w:txbxContent>
                          <w:p w:rsidR="008414F1" w:rsidRPr="008414F1" w:rsidRDefault="008414F1" w:rsidP="008414F1">
                            <w:pPr>
                              <w:rPr>
                                <w:rFonts w:ascii="Bauhaus 93" w:hAnsi="Bauhaus 93"/>
                                <w:sz w:val="28"/>
                              </w:rPr>
                            </w:pPr>
                            <w:proofErr w:type="spellStart"/>
                            <w:r w:rsidRPr="008414F1">
                              <w:rPr>
                                <w:rFonts w:ascii="Bauhaus 93" w:hAnsi="Bauhaus 93"/>
                                <w:sz w:val="28"/>
                              </w:rPr>
                              <w:t>Dariela</w:t>
                            </w:r>
                            <w:proofErr w:type="spellEnd"/>
                            <w:r w:rsidRPr="008414F1">
                              <w:rPr>
                                <w:rFonts w:ascii="Bauhaus 93" w:hAnsi="Bauhaus 93"/>
                                <w:sz w:val="28"/>
                              </w:rPr>
                              <w:t xml:space="preserve"> Ramos Mendieta.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CF201" id="_x0000_s1034" type="#_x0000_t202" style="position:absolute;margin-left:125.8pt;margin-top:6.85pt;width:213.45pt;height:47.1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" filled="f" stroked="f">
                <v:textbox>
                  <w:txbxContent>
                    <w:p w:rsidR="008414F1" w:rsidRPr="008414F1" w:rsidRDefault="008414F1" w:rsidP="008414F1">
                      <w:pPr>
                        <w:rPr>
                          <w:rFonts w:ascii="Bauhaus 93" w:hAnsi="Bauhaus 93"/>
                          <w:sz w:val="28"/>
                        </w:rPr>
                      </w:pPr>
                      <w:proofErr w:type="spellStart"/>
                      <w:r w:rsidRPr="008414F1">
                        <w:rPr>
                          <w:rFonts w:ascii="Bauhaus 93" w:hAnsi="Bauhaus 93"/>
                          <w:sz w:val="28"/>
                        </w:rPr>
                        <w:t>Dariela</w:t>
                      </w:r>
                      <w:proofErr w:type="spellEnd"/>
                      <w:r w:rsidRPr="008414F1">
                        <w:rPr>
                          <w:rFonts w:ascii="Bauhaus 93" w:hAnsi="Bauhaus 93"/>
                          <w:sz w:val="28"/>
                        </w:rPr>
                        <w:t xml:space="preserve"> Ramos Mendieta.</w:t>
                      </w:r>
                    </w:p>
                  </w:txbxContent>
                </v:textbox>
              </v:shape>
            </w:pict>
          </mc:Fallback>
        </mc:AlternateContent>
      </w:r>
      <w:r w:rsidR="00292AD2">
        <w:rPr>
          <w:rFonts w:ascii="Arial" w:hAnsi="Arial" w:cs="Arial"/>
          <w:i/>
          <w:noProof/>
          <w:sz w:val="24"/>
        </w:rPr>
        <w:drawing>
          <wp:anchor distT="0" distB="0" distL="114300" distR="114300" simplePos="0" relativeHeight="251678720" behindDoc="1" locked="0" layoutInCell="1" allowOverlap="1" wp14:anchorId="6E922E2D" wp14:editId="79025800">
            <wp:simplePos x="0" y="0"/>
            <wp:positionH relativeFrom="column">
              <wp:posOffset>-197848</wp:posOffset>
            </wp:positionH>
            <wp:positionV relativeFrom="paragraph">
              <wp:posOffset>214630</wp:posOffset>
            </wp:positionV>
            <wp:extent cx="6318737" cy="5867400"/>
            <wp:effectExtent l="0" t="0" r="6350" b="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Captura de pantalla (290).png"/>
                    <pic:cNvPicPr/>
                  </pic:nvPicPr>
                  <pic:blipFill rotWithShape="1">
                    <a:blip r:embed="rId9">
                      <a:extLst>
                        <a:ext uri="{28A0092B-C50C-407E-A947-70E740481C1C}">
                          <a14:useLocalDpi xmlns:a14="http://schemas.microsoft.com/office/drawing/2010/main" val="0"/>
                        </a:ext>
                      </a:extLst>
                    </a:blip>
                    <a:srcRect l="24052" t="6899" r="24335" b="7859"/>
                    <a:stretch/>
                  </pic:blipFill>
                  <pic:spPr bwMode="auto">
                    <a:xfrm>
                      <a:off x="0" y="0"/>
                      <a:ext cx="6318737" cy="5867400"/>
                    </a:xfrm>
                    <a:prstGeom prst="rect">
                      <a:avLst/>
                    </a:prstGeom>
                    <a:ln>
                      <a:noFill/>
                    </a:ln>
                    <a:extLst>
                      <a:ext uri="{53640926-AAD7-44D8-BBD7-CCE9431645EC}">
                        <a14:shadowObscured xmlns:a14="http://schemas.microsoft.com/office/drawing/2010/main"/>
                      </a:ext>
                    </a:extLst>
                  </pic:spPr>
                </pic:pic>
              </a:graphicData>
            </a:graphic>
          </wp:anchor>
        </w:drawing>
      </w:r>
    </w:p>
    <w:p w:rsidR="00292AD2" w:rsidRDefault="008414F1">
      <w:pPr>
        <w:rPr>
          <w:rFonts w:ascii="Arial" w:hAnsi="Arial" w:cs="Arial"/>
          <w:i/>
          <w:sz w:val="24"/>
        </w:rPr>
      </w:pP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719680" behindDoc="0" locked="0" layoutInCell="1" allowOverlap="1" wp14:anchorId="7BABBC43" wp14:editId="06623F18">
                <wp:simplePos x="0" y="0"/>
                <wp:positionH relativeFrom="column">
                  <wp:posOffset>3230517</wp:posOffset>
                </wp:positionH>
                <wp:positionV relativeFrom="paragraph">
                  <wp:posOffset>13879</wp:posOffset>
                </wp:positionV>
                <wp:extent cx="2710543" cy="598714"/>
                <wp:effectExtent l="0" t="0" r="0" b="0"/>
                <wp:wrapNone/>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543" cy="598714"/>
                        </a:xfrm>
                        <a:prstGeom prst="rect">
                          <a:avLst/>
                        </a:prstGeom>
                        <a:noFill/>
                        <a:ln w="9525">
                          <a:noFill/>
                          <a:miter lim="800000"/>
                          <a:headEnd/>
                          <a:tailEnd/>
                        </a:ln>
                      </wps:spPr>
                      <wps:txbx>
                        <w:txbxContent>
                          <w:p w:rsidR="008414F1" w:rsidRPr="008414F1" w:rsidRDefault="008414F1" w:rsidP="008414F1">
                            <w:pPr>
                              <w:rPr>
                                <w:rFonts w:ascii="Bauhaus 93" w:hAnsi="Bauhaus 93"/>
                                <w:sz w:val="28"/>
                              </w:rPr>
                            </w:pPr>
                            <w:r w:rsidRPr="008414F1">
                              <w:rPr>
                                <w:rFonts w:ascii="Bauhaus 93" w:hAnsi="Bauhaus 93"/>
                                <w:sz w:val="28"/>
                              </w:rPr>
                              <w:t>Liliana Mendieta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BBC43" id="_x0000_s1035" type="#_x0000_t202" style="position:absolute;margin-left:254.35pt;margin-top:1.1pt;width:213.45pt;height:47.1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" filled="f" stroked="f">
                <v:textbox>
                  <w:txbxContent>
                    <w:p w:rsidR="008414F1" w:rsidRPr="008414F1" w:rsidRDefault="008414F1" w:rsidP="008414F1">
                      <w:pPr>
                        <w:rPr>
                          <w:rFonts w:ascii="Bauhaus 93" w:hAnsi="Bauhaus 93"/>
                          <w:sz w:val="28"/>
                        </w:rPr>
                      </w:pPr>
                      <w:r w:rsidRPr="008414F1">
                        <w:rPr>
                          <w:rFonts w:ascii="Bauhaus 93" w:hAnsi="Bauhaus 93"/>
                          <w:sz w:val="28"/>
                        </w:rPr>
                        <w:t>Liliana Mendieta</w:t>
                      </w:r>
                    </w:p>
                  </w:txbxContent>
                </v:textbox>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717632" behindDoc="0" locked="0" layoutInCell="1" allowOverlap="1" wp14:anchorId="43D8B404" wp14:editId="6B7EE082">
                <wp:simplePos x="0" y="0"/>
                <wp:positionH relativeFrom="column">
                  <wp:posOffset>1194617</wp:posOffset>
                </wp:positionH>
                <wp:positionV relativeFrom="paragraph">
                  <wp:posOffset>13607</wp:posOffset>
                </wp:positionV>
                <wp:extent cx="576943" cy="598714"/>
                <wp:effectExtent l="0" t="0" r="0" b="0"/>
                <wp:wrapNone/>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8414F1" w:rsidRPr="00292AD2" w:rsidRDefault="008414F1" w:rsidP="008414F1">
                            <w:pPr>
                              <w:rPr>
                                <w:rFonts w:ascii="Bauhaus 93" w:hAnsi="Bauhaus 93"/>
                                <w:sz w:val="32"/>
                              </w:rPr>
                            </w:pPr>
                            <w:r>
                              <w:rPr>
                                <w:rFonts w:ascii="Bauhaus 93" w:hAnsi="Bauhaus 93"/>
                                <w:sz w:val="3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8B404" id="_x0000_s1036" type="#_x0000_t202" style="position:absolute;margin-left:94.05pt;margin-top:1.05pt;width:45.45pt;height:47.1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" filled="f" stroked="f">
                <v:textbox>
                  <w:txbxContent>
                    <w:p w:rsidR="008414F1" w:rsidRPr="00292AD2" w:rsidRDefault="008414F1" w:rsidP="008414F1">
                      <w:pPr>
                        <w:rPr>
                          <w:rFonts w:ascii="Bauhaus 93" w:hAnsi="Bauhaus 93"/>
                          <w:sz w:val="32"/>
                        </w:rPr>
                      </w:pPr>
                      <w:r>
                        <w:rPr>
                          <w:rFonts w:ascii="Bauhaus 93" w:hAnsi="Bauhaus 93"/>
                          <w:sz w:val="32"/>
                        </w:rPr>
                        <w:t>6</w:t>
                      </w:r>
                    </w:p>
                  </w:txbxContent>
                </v:textbox>
              </v:shape>
            </w:pict>
          </mc:Fallback>
        </mc:AlternateContent>
      </w:r>
    </w:p>
    <w:p w:rsidR="002F1D78" w:rsidRDefault="00EB2F97">
      <w:pPr>
        <w:rPr>
          <w:rFonts w:ascii="Arial" w:hAnsi="Arial" w:cs="Arial"/>
          <w:i/>
          <w:sz w:val="24"/>
        </w:rPr>
      </w:pPr>
      <w:r>
        <w:rPr>
          <w:rFonts w:ascii="Arial" w:hAnsi="Arial" w:cs="Arial"/>
          <w:i/>
          <w:sz w:val="24"/>
        </w:rPr>
        <w:t xml:space="preserve"> </w:t>
      </w:r>
    </w:p>
    <w:p w:rsidR="002F1D78" w:rsidRDefault="00292AD2">
      <w:pPr>
        <w:rPr>
          <w:rFonts w:ascii="Arial" w:hAnsi="Arial" w:cs="Arial"/>
          <w:i/>
          <w:sz w:val="24"/>
        </w:rPr>
      </w:pP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93056" behindDoc="0" locked="0" layoutInCell="1" allowOverlap="1" wp14:anchorId="6270D72C" wp14:editId="1DFB8CFA">
                <wp:simplePos x="0" y="0"/>
                <wp:positionH relativeFrom="margin">
                  <wp:align>center</wp:align>
                </wp:positionH>
                <wp:positionV relativeFrom="paragraph">
                  <wp:posOffset>4787265</wp:posOffset>
                </wp:positionV>
                <wp:extent cx="576943" cy="598714"/>
                <wp:effectExtent l="0" t="0" r="0" b="0"/>
                <wp:wrapNone/>
                <wp:docPr id="2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292AD2" w:rsidRPr="00292AD2" w:rsidRDefault="00292AD2" w:rsidP="00292AD2">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D72C" id="_x0000_s1037" type="#_x0000_t202" style="position:absolute;margin-left:0;margin-top:376.95pt;width:45.45pt;height:47.15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" filled="f" stroked="f">
                <v:textbox>
                  <w:txbxContent>
                    <w:p w:rsidR="00292AD2" w:rsidRPr="00292AD2" w:rsidRDefault="00292AD2" w:rsidP="00292AD2">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86912" behindDoc="0" locked="0" layoutInCell="1" allowOverlap="1" wp14:anchorId="5F6DE3AA" wp14:editId="15C3DFCE">
                <wp:simplePos x="0" y="0"/>
                <wp:positionH relativeFrom="margin">
                  <wp:align>center</wp:align>
                </wp:positionH>
                <wp:positionV relativeFrom="paragraph">
                  <wp:posOffset>4189367</wp:posOffset>
                </wp:positionV>
                <wp:extent cx="576943" cy="598714"/>
                <wp:effectExtent l="0" t="0" r="0" b="0"/>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292AD2" w:rsidRPr="00292AD2" w:rsidRDefault="00292AD2" w:rsidP="00292AD2">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DE3AA" id="_x0000_s1038" type="#_x0000_t202" style="position:absolute;margin-left:0;margin-top:329.85pt;width:45.45pt;height:47.15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" filled="f" stroked="f">
                <v:textbox>
                  <w:txbxContent>
                    <w:p w:rsidR="00292AD2" w:rsidRPr="00292AD2" w:rsidRDefault="00292AD2" w:rsidP="00292AD2">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91008" behindDoc="0" locked="0" layoutInCell="1" allowOverlap="1" wp14:anchorId="1BFAE91B" wp14:editId="03CD6A6F">
                <wp:simplePos x="0" y="0"/>
                <wp:positionH relativeFrom="margin">
                  <wp:posOffset>3186611</wp:posOffset>
                </wp:positionH>
                <wp:positionV relativeFrom="paragraph">
                  <wp:posOffset>4614545</wp:posOffset>
                </wp:positionV>
                <wp:extent cx="576943" cy="598714"/>
                <wp:effectExtent l="0" t="0" r="0" b="0"/>
                <wp:wrapNone/>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292AD2" w:rsidRPr="00292AD2" w:rsidRDefault="00292AD2" w:rsidP="00292AD2">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AE91B" id="_x0000_s1039" type="#_x0000_t202" style="position:absolute;margin-left:250.9pt;margin-top:363.35pt;width:45.45pt;height:47.1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" filled="f" stroked="f">
                <v:textbox>
                  <w:txbxContent>
                    <w:p w:rsidR="00292AD2" w:rsidRPr="00292AD2" w:rsidRDefault="00292AD2" w:rsidP="00292AD2">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88960" behindDoc="0" locked="0" layoutInCell="1" allowOverlap="1" wp14:anchorId="7A78CB95" wp14:editId="07271A3A">
                <wp:simplePos x="0" y="0"/>
                <wp:positionH relativeFrom="margin">
                  <wp:posOffset>3165112</wp:posOffset>
                </wp:positionH>
                <wp:positionV relativeFrom="paragraph">
                  <wp:posOffset>4374425</wp:posOffset>
                </wp:positionV>
                <wp:extent cx="576943" cy="598714"/>
                <wp:effectExtent l="0" t="0" r="0" b="0"/>
                <wp:wrapNone/>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292AD2" w:rsidRPr="00292AD2" w:rsidRDefault="00292AD2" w:rsidP="00292AD2">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8CB95" id="_x0000_s1040" type="#_x0000_t202" style="position:absolute;margin-left:249.2pt;margin-top:344.45pt;width:45.45pt;height:47.1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" filled="f" stroked="f">
                <v:textbox>
                  <w:txbxContent>
                    <w:p w:rsidR="00292AD2" w:rsidRPr="00292AD2" w:rsidRDefault="00292AD2" w:rsidP="00292AD2">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80768" behindDoc="0" locked="0" layoutInCell="1" allowOverlap="1" wp14:anchorId="2C19863B" wp14:editId="6A3F47AB">
                <wp:simplePos x="0" y="0"/>
                <wp:positionH relativeFrom="margin">
                  <wp:align>center</wp:align>
                </wp:positionH>
                <wp:positionV relativeFrom="paragraph">
                  <wp:posOffset>4004038</wp:posOffset>
                </wp:positionV>
                <wp:extent cx="576943" cy="598714"/>
                <wp:effectExtent l="0" t="0" r="0" b="0"/>
                <wp:wrapNone/>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292AD2" w:rsidRPr="00292AD2" w:rsidRDefault="00292AD2" w:rsidP="00292AD2">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9863B" id="_x0000_s1041" type="#_x0000_t202" style="position:absolute;margin-left:0;margin-top:315.3pt;width:45.45pt;height:47.15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" filled="f" stroked="f">
                <v:textbox>
                  <w:txbxContent>
                    <w:p w:rsidR="00292AD2" w:rsidRPr="00292AD2" w:rsidRDefault="00292AD2" w:rsidP="00292AD2">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82816" behindDoc="0" locked="0" layoutInCell="1" allowOverlap="1" wp14:anchorId="13F0D83E" wp14:editId="19A489B5">
                <wp:simplePos x="0" y="0"/>
                <wp:positionH relativeFrom="margin">
                  <wp:posOffset>3230608</wp:posOffset>
                </wp:positionH>
                <wp:positionV relativeFrom="paragraph">
                  <wp:posOffset>3688352</wp:posOffset>
                </wp:positionV>
                <wp:extent cx="576943" cy="598714"/>
                <wp:effectExtent l="0" t="0" r="0" b="0"/>
                <wp:wrapNone/>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292AD2" w:rsidRPr="00292AD2" w:rsidRDefault="00292AD2" w:rsidP="00292AD2">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0D83E" id="_x0000_s1042" type="#_x0000_t202" style="position:absolute;margin-left:254.4pt;margin-top:290.4pt;width:45.45pt;height:47.1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" filled="f" stroked="f">
                <v:textbox>
                  <w:txbxContent>
                    <w:p w:rsidR="00292AD2" w:rsidRPr="00292AD2" w:rsidRDefault="00292AD2" w:rsidP="00292AD2">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84864" behindDoc="0" locked="0" layoutInCell="1" allowOverlap="1" wp14:anchorId="5843ADA8" wp14:editId="3769FC1E">
                <wp:simplePos x="0" y="0"/>
                <wp:positionH relativeFrom="margin">
                  <wp:posOffset>3883025</wp:posOffset>
                </wp:positionH>
                <wp:positionV relativeFrom="paragraph">
                  <wp:posOffset>3470275</wp:posOffset>
                </wp:positionV>
                <wp:extent cx="576943" cy="598714"/>
                <wp:effectExtent l="0" t="0" r="0" b="0"/>
                <wp:wrapNone/>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292AD2" w:rsidRPr="00292AD2" w:rsidRDefault="00292AD2" w:rsidP="00292AD2">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3ADA8" id="_x0000_s1043" type="#_x0000_t202" style="position:absolute;margin-left:305.75pt;margin-top:273.25pt;width:45.45pt;height:47.1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" filled="f" stroked="f">
                <v:textbox>
                  <w:txbxContent>
                    <w:p w:rsidR="00292AD2" w:rsidRPr="00292AD2" w:rsidRDefault="00292AD2" w:rsidP="00292AD2">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77696" behindDoc="0" locked="0" layoutInCell="1" allowOverlap="1" wp14:anchorId="028F0714" wp14:editId="440F3F9D">
                <wp:simplePos x="0" y="0"/>
                <wp:positionH relativeFrom="margin">
                  <wp:posOffset>4100558</wp:posOffset>
                </wp:positionH>
                <wp:positionV relativeFrom="paragraph">
                  <wp:posOffset>3121751</wp:posOffset>
                </wp:positionV>
                <wp:extent cx="576943" cy="598714"/>
                <wp:effectExtent l="0" t="0" r="0" b="0"/>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292AD2" w:rsidRPr="00292AD2" w:rsidRDefault="00292AD2" w:rsidP="00292AD2">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F0714" id="_x0000_s1044" type="#_x0000_t202" style="position:absolute;margin-left:322.9pt;margin-top:245.8pt;width:45.45pt;height:47.1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" filled="f" stroked="f">
                <v:textbox>
                  <w:txbxContent>
                    <w:p w:rsidR="00292AD2" w:rsidRPr="00292AD2" w:rsidRDefault="00292AD2" w:rsidP="00292AD2">
                      <w:pPr>
                        <w:rPr>
                          <w:rFonts w:ascii="Bauhaus 93" w:hAnsi="Bauhaus 93"/>
                          <w:sz w:val="32"/>
                        </w:rPr>
                      </w:pPr>
                      <w:r>
                        <w:rPr>
                          <w:rFonts w:ascii="Bauhaus 93" w:hAnsi="Bauhaus 93"/>
                          <w:sz w:val="32"/>
                        </w:rPr>
                        <w:t>X</w:t>
                      </w:r>
                    </w:p>
                  </w:txbxContent>
                </v:textbox>
                <w10:wrap anchorx="margin"/>
              </v:shape>
            </w:pict>
          </mc:Fallback>
        </mc:AlternateContent>
      </w:r>
    </w:p>
    <w:p w:rsidR="002F1D78" w:rsidRDefault="008414F1">
      <w:pPr>
        <w:rPr>
          <w:rFonts w:ascii="Arial" w:hAnsi="Arial" w:cs="Arial"/>
          <w:i/>
          <w:sz w:val="24"/>
        </w:rPr>
      </w:pPr>
      <w:r w:rsidRPr="00292AD2">
        <w:rPr>
          <w:rFonts w:ascii="Arial" w:eastAsia="Times New Roman" w:hAnsi="Arial" w:cs="Arial"/>
          <w:noProof/>
          <w:color w:val="000000"/>
          <w:sz w:val="24"/>
          <w:szCs w:val="24"/>
        </w:rPr>
        <w:lastRenderedPageBreak/>
        <mc:AlternateContent>
          <mc:Choice Requires="wps">
            <w:drawing>
              <wp:anchor distT="45720" distB="45720" distL="114300" distR="114300" simplePos="0" relativeHeight="251703296" behindDoc="0" locked="0" layoutInCell="1" allowOverlap="1" wp14:anchorId="575F5EEC" wp14:editId="00C95FAD">
                <wp:simplePos x="0" y="0"/>
                <wp:positionH relativeFrom="margin">
                  <wp:posOffset>2979965</wp:posOffset>
                </wp:positionH>
                <wp:positionV relativeFrom="paragraph">
                  <wp:posOffset>2594338</wp:posOffset>
                </wp:positionV>
                <wp:extent cx="576943" cy="598714"/>
                <wp:effectExtent l="0" t="0" r="0" b="0"/>
                <wp:wrapNone/>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8414F1" w:rsidRPr="00292AD2" w:rsidRDefault="008414F1" w:rsidP="008414F1">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F5EEC" id="_x0000_s1045" type="#_x0000_t202" style="position:absolute;margin-left:234.65pt;margin-top:204.3pt;width:45.45pt;height:47.1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" filled="f" stroked="f">
                <v:textbox>
                  <w:txbxContent>
                    <w:p w:rsidR="008414F1" w:rsidRPr="00292AD2" w:rsidRDefault="008414F1" w:rsidP="008414F1">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701248" behindDoc="0" locked="0" layoutInCell="1" allowOverlap="1" wp14:anchorId="45F37FEB" wp14:editId="297F4166">
                <wp:simplePos x="0" y="0"/>
                <wp:positionH relativeFrom="margin">
                  <wp:posOffset>2173787</wp:posOffset>
                </wp:positionH>
                <wp:positionV relativeFrom="paragraph">
                  <wp:posOffset>4455795</wp:posOffset>
                </wp:positionV>
                <wp:extent cx="576943" cy="598714"/>
                <wp:effectExtent l="0" t="0" r="0" b="0"/>
                <wp:wrapNone/>
                <wp:docPr id="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8414F1" w:rsidRPr="00292AD2" w:rsidRDefault="008414F1" w:rsidP="008414F1">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37FEB" id="_x0000_s1046" type="#_x0000_t202" style="position:absolute;margin-left:171.15pt;margin-top:350.85pt;width:45.45pt;height:47.1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" filled="f" stroked="f">
                <v:textbox>
                  <w:txbxContent>
                    <w:p w:rsidR="008414F1" w:rsidRPr="00292AD2" w:rsidRDefault="008414F1" w:rsidP="008414F1">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705344" behindDoc="0" locked="0" layoutInCell="1" allowOverlap="1" wp14:anchorId="11FCB688" wp14:editId="26F33608">
                <wp:simplePos x="0" y="0"/>
                <wp:positionH relativeFrom="margin">
                  <wp:posOffset>2958193</wp:posOffset>
                </wp:positionH>
                <wp:positionV relativeFrom="paragraph">
                  <wp:posOffset>4161881</wp:posOffset>
                </wp:positionV>
                <wp:extent cx="576943" cy="598714"/>
                <wp:effectExtent l="0" t="0" r="0" b="0"/>
                <wp:wrapNone/>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8414F1" w:rsidRPr="00292AD2" w:rsidRDefault="008414F1" w:rsidP="008414F1">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CB688" id="_x0000_s1047" type="#_x0000_t202" style="position:absolute;margin-left:232.95pt;margin-top:327.7pt;width:45.45pt;height:47.1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" filled="f" stroked="f">
                <v:textbox>
                  <w:txbxContent>
                    <w:p w:rsidR="008414F1" w:rsidRPr="00292AD2" w:rsidRDefault="008414F1" w:rsidP="008414F1">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709440" behindDoc="0" locked="0" layoutInCell="1" allowOverlap="1" wp14:anchorId="5B6C9457" wp14:editId="6F83B9B9">
                <wp:simplePos x="0" y="0"/>
                <wp:positionH relativeFrom="margin">
                  <wp:posOffset>2958193</wp:posOffset>
                </wp:positionH>
                <wp:positionV relativeFrom="paragraph">
                  <wp:posOffset>3834765</wp:posOffset>
                </wp:positionV>
                <wp:extent cx="576943" cy="598714"/>
                <wp:effectExtent l="0" t="0" r="0" b="0"/>
                <wp:wrapNone/>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8414F1" w:rsidRPr="00292AD2" w:rsidRDefault="008414F1" w:rsidP="008414F1">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C9457" id="_x0000_s1048" type="#_x0000_t202" style="position:absolute;margin-left:232.95pt;margin-top:301.95pt;width:45.45pt;height:47.1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" filled="f" stroked="f">
                <v:textbox>
                  <w:txbxContent>
                    <w:p w:rsidR="008414F1" w:rsidRPr="00292AD2" w:rsidRDefault="008414F1" w:rsidP="008414F1">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707392" behindDoc="0" locked="0" layoutInCell="1" allowOverlap="1" wp14:anchorId="2B78F288" wp14:editId="59FD1CDA">
                <wp:simplePos x="0" y="0"/>
                <wp:positionH relativeFrom="margin">
                  <wp:posOffset>2184945</wp:posOffset>
                </wp:positionH>
                <wp:positionV relativeFrom="paragraph">
                  <wp:posOffset>3661138</wp:posOffset>
                </wp:positionV>
                <wp:extent cx="576943" cy="598714"/>
                <wp:effectExtent l="0" t="0" r="0" b="0"/>
                <wp:wrapNone/>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8414F1" w:rsidRPr="00292AD2" w:rsidRDefault="008414F1" w:rsidP="008414F1">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8F288" id="_x0000_s1049" type="#_x0000_t202" style="position:absolute;margin-left:172.05pt;margin-top:288.3pt;width:45.45pt;height:47.1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" filled="f" stroked="f">
                <v:textbox>
                  <w:txbxContent>
                    <w:p w:rsidR="008414F1" w:rsidRPr="00292AD2" w:rsidRDefault="008414F1" w:rsidP="008414F1">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711488" behindDoc="0" locked="0" layoutInCell="1" allowOverlap="1" wp14:anchorId="5E48C20B" wp14:editId="2848FA96">
                <wp:simplePos x="0" y="0"/>
                <wp:positionH relativeFrom="margin">
                  <wp:posOffset>2171973</wp:posOffset>
                </wp:positionH>
                <wp:positionV relativeFrom="paragraph">
                  <wp:posOffset>3458029</wp:posOffset>
                </wp:positionV>
                <wp:extent cx="576943" cy="598714"/>
                <wp:effectExtent l="0" t="0" r="0" b="0"/>
                <wp:wrapNone/>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8414F1" w:rsidRPr="00292AD2" w:rsidRDefault="008414F1" w:rsidP="008414F1">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8C20B" id="_x0000_s1050" type="#_x0000_t202" style="position:absolute;margin-left:171pt;margin-top:272.3pt;width:45.45pt;height:47.1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" filled="f" stroked="f">
                <v:textbox>
                  <w:txbxContent>
                    <w:p w:rsidR="008414F1" w:rsidRPr="00292AD2" w:rsidRDefault="008414F1" w:rsidP="008414F1">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713536" behindDoc="0" locked="0" layoutInCell="1" allowOverlap="1" wp14:anchorId="12C21720" wp14:editId="3AFDD6CE">
                <wp:simplePos x="0" y="0"/>
                <wp:positionH relativeFrom="margin">
                  <wp:posOffset>2193744</wp:posOffset>
                </wp:positionH>
                <wp:positionV relativeFrom="paragraph">
                  <wp:posOffset>3086825</wp:posOffset>
                </wp:positionV>
                <wp:extent cx="576943" cy="598714"/>
                <wp:effectExtent l="0" t="0" r="0" b="0"/>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8414F1" w:rsidRPr="00292AD2" w:rsidRDefault="008414F1" w:rsidP="008414F1">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21720" id="_x0000_s1051" type="#_x0000_t202" style="position:absolute;margin-left:172.75pt;margin-top:243.05pt;width:45.45pt;height:47.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" filled="f" stroked="f">
                <v:textbox>
                  <w:txbxContent>
                    <w:p w:rsidR="008414F1" w:rsidRPr="00292AD2" w:rsidRDefault="008414F1" w:rsidP="008414F1">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97152" behindDoc="0" locked="0" layoutInCell="1" allowOverlap="1" wp14:anchorId="46F7CD20" wp14:editId="2B8525BC">
                <wp:simplePos x="0" y="0"/>
                <wp:positionH relativeFrom="margin">
                  <wp:posOffset>2922814</wp:posOffset>
                </wp:positionH>
                <wp:positionV relativeFrom="paragraph">
                  <wp:posOffset>878296</wp:posOffset>
                </wp:positionV>
                <wp:extent cx="576943" cy="598714"/>
                <wp:effectExtent l="0" t="0" r="0" b="0"/>
                <wp:wrapNone/>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8414F1" w:rsidRPr="00292AD2" w:rsidRDefault="008414F1" w:rsidP="008414F1">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7CD20" id="_x0000_s1052" type="#_x0000_t202" style="position:absolute;margin-left:230.15pt;margin-top:69.15pt;width:45.45pt;height:47.1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" filled="f" stroked="f">
                <v:textbox>
                  <w:txbxContent>
                    <w:p w:rsidR="008414F1" w:rsidRPr="00292AD2" w:rsidRDefault="008414F1" w:rsidP="008414F1">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99200" behindDoc="0" locked="0" layoutInCell="1" allowOverlap="1" wp14:anchorId="0541EADC" wp14:editId="4CDBAEE5">
                <wp:simplePos x="0" y="0"/>
                <wp:positionH relativeFrom="margin">
                  <wp:posOffset>3728357</wp:posOffset>
                </wp:positionH>
                <wp:positionV relativeFrom="paragraph">
                  <wp:posOffset>2424067</wp:posOffset>
                </wp:positionV>
                <wp:extent cx="576943" cy="598714"/>
                <wp:effectExtent l="0" t="0" r="0" b="0"/>
                <wp:wrapNone/>
                <wp:docPr id="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8414F1" w:rsidRPr="00292AD2" w:rsidRDefault="008414F1" w:rsidP="008414F1">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1EADC" id="_x0000_s1053" type="#_x0000_t202" style="position:absolute;margin-left:293.55pt;margin-top:190.85pt;width:45.45pt;height:47.1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" filled="f" stroked="f">
                <v:textbox>
                  <w:txbxContent>
                    <w:p w:rsidR="008414F1" w:rsidRPr="00292AD2" w:rsidRDefault="008414F1" w:rsidP="008414F1">
                      <w:pPr>
                        <w:rPr>
                          <w:rFonts w:ascii="Bauhaus 93" w:hAnsi="Bauhaus 93"/>
                          <w:sz w:val="32"/>
                        </w:rPr>
                      </w:pPr>
                      <w:r>
                        <w:rPr>
                          <w:rFonts w:ascii="Bauhaus 93" w:hAnsi="Bauhaus 93"/>
                          <w:sz w:val="32"/>
                        </w:rPr>
                        <w:t>X</w:t>
                      </w:r>
                    </w:p>
                  </w:txbxContent>
                </v:textbox>
                <w10:wrap anchorx="margin"/>
              </v:shape>
            </w:pict>
          </mc:Fallback>
        </mc:AlternateContent>
      </w:r>
      <w:r w:rsidRPr="00292AD2">
        <w:rPr>
          <w:rFonts w:ascii="Arial" w:eastAsia="Times New Roman" w:hAnsi="Arial" w:cs="Arial"/>
          <w:noProof/>
          <w:color w:val="000000"/>
          <w:sz w:val="24"/>
          <w:szCs w:val="24"/>
        </w:rPr>
        <mc:AlternateContent>
          <mc:Choice Requires="wps">
            <w:drawing>
              <wp:anchor distT="45720" distB="45720" distL="114300" distR="114300" simplePos="0" relativeHeight="251695104" behindDoc="0" locked="0" layoutInCell="1" allowOverlap="1" wp14:anchorId="7547E6A6" wp14:editId="62685EFF">
                <wp:simplePos x="0" y="0"/>
                <wp:positionH relativeFrom="margin">
                  <wp:posOffset>2947852</wp:posOffset>
                </wp:positionH>
                <wp:positionV relativeFrom="paragraph">
                  <wp:posOffset>547461</wp:posOffset>
                </wp:positionV>
                <wp:extent cx="576943" cy="598714"/>
                <wp:effectExtent l="0" t="0" r="0" b="0"/>
                <wp:wrapNone/>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598714"/>
                        </a:xfrm>
                        <a:prstGeom prst="rect">
                          <a:avLst/>
                        </a:prstGeom>
                        <a:noFill/>
                        <a:ln w="9525">
                          <a:noFill/>
                          <a:miter lim="800000"/>
                          <a:headEnd/>
                          <a:tailEnd/>
                        </a:ln>
                      </wps:spPr>
                      <wps:txbx>
                        <w:txbxContent>
                          <w:p w:rsidR="008414F1" w:rsidRPr="00292AD2" w:rsidRDefault="008414F1" w:rsidP="008414F1">
                            <w:pPr>
                              <w:rPr>
                                <w:rFonts w:ascii="Bauhaus 93" w:hAnsi="Bauhaus 93"/>
                                <w:sz w:val="32"/>
                              </w:rPr>
                            </w:pPr>
                            <w:r>
                              <w:rPr>
                                <w:rFonts w:ascii="Bauhaus 93" w:hAnsi="Bauhaus 93"/>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7E6A6" id="_x0000_s1054" type="#_x0000_t202" style="position:absolute;margin-left:232.1pt;margin-top:43.1pt;width:45.45pt;height:47.1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" filled="f" stroked="f">
                <v:textbox>
                  <w:txbxContent>
                    <w:p w:rsidR="008414F1" w:rsidRPr="00292AD2" w:rsidRDefault="008414F1" w:rsidP="008414F1">
                      <w:pPr>
                        <w:rPr>
                          <w:rFonts w:ascii="Bauhaus 93" w:hAnsi="Bauhaus 93"/>
                          <w:sz w:val="32"/>
                        </w:rPr>
                      </w:pPr>
                      <w:r>
                        <w:rPr>
                          <w:rFonts w:ascii="Bauhaus 93" w:hAnsi="Bauhaus 93"/>
                          <w:sz w:val="32"/>
                        </w:rPr>
                        <w:t>X</w:t>
                      </w:r>
                    </w:p>
                  </w:txbxContent>
                </v:textbox>
                <w10:wrap anchorx="margin"/>
              </v:shape>
            </w:pict>
          </mc:Fallback>
        </mc:AlternateContent>
      </w:r>
      <w:r w:rsidR="00292AD2">
        <w:rPr>
          <w:rFonts w:ascii="Arial" w:hAnsi="Arial" w:cs="Arial"/>
          <w:i/>
          <w:noProof/>
          <w:sz w:val="24"/>
        </w:rPr>
        <w:drawing>
          <wp:anchor distT="0" distB="0" distL="114300" distR="114300" simplePos="0" relativeHeight="251659264" behindDoc="1" locked="0" layoutInCell="1" allowOverlap="1" wp14:anchorId="716702C3" wp14:editId="17E1D6DF">
            <wp:simplePos x="0" y="0"/>
            <wp:positionH relativeFrom="margin">
              <wp:posOffset>-427355</wp:posOffset>
            </wp:positionH>
            <wp:positionV relativeFrom="paragraph">
              <wp:posOffset>384175</wp:posOffset>
            </wp:positionV>
            <wp:extent cx="6238875" cy="4749165"/>
            <wp:effectExtent l="0" t="0" r="9525" b="0"/>
            <wp:wrapThrough wrapText="bothSides">
              <wp:wrapPolygon edited="0">
                <wp:start x="0" y="0"/>
                <wp:lineTo x="0" y="21487"/>
                <wp:lineTo x="21567" y="21487"/>
                <wp:lineTo x="21567"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a de pantalla (289).png"/>
                    <pic:cNvPicPr/>
                  </pic:nvPicPr>
                  <pic:blipFill rotWithShape="1">
                    <a:blip r:embed="rId10">
                      <a:extLst>
                        <a:ext uri="{28A0092B-C50C-407E-A947-70E740481C1C}">
                          <a14:useLocalDpi xmlns:a14="http://schemas.microsoft.com/office/drawing/2010/main" val="0"/>
                        </a:ext>
                      </a:extLst>
                    </a:blip>
                    <a:srcRect l="21912" t="10399" r="23022" b="15050"/>
                    <a:stretch/>
                  </pic:blipFill>
                  <pic:spPr bwMode="auto">
                    <a:xfrm>
                      <a:off x="0" y="0"/>
                      <a:ext cx="6238875" cy="474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1D78" w:rsidRDefault="002F1D78">
      <w:pPr>
        <w:rPr>
          <w:rFonts w:ascii="Arial" w:hAnsi="Arial" w:cs="Arial"/>
          <w:i/>
          <w:sz w:val="24"/>
        </w:rPr>
      </w:pPr>
    </w:p>
    <w:p w:rsidR="002F1D78" w:rsidRDefault="002F1D78">
      <w:pPr>
        <w:rPr>
          <w:rFonts w:ascii="Arial" w:hAnsi="Arial" w:cs="Arial"/>
          <w:i/>
          <w:sz w:val="24"/>
        </w:rPr>
      </w:pPr>
    </w:p>
    <w:p w:rsidR="002F1D78" w:rsidRDefault="002F1D78">
      <w:pPr>
        <w:rPr>
          <w:rFonts w:ascii="Arial" w:hAnsi="Arial" w:cs="Arial"/>
          <w:i/>
          <w:sz w:val="24"/>
        </w:rPr>
      </w:pPr>
    </w:p>
    <w:p w:rsidR="002F1D78" w:rsidRDefault="002F1D78">
      <w:pPr>
        <w:rPr>
          <w:rFonts w:ascii="Arial" w:hAnsi="Arial" w:cs="Arial"/>
          <w:i/>
          <w:sz w:val="24"/>
        </w:rPr>
      </w:pPr>
    </w:p>
    <w:p w:rsidR="002F1D78" w:rsidRDefault="002F1D78">
      <w:pPr>
        <w:rPr>
          <w:rFonts w:ascii="Arial" w:hAnsi="Arial" w:cs="Arial"/>
          <w:i/>
          <w:sz w:val="24"/>
        </w:rPr>
      </w:pPr>
    </w:p>
    <w:p w:rsidR="002F1D78" w:rsidRDefault="002F1D78">
      <w:pPr>
        <w:rPr>
          <w:rFonts w:ascii="Arial" w:hAnsi="Arial" w:cs="Arial"/>
          <w:i/>
          <w:sz w:val="24"/>
        </w:rPr>
      </w:pPr>
    </w:p>
    <w:p w:rsidR="002F1D78" w:rsidRDefault="002F1D78">
      <w:pPr>
        <w:rPr>
          <w:rFonts w:ascii="Arial" w:hAnsi="Arial" w:cs="Arial"/>
          <w:i/>
          <w:sz w:val="24"/>
        </w:rPr>
      </w:pPr>
    </w:p>
    <w:p w:rsidR="002F1D78" w:rsidRDefault="002F1D78">
      <w:pPr>
        <w:rPr>
          <w:rFonts w:ascii="Arial" w:hAnsi="Arial" w:cs="Arial"/>
          <w:i/>
          <w:sz w:val="24"/>
        </w:rPr>
      </w:pPr>
    </w:p>
    <w:p w:rsidR="008414F1" w:rsidRDefault="008414F1">
      <w:pPr>
        <w:rPr>
          <w:rFonts w:ascii="Arial" w:hAnsi="Arial" w:cs="Arial"/>
          <w:i/>
          <w:sz w:val="24"/>
        </w:rPr>
      </w:pPr>
    </w:p>
    <w:p w:rsidR="008414F1" w:rsidRDefault="008414F1">
      <w:pPr>
        <w:rPr>
          <w:rFonts w:ascii="Arial" w:hAnsi="Arial" w:cs="Arial"/>
          <w:i/>
          <w:sz w:val="24"/>
        </w:rPr>
      </w:pPr>
    </w:p>
    <w:p w:rsidR="003800FB" w:rsidRDefault="00EB2F97">
      <w:pPr>
        <w:rPr>
          <w:rFonts w:ascii="Arial" w:hAnsi="Arial" w:cs="Arial"/>
          <w:i/>
          <w:sz w:val="24"/>
        </w:rPr>
      </w:pPr>
      <w:r>
        <w:rPr>
          <w:rFonts w:ascii="Arial" w:hAnsi="Arial" w:cs="Arial"/>
          <w:i/>
          <w:sz w:val="24"/>
        </w:rPr>
        <w:lastRenderedPageBreak/>
        <w:t>Anexo 3</w:t>
      </w:r>
      <w:r w:rsidR="003800FB">
        <w:rPr>
          <w:rFonts w:ascii="Arial" w:hAnsi="Arial" w:cs="Arial"/>
          <w:i/>
          <w:sz w:val="24"/>
        </w:rPr>
        <w:t xml:space="preserve">: </w:t>
      </w:r>
    </w:p>
    <w:p w:rsidR="006D5B4D" w:rsidRPr="001A3C98" w:rsidRDefault="006D5B4D">
      <w:pPr>
        <w:rPr>
          <w:rFonts w:ascii="Arial" w:hAnsi="Arial" w:cs="Arial"/>
          <w:b/>
          <w:i/>
          <w:sz w:val="24"/>
        </w:rPr>
      </w:pPr>
      <w:r w:rsidRPr="001A3C98">
        <w:rPr>
          <w:rFonts w:ascii="Arial" w:hAnsi="Arial" w:cs="Arial"/>
          <w:b/>
          <w:i/>
          <w:sz w:val="24"/>
        </w:rPr>
        <w:t xml:space="preserve">Indicadores </w:t>
      </w:r>
      <w:r w:rsidR="00EB2F97">
        <w:rPr>
          <w:rFonts w:ascii="Arial" w:hAnsi="Arial" w:cs="Arial"/>
          <w:b/>
          <w:i/>
          <w:sz w:val="24"/>
        </w:rPr>
        <w:t xml:space="preserve">y gráficas </w:t>
      </w:r>
      <w:r w:rsidRPr="001A3C98">
        <w:rPr>
          <w:rFonts w:ascii="Arial" w:hAnsi="Arial" w:cs="Arial"/>
          <w:b/>
          <w:i/>
          <w:sz w:val="24"/>
        </w:rPr>
        <w:t xml:space="preserve">de autoconocimiento: </w:t>
      </w:r>
    </w:p>
    <w:p w:rsidR="006D5B4D" w:rsidRDefault="006D5B4D">
      <w:pPr>
        <w:rPr>
          <w:rFonts w:ascii="Arial" w:hAnsi="Arial" w:cs="Arial"/>
          <w:i/>
          <w:sz w:val="24"/>
        </w:rPr>
      </w:pPr>
      <w:r>
        <w:rPr>
          <w:noProof/>
        </w:rPr>
        <w:drawing>
          <wp:inline distT="0" distB="0" distL="0" distR="0" wp14:anchorId="1A2691CE" wp14:editId="25A806CD">
            <wp:extent cx="5612130" cy="2363470"/>
            <wp:effectExtent l="0" t="0" r="762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3800FB" w:rsidRDefault="003800FB">
      <w:pPr>
        <w:rPr>
          <w:rFonts w:ascii="Arial" w:hAnsi="Arial" w:cs="Arial"/>
          <w:i/>
          <w:sz w:val="24"/>
        </w:rPr>
      </w:pPr>
    </w:p>
    <w:p w:rsidR="003800FB" w:rsidRDefault="006D5B4D">
      <w:pPr>
        <w:rPr>
          <w:rFonts w:ascii="Arial" w:hAnsi="Arial" w:cs="Arial"/>
          <w:i/>
          <w:sz w:val="24"/>
        </w:rPr>
      </w:pPr>
      <w:r>
        <w:rPr>
          <w:noProof/>
        </w:rPr>
        <w:drawing>
          <wp:inline distT="0" distB="0" distL="0" distR="0" wp14:anchorId="63B81701" wp14:editId="3C9D112E">
            <wp:extent cx="5612130" cy="2363470"/>
            <wp:effectExtent l="0" t="0" r="7620"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6D5B4D" w:rsidRDefault="006D5B4D">
      <w:pPr>
        <w:rPr>
          <w:noProof/>
        </w:rPr>
      </w:pPr>
      <w:r>
        <w:rPr>
          <w:noProof/>
        </w:rPr>
        <w:drawing>
          <wp:inline distT="0" distB="0" distL="0" distR="0" wp14:anchorId="400AE50F" wp14:editId="5CBD80FC">
            <wp:extent cx="5612130" cy="2363470"/>
            <wp:effectExtent l="0" t="0" r="7620" b="0"/>
            <wp:docPr id="6" name="Imagen 6"/>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6D5B4D" w:rsidRDefault="006D5B4D">
      <w:pPr>
        <w:rPr>
          <w:rFonts w:ascii="Arial" w:hAnsi="Arial" w:cs="Arial"/>
          <w:i/>
          <w:sz w:val="24"/>
        </w:rPr>
      </w:pPr>
      <w:r>
        <w:rPr>
          <w:noProof/>
        </w:rPr>
        <w:lastRenderedPageBreak/>
        <w:drawing>
          <wp:inline distT="0" distB="0" distL="0" distR="0" wp14:anchorId="2FEEA0BE" wp14:editId="453AEF1C">
            <wp:extent cx="5612130" cy="2363470"/>
            <wp:effectExtent l="0" t="0" r="7620" b="0"/>
            <wp:docPr id="8" name="Imagen 8"/>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r>
        <w:rPr>
          <w:noProof/>
        </w:rPr>
        <w:drawing>
          <wp:inline distT="0" distB="0" distL="0" distR="0" wp14:anchorId="7CEA2A54" wp14:editId="082DB845">
            <wp:extent cx="5612130" cy="2363470"/>
            <wp:effectExtent l="0" t="0" r="7620" b="0"/>
            <wp:docPr id="7" name="Imagen 7"/>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6D5B4D" w:rsidRDefault="006D5B4D" w:rsidP="006D5B4D">
      <w:pPr>
        <w:rPr>
          <w:rFonts w:ascii="Arial" w:hAnsi="Arial" w:cs="Arial"/>
          <w:i/>
          <w:sz w:val="24"/>
        </w:rPr>
      </w:pPr>
    </w:p>
    <w:p w:rsidR="006D5B4D" w:rsidRDefault="006D5B4D" w:rsidP="006D5B4D">
      <w:pPr>
        <w:rPr>
          <w:rFonts w:ascii="Arial" w:hAnsi="Arial" w:cs="Arial"/>
          <w:i/>
          <w:sz w:val="24"/>
        </w:rPr>
      </w:pPr>
    </w:p>
    <w:p w:rsidR="006D5B4D" w:rsidRDefault="006D5B4D" w:rsidP="006D5B4D">
      <w:pPr>
        <w:rPr>
          <w:rFonts w:ascii="Arial" w:hAnsi="Arial" w:cs="Arial"/>
          <w:i/>
          <w:sz w:val="24"/>
        </w:rPr>
      </w:pPr>
    </w:p>
    <w:p w:rsidR="006D5B4D" w:rsidRPr="001A3C98" w:rsidRDefault="006D5B4D" w:rsidP="006D5B4D">
      <w:pPr>
        <w:rPr>
          <w:rFonts w:ascii="Arial" w:hAnsi="Arial" w:cs="Arial"/>
          <w:b/>
          <w:i/>
          <w:sz w:val="24"/>
        </w:rPr>
      </w:pPr>
      <w:r w:rsidRPr="001A3C98">
        <w:rPr>
          <w:rFonts w:ascii="Arial" w:hAnsi="Arial" w:cs="Arial"/>
          <w:b/>
          <w:i/>
          <w:sz w:val="24"/>
        </w:rPr>
        <w:t xml:space="preserve">Indicadores </w:t>
      </w:r>
      <w:r w:rsidR="00EB2F97">
        <w:rPr>
          <w:rFonts w:ascii="Arial" w:hAnsi="Arial" w:cs="Arial"/>
          <w:b/>
          <w:i/>
          <w:sz w:val="24"/>
        </w:rPr>
        <w:t xml:space="preserve">y gráficas </w:t>
      </w:r>
      <w:r w:rsidRPr="001A3C98">
        <w:rPr>
          <w:rFonts w:ascii="Arial" w:hAnsi="Arial" w:cs="Arial"/>
          <w:b/>
          <w:i/>
          <w:sz w:val="24"/>
        </w:rPr>
        <w:t xml:space="preserve">de autorregulación: </w:t>
      </w:r>
    </w:p>
    <w:p w:rsidR="006D5B4D" w:rsidRDefault="006D5B4D" w:rsidP="006D5B4D">
      <w:pPr>
        <w:rPr>
          <w:rFonts w:ascii="Arial" w:hAnsi="Arial" w:cs="Arial"/>
          <w:i/>
          <w:sz w:val="24"/>
        </w:rPr>
      </w:pPr>
      <w:r>
        <w:rPr>
          <w:noProof/>
        </w:rPr>
        <w:lastRenderedPageBreak/>
        <w:drawing>
          <wp:inline distT="0" distB="0" distL="0" distR="0" wp14:anchorId="421A88C2" wp14:editId="29ECEE4D">
            <wp:extent cx="5612130" cy="2363470"/>
            <wp:effectExtent l="0" t="0" r="7620" b="0"/>
            <wp:docPr id="9" name="Imagen 9"/>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6D5B4D" w:rsidRDefault="006D5B4D" w:rsidP="006D5B4D">
      <w:pPr>
        <w:rPr>
          <w:rFonts w:ascii="Arial" w:hAnsi="Arial" w:cs="Arial"/>
          <w:i/>
          <w:sz w:val="24"/>
        </w:rPr>
      </w:pPr>
      <w:r>
        <w:rPr>
          <w:noProof/>
        </w:rPr>
        <w:drawing>
          <wp:inline distT="0" distB="0" distL="0" distR="0" wp14:anchorId="5A103260" wp14:editId="7C9E3DB9">
            <wp:extent cx="5612130" cy="2363470"/>
            <wp:effectExtent l="0" t="0" r="7620" b="0"/>
            <wp:docPr id="10" name="Imagen 10"/>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6D5B4D" w:rsidRDefault="006D5B4D" w:rsidP="006D5B4D">
      <w:pPr>
        <w:rPr>
          <w:rFonts w:ascii="Arial" w:hAnsi="Arial" w:cs="Arial"/>
          <w:i/>
          <w:sz w:val="24"/>
        </w:rPr>
      </w:pPr>
      <w:r>
        <w:rPr>
          <w:noProof/>
        </w:rPr>
        <w:drawing>
          <wp:inline distT="0" distB="0" distL="0" distR="0" wp14:anchorId="272843D6" wp14:editId="18C392D0">
            <wp:extent cx="5612130" cy="2363470"/>
            <wp:effectExtent l="0" t="0" r="7620" b="0"/>
            <wp:docPr id="11" name="Imagen 1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6D5B4D" w:rsidRDefault="006D5B4D" w:rsidP="006D5B4D">
      <w:pPr>
        <w:rPr>
          <w:rFonts w:ascii="Arial" w:hAnsi="Arial" w:cs="Arial"/>
          <w:i/>
          <w:sz w:val="24"/>
        </w:rPr>
      </w:pPr>
      <w:r>
        <w:rPr>
          <w:noProof/>
        </w:rPr>
        <w:lastRenderedPageBreak/>
        <w:drawing>
          <wp:inline distT="0" distB="0" distL="0" distR="0" wp14:anchorId="3CDF99B3" wp14:editId="62AC52EE">
            <wp:extent cx="5612130" cy="2363470"/>
            <wp:effectExtent l="0" t="0" r="7620" b="0"/>
            <wp:docPr id="12" name="Imagen 12"/>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F612FA" w:rsidRPr="001A3C98" w:rsidRDefault="00F612FA" w:rsidP="006D5B4D">
      <w:pPr>
        <w:rPr>
          <w:rFonts w:ascii="Arial" w:hAnsi="Arial" w:cs="Arial"/>
          <w:b/>
          <w:i/>
          <w:sz w:val="24"/>
        </w:rPr>
      </w:pPr>
      <w:r w:rsidRPr="001A3C98">
        <w:rPr>
          <w:rFonts w:ascii="Arial" w:hAnsi="Arial" w:cs="Arial"/>
          <w:b/>
          <w:i/>
          <w:sz w:val="24"/>
        </w:rPr>
        <w:t>Indicadores</w:t>
      </w:r>
      <w:r w:rsidR="00EB2F97">
        <w:rPr>
          <w:rFonts w:ascii="Arial" w:hAnsi="Arial" w:cs="Arial"/>
          <w:b/>
          <w:i/>
          <w:sz w:val="24"/>
        </w:rPr>
        <w:t xml:space="preserve"> y gráficas </w:t>
      </w:r>
      <w:r w:rsidRPr="001A3C98">
        <w:rPr>
          <w:rFonts w:ascii="Arial" w:hAnsi="Arial" w:cs="Arial"/>
          <w:b/>
          <w:i/>
          <w:sz w:val="24"/>
        </w:rPr>
        <w:t xml:space="preserve">de autonomía: </w:t>
      </w:r>
    </w:p>
    <w:p w:rsidR="00F612FA" w:rsidRDefault="00F612FA" w:rsidP="006D5B4D">
      <w:pPr>
        <w:rPr>
          <w:rFonts w:ascii="Arial" w:hAnsi="Arial" w:cs="Arial"/>
          <w:i/>
          <w:sz w:val="24"/>
        </w:rPr>
      </w:pPr>
      <w:r>
        <w:rPr>
          <w:noProof/>
        </w:rPr>
        <w:drawing>
          <wp:inline distT="0" distB="0" distL="0" distR="0" wp14:anchorId="53701D63" wp14:editId="7AAFB37F">
            <wp:extent cx="5612130" cy="2363470"/>
            <wp:effectExtent l="0" t="0" r="7620" b="0"/>
            <wp:docPr id="13" name="Imagen 13"/>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r>
        <w:rPr>
          <w:rFonts w:ascii="Arial" w:hAnsi="Arial" w:cs="Arial"/>
          <w:i/>
          <w:sz w:val="24"/>
        </w:rPr>
        <w:t xml:space="preserve"> </w:t>
      </w:r>
    </w:p>
    <w:p w:rsidR="00F612FA" w:rsidRDefault="00F612FA" w:rsidP="00F612FA">
      <w:pPr>
        <w:rPr>
          <w:rFonts w:ascii="Arial" w:hAnsi="Arial" w:cs="Arial"/>
          <w:sz w:val="24"/>
        </w:rPr>
      </w:pPr>
    </w:p>
    <w:p w:rsidR="00F612FA" w:rsidRDefault="00F612FA" w:rsidP="00F612FA">
      <w:pPr>
        <w:rPr>
          <w:rFonts w:ascii="Arial" w:hAnsi="Arial" w:cs="Arial"/>
          <w:sz w:val="24"/>
        </w:rPr>
      </w:pPr>
      <w:r>
        <w:rPr>
          <w:noProof/>
        </w:rPr>
        <w:drawing>
          <wp:inline distT="0" distB="0" distL="0" distR="0" wp14:anchorId="5A0C3328" wp14:editId="7F559025">
            <wp:extent cx="5612130" cy="2363470"/>
            <wp:effectExtent l="0" t="0" r="7620" b="0"/>
            <wp:docPr id="15" name="Imagen 15"/>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F612FA" w:rsidRDefault="00F612FA" w:rsidP="00F612FA">
      <w:pPr>
        <w:rPr>
          <w:rFonts w:ascii="Arial" w:hAnsi="Arial" w:cs="Arial"/>
          <w:sz w:val="24"/>
        </w:rPr>
      </w:pPr>
    </w:p>
    <w:p w:rsidR="00F612FA" w:rsidRDefault="00F612FA" w:rsidP="00F612FA">
      <w:pPr>
        <w:rPr>
          <w:rFonts w:ascii="Arial" w:hAnsi="Arial" w:cs="Arial"/>
          <w:sz w:val="24"/>
        </w:rPr>
      </w:pPr>
      <w:r>
        <w:rPr>
          <w:noProof/>
        </w:rPr>
        <w:lastRenderedPageBreak/>
        <w:drawing>
          <wp:inline distT="0" distB="0" distL="0" distR="0" wp14:anchorId="595F8518" wp14:editId="50938FF4">
            <wp:extent cx="5612130" cy="2363470"/>
            <wp:effectExtent l="0" t="0" r="7620" b="0"/>
            <wp:docPr id="16" name="Imagen 16"/>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F612FA" w:rsidRDefault="00F612FA" w:rsidP="00F612FA">
      <w:pPr>
        <w:rPr>
          <w:rFonts w:ascii="Arial" w:hAnsi="Arial" w:cs="Arial"/>
          <w:sz w:val="24"/>
        </w:rPr>
      </w:pPr>
    </w:p>
    <w:p w:rsidR="00F612FA" w:rsidRDefault="00F612FA" w:rsidP="00F612FA">
      <w:pPr>
        <w:rPr>
          <w:rFonts w:ascii="Arial" w:hAnsi="Arial" w:cs="Arial"/>
          <w:sz w:val="24"/>
        </w:rPr>
      </w:pPr>
      <w:r>
        <w:rPr>
          <w:noProof/>
        </w:rPr>
        <w:drawing>
          <wp:inline distT="0" distB="0" distL="0" distR="0" wp14:anchorId="2ABD296B" wp14:editId="09BD5126">
            <wp:extent cx="5612130" cy="2363470"/>
            <wp:effectExtent l="0" t="0" r="7620" b="0"/>
            <wp:docPr id="17" name="Imagen 17"/>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F612FA" w:rsidRDefault="00F612FA" w:rsidP="00F612FA">
      <w:pPr>
        <w:rPr>
          <w:rFonts w:ascii="Arial" w:hAnsi="Arial" w:cs="Arial"/>
          <w:sz w:val="24"/>
        </w:rPr>
      </w:pPr>
      <w:r>
        <w:rPr>
          <w:noProof/>
        </w:rPr>
        <w:drawing>
          <wp:inline distT="0" distB="0" distL="0" distR="0" wp14:anchorId="41BD7DE2" wp14:editId="2F07BEDF">
            <wp:extent cx="5612130" cy="2363470"/>
            <wp:effectExtent l="0" t="0" r="7620" b="0"/>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F612FA" w:rsidRDefault="00F612FA" w:rsidP="00F612FA">
      <w:pPr>
        <w:rPr>
          <w:rFonts w:ascii="Arial" w:hAnsi="Arial" w:cs="Arial"/>
          <w:sz w:val="24"/>
        </w:rPr>
      </w:pPr>
      <w:r>
        <w:rPr>
          <w:noProof/>
        </w:rPr>
        <w:lastRenderedPageBreak/>
        <w:drawing>
          <wp:inline distT="0" distB="0" distL="0" distR="0" wp14:anchorId="273AD071" wp14:editId="4543847B">
            <wp:extent cx="5612130" cy="2363470"/>
            <wp:effectExtent l="0" t="0" r="7620" b="0"/>
            <wp:docPr id="18" name="Imagen 18"/>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F612FA" w:rsidRDefault="00F612FA" w:rsidP="00F612FA">
      <w:pPr>
        <w:rPr>
          <w:rFonts w:ascii="Arial" w:hAnsi="Arial" w:cs="Arial"/>
          <w:sz w:val="24"/>
        </w:rPr>
      </w:pPr>
    </w:p>
    <w:p w:rsidR="00F612FA" w:rsidRPr="001A3C98" w:rsidRDefault="00F612FA" w:rsidP="00F612FA">
      <w:pPr>
        <w:rPr>
          <w:rFonts w:ascii="Arial" w:hAnsi="Arial" w:cs="Arial"/>
          <w:b/>
          <w:i/>
          <w:sz w:val="24"/>
        </w:rPr>
      </w:pPr>
      <w:r w:rsidRPr="001A3C98">
        <w:rPr>
          <w:rFonts w:ascii="Arial" w:hAnsi="Arial" w:cs="Arial"/>
          <w:b/>
          <w:i/>
          <w:sz w:val="24"/>
        </w:rPr>
        <w:t>Indicadores</w:t>
      </w:r>
      <w:r w:rsidR="00EB2F97">
        <w:rPr>
          <w:rFonts w:ascii="Arial" w:hAnsi="Arial" w:cs="Arial"/>
          <w:b/>
          <w:i/>
          <w:sz w:val="24"/>
        </w:rPr>
        <w:t xml:space="preserve"> y gráficas</w:t>
      </w:r>
      <w:r w:rsidRPr="001A3C98">
        <w:rPr>
          <w:rFonts w:ascii="Arial" w:hAnsi="Arial" w:cs="Arial"/>
          <w:b/>
          <w:i/>
          <w:sz w:val="24"/>
        </w:rPr>
        <w:t xml:space="preserve"> de empatía: </w:t>
      </w:r>
    </w:p>
    <w:p w:rsidR="00F612FA" w:rsidRDefault="00F612FA" w:rsidP="00F612FA">
      <w:pPr>
        <w:rPr>
          <w:rFonts w:ascii="Arial" w:hAnsi="Arial" w:cs="Arial"/>
          <w:i/>
          <w:sz w:val="24"/>
        </w:rPr>
      </w:pPr>
      <w:r>
        <w:rPr>
          <w:noProof/>
        </w:rPr>
        <w:drawing>
          <wp:inline distT="0" distB="0" distL="0" distR="0" wp14:anchorId="07F9B9CC" wp14:editId="0E281983">
            <wp:extent cx="5612130" cy="2363470"/>
            <wp:effectExtent l="0" t="0" r="7620" b="0"/>
            <wp:docPr id="19" name="Imagen 19"/>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F612FA" w:rsidRDefault="00F612FA" w:rsidP="00F612FA">
      <w:pPr>
        <w:rPr>
          <w:rFonts w:ascii="Arial" w:hAnsi="Arial" w:cs="Arial"/>
          <w:i/>
          <w:sz w:val="24"/>
        </w:rPr>
      </w:pPr>
      <w:r>
        <w:rPr>
          <w:noProof/>
        </w:rPr>
        <w:drawing>
          <wp:inline distT="0" distB="0" distL="0" distR="0" wp14:anchorId="268E0281" wp14:editId="574FD6F1">
            <wp:extent cx="5612130" cy="2363470"/>
            <wp:effectExtent l="0" t="0" r="7620" b="0"/>
            <wp:docPr id="20" name="Imagen 20"/>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F612FA" w:rsidRDefault="00F612FA" w:rsidP="00F612FA">
      <w:pPr>
        <w:rPr>
          <w:rFonts w:ascii="Arial" w:hAnsi="Arial" w:cs="Arial"/>
          <w:i/>
          <w:sz w:val="24"/>
        </w:rPr>
      </w:pPr>
      <w:r>
        <w:rPr>
          <w:noProof/>
        </w:rPr>
        <w:lastRenderedPageBreak/>
        <w:drawing>
          <wp:inline distT="0" distB="0" distL="0" distR="0" wp14:anchorId="424DBC74" wp14:editId="27268C7B">
            <wp:extent cx="5612130" cy="2363470"/>
            <wp:effectExtent l="0" t="0" r="7620" b="0"/>
            <wp:docPr id="21" name="Imagen 2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F612FA" w:rsidRDefault="00F612FA" w:rsidP="00F612FA">
      <w:pPr>
        <w:rPr>
          <w:rFonts w:ascii="Arial" w:hAnsi="Arial" w:cs="Arial"/>
          <w:i/>
          <w:sz w:val="24"/>
        </w:rPr>
      </w:pPr>
      <w:r>
        <w:rPr>
          <w:noProof/>
        </w:rPr>
        <w:drawing>
          <wp:inline distT="0" distB="0" distL="0" distR="0" wp14:anchorId="40D189D9" wp14:editId="052544D0">
            <wp:extent cx="5612130" cy="2363470"/>
            <wp:effectExtent l="0" t="0" r="7620" b="0"/>
            <wp:docPr id="22" name="Imagen 22"/>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F612FA" w:rsidRPr="001A3C98" w:rsidRDefault="00F612FA" w:rsidP="00F612FA">
      <w:pPr>
        <w:rPr>
          <w:rFonts w:ascii="Arial" w:hAnsi="Arial" w:cs="Arial"/>
          <w:b/>
          <w:i/>
          <w:sz w:val="24"/>
        </w:rPr>
      </w:pPr>
      <w:r w:rsidRPr="001A3C98">
        <w:rPr>
          <w:rFonts w:ascii="Arial" w:hAnsi="Arial" w:cs="Arial"/>
          <w:b/>
          <w:i/>
          <w:sz w:val="24"/>
        </w:rPr>
        <w:t xml:space="preserve">Indicadores </w:t>
      </w:r>
      <w:r w:rsidR="00EB2F97">
        <w:rPr>
          <w:rFonts w:ascii="Arial" w:hAnsi="Arial" w:cs="Arial"/>
          <w:b/>
          <w:i/>
          <w:sz w:val="24"/>
        </w:rPr>
        <w:t xml:space="preserve">y gráficas </w:t>
      </w:r>
      <w:r w:rsidRPr="001A3C98">
        <w:rPr>
          <w:rFonts w:ascii="Arial" w:hAnsi="Arial" w:cs="Arial"/>
          <w:b/>
          <w:i/>
          <w:sz w:val="24"/>
        </w:rPr>
        <w:t xml:space="preserve">de colaboración: </w:t>
      </w:r>
    </w:p>
    <w:p w:rsidR="00F612FA" w:rsidRDefault="00F612FA" w:rsidP="00F612FA">
      <w:pPr>
        <w:rPr>
          <w:rFonts w:ascii="Arial" w:hAnsi="Arial" w:cs="Arial"/>
          <w:i/>
          <w:sz w:val="24"/>
        </w:rPr>
      </w:pPr>
      <w:r>
        <w:rPr>
          <w:noProof/>
        </w:rPr>
        <w:drawing>
          <wp:inline distT="0" distB="0" distL="0" distR="0" wp14:anchorId="3D864AC2" wp14:editId="5A9914AB">
            <wp:extent cx="5612130" cy="2363470"/>
            <wp:effectExtent l="0" t="0" r="7620" b="0"/>
            <wp:docPr id="23" name="Imagen 23"/>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F612FA" w:rsidRDefault="00F612FA" w:rsidP="00F612FA">
      <w:pPr>
        <w:rPr>
          <w:rFonts w:ascii="Arial" w:hAnsi="Arial" w:cs="Arial"/>
          <w:i/>
          <w:sz w:val="24"/>
        </w:rPr>
      </w:pPr>
      <w:r>
        <w:rPr>
          <w:noProof/>
        </w:rPr>
        <w:lastRenderedPageBreak/>
        <w:drawing>
          <wp:inline distT="0" distB="0" distL="0" distR="0" wp14:anchorId="1F731AEB" wp14:editId="2D2A1CBE">
            <wp:extent cx="5612130" cy="2363470"/>
            <wp:effectExtent l="0" t="0" r="7620" b="0"/>
            <wp:docPr id="24" name="Imagen 24"/>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F612FA" w:rsidRDefault="00F612FA" w:rsidP="00F612FA">
      <w:pPr>
        <w:rPr>
          <w:rFonts w:ascii="Arial" w:hAnsi="Arial" w:cs="Arial"/>
          <w:i/>
          <w:sz w:val="24"/>
        </w:rPr>
      </w:pPr>
      <w:r>
        <w:rPr>
          <w:noProof/>
        </w:rPr>
        <w:drawing>
          <wp:inline distT="0" distB="0" distL="0" distR="0" wp14:anchorId="1FAF9695" wp14:editId="190BFFC1">
            <wp:extent cx="5612130" cy="2363470"/>
            <wp:effectExtent l="0" t="0" r="7620" b="0"/>
            <wp:docPr id="25" name="Imagen 25"/>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F612FA" w:rsidRDefault="00F612FA" w:rsidP="00F612FA">
      <w:pPr>
        <w:rPr>
          <w:rFonts w:ascii="Arial" w:hAnsi="Arial" w:cs="Arial"/>
          <w:i/>
          <w:sz w:val="24"/>
        </w:rPr>
      </w:pPr>
      <w:r>
        <w:rPr>
          <w:noProof/>
        </w:rPr>
        <w:drawing>
          <wp:inline distT="0" distB="0" distL="0" distR="0" wp14:anchorId="570C4A2C" wp14:editId="765BAB09">
            <wp:extent cx="5612130" cy="2363470"/>
            <wp:effectExtent l="0" t="0" r="7620" b="0"/>
            <wp:docPr id="26" name="Imagen 26"/>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F612FA" w:rsidRDefault="00F612FA" w:rsidP="00F612FA">
      <w:pPr>
        <w:rPr>
          <w:rFonts w:ascii="Arial" w:hAnsi="Arial" w:cs="Arial"/>
          <w:i/>
          <w:sz w:val="24"/>
        </w:rPr>
      </w:pPr>
      <w:r>
        <w:rPr>
          <w:noProof/>
        </w:rPr>
        <w:lastRenderedPageBreak/>
        <w:drawing>
          <wp:inline distT="0" distB="0" distL="0" distR="0" wp14:anchorId="72A35774" wp14:editId="79245668">
            <wp:extent cx="5612130" cy="2363470"/>
            <wp:effectExtent l="0" t="0" r="7620" b="0"/>
            <wp:docPr id="27" name="Imagen 27"/>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1A3C98" w:rsidRDefault="00F612FA" w:rsidP="00F612FA">
      <w:pPr>
        <w:rPr>
          <w:rFonts w:ascii="Arial" w:hAnsi="Arial" w:cs="Arial"/>
          <w:i/>
          <w:sz w:val="24"/>
        </w:rPr>
      </w:pPr>
      <w:r>
        <w:rPr>
          <w:noProof/>
        </w:rPr>
        <w:drawing>
          <wp:inline distT="0" distB="0" distL="0" distR="0" wp14:anchorId="49622815" wp14:editId="3FCEBC55">
            <wp:extent cx="5612130" cy="2363470"/>
            <wp:effectExtent l="0" t="0" r="7620" b="0"/>
            <wp:docPr id="28" name="Imagen 28"/>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0" cy="2363470"/>
                    </a:xfrm>
                    <a:prstGeom prst="rect">
                      <a:avLst/>
                    </a:prstGeom>
                    <a:noFill/>
                    <a:ln>
                      <a:noFill/>
                    </a:ln>
                  </pic:spPr>
                </pic:pic>
              </a:graphicData>
            </a:graphic>
          </wp:inline>
        </w:drawing>
      </w:r>
    </w:p>
    <w:p w:rsidR="00F612FA" w:rsidRDefault="00F612FA" w:rsidP="001A3C98">
      <w:pPr>
        <w:rPr>
          <w:rFonts w:ascii="Arial" w:hAnsi="Arial" w:cs="Arial"/>
          <w:sz w:val="24"/>
        </w:rPr>
      </w:pPr>
    </w:p>
    <w:p w:rsidR="001A3C98" w:rsidRDefault="001A3C98" w:rsidP="001A3C98">
      <w:pPr>
        <w:rPr>
          <w:rFonts w:ascii="Arial" w:hAnsi="Arial" w:cs="Arial"/>
          <w:sz w:val="24"/>
        </w:rPr>
      </w:pPr>
    </w:p>
    <w:p w:rsidR="001A3C98" w:rsidRDefault="001A3C98" w:rsidP="001A3C98">
      <w:pPr>
        <w:rPr>
          <w:rFonts w:ascii="Arial" w:hAnsi="Arial" w:cs="Arial"/>
          <w:sz w:val="24"/>
        </w:rPr>
      </w:pPr>
    </w:p>
    <w:p w:rsidR="001A3C98" w:rsidRDefault="001A3C98" w:rsidP="001A3C98">
      <w:pPr>
        <w:rPr>
          <w:rFonts w:ascii="Arial" w:hAnsi="Arial" w:cs="Arial"/>
          <w:sz w:val="24"/>
        </w:rPr>
      </w:pPr>
    </w:p>
    <w:p w:rsidR="001A3C98" w:rsidRDefault="001A3C98" w:rsidP="001A3C98">
      <w:pPr>
        <w:rPr>
          <w:rFonts w:ascii="Arial" w:hAnsi="Arial" w:cs="Arial"/>
          <w:sz w:val="24"/>
        </w:rPr>
      </w:pPr>
    </w:p>
    <w:p w:rsidR="001A3C98" w:rsidRDefault="001A3C98" w:rsidP="001A3C98">
      <w:pPr>
        <w:rPr>
          <w:rFonts w:ascii="Arial" w:hAnsi="Arial" w:cs="Arial"/>
          <w:sz w:val="24"/>
        </w:rPr>
      </w:pPr>
    </w:p>
    <w:p w:rsidR="001A3C98" w:rsidRDefault="001A3C98" w:rsidP="001A3C98">
      <w:pPr>
        <w:rPr>
          <w:rFonts w:ascii="Arial" w:hAnsi="Arial" w:cs="Arial"/>
          <w:sz w:val="24"/>
        </w:rPr>
      </w:pPr>
    </w:p>
    <w:p w:rsidR="001A3C98" w:rsidRDefault="001A3C98" w:rsidP="001A3C98">
      <w:pPr>
        <w:rPr>
          <w:rFonts w:ascii="Arial" w:hAnsi="Arial" w:cs="Arial"/>
          <w:sz w:val="24"/>
        </w:rPr>
      </w:pPr>
    </w:p>
    <w:p w:rsidR="001A3C98" w:rsidRDefault="001A3C98" w:rsidP="001A3C98">
      <w:pPr>
        <w:rPr>
          <w:rFonts w:ascii="Arial" w:hAnsi="Arial" w:cs="Arial"/>
          <w:sz w:val="24"/>
        </w:rPr>
      </w:pPr>
    </w:p>
    <w:p w:rsidR="001A3C98" w:rsidRDefault="001A3C98" w:rsidP="001A3C98">
      <w:pPr>
        <w:rPr>
          <w:rFonts w:ascii="Arial" w:hAnsi="Arial" w:cs="Arial"/>
          <w:sz w:val="24"/>
        </w:rPr>
      </w:pPr>
    </w:p>
    <w:p w:rsidR="001A3C98" w:rsidRDefault="001A3C98" w:rsidP="001A3C98">
      <w:pPr>
        <w:rPr>
          <w:rFonts w:ascii="Arial" w:hAnsi="Arial" w:cs="Arial"/>
          <w:sz w:val="24"/>
        </w:rPr>
      </w:pPr>
    </w:p>
    <w:p w:rsidR="001A3C98" w:rsidRDefault="001A3C98" w:rsidP="001A3C98">
      <w:pPr>
        <w:rPr>
          <w:rFonts w:ascii="Arial" w:hAnsi="Arial" w:cs="Arial"/>
          <w:sz w:val="24"/>
        </w:rPr>
        <w:sectPr w:rsidR="001A3C98">
          <w:pgSz w:w="12240" w:h="15840"/>
          <w:pgMar w:top="1417" w:right="1701" w:bottom="1417" w:left="1701" w:header="708" w:footer="708" w:gutter="0"/>
          <w:cols w:space="708"/>
          <w:docGrid w:linePitch="360"/>
        </w:sectPr>
      </w:pPr>
    </w:p>
    <w:p w:rsidR="001A3C98" w:rsidRDefault="001A3C98" w:rsidP="001A3C98">
      <w:pPr>
        <w:rPr>
          <w:rFonts w:ascii="Arial" w:hAnsi="Arial" w:cs="Arial"/>
          <w:sz w:val="24"/>
        </w:rPr>
      </w:pPr>
      <w:r>
        <w:rPr>
          <w:rFonts w:ascii="Arial" w:hAnsi="Arial" w:cs="Arial"/>
          <w:sz w:val="24"/>
        </w:rPr>
        <w:lastRenderedPageBreak/>
        <w:t xml:space="preserve">Rubrica: </w:t>
      </w:r>
    </w:p>
    <w:p w:rsidR="001A3C98" w:rsidRDefault="001A3C98" w:rsidP="001A3C98">
      <w:pPr>
        <w:pStyle w:val="Encabezado"/>
        <w:jc w:val="center"/>
        <w:rPr>
          <w:b/>
          <w:sz w:val="28"/>
        </w:rPr>
      </w:pPr>
      <w:r>
        <w:rPr>
          <w:b/>
          <w:sz w:val="28"/>
        </w:rPr>
        <w:t>Curso: Estrategias para el desarrollo socioemocional.</w:t>
      </w:r>
    </w:p>
    <w:p w:rsidR="001A3C98" w:rsidRDefault="001A3C98" w:rsidP="001A3C98">
      <w:pPr>
        <w:rPr>
          <w:rFonts w:ascii="Arial" w:hAnsi="Arial" w:cs="Arial"/>
          <w:sz w:val="24"/>
        </w:rPr>
      </w:pPr>
    </w:p>
    <w:tbl>
      <w:tblPr>
        <w:tblW w:w="14744" w:type="dxa"/>
        <w:jc w:val="center"/>
        <w:tblCellMar>
          <w:left w:w="70" w:type="dxa"/>
          <w:right w:w="70" w:type="dxa"/>
        </w:tblCellMar>
        <w:tblLook w:val="04A0" w:firstRow="1" w:lastRow="0" w:firstColumn="1" w:lastColumn="0" w:noHBand="0" w:noVBand="1"/>
      </w:tblPr>
      <w:tblGrid>
        <w:gridCol w:w="2972"/>
        <w:gridCol w:w="1843"/>
        <w:gridCol w:w="2268"/>
        <w:gridCol w:w="2410"/>
        <w:gridCol w:w="2416"/>
        <w:gridCol w:w="142"/>
        <w:gridCol w:w="2693"/>
      </w:tblGrid>
      <w:tr w:rsidR="001A3C98" w:rsidTr="001A3C98">
        <w:trPr>
          <w:trHeight w:val="610"/>
          <w:jc w:val="center"/>
        </w:trPr>
        <w:tc>
          <w:tcPr>
            <w:tcW w:w="14744" w:type="dxa"/>
            <w:gridSpan w:val="7"/>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rsidR="001A3C98" w:rsidRDefault="001A3C98">
            <w:pPr>
              <w:spacing w:after="0" w:line="240" w:lineRule="auto"/>
              <w:jc w:val="center"/>
              <w:rPr>
                <w:rFonts w:eastAsia="Times New Roman" w:cs="Times New Roman"/>
                <w:b/>
                <w:bCs/>
                <w:color w:val="366092"/>
                <w:sz w:val="20"/>
                <w:szCs w:val="20"/>
              </w:rPr>
            </w:pPr>
            <w:r>
              <w:rPr>
                <w:rFonts w:eastAsia="Times New Roman" w:cs="Times New Roman"/>
                <w:b/>
                <w:bCs/>
                <w:color w:val="2E74B5" w:themeColor="accent1" w:themeShade="BF"/>
                <w:sz w:val="20"/>
                <w:szCs w:val="20"/>
              </w:rPr>
              <w:t xml:space="preserve">RÚBRICA </w:t>
            </w:r>
            <w:r>
              <w:rPr>
                <w:b/>
                <w:bCs/>
                <w:color w:val="2E74B5" w:themeColor="accent1" w:themeShade="BF"/>
                <w:sz w:val="20"/>
                <w:szCs w:val="20"/>
              </w:rPr>
              <w:t>PARA EVALUAR DIAGNÓSTICO DE HABILIDADES SOCIOEMOCIONALES</w:t>
            </w:r>
          </w:p>
        </w:tc>
      </w:tr>
      <w:tr w:rsidR="001A3C98" w:rsidTr="001A3C98">
        <w:trPr>
          <w:trHeight w:val="1127"/>
          <w:jc w:val="center"/>
        </w:trPr>
        <w:tc>
          <w:tcPr>
            <w:tcW w:w="14744" w:type="dxa"/>
            <w:gridSpan w:val="7"/>
            <w:tcBorders>
              <w:top w:val="single" w:sz="4" w:space="0" w:color="auto"/>
              <w:left w:val="single" w:sz="4" w:space="0" w:color="auto"/>
              <w:bottom w:val="single" w:sz="4" w:space="0" w:color="auto"/>
              <w:right w:val="single" w:sz="4" w:space="0" w:color="000000" w:themeColor="text1"/>
            </w:tcBorders>
            <w:vAlign w:val="center"/>
            <w:hideMark/>
          </w:tcPr>
          <w:p w:rsidR="001A3C98" w:rsidRDefault="001A3C98">
            <w:pPr>
              <w:autoSpaceDE w:val="0"/>
              <w:autoSpaceDN w:val="0"/>
              <w:adjustRightInd w:val="0"/>
              <w:spacing w:after="0" w:line="240" w:lineRule="auto"/>
              <w:rPr>
                <w:rFonts w:eastAsia="Times New Roman" w:cs="Times New Roman"/>
                <w:color w:val="366092"/>
                <w:sz w:val="20"/>
              </w:rPr>
            </w:pPr>
            <w:r>
              <w:rPr>
                <w:rFonts w:eastAsia="Times New Roman" w:cs="Times New Roman"/>
                <w:b/>
                <w:bCs/>
                <w:color w:val="366092"/>
                <w:sz w:val="20"/>
              </w:rPr>
              <w:t>Competencia:</w:t>
            </w:r>
            <w:r>
              <w:rPr>
                <w:rFonts w:eastAsia="Times New Roman" w:cs="Times New Roman"/>
                <w:color w:val="366092"/>
                <w:sz w:val="20"/>
              </w:rPr>
              <w:t xml:space="preserve"> </w:t>
            </w:r>
          </w:p>
          <w:p w:rsidR="001A3C98" w:rsidRDefault="001A3C98" w:rsidP="001A3C98">
            <w:pPr>
              <w:pStyle w:val="Prrafodelista"/>
              <w:numPr>
                <w:ilvl w:val="0"/>
                <w:numId w:val="2"/>
              </w:numPr>
              <w:autoSpaceDE w:val="0"/>
              <w:autoSpaceDN w:val="0"/>
              <w:adjustRightInd w:val="0"/>
              <w:spacing w:after="0" w:line="240" w:lineRule="auto"/>
              <w:ind w:left="345" w:hanging="234"/>
              <w:rPr>
                <w:rFonts w:cs="Montserrat,Italic"/>
                <w:i/>
                <w:iCs/>
                <w:sz w:val="20"/>
                <w:szCs w:val="20"/>
              </w:rPr>
            </w:pPr>
            <w:r>
              <w:rPr>
                <w:rFonts w:cs="Montserrat,Italic"/>
                <w:i/>
                <w:iCs/>
                <w:sz w:val="20"/>
                <w:szCs w:val="20"/>
              </w:rPr>
              <w:t>Detecta los procesos de aprendizaje de sus alumnos para favorecer su desarrollo cognitivo y socioemocional.</w:t>
            </w:r>
          </w:p>
          <w:p w:rsidR="001A3C98" w:rsidRDefault="001A3C98" w:rsidP="001A3C98">
            <w:pPr>
              <w:pStyle w:val="Prrafodelista"/>
              <w:numPr>
                <w:ilvl w:val="0"/>
                <w:numId w:val="3"/>
              </w:numPr>
              <w:autoSpaceDE w:val="0"/>
              <w:autoSpaceDN w:val="0"/>
              <w:adjustRightInd w:val="0"/>
              <w:spacing w:after="0" w:line="240" w:lineRule="auto"/>
              <w:ind w:left="1479"/>
              <w:rPr>
                <w:rFonts w:cs="Montserrat"/>
                <w:sz w:val="20"/>
                <w:szCs w:val="20"/>
              </w:rPr>
            </w:pPr>
            <w:r>
              <w:rPr>
                <w:rFonts w:cs="Montserrat"/>
                <w:sz w:val="20"/>
                <w:szCs w:val="20"/>
              </w:rPr>
              <w:t>Plantea las necesidades formativas de los alumnos de acuerdo con sus procesos de desarrollo y de aprendizaje, con base en los nuevos enfoques pedagógicos.</w:t>
            </w:r>
          </w:p>
          <w:p w:rsidR="001A3C98" w:rsidRDefault="001A3C98" w:rsidP="001A3C98">
            <w:pPr>
              <w:pStyle w:val="Prrafodelista"/>
              <w:numPr>
                <w:ilvl w:val="0"/>
                <w:numId w:val="2"/>
              </w:numPr>
              <w:autoSpaceDE w:val="0"/>
              <w:autoSpaceDN w:val="0"/>
              <w:adjustRightInd w:val="0"/>
              <w:spacing w:after="0" w:line="240" w:lineRule="auto"/>
              <w:ind w:left="345" w:hanging="234"/>
              <w:rPr>
                <w:rFonts w:cs="Montserrat,Italic"/>
                <w:i/>
                <w:iCs/>
                <w:sz w:val="20"/>
                <w:szCs w:val="20"/>
              </w:rPr>
            </w:pPr>
            <w:r>
              <w:rPr>
                <w:rFonts w:cs="Montserrat,Italic"/>
                <w:i/>
                <w:iCs/>
                <w:sz w:val="20"/>
                <w:szCs w:val="20"/>
              </w:rPr>
              <w:t>Emplea la evaluación para intervenir en los diferentes ámbitos y momentos de la tarea educativa para mejorar los aprendizajes de sus alumnos.</w:t>
            </w:r>
          </w:p>
          <w:p w:rsidR="001A3C98" w:rsidRDefault="001A3C98" w:rsidP="001A3C98">
            <w:pPr>
              <w:pStyle w:val="Prrafodelista"/>
              <w:numPr>
                <w:ilvl w:val="0"/>
                <w:numId w:val="3"/>
              </w:numPr>
              <w:spacing w:after="0" w:line="240" w:lineRule="auto"/>
              <w:ind w:left="1479"/>
              <w:rPr>
                <w:rFonts w:ascii="Calibri" w:eastAsia="Times New Roman" w:hAnsi="Calibri" w:cs="Times New Roman"/>
                <w:color w:val="000000"/>
                <w:sz w:val="20"/>
                <w:lang w:eastAsia="es-MX"/>
              </w:rPr>
            </w:pPr>
            <w:r>
              <w:rPr>
                <w:rFonts w:cs="Montserrat"/>
                <w:sz w:val="20"/>
                <w:szCs w:val="20"/>
              </w:rPr>
              <w:t>Evalúa el aprendizaje de sus alumnos mediante la aplicación de distintas teorías, métodos e instrumentos considerando las áreas, campos y ámbitos de conocimiento, así como los saberes correspondientes al grado y nivel educativo.</w:t>
            </w:r>
          </w:p>
        </w:tc>
      </w:tr>
      <w:tr w:rsidR="001A3C98" w:rsidTr="001A3C98">
        <w:trPr>
          <w:trHeight w:val="497"/>
          <w:jc w:val="center"/>
        </w:trPr>
        <w:tc>
          <w:tcPr>
            <w:tcW w:w="14744" w:type="dxa"/>
            <w:gridSpan w:val="7"/>
            <w:tcBorders>
              <w:top w:val="single" w:sz="4" w:space="0" w:color="auto"/>
              <w:left w:val="single" w:sz="4" w:space="0" w:color="auto"/>
              <w:bottom w:val="single" w:sz="4" w:space="0" w:color="auto"/>
              <w:right w:val="single" w:sz="4" w:space="0" w:color="000000" w:themeColor="text1"/>
            </w:tcBorders>
            <w:vAlign w:val="center"/>
            <w:hideMark/>
          </w:tcPr>
          <w:p w:rsidR="001A3C98" w:rsidRDefault="001A3C98">
            <w:pPr>
              <w:autoSpaceDE w:val="0"/>
              <w:autoSpaceDN w:val="0"/>
              <w:adjustRightInd w:val="0"/>
              <w:spacing w:after="0" w:line="240" w:lineRule="auto"/>
              <w:rPr>
                <w:rFonts w:eastAsia="Times New Roman" w:cs="Times New Roman"/>
                <w:color w:val="366092"/>
                <w:sz w:val="20"/>
              </w:rPr>
            </w:pPr>
            <w:r>
              <w:rPr>
                <w:rFonts w:eastAsia="Times New Roman" w:cs="Times New Roman"/>
                <w:b/>
                <w:bCs/>
                <w:color w:val="366092"/>
                <w:sz w:val="20"/>
              </w:rPr>
              <w:t xml:space="preserve">Problema: </w:t>
            </w:r>
            <w:r>
              <w:rPr>
                <w:rFonts w:eastAsia="Times New Roman" w:cs="Times New Roman"/>
                <w:bCs/>
                <w:i/>
                <w:sz w:val="20"/>
              </w:rPr>
              <w:t>la falta de fundamento de la intervención docente, la cual muchas veces se lleva a cabo con base en los intereses del docente y no en las necesidades manifiestas en los niños. Las alumnas deben habilitarse en la fundamentación de su intervención en un diagnóstico que contenga la información del estado inicial del grupo (o niño)</w:t>
            </w:r>
          </w:p>
        </w:tc>
      </w:tr>
      <w:tr w:rsidR="001A3C98" w:rsidTr="001A3C98">
        <w:trPr>
          <w:trHeight w:val="407"/>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1A3C98" w:rsidRDefault="001A3C98">
            <w:pPr>
              <w:spacing w:after="0" w:line="240" w:lineRule="auto"/>
              <w:jc w:val="center"/>
              <w:rPr>
                <w:rFonts w:eastAsia="Times New Roman" w:cs="Times New Roman"/>
                <w:b/>
                <w:bCs/>
                <w:color w:val="366092"/>
                <w:sz w:val="20"/>
              </w:rPr>
            </w:pPr>
            <w:r>
              <w:rPr>
                <w:rFonts w:eastAsia="Times New Roman" w:cs="Times New Roman"/>
                <w:b/>
                <w:bCs/>
                <w:color w:val="366092"/>
                <w:sz w:val="20"/>
              </w:rPr>
              <w:t>Referente</w:t>
            </w:r>
          </w:p>
        </w:tc>
        <w:tc>
          <w:tcPr>
            <w:tcW w:w="1843" w:type="dxa"/>
            <w:tcBorders>
              <w:top w:val="nil"/>
              <w:left w:val="nil"/>
              <w:bottom w:val="single" w:sz="4" w:space="0" w:color="auto"/>
              <w:right w:val="single" w:sz="4" w:space="0" w:color="auto"/>
            </w:tcBorders>
            <w:shd w:val="clear" w:color="auto" w:fill="F2F2F2" w:themeFill="background1" w:themeFillShade="F2"/>
            <w:noWrap/>
            <w:vAlign w:val="center"/>
            <w:hideMark/>
          </w:tcPr>
          <w:p w:rsidR="001A3C98" w:rsidRDefault="001A3C98">
            <w:pPr>
              <w:spacing w:after="0" w:line="240" w:lineRule="auto"/>
              <w:jc w:val="center"/>
              <w:rPr>
                <w:rFonts w:eastAsia="Times New Roman" w:cs="Times New Roman"/>
                <w:b/>
                <w:bCs/>
                <w:color w:val="366092"/>
                <w:sz w:val="20"/>
              </w:rPr>
            </w:pPr>
            <w:proofErr w:type="spellStart"/>
            <w:r>
              <w:rPr>
                <w:rFonts w:eastAsia="Times New Roman" w:cs="Times New Roman"/>
                <w:b/>
                <w:bCs/>
                <w:color w:val="366092"/>
                <w:sz w:val="20"/>
              </w:rPr>
              <w:t>Preformal</w:t>
            </w:r>
            <w:proofErr w:type="spellEnd"/>
          </w:p>
        </w:tc>
        <w:tc>
          <w:tcPr>
            <w:tcW w:w="2268" w:type="dxa"/>
            <w:tcBorders>
              <w:top w:val="nil"/>
              <w:left w:val="nil"/>
              <w:bottom w:val="single" w:sz="4" w:space="0" w:color="auto"/>
              <w:right w:val="single" w:sz="4" w:space="0" w:color="auto"/>
            </w:tcBorders>
            <w:shd w:val="clear" w:color="auto" w:fill="F2F2F2" w:themeFill="background1" w:themeFillShade="F2"/>
            <w:noWrap/>
            <w:vAlign w:val="center"/>
            <w:hideMark/>
          </w:tcPr>
          <w:p w:rsidR="001A3C98" w:rsidRDefault="001A3C98">
            <w:pPr>
              <w:spacing w:after="0" w:line="240" w:lineRule="auto"/>
              <w:jc w:val="center"/>
              <w:rPr>
                <w:rFonts w:eastAsia="Times New Roman" w:cs="Times New Roman"/>
                <w:b/>
                <w:bCs/>
                <w:color w:val="366092"/>
                <w:sz w:val="20"/>
              </w:rPr>
            </w:pPr>
            <w:r>
              <w:rPr>
                <w:rFonts w:eastAsia="Times New Roman" w:cs="Times New Roman"/>
                <w:b/>
                <w:bCs/>
                <w:color w:val="366092"/>
                <w:sz w:val="20"/>
              </w:rPr>
              <w:t>Receptivo</w:t>
            </w:r>
          </w:p>
        </w:tc>
        <w:tc>
          <w:tcPr>
            <w:tcW w:w="2410" w:type="dxa"/>
            <w:tcBorders>
              <w:top w:val="nil"/>
              <w:left w:val="nil"/>
              <w:bottom w:val="single" w:sz="4" w:space="0" w:color="auto"/>
              <w:right w:val="single" w:sz="4" w:space="0" w:color="auto"/>
            </w:tcBorders>
            <w:shd w:val="clear" w:color="auto" w:fill="F2F2F2" w:themeFill="background1" w:themeFillShade="F2"/>
            <w:noWrap/>
            <w:vAlign w:val="center"/>
            <w:hideMark/>
          </w:tcPr>
          <w:p w:rsidR="001A3C98" w:rsidRDefault="001A3C98">
            <w:pPr>
              <w:spacing w:after="0" w:line="240" w:lineRule="auto"/>
              <w:jc w:val="center"/>
              <w:rPr>
                <w:rFonts w:eastAsia="Times New Roman" w:cs="Times New Roman"/>
                <w:b/>
                <w:bCs/>
                <w:color w:val="366092"/>
                <w:sz w:val="20"/>
              </w:rPr>
            </w:pPr>
            <w:r>
              <w:rPr>
                <w:rFonts w:eastAsia="Times New Roman" w:cs="Times New Roman"/>
                <w:b/>
                <w:bCs/>
                <w:color w:val="366092"/>
                <w:sz w:val="20"/>
              </w:rPr>
              <w:t>Resolutivo</w:t>
            </w:r>
          </w:p>
        </w:tc>
        <w:tc>
          <w:tcPr>
            <w:tcW w:w="2558"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rsidR="001A3C98" w:rsidRDefault="001A3C98">
            <w:pPr>
              <w:spacing w:after="0" w:line="240" w:lineRule="auto"/>
              <w:jc w:val="center"/>
              <w:rPr>
                <w:rFonts w:eastAsia="Times New Roman" w:cs="Times New Roman"/>
                <w:b/>
                <w:bCs/>
                <w:color w:val="366092"/>
                <w:sz w:val="20"/>
              </w:rPr>
            </w:pPr>
            <w:r>
              <w:rPr>
                <w:rFonts w:eastAsia="Times New Roman" w:cs="Times New Roman"/>
                <w:b/>
                <w:bCs/>
                <w:color w:val="366092"/>
                <w:sz w:val="20"/>
              </w:rPr>
              <w:t>Autónomo</w:t>
            </w:r>
          </w:p>
        </w:tc>
        <w:tc>
          <w:tcPr>
            <w:tcW w:w="2693" w:type="dxa"/>
            <w:tcBorders>
              <w:top w:val="nil"/>
              <w:left w:val="nil"/>
              <w:bottom w:val="single" w:sz="4" w:space="0" w:color="auto"/>
              <w:right w:val="single" w:sz="4" w:space="0" w:color="auto"/>
            </w:tcBorders>
            <w:shd w:val="clear" w:color="auto" w:fill="F2F2F2" w:themeFill="background1" w:themeFillShade="F2"/>
            <w:noWrap/>
            <w:vAlign w:val="center"/>
            <w:hideMark/>
          </w:tcPr>
          <w:p w:rsidR="001A3C98" w:rsidRDefault="001A3C98">
            <w:pPr>
              <w:spacing w:after="0" w:line="240" w:lineRule="auto"/>
              <w:jc w:val="center"/>
              <w:rPr>
                <w:rFonts w:eastAsia="Times New Roman" w:cs="Times New Roman"/>
                <w:b/>
                <w:bCs/>
                <w:color w:val="366092"/>
                <w:sz w:val="20"/>
              </w:rPr>
            </w:pPr>
            <w:r>
              <w:rPr>
                <w:rFonts w:eastAsia="Times New Roman" w:cs="Times New Roman"/>
                <w:b/>
                <w:bCs/>
                <w:color w:val="366092"/>
                <w:sz w:val="20"/>
              </w:rPr>
              <w:t>Estratégico</w:t>
            </w:r>
          </w:p>
        </w:tc>
      </w:tr>
      <w:tr w:rsidR="001A3C98" w:rsidTr="001A3C98">
        <w:trPr>
          <w:trHeight w:val="360"/>
          <w:jc w:val="center"/>
        </w:trPr>
        <w:tc>
          <w:tcPr>
            <w:tcW w:w="2972" w:type="dxa"/>
            <w:tcBorders>
              <w:top w:val="nil"/>
              <w:left w:val="single" w:sz="4" w:space="0" w:color="auto"/>
              <w:bottom w:val="nil"/>
              <w:right w:val="single" w:sz="4" w:space="0" w:color="auto"/>
            </w:tcBorders>
            <w:noWrap/>
            <w:hideMark/>
          </w:tcPr>
          <w:p w:rsidR="001A3C98" w:rsidRDefault="001A3C98">
            <w:pPr>
              <w:spacing w:after="0" w:line="240" w:lineRule="auto"/>
              <w:rPr>
                <w:rFonts w:eastAsia="Times New Roman" w:cs="Times New Roman"/>
                <w:b/>
                <w:bCs/>
                <w:color w:val="366092"/>
                <w:sz w:val="20"/>
              </w:rPr>
            </w:pPr>
            <w:r>
              <w:rPr>
                <w:rFonts w:eastAsia="Times New Roman" w:cs="Times New Roman"/>
                <w:b/>
                <w:bCs/>
                <w:color w:val="366092"/>
                <w:sz w:val="20"/>
              </w:rPr>
              <w:t>Evidencia:</w:t>
            </w:r>
          </w:p>
        </w:tc>
        <w:tc>
          <w:tcPr>
            <w:tcW w:w="1843" w:type="dxa"/>
            <w:vMerge w:val="restart"/>
            <w:tcBorders>
              <w:top w:val="nil"/>
              <w:left w:val="single" w:sz="4" w:space="0" w:color="auto"/>
              <w:bottom w:val="nil"/>
              <w:right w:val="single" w:sz="4" w:space="0" w:color="auto"/>
            </w:tcBorders>
          </w:tcPr>
          <w:p w:rsidR="001A3C98" w:rsidRDefault="001A3C98">
            <w:pPr>
              <w:autoSpaceDE w:val="0"/>
              <w:autoSpaceDN w:val="0"/>
              <w:adjustRightInd w:val="0"/>
              <w:spacing w:after="0" w:line="240" w:lineRule="auto"/>
              <w:rPr>
                <w:rFonts w:asciiTheme="minorHAnsi" w:eastAsiaTheme="minorHAnsi" w:hAnsiTheme="minorHAnsi" w:cs="Montserrat"/>
                <w:i/>
                <w:iCs/>
                <w:sz w:val="20"/>
                <w:szCs w:val="20"/>
                <w:lang w:eastAsia="en-US"/>
              </w:rPr>
            </w:pPr>
            <w:r>
              <w:rPr>
                <w:i/>
                <w:iCs/>
                <w:sz w:val="20"/>
                <w:szCs w:val="20"/>
              </w:rPr>
              <w:t xml:space="preserve">Presenta un diagnóstico con cierta vaguedad en el enfoque de las habilidades socioemocionales y sin fundamento en los resultados de los instrumentos diseñados por ellas. </w:t>
            </w:r>
            <w:proofErr w:type="gramStart"/>
            <w:r>
              <w:rPr>
                <w:i/>
                <w:iCs/>
                <w:sz w:val="20"/>
                <w:szCs w:val="20"/>
              </w:rPr>
              <w:t>Falta</w:t>
            </w:r>
            <w:proofErr w:type="gramEnd"/>
            <w:r>
              <w:rPr>
                <w:i/>
                <w:iCs/>
                <w:sz w:val="20"/>
                <w:szCs w:val="20"/>
              </w:rPr>
              <w:t xml:space="preserve"> algunos de los aspectos mínimos.</w:t>
            </w:r>
            <w:r>
              <w:rPr>
                <w:rFonts w:cs="Montserrat"/>
                <w:i/>
                <w:iCs/>
                <w:sz w:val="20"/>
                <w:szCs w:val="20"/>
              </w:rPr>
              <w:t xml:space="preserve"> </w:t>
            </w:r>
          </w:p>
          <w:p w:rsidR="001A3C98" w:rsidRDefault="001A3C98">
            <w:pPr>
              <w:autoSpaceDE w:val="0"/>
              <w:autoSpaceDN w:val="0"/>
              <w:adjustRightInd w:val="0"/>
              <w:spacing w:after="0" w:line="240" w:lineRule="auto"/>
              <w:rPr>
                <w:rFonts w:cs="Times New Roman"/>
                <w:i/>
                <w:sz w:val="20"/>
                <w:szCs w:val="20"/>
              </w:rPr>
            </w:pPr>
          </w:p>
          <w:p w:rsidR="001A3C98" w:rsidRDefault="001A3C98">
            <w:pPr>
              <w:autoSpaceDE w:val="0"/>
              <w:autoSpaceDN w:val="0"/>
              <w:adjustRightInd w:val="0"/>
              <w:spacing w:after="0" w:line="240" w:lineRule="auto"/>
              <w:rPr>
                <w:rFonts w:cs="Montserrat"/>
                <w:i/>
                <w:iCs/>
                <w:sz w:val="20"/>
                <w:szCs w:val="20"/>
              </w:rPr>
            </w:pPr>
            <w:r>
              <w:rPr>
                <w:rFonts w:cs="Times New Roman"/>
                <w:i/>
                <w:iCs/>
                <w:sz w:val="20"/>
                <w:szCs w:val="20"/>
              </w:rPr>
              <w:t xml:space="preserve">Adjunta al diagnóstico los </w:t>
            </w:r>
            <w:r>
              <w:rPr>
                <w:rFonts w:cs="Montserrat"/>
                <w:i/>
                <w:iCs/>
                <w:sz w:val="20"/>
                <w:szCs w:val="20"/>
              </w:rPr>
              <w:t xml:space="preserve">Instrumentos sin las mejoras sugeridas por sus compañeras </w:t>
            </w:r>
            <w:r>
              <w:rPr>
                <w:rFonts w:cs="Montserrat"/>
                <w:i/>
                <w:iCs/>
                <w:sz w:val="20"/>
                <w:szCs w:val="20"/>
              </w:rPr>
              <w:lastRenderedPageBreak/>
              <w:t>y el docente (guías de observación, entrevistas, cuestionarios).</w:t>
            </w:r>
          </w:p>
          <w:p w:rsidR="001A3C98" w:rsidRDefault="001A3C98">
            <w:pPr>
              <w:autoSpaceDE w:val="0"/>
              <w:autoSpaceDN w:val="0"/>
              <w:adjustRightInd w:val="0"/>
              <w:spacing w:after="0" w:line="240" w:lineRule="auto"/>
              <w:rPr>
                <w:rFonts w:cs="Montserrat"/>
                <w:i/>
                <w:sz w:val="20"/>
                <w:szCs w:val="20"/>
              </w:rPr>
            </w:pPr>
          </w:p>
          <w:p w:rsidR="001A3C98" w:rsidRDefault="001A3C98">
            <w:pPr>
              <w:autoSpaceDE w:val="0"/>
              <w:autoSpaceDN w:val="0"/>
              <w:adjustRightInd w:val="0"/>
              <w:spacing w:after="0" w:line="240" w:lineRule="auto"/>
              <w:rPr>
                <w:rFonts w:cs="Montserrat"/>
                <w:i/>
                <w:iCs/>
                <w:sz w:val="20"/>
                <w:szCs w:val="20"/>
              </w:rPr>
            </w:pPr>
            <w:r>
              <w:rPr>
                <w:rFonts w:cs="Montserrat"/>
                <w:i/>
                <w:iCs/>
                <w:sz w:val="20"/>
                <w:szCs w:val="20"/>
              </w:rPr>
              <w:t>Carece de fundamento teórico de ideas.</w:t>
            </w:r>
          </w:p>
          <w:p w:rsidR="001A3C98" w:rsidRDefault="001A3C98">
            <w:pPr>
              <w:spacing w:after="0" w:line="240" w:lineRule="auto"/>
              <w:rPr>
                <w:rFonts w:eastAsia="Times New Roman" w:cs="Times New Roman"/>
                <w:i/>
                <w:iCs/>
                <w:color w:val="000000"/>
                <w:sz w:val="20"/>
              </w:rPr>
            </w:pPr>
          </w:p>
        </w:tc>
        <w:tc>
          <w:tcPr>
            <w:tcW w:w="2268" w:type="dxa"/>
            <w:vMerge w:val="restart"/>
            <w:tcBorders>
              <w:top w:val="nil"/>
              <w:left w:val="single" w:sz="4" w:space="0" w:color="auto"/>
              <w:bottom w:val="nil"/>
              <w:right w:val="single" w:sz="4" w:space="0" w:color="auto"/>
            </w:tcBorders>
          </w:tcPr>
          <w:p w:rsidR="001A3C98" w:rsidRDefault="001A3C98">
            <w:pPr>
              <w:autoSpaceDE w:val="0"/>
              <w:autoSpaceDN w:val="0"/>
              <w:adjustRightInd w:val="0"/>
              <w:spacing w:after="0" w:line="240" w:lineRule="auto"/>
              <w:rPr>
                <w:rFonts w:asciiTheme="minorHAnsi" w:eastAsiaTheme="minorHAnsi" w:hAnsiTheme="minorHAnsi" w:cs="Montserrat"/>
                <w:i/>
                <w:sz w:val="20"/>
                <w:szCs w:val="20"/>
                <w:lang w:eastAsia="en-US"/>
              </w:rPr>
            </w:pPr>
            <w:r>
              <w:rPr>
                <w:i/>
                <w:sz w:val="20"/>
              </w:rPr>
              <w:lastRenderedPageBreak/>
              <w:t xml:space="preserve">Presenta un diagnóstico sin fundamento en los resultados de los instrumentos diseñados por ellas mismas. </w:t>
            </w:r>
            <w:proofErr w:type="gramStart"/>
            <w:r>
              <w:rPr>
                <w:i/>
                <w:sz w:val="20"/>
              </w:rPr>
              <w:t>Falta</w:t>
            </w:r>
            <w:proofErr w:type="gramEnd"/>
            <w:r>
              <w:rPr>
                <w:i/>
                <w:sz w:val="20"/>
              </w:rPr>
              <w:t xml:space="preserve"> algunos de los aspectos mínimos.</w:t>
            </w:r>
            <w:r>
              <w:rPr>
                <w:rFonts w:cs="Montserrat"/>
                <w:i/>
                <w:sz w:val="20"/>
                <w:szCs w:val="20"/>
              </w:rPr>
              <w:t xml:space="preserve"> </w:t>
            </w:r>
          </w:p>
          <w:p w:rsidR="001A3C98" w:rsidRDefault="001A3C98">
            <w:pPr>
              <w:autoSpaceDE w:val="0"/>
              <w:autoSpaceDN w:val="0"/>
              <w:adjustRightInd w:val="0"/>
              <w:spacing w:after="0" w:line="240" w:lineRule="auto"/>
              <w:rPr>
                <w:rFonts w:cs="Times New Roman"/>
                <w:i/>
                <w:sz w:val="20"/>
                <w:szCs w:val="20"/>
              </w:rPr>
            </w:pPr>
          </w:p>
          <w:p w:rsidR="001A3C98" w:rsidRDefault="001A3C98">
            <w:pPr>
              <w:autoSpaceDE w:val="0"/>
              <w:autoSpaceDN w:val="0"/>
              <w:adjustRightInd w:val="0"/>
              <w:spacing w:after="0" w:line="240" w:lineRule="auto"/>
              <w:rPr>
                <w:rFonts w:cs="Montserrat"/>
                <w:i/>
                <w:iCs/>
                <w:sz w:val="20"/>
                <w:szCs w:val="20"/>
              </w:rPr>
            </w:pPr>
            <w:r>
              <w:rPr>
                <w:rFonts w:cs="Times New Roman"/>
                <w:i/>
                <w:iCs/>
                <w:sz w:val="20"/>
                <w:szCs w:val="20"/>
              </w:rPr>
              <w:t xml:space="preserve">Adjunta al diagnóstico los </w:t>
            </w:r>
            <w:r>
              <w:rPr>
                <w:rFonts w:cs="Montserrat"/>
                <w:i/>
                <w:iCs/>
                <w:sz w:val="20"/>
                <w:szCs w:val="20"/>
              </w:rPr>
              <w:t>Instrumentos con las mejoras sugeridas por sus compañeras y el docente (guías de observación, entrevistas, cuestionarios).</w:t>
            </w:r>
          </w:p>
          <w:p w:rsidR="001A3C98" w:rsidRDefault="001A3C98">
            <w:pPr>
              <w:autoSpaceDE w:val="0"/>
              <w:autoSpaceDN w:val="0"/>
              <w:adjustRightInd w:val="0"/>
              <w:spacing w:after="0" w:line="240" w:lineRule="auto"/>
              <w:rPr>
                <w:rFonts w:cs="Montserrat"/>
                <w:i/>
                <w:sz w:val="20"/>
                <w:szCs w:val="20"/>
              </w:rPr>
            </w:pPr>
          </w:p>
          <w:p w:rsidR="001A3C98" w:rsidRDefault="001A3C98">
            <w:pPr>
              <w:autoSpaceDE w:val="0"/>
              <w:autoSpaceDN w:val="0"/>
              <w:adjustRightInd w:val="0"/>
              <w:spacing w:after="0" w:line="240" w:lineRule="auto"/>
              <w:rPr>
                <w:rFonts w:cs="Montserrat"/>
                <w:i/>
                <w:sz w:val="20"/>
                <w:szCs w:val="20"/>
              </w:rPr>
            </w:pPr>
            <w:r>
              <w:rPr>
                <w:rFonts w:cs="Montserrat"/>
                <w:i/>
                <w:sz w:val="20"/>
                <w:szCs w:val="20"/>
              </w:rPr>
              <w:t>Fundamenta tres ideas solo en una fuente.</w:t>
            </w:r>
          </w:p>
          <w:p w:rsidR="001A3C98" w:rsidRDefault="001A3C98">
            <w:pPr>
              <w:spacing w:after="0" w:line="240" w:lineRule="auto"/>
              <w:rPr>
                <w:rFonts w:eastAsia="Times New Roman" w:cs="Times New Roman"/>
                <w:i/>
                <w:iCs/>
                <w:color w:val="000000"/>
                <w:sz w:val="20"/>
              </w:rPr>
            </w:pPr>
          </w:p>
        </w:tc>
        <w:tc>
          <w:tcPr>
            <w:tcW w:w="2410" w:type="dxa"/>
            <w:vMerge w:val="restart"/>
            <w:tcBorders>
              <w:top w:val="nil"/>
              <w:left w:val="single" w:sz="4" w:space="0" w:color="auto"/>
              <w:bottom w:val="nil"/>
              <w:right w:val="single" w:sz="4" w:space="0" w:color="auto"/>
            </w:tcBorders>
          </w:tcPr>
          <w:p w:rsidR="001A3C98" w:rsidRDefault="001A3C98">
            <w:pPr>
              <w:autoSpaceDE w:val="0"/>
              <w:autoSpaceDN w:val="0"/>
              <w:adjustRightInd w:val="0"/>
              <w:spacing w:after="0" w:line="240" w:lineRule="auto"/>
              <w:rPr>
                <w:rFonts w:asciiTheme="minorHAnsi" w:eastAsiaTheme="minorHAnsi" w:hAnsiTheme="minorHAnsi" w:cs="Montserrat"/>
                <w:i/>
                <w:sz w:val="20"/>
                <w:szCs w:val="20"/>
                <w:lang w:eastAsia="en-US"/>
              </w:rPr>
            </w:pPr>
            <w:r>
              <w:rPr>
                <w:i/>
                <w:sz w:val="20"/>
              </w:rPr>
              <w:lastRenderedPageBreak/>
              <w:t xml:space="preserve">Presenta un diagnóstico con fundamento en los resultados de los instrumentos diseñados por otros, que contiene </w:t>
            </w:r>
            <w:r>
              <w:rPr>
                <w:rFonts w:cs="Montserrat"/>
                <w:i/>
                <w:sz w:val="20"/>
                <w:szCs w:val="20"/>
              </w:rPr>
              <w:t xml:space="preserve">datos generales del niño o del grupo, descripción general del contexto educativo, descripción del problema y de las habilidades emocionales (resultados triangulados) detectadas y comentarios por parte de los agentes de la comunidad educativa. </w:t>
            </w:r>
          </w:p>
          <w:p w:rsidR="001A3C98" w:rsidRDefault="001A3C98">
            <w:pPr>
              <w:autoSpaceDE w:val="0"/>
              <w:autoSpaceDN w:val="0"/>
              <w:adjustRightInd w:val="0"/>
              <w:spacing w:after="0" w:line="240" w:lineRule="auto"/>
              <w:rPr>
                <w:rFonts w:cs="Montserrat"/>
                <w:i/>
                <w:sz w:val="20"/>
                <w:szCs w:val="20"/>
              </w:rPr>
            </w:pPr>
          </w:p>
          <w:p w:rsidR="001A3C98" w:rsidRDefault="001A3C98">
            <w:pPr>
              <w:autoSpaceDE w:val="0"/>
              <w:autoSpaceDN w:val="0"/>
              <w:adjustRightInd w:val="0"/>
              <w:spacing w:after="0" w:line="240" w:lineRule="auto"/>
              <w:rPr>
                <w:rFonts w:cs="Montserrat"/>
                <w:i/>
                <w:iCs/>
                <w:sz w:val="20"/>
                <w:szCs w:val="20"/>
              </w:rPr>
            </w:pPr>
            <w:r>
              <w:rPr>
                <w:rFonts w:cs="Times New Roman"/>
                <w:i/>
                <w:iCs/>
                <w:sz w:val="20"/>
                <w:szCs w:val="20"/>
              </w:rPr>
              <w:t xml:space="preserve"> Adjunta al diagnóstico los </w:t>
            </w:r>
            <w:r>
              <w:rPr>
                <w:rFonts w:cs="Montserrat"/>
                <w:i/>
                <w:iCs/>
                <w:sz w:val="20"/>
                <w:szCs w:val="20"/>
              </w:rPr>
              <w:t xml:space="preserve">Instrumentos diseñados por </w:t>
            </w:r>
            <w:r>
              <w:rPr>
                <w:rFonts w:cs="Montserrat"/>
                <w:i/>
                <w:iCs/>
                <w:sz w:val="20"/>
                <w:szCs w:val="20"/>
              </w:rPr>
              <w:lastRenderedPageBreak/>
              <w:t>otros (guías de observación, entrevistas, cuestionarios).</w:t>
            </w:r>
          </w:p>
          <w:p w:rsidR="001A3C98" w:rsidRDefault="001A3C98">
            <w:pPr>
              <w:autoSpaceDE w:val="0"/>
              <w:autoSpaceDN w:val="0"/>
              <w:adjustRightInd w:val="0"/>
              <w:spacing w:after="0" w:line="240" w:lineRule="auto"/>
              <w:rPr>
                <w:rFonts w:cs="Montserrat"/>
                <w:i/>
                <w:sz w:val="20"/>
                <w:szCs w:val="20"/>
              </w:rPr>
            </w:pPr>
          </w:p>
          <w:p w:rsidR="001A3C98" w:rsidRDefault="001A3C98">
            <w:pPr>
              <w:autoSpaceDE w:val="0"/>
              <w:autoSpaceDN w:val="0"/>
              <w:adjustRightInd w:val="0"/>
              <w:spacing w:after="0" w:line="240" w:lineRule="auto"/>
              <w:rPr>
                <w:rFonts w:cs="Montserrat"/>
                <w:i/>
                <w:sz w:val="20"/>
                <w:szCs w:val="20"/>
              </w:rPr>
            </w:pPr>
            <w:r>
              <w:rPr>
                <w:rFonts w:cs="Montserrat"/>
                <w:i/>
                <w:sz w:val="20"/>
                <w:szCs w:val="20"/>
              </w:rPr>
              <w:t>Fundamenta tres ideas solo en dos fuentes.</w:t>
            </w:r>
          </w:p>
          <w:p w:rsidR="001A3C98" w:rsidRDefault="001A3C98">
            <w:pPr>
              <w:spacing w:after="0" w:line="240" w:lineRule="auto"/>
              <w:rPr>
                <w:rFonts w:eastAsia="Times New Roman" w:cs="Times New Roman"/>
                <w:i/>
                <w:iCs/>
                <w:color w:val="000000"/>
                <w:sz w:val="20"/>
              </w:rPr>
            </w:pPr>
          </w:p>
        </w:tc>
        <w:tc>
          <w:tcPr>
            <w:tcW w:w="2558" w:type="dxa"/>
            <w:gridSpan w:val="2"/>
            <w:vMerge w:val="restart"/>
            <w:tcBorders>
              <w:top w:val="nil"/>
              <w:left w:val="single" w:sz="4" w:space="0" w:color="auto"/>
              <w:bottom w:val="nil"/>
              <w:right w:val="single" w:sz="4" w:space="0" w:color="auto"/>
            </w:tcBorders>
          </w:tcPr>
          <w:p w:rsidR="001A3C98" w:rsidRDefault="001A3C98">
            <w:pPr>
              <w:autoSpaceDE w:val="0"/>
              <w:autoSpaceDN w:val="0"/>
              <w:adjustRightInd w:val="0"/>
              <w:spacing w:after="0" w:line="240" w:lineRule="auto"/>
              <w:rPr>
                <w:rFonts w:asciiTheme="minorHAnsi" w:eastAsiaTheme="minorHAnsi" w:hAnsiTheme="minorHAnsi" w:cs="Montserrat"/>
                <w:i/>
                <w:sz w:val="20"/>
                <w:szCs w:val="20"/>
                <w:lang w:eastAsia="en-US"/>
              </w:rPr>
            </w:pPr>
            <w:r>
              <w:rPr>
                <w:i/>
                <w:sz w:val="20"/>
              </w:rPr>
              <w:lastRenderedPageBreak/>
              <w:t xml:space="preserve">Presenta un diagnóstico con fundamento en los resultados de los instrumentos adaptados de otros instrumentos, que contiene </w:t>
            </w:r>
            <w:r>
              <w:rPr>
                <w:rFonts w:cs="Montserrat"/>
                <w:i/>
                <w:sz w:val="20"/>
                <w:szCs w:val="20"/>
              </w:rPr>
              <w:t xml:space="preserve">datos generales del niño o del grupo, descripción general del contexto educativo, descripción del problema y de las habilidades emocionales (resultados triangulados) detectadas y comentarios por parte de los agentes de la comunidad educativa. </w:t>
            </w:r>
          </w:p>
          <w:p w:rsidR="001A3C98" w:rsidRDefault="001A3C98">
            <w:pPr>
              <w:autoSpaceDE w:val="0"/>
              <w:autoSpaceDN w:val="0"/>
              <w:adjustRightInd w:val="0"/>
              <w:spacing w:after="0" w:line="240" w:lineRule="auto"/>
              <w:rPr>
                <w:rFonts w:cs="Montserrat"/>
                <w:i/>
                <w:sz w:val="20"/>
                <w:szCs w:val="20"/>
              </w:rPr>
            </w:pPr>
          </w:p>
          <w:p w:rsidR="001A3C98" w:rsidRDefault="001A3C98">
            <w:pPr>
              <w:autoSpaceDE w:val="0"/>
              <w:autoSpaceDN w:val="0"/>
              <w:adjustRightInd w:val="0"/>
              <w:spacing w:after="0" w:line="240" w:lineRule="auto"/>
              <w:rPr>
                <w:rFonts w:cs="Montserrat"/>
                <w:i/>
                <w:iCs/>
                <w:sz w:val="20"/>
                <w:szCs w:val="20"/>
              </w:rPr>
            </w:pPr>
            <w:r>
              <w:rPr>
                <w:rFonts w:cs="Times New Roman"/>
                <w:i/>
                <w:iCs/>
                <w:sz w:val="20"/>
                <w:szCs w:val="20"/>
              </w:rPr>
              <w:t xml:space="preserve"> Adjunta al diagnóstico los </w:t>
            </w:r>
            <w:r>
              <w:rPr>
                <w:rFonts w:cs="Montserrat"/>
                <w:i/>
                <w:iCs/>
                <w:sz w:val="20"/>
                <w:szCs w:val="20"/>
              </w:rPr>
              <w:t xml:space="preserve">Instrumentos con las adecuaciones realizadas </w:t>
            </w:r>
            <w:r>
              <w:rPr>
                <w:rFonts w:cs="Montserrat"/>
                <w:i/>
                <w:iCs/>
                <w:sz w:val="20"/>
                <w:szCs w:val="20"/>
              </w:rPr>
              <w:lastRenderedPageBreak/>
              <w:t>acorde a las necesidades propias (guías de observación, entrevistas, cuestionarios).</w:t>
            </w:r>
          </w:p>
          <w:p w:rsidR="001A3C98" w:rsidRDefault="001A3C98">
            <w:pPr>
              <w:autoSpaceDE w:val="0"/>
              <w:autoSpaceDN w:val="0"/>
              <w:adjustRightInd w:val="0"/>
              <w:spacing w:after="0" w:line="240" w:lineRule="auto"/>
              <w:rPr>
                <w:rFonts w:cs="Montserrat"/>
                <w:i/>
                <w:sz w:val="20"/>
                <w:szCs w:val="20"/>
              </w:rPr>
            </w:pPr>
          </w:p>
          <w:p w:rsidR="001A3C98" w:rsidRDefault="001A3C98">
            <w:pPr>
              <w:autoSpaceDE w:val="0"/>
              <w:autoSpaceDN w:val="0"/>
              <w:adjustRightInd w:val="0"/>
              <w:spacing w:after="0" w:line="240" w:lineRule="auto"/>
              <w:rPr>
                <w:rFonts w:cs="Montserrat"/>
                <w:i/>
                <w:sz w:val="20"/>
                <w:szCs w:val="20"/>
              </w:rPr>
            </w:pPr>
            <w:r>
              <w:rPr>
                <w:rFonts w:cs="Montserrat"/>
                <w:i/>
                <w:sz w:val="20"/>
                <w:szCs w:val="20"/>
              </w:rPr>
              <w:t>Fundamenta tres de ideas en los teóricos analizados en clase, en el programa de preescolar o en otra fuente confiable.</w:t>
            </w:r>
          </w:p>
          <w:p w:rsidR="001A3C98" w:rsidRDefault="001A3C98">
            <w:pPr>
              <w:spacing w:after="0" w:line="240" w:lineRule="auto"/>
              <w:rPr>
                <w:rFonts w:eastAsia="Times New Roman" w:cs="Times New Roman"/>
                <w:i/>
                <w:iCs/>
                <w:color w:val="000000"/>
                <w:sz w:val="20"/>
              </w:rPr>
            </w:pPr>
          </w:p>
        </w:tc>
        <w:tc>
          <w:tcPr>
            <w:tcW w:w="2693" w:type="dxa"/>
            <w:vMerge w:val="restart"/>
            <w:tcBorders>
              <w:top w:val="nil"/>
              <w:left w:val="single" w:sz="4" w:space="0" w:color="auto"/>
              <w:bottom w:val="nil"/>
              <w:right w:val="single" w:sz="4" w:space="0" w:color="auto"/>
            </w:tcBorders>
          </w:tcPr>
          <w:p w:rsidR="001A3C98" w:rsidRDefault="001A3C98">
            <w:pPr>
              <w:autoSpaceDE w:val="0"/>
              <w:autoSpaceDN w:val="0"/>
              <w:adjustRightInd w:val="0"/>
              <w:spacing w:after="0" w:line="240" w:lineRule="auto"/>
              <w:rPr>
                <w:rFonts w:asciiTheme="minorHAnsi" w:eastAsiaTheme="minorHAnsi" w:hAnsiTheme="minorHAnsi" w:cs="Montserrat"/>
                <w:i/>
                <w:iCs/>
                <w:sz w:val="20"/>
                <w:szCs w:val="20"/>
                <w:lang w:eastAsia="en-US"/>
              </w:rPr>
            </w:pPr>
            <w:r>
              <w:rPr>
                <w:i/>
                <w:iCs/>
                <w:sz w:val="20"/>
                <w:szCs w:val="20"/>
              </w:rPr>
              <w:lastRenderedPageBreak/>
              <w:t xml:space="preserve">Presenta un diagnóstico con fundamento en los resultados de los instrumentos diseñados por ellas, que contiene </w:t>
            </w:r>
            <w:r>
              <w:rPr>
                <w:rFonts w:cs="Montserrat"/>
                <w:i/>
                <w:iCs/>
                <w:sz w:val="20"/>
                <w:szCs w:val="20"/>
              </w:rPr>
              <w:t xml:space="preserve">datos generales del niño o del grupo, descripción general del contexto educativo, descripción del problema y de las </w:t>
            </w:r>
            <w:r>
              <w:rPr>
                <w:rFonts w:cs="Montserrat"/>
                <w:b/>
                <w:bCs/>
                <w:i/>
                <w:iCs/>
                <w:sz w:val="20"/>
                <w:szCs w:val="20"/>
              </w:rPr>
              <w:t>habilidades emocionales</w:t>
            </w:r>
            <w:r>
              <w:rPr>
                <w:rFonts w:cs="Montserrat"/>
                <w:i/>
                <w:iCs/>
                <w:sz w:val="20"/>
                <w:szCs w:val="20"/>
              </w:rPr>
              <w:t xml:space="preserve"> (resultados triangulados) </w:t>
            </w:r>
            <w:proofErr w:type="gramStart"/>
            <w:r>
              <w:rPr>
                <w:rFonts w:cs="Montserrat"/>
                <w:i/>
                <w:iCs/>
                <w:sz w:val="20"/>
                <w:szCs w:val="20"/>
              </w:rPr>
              <w:t>detectadas</w:t>
            </w:r>
            <w:proofErr w:type="gramEnd"/>
            <w:r>
              <w:rPr>
                <w:rFonts w:cs="Montserrat"/>
                <w:i/>
                <w:iCs/>
                <w:sz w:val="20"/>
                <w:szCs w:val="20"/>
              </w:rPr>
              <w:t xml:space="preserve"> y comentarios por parte de los agentes de la comunidad educativa. </w:t>
            </w:r>
          </w:p>
          <w:p w:rsidR="001A3C98" w:rsidRDefault="001A3C98">
            <w:pPr>
              <w:autoSpaceDE w:val="0"/>
              <w:autoSpaceDN w:val="0"/>
              <w:adjustRightInd w:val="0"/>
              <w:spacing w:after="0" w:line="240" w:lineRule="auto"/>
              <w:rPr>
                <w:rFonts w:cs="Montserrat"/>
                <w:i/>
                <w:sz w:val="20"/>
                <w:szCs w:val="20"/>
              </w:rPr>
            </w:pPr>
          </w:p>
          <w:p w:rsidR="001A3C98" w:rsidRDefault="001A3C98">
            <w:pPr>
              <w:autoSpaceDE w:val="0"/>
              <w:autoSpaceDN w:val="0"/>
              <w:adjustRightInd w:val="0"/>
              <w:spacing w:after="0" w:line="240" w:lineRule="auto"/>
              <w:rPr>
                <w:rFonts w:cs="Montserrat"/>
                <w:i/>
                <w:iCs/>
                <w:sz w:val="20"/>
                <w:szCs w:val="20"/>
              </w:rPr>
            </w:pPr>
            <w:r>
              <w:rPr>
                <w:rFonts w:cs="Times New Roman"/>
                <w:i/>
                <w:iCs/>
                <w:sz w:val="20"/>
                <w:szCs w:val="20"/>
              </w:rPr>
              <w:t xml:space="preserve"> Adjunta al diagnóstico los </w:t>
            </w:r>
            <w:r>
              <w:rPr>
                <w:rFonts w:cs="Montserrat"/>
                <w:i/>
                <w:iCs/>
                <w:sz w:val="20"/>
                <w:szCs w:val="20"/>
              </w:rPr>
              <w:t xml:space="preserve">Instrumentos con las mejoras sugeridas por sus compañeras y el docente (guías de </w:t>
            </w:r>
            <w:r>
              <w:rPr>
                <w:rFonts w:cs="Montserrat"/>
                <w:i/>
                <w:iCs/>
                <w:sz w:val="20"/>
                <w:szCs w:val="20"/>
              </w:rPr>
              <w:lastRenderedPageBreak/>
              <w:t>observación, entrevistas, cuestionarios).</w:t>
            </w:r>
          </w:p>
          <w:p w:rsidR="001A3C98" w:rsidRDefault="001A3C98">
            <w:pPr>
              <w:autoSpaceDE w:val="0"/>
              <w:autoSpaceDN w:val="0"/>
              <w:adjustRightInd w:val="0"/>
              <w:spacing w:after="0" w:line="240" w:lineRule="auto"/>
              <w:rPr>
                <w:rFonts w:cs="Montserrat"/>
                <w:i/>
                <w:sz w:val="20"/>
                <w:szCs w:val="20"/>
              </w:rPr>
            </w:pPr>
          </w:p>
          <w:p w:rsidR="001A3C98" w:rsidRDefault="001A3C98">
            <w:pPr>
              <w:autoSpaceDE w:val="0"/>
              <w:autoSpaceDN w:val="0"/>
              <w:adjustRightInd w:val="0"/>
              <w:spacing w:after="0" w:line="240" w:lineRule="auto"/>
              <w:rPr>
                <w:rFonts w:cs="Montserrat"/>
                <w:i/>
                <w:sz w:val="20"/>
                <w:szCs w:val="20"/>
              </w:rPr>
            </w:pPr>
            <w:r>
              <w:rPr>
                <w:rFonts w:cs="Montserrat"/>
                <w:i/>
                <w:sz w:val="20"/>
                <w:szCs w:val="20"/>
              </w:rPr>
              <w:t>Fundamenta tres ideas en los teóricos analizados en clase, en el programa de preescolar y en otra fuente confiable.</w:t>
            </w:r>
          </w:p>
          <w:p w:rsidR="001A3C98" w:rsidRDefault="001A3C98">
            <w:pPr>
              <w:spacing w:after="0" w:line="240" w:lineRule="auto"/>
              <w:rPr>
                <w:rFonts w:eastAsia="Times New Roman" w:cs="Times New Roman"/>
                <w:i/>
                <w:iCs/>
                <w:color w:val="000000"/>
                <w:sz w:val="20"/>
              </w:rPr>
            </w:pPr>
          </w:p>
        </w:tc>
      </w:tr>
      <w:tr w:rsidR="001A3C98" w:rsidTr="001A3C98">
        <w:trPr>
          <w:trHeight w:val="445"/>
          <w:jc w:val="center"/>
        </w:trPr>
        <w:tc>
          <w:tcPr>
            <w:tcW w:w="2972" w:type="dxa"/>
            <w:tcBorders>
              <w:top w:val="nil"/>
              <w:left w:val="single" w:sz="4" w:space="0" w:color="auto"/>
              <w:bottom w:val="single" w:sz="4" w:space="0" w:color="auto"/>
              <w:right w:val="single" w:sz="4" w:space="0" w:color="auto"/>
            </w:tcBorders>
            <w:noWrap/>
            <w:hideMark/>
          </w:tcPr>
          <w:p w:rsidR="001A3C98" w:rsidRDefault="001A3C98">
            <w:pPr>
              <w:spacing w:after="0" w:line="240" w:lineRule="auto"/>
              <w:rPr>
                <w:rFonts w:eastAsia="Times New Roman" w:cs="Times New Roman"/>
                <w:i/>
                <w:iCs/>
                <w:sz w:val="20"/>
              </w:rPr>
            </w:pPr>
            <w:r>
              <w:rPr>
                <w:rFonts w:eastAsia="Times New Roman" w:cs="Times New Roman"/>
                <w:i/>
                <w:iCs/>
                <w:sz w:val="20"/>
              </w:rPr>
              <w:t>Diagnóstico de habilidades socioemocionales.</w:t>
            </w:r>
          </w:p>
        </w:tc>
        <w:tc>
          <w:tcPr>
            <w:tcW w:w="0" w:type="auto"/>
            <w:vMerge/>
            <w:tcBorders>
              <w:top w:val="nil"/>
              <w:left w:val="single" w:sz="4" w:space="0" w:color="auto"/>
              <w:bottom w:val="nil"/>
              <w:right w:val="single" w:sz="4" w:space="0" w:color="auto"/>
            </w:tcBorders>
            <w:vAlign w:val="center"/>
            <w:hideMark/>
          </w:tcPr>
          <w:p w:rsidR="001A3C98" w:rsidRDefault="001A3C98">
            <w:pPr>
              <w:spacing w:after="0"/>
              <w:rPr>
                <w:rFonts w:eastAsia="Times New Roman" w:cs="Times New Roman"/>
                <w:i/>
                <w:iCs/>
                <w:color w:val="000000"/>
                <w:sz w:val="20"/>
              </w:rPr>
            </w:pPr>
          </w:p>
        </w:tc>
        <w:tc>
          <w:tcPr>
            <w:tcW w:w="0" w:type="auto"/>
            <w:vMerge/>
            <w:tcBorders>
              <w:top w:val="nil"/>
              <w:left w:val="single" w:sz="4" w:space="0" w:color="auto"/>
              <w:bottom w:val="nil"/>
              <w:right w:val="single" w:sz="4" w:space="0" w:color="auto"/>
            </w:tcBorders>
            <w:vAlign w:val="center"/>
            <w:hideMark/>
          </w:tcPr>
          <w:p w:rsidR="001A3C98" w:rsidRDefault="001A3C98">
            <w:pPr>
              <w:spacing w:after="0"/>
              <w:rPr>
                <w:rFonts w:eastAsia="Times New Roman" w:cs="Times New Roman"/>
                <w:i/>
                <w:iCs/>
                <w:color w:val="000000"/>
                <w:sz w:val="20"/>
              </w:rPr>
            </w:pPr>
          </w:p>
        </w:tc>
        <w:tc>
          <w:tcPr>
            <w:tcW w:w="0" w:type="auto"/>
            <w:vMerge/>
            <w:tcBorders>
              <w:top w:val="nil"/>
              <w:left w:val="single" w:sz="4" w:space="0" w:color="auto"/>
              <w:bottom w:val="nil"/>
              <w:right w:val="single" w:sz="4" w:space="0" w:color="auto"/>
            </w:tcBorders>
            <w:vAlign w:val="center"/>
            <w:hideMark/>
          </w:tcPr>
          <w:p w:rsidR="001A3C98" w:rsidRDefault="001A3C98">
            <w:pPr>
              <w:spacing w:after="0"/>
              <w:rPr>
                <w:rFonts w:eastAsia="Times New Roman" w:cs="Times New Roman"/>
                <w:i/>
                <w:iCs/>
                <w:color w:val="000000"/>
                <w:sz w:val="20"/>
              </w:rPr>
            </w:pPr>
          </w:p>
        </w:tc>
        <w:tc>
          <w:tcPr>
            <w:tcW w:w="0" w:type="auto"/>
            <w:gridSpan w:val="2"/>
            <w:vMerge/>
            <w:tcBorders>
              <w:top w:val="nil"/>
              <w:left w:val="single" w:sz="4" w:space="0" w:color="auto"/>
              <w:bottom w:val="nil"/>
              <w:right w:val="single" w:sz="4" w:space="0" w:color="auto"/>
            </w:tcBorders>
            <w:vAlign w:val="center"/>
            <w:hideMark/>
          </w:tcPr>
          <w:p w:rsidR="001A3C98" w:rsidRDefault="001A3C98">
            <w:pPr>
              <w:spacing w:after="0"/>
              <w:rPr>
                <w:rFonts w:eastAsia="Times New Roman" w:cs="Times New Roman"/>
                <w:i/>
                <w:iCs/>
                <w:color w:val="000000"/>
                <w:sz w:val="20"/>
              </w:rPr>
            </w:pPr>
          </w:p>
        </w:tc>
        <w:tc>
          <w:tcPr>
            <w:tcW w:w="0" w:type="auto"/>
            <w:vMerge/>
            <w:tcBorders>
              <w:top w:val="nil"/>
              <w:left w:val="single" w:sz="4" w:space="0" w:color="auto"/>
              <w:bottom w:val="nil"/>
              <w:right w:val="single" w:sz="4" w:space="0" w:color="auto"/>
            </w:tcBorders>
            <w:vAlign w:val="center"/>
            <w:hideMark/>
          </w:tcPr>
          <w:p w:rsidR="001A3C98" w:rsidRDefault="001A3C98">
            <w:pPr>
              <w:spacing w:after="0"/>
              <w:rPr>
                <w:rFonts w:eastAsia="Times New Roman" w:cs="Times New Roman"/>
                <w:i/>
                <w:iCs/>
                <w:color w:val="000000"/>
                <w:sz w:val="20"/>
              </w:rPr>
            </w:pPr>
          </w:p>
        </w:tc>
      </w:tr>
      <w:tr w:rsidR="001A3C98" w:rsidTr="001A3C98">
        <w:trPr>
          <w:trHeight w:val="300"/>
          <w:jc w:val="center"/>
        </w:trPr>
        <w:tc>
          <w:tcPr>
            <w:tcW w:w="2972" w:type="dxa"/>
            <w:tcBorders>
              <w:top w:val="nil"/>
              <w:left w:val="single" w:sz="4" w:space="0" w:color="auto"/>
              <w:bottom w:val="nil"/>
              <w:right w:val="single" w:sz="4" w:space="0" w:color="auto"/>
            </w:tcBorders>
            <w:noWrap/>
            <w:hideMark/>
          </w:tcPr>
          <w:p w:rsidR="001A3C98" w:rsidRDefault="001A3C98">
            <w:pPr>
              <w:spacing w:after="0" w:line="240" w:lineRule="auto"/>
              <w:rPr>
                <w:rFonts w:eastAsia="Times New Roman" w:cs="Times New Roman"/>
                <w:b/>
                <w:bCs/>
                <w:color w:val="366092"/>
                <w:sz w:val="20"/>
              </w:rPr>
            </w:pPr>
            <w:r>
              <w:rPr>
                <w:rFonts w:eastAsia="Times New Roman" w:cs="Times New Roman"/>
                <w:b/>
                <w:bCs/>
                <w:color w:val="366092"/>
                <w:sz w:val="20"/>
              </w:rPr>
              <w:t>Criterio:</w:t>
            </w:r>
          </w:p>
        </w:tc>
        <w:tc>
          <w:tcPr>
            <w:tcW w:w="0" w:type="auto"/>
            <w:vMerge/>
            <w:tcBorders>
              <w:top w:val="nil"/>
              <w:left w:val="single" w:sz="4" w:space="0" w:color="auto"/>
              <w:bottom w:val="nil"/>
              <w:right w:val="single" w:sz="4" w:space="0" w:color="auto"/>
            </w:tcBorders>
            <w:vAlign w:val="center"/>
            <w:hideMark/>
          </w:tcPr>
          <w:p w:rsidR="001A3C98" w:rsidRDefault="001A3C98">
            <w:pPr>
              <w:spacing w:after="0"/>
              <w:rPr>
                <w:rFonts w:eastAsia="Times New Roman" w:cs="Times New Roman"/>
                <w:i/>
                <w:iCs/>
                <w:color w:val="000000"/>
                <w:sz w:val="20"/>
              </w:rPr>
            </w:pPr>
          </w:p>
        </w:tc>
        <w:tc>
          <w:tcPr>
            <w:tcW w:w="0" w:type="auto"/>
            <w:vMerge/>
            <w:tcBorders>
              <w:top w:val="nil"/>
              <w:left w:val="single" w:sz="4" w:space="0" w:color="auto"/>
              <w:bottom w:val="nil"/>
              <w:right w:val="single" w:sz="4" w:space="0" w:color="auto"/>
            </w:tcBorders>
            <w:vAlign w:val="center"/>
            <w:hideMark/>
          </w:tcPr>
          <w:p w:rsidR="001A3C98" w:rsidRDefault="001A3C98">
            <w:pPr>
              <w:spacing w:after="0"/>
              <w:rPr>
                <w:rFonts w:eastAsia="Times New Roman" w:cs="Times New Roman"/>
                <w:i/>
                <w:iCs/>
                <w:color w:val="000000"/>
                <w:sz w:val="20"/>
              </w:rPr>
            </w:pPr>
          </w:p>
        </w:tc>
        <w:tc>
          <w:tcPr>
            <w:tcW w:w="0" w:type="auto"/>
            <w:vMerge/>
            <w:tcBorders>
              <w:top w:val="nil"/>
              <w:left w:val="single" w:sz="4" w:space="0" w:color="auto"/>
              <w:bottom w:val="nil"/>
              <w:right w:val="single" w:sz="4" w:space="0" w:color="auto"/>
            </w:tcBorders>
            <w:vAlign w:val="center"/>
            <w:hideMark/>
          </w:tcPr>
          <w:p w:rsidR="001A3C98" w:rsidRDefault="001A3C98">
            <w:pPr>
              <w:spacing w:after="0"/>
              <w:rPr>
                <w:rFonts w:eastAsia="Times New Roman" w:cs="Times New Roman"/>
                <w:i/>
                <w:iCs/>
                <w:color w:val="000000"/>
                <w:sz w:val="20"/>
              </w:rPr>
            </w:pPr>
          </w:p>
        </w:tc>
        <w:tc>
          <w:tcPr>
            <w:tcW w:w="0" w:type="auto"/>
            <w:gridSpan w:val="2"/>
            <w:vMerge/>
            <w:tcBorders>
              <w:top w:val="nil"/>
              <w:left w:val="single" w:sz="4" w:space="0" w:color="auto"/>
              <w:bottom w:val="nil"/>
              <w:right w:val="single" w:sz="4" w:space="0" w:color="auto"/>
            </w:tcBorders>
            <w:vAlign w:val="center"/>
            <w:hideMark/>
          </w:tcPr>
          <w:p w:rsidR="001A3C98" w:rsidRDefault="001A3C98">
            <w:pPr>
              <w:spacing w:after="0"/>
              <w:rPr>
                <w:rFonts w:eastAsia="Times New Roman" w:cs="Times New Roman"/>
                <w:i/>
                <w:iCs/>
                <w:color w:val="000000"/>
                <w:sz w:val="20"/>
              </w:rPr>
            </w:pPr>
          </w:p>
        </w:tc>
        <w:tc>
          <w:tcPr>
            <w:tcW w:w="0" w:type="auto"/>
            <w:vMerge/>
            <w:tcBorders>
              <w:top w:val="nil"/>
              <w:left w:val="single" w:sz="4" w:space="0" w:color="auto"/>
              <w:bottom w:val="nil"/>
              <w:right w:val="single" w:sz="4" w:space="0" w:color="auto"/>
            </w:tcBorders>
            <w:vAlign w:val="center"/>
            <w:hideMark/>
          </w:tcPr>
          <w:p w:rsidR="001A3C98" w:rsidRDefault="001A3C98">
            <w:pPr>
              <w:spacing w:after="0"/>
              <w:rPr>
                <w:rFonts w:eastAsia="Times New Roman" w:cs="Times New Roman"/>
                <w:i/>
                <w:iCs/>
                <w:color w:val="000000"/>
                <w:sz w:val="20"/>
              </w:rPr>
            </w:pPr>
          </w:p>
        </w:tc>
      </w:tr>
      <w:tr w:rsidR="001A3C98" w:rsidTr="001A3C98">
        <w:trPr>
          <w:trHeight w:val="2685"/>
          <w:jc w:val="center"/>
        </w:trPr>
        <w:tc>
          <w:tcPr>
            <w:tcW w:w="2972" w:type="dxa"/>
            <w:tcBorders>
              <w:top w:val="nil"/>
              <w:left w:val="single" w:sz="4" w:space="0" w:color="auto"/>
              <w:bottom w:val="single" w:sz="4" w:space="0" w:color="auto"/>
              <w:right w:val="single" w:sz="4" w:space="0" w:color="auto"/>
            </w:tcBorders>
          </w:tcPr>
          <w:p w:rsidR="001A3C98" w:rsidRDefault="001A3C98">
            <w:pPr>
              <w:autoSpaceDE w:val="0"/>
              <w:autoSpaceDN w:val="0"/>
              <w:adjustRightInd w:val="0"/>
              <w:spacing w:after="0" w:line="240" w:lineRule="auto"/>
              <w:rPr>
                <w:rFonts w:asciiTheme="minorHAnsi" w:eastAsiaTheme="minorHAnsi" w:hAnsiTheme="minorHAnsi" w:cs="Montserrat"/>
                <w:i/>
                <w:sz w:val="20"/>
                <w:szCs w:val="20"/>
                <w:lang w:eastAsia="en-US"/>
              </w:rPr>
            </w:pPr>
            <w:r>
              <w:rPr>
                <w:rFonts w:cs="Montserrat"/>
                <w:i/>
                <w:sz w:val="20"/>
                <w:szCs w:val="20"/>
              </w:rPr>
              <w:t>Evalúe el desarrollo socioemocional de las niñas y</w:t>
            </w:r>
          </w:p>
          <w:p w:rsidR="001A3C98" w:rsidRDefault="001A3C98">
            <w:pPr>
              <w:autoSpaceDE w:val="0"/>
              <w:autoSpaceDN w:val="0"/>
              <w:adjustRightInd w:val="0"/>
              <w:spacing w:after="0" w:line="240" w:lineRule="auto"/>
              <w:rPr>
                <w:rFonts w:cs="Montserrat"/>
                <w:i/>
                <w:sz w:val="20"/>
                <w:szCs w:val="20"/>
              </w:rPr>
            </w:pPr>
            <w:proofErr w:type="gramStart"/>
            <w:r>
              <w:rPr>
                <w:rFonts w:cs="Montserrat"/>
                <w:i/>
                <w:sz w:val="20"/>
                <w:szCs w:val="20"/>
              </w:rPr>
              <w:t>niños</w:t>
            </w:r>
            <w:proofErr w:type="gramEnd"/>
            <w:r>
              <w:rPr>
                <w:rFonts w:cs="Montserrat"/>
                <w:i/>
                <w:sz w:val="20"/>
                <w:szCs w:val="20"/>
              </w:rPr>
              <w:t xml:space="preserve"> de preescolar a partir de la información obtenida con los instrumentos diseñados. Contiene: datos generales del niño (10 Pts.) o del grupo, descripción general del contexto educativo (10 pts.), descripción del problema y de las habilidades emocionales (resultados triangulados) detectadas y comentarios por </w:t>
            </w:r>
            <w:r>
              <w:rPr>
                <w:rFonts w:cs="Montserrat"/>
                <w:i/>
                <w:sz w:val="20"/>
                <w:szCs w:val="20"/>
              </w:rPr>
              <w:lastRenderedPageBreak/>
              <w:t xml:space="preserve">parte de los agentes de la comunidad educativa (50 </w:t>
            </w:r>
            <w:proofErr w:type="spellStart"/>
            <w:r>
              <w:rPr>
                <w:rFonts w:cs="Montserrat"/>
                <w:i/>
                <w:sz w:val="20"/>
                <w:szCs w:val="20"/>
              </w:rPr>
              <w:t>pts</w:t>
            </w:r>
            <w:proofErr w:type="spellEnd"/>
            <w:r>
              <w:rPr>
                <w:rFonts w:cs="Montserrat"/>
                <w:i/>
                <w:sz w:val="20"/>
                <w:szCs w:val="20"/>
              </w:rPr>
              <w:t xml:space="preserve">). </w:t>
            </w:r>
          </w:p>
          <w:p w:rsidR="001A3C98" w:rsidRDefault="001A3C98">
            <w:pPr>
              <w:autoSpaceDE w:val="0"/>
              <w:autoSpaceDN w:val="0"/>
              <w:adjustRightInd w:val="0"/>
              <w:spacing w:after="0" w:line="240" w:lineRule="auto"/>
              <w:rPr>
                <w:rFonts w:cs="Montserrat"/>
                <w:i/>
                <w:sz w:val="20"/>
                <w:szCs w:val="20"/>
              </w:rPr>
            </w:pPr>
          </w:p>
          <w:p w:rsidR="001A3C98" w:rsidRDefault="001A3C98">
            <w:pPr>
              <w:autoSpaceDE w:val="0"/>
              <w:autoSpaceDN w:val="0"/>
              <w:adjustRightInd w:val="0"/>
              <w:spacing w:after="0" w:line="240" w:lineRule="auto"/>
              <w:rPr>
                <w:rFonts w:cs="Montserrat"/>
                <w:i/>
                <w:iCs/>
                <w:sz w:val="20"/>
                <w:szCs w:val="20"/>
              </w:rPr>
            </w:pPr>
            <w:r>
              <w:rPr>
                <w:rFonts w:cs="Times New Roman"/>
                <w:i/>
                <w:iCs/>
                <w:sz w:val="20"/>
                <w:szCs w:val="20"/>
              </w:rPr>
              <w:t xml:space="preserve">Adjunta al diagnóstico los </w:t>
            </w:r>
            <w:r>
              <w:rPr>
                <w:rFonts w:cs="Montserrat"/>
                <w:i/>
                <w:iCs/>
                <w:sz w:val="20"/>
                <w:szCs w:val="20"/>
              </w:rPr>
              <w:t>Instrumentos con las mejoras sugeridas por sus compañeras y el docente (guías de observación, entrevistas, cuestionarios) (20 pts.).</w:t>
            </w:r>
          </w:p>
          <w:p w:rsidR="001A3C98" w:rsidRDefault="001A3C98">
            <w:pPr>
              <w:autoSpaceDE w:val="0"/>
              <w:autoSpaceDN w:val="0"/>
              <w:adjustRightInd w:val="0"/>
              <w:spacing w:after="0" w:line="240" w:lineRule="auto"/>
              <w:rPr>
                <w:rFonts w:cs="Montserrat"/>
                <w:i/>
                <w:sz w:val="20"/>
                <w:szCs w:val="20"/>
              </w:rPr>
            </w:pPr>
          </w:p>
          <w:p w:rsidR="001A3C98" w:rsidRDefault="001A3C98">
            <w:pPr>
              <w:autoSpaceDE w:val="0"/>
              <w:autoSpaceDN w:val="0"/>
              <w:adjustRightInd w:val="0"/>
              <w:spacing w:after="0" w:line="240" w:lineRule="auto"/>
              <w:rPr>
                <w:rFonts w:eastAsia="Times New Roman" w:cs="Times New Roman"/>
                <w:i/>
                <w:iCs/>
                <w:sz w:val="20"/>
              </w:rPr>
            </w:pPr>
            <w:r>
              <w:rPr>
                <w:rFonts w:cs="Montserrat"/>
                <w:i/>
                <w:sz w:val="20"/>
                <w:szCs w:val="20"/>
              </w:rPr>
              <w:t xml:space="preserve">Fundamento en los contenidos teóricos abordados en clase (10 </w:t>
            </w:r>
            <w:proofErr w:type="spellStart"/>
            <w:r>
              <w:rPr>
                <w:rFonts w:cs="Montserrat"/>
                <w:i/>
                <w:sz w:val="20"/>
                <w:szCs w:val="20"/>
              </w:rPr>
              <w:t>pts</w:t>
            </w:r>
            <w:proofErr w:type="spellEnd"/>
            <w:r>
              <w:rPr>
                <w:rFonts w:cs="Montserrat"/>
                <w:i/>
                <w:sz w:val="20"/>
                <w:szCs w:val="20"/>
              </w:rPr>
              <w:t>).</w:t>
            </w:r>
          </w:p>
        </w:tc>
        <w:tc>
          <w:tcPr>
            <w:tcW w:w="0" w:type="auto"/>
            <w:vMerge/>
            <w:tcBorders>
              <w:top w:val="nil"/>
              <w:left w:val="single" w:sz="4" w:space="0" w:color="auto"/>
              <w:bottom w:val="nil"/>
              <w:right w:val="single" w:sz="4" w:space="0" w:color="auto"/>
            </w:tcBorders>
            <w:vAlign w:val="center"/>
            <w:hideMark/>
          </w:tcPr>
          <w:p w:rsidR="001A3C98" w:rsidRDefault="001A3C98">
            <w:pPr>
              <w:spacing w:after="0"/>
              <w:rPr>
                <w:rFonts w:eastAsia="Times New Roman" w:cs="Times New Roman"/>
                <w:i/>
                <w:iCs/>
                <w:color w:val="000000"/>
                <w:sz w:val="20"/>
              </w:rPr>
            </w:pPr>
          </w:p>
        </w:tc>
        <w:tc>
          <w:tcPr>
            <w:tcW w:w="0" w:type="auto"/>
            <w:vMerge/>
            <w:tcBorders>
              <w:top w:val="nil"/>
              <w:left w:val="single" w:sz="4" w:space="0" w:color="auto"/>
              <w:bottom w:val="nil"/>
              <w:right w:val="single" w:sz="4" w:space="0" w:color="auto"/>
            </w:tcBorders>
            <w:vAlign w:val="center"/>
            <w:hideMark/>
          </w:tcPr>
          <w:p w:rsidR="001A3C98" w:rsidRDefault="001A3C98">
            <w:pPr>
              <w:spacing w:after="0"/>
              <w:rPr>
                <w:rFonts w:eastAsia="Times New Roman" w:cs="Times New Roman"/>
                <w:i/>
                <w:iCs/>
                <w:color w:val="000000"/>
                <w:sz w:val="20"/>
              </w:rPr>
            </w:pPr>
          </w:p>
        </w:tc>
        <w:tc>
          <w:tcPr>
            <w:tcW w:w="0" w:type="auto"/>
            <w:vMerge/>
            <w:tcBorders>
              <w:top w:val="nil"/>
              <w:left w:val="single" w:sz="4" w:space="0" w:color="auto"/>
              <w:bottom w:val="nil"/>
              <w:right w:val="single" w:sz="4" w:space="0" w:color="auto"/>
            </w:tcBorders>
            <w:vAlign w:val="center"/>
            <w:hideMark/>
          </w:tcPr>
          <w:p w:rsidR="001A3C98" w:rsidRDefault="001A3C98">
            <w:pPr>
              <w:spacing w:after="0"/>
              <w:rPr>
                <w:rFonts w:eastAsia="Times New Roman" w:cs="Times New Roman"/>
                <w:i/>
                <w:iCs/>
                <w:color w:val="000000"/>
                <w:sz w:val="20"/>
              </w:rPr>
            </w:pPr>
          </w:p>
        </w:tc>
        <w:tc>
          <w:tcPr>
            <w:tcW w:w="0" w:type="auto"/>
            <w:gridSpan w:val="2"/>
            <w:vMerge/>
            <w:tcBorders>
              <w:top w:val="nil"/>
              <w:left w:val="single" w:sz="4" w:space="0" w:color="auto"/>
              <w:bottom w:val="nil"/>
              <w:right w:val="single" w:sz="4" w:space="0" w:color="auto"/>
            </w:tcBorders>
            <w:vAlign w:val="center"/>
            <w:hideMark/>
          </w:tcPr>
          <w:p w:rsidR="001A3C98" w:rsidRDefault="001A3C98">
            <w:pPr>
              <w:spacing w:after="0"/>
              <w:rPr>
                <w:rFonts w:eastAsia="Times New Roman" w:cs="Times New Roman"/>
                <w:i/>
                <w:iCs/>
                <w:color w:val="000000"/>
                <w:sz w:val="20"/>
              </w:rPr>
            </w:pPr>
          </w:p>
        </w:tc>
        <w:tc>
          <w:tcPr>
            <w:tcW w:w="0" w:type="auto"/>
            <w:vMerge/>
            <w:tcBorders>
              <w:top w:val="nil"/>
              <w:left w:val="single" w:sz="4" w:space="0" w:color="auto"/>
              <w:bottom w:val="nil"/>
              <w:right w:val="single" w:sz="4" w:space="0" w:color="auto"/>
            </w:tcBorders>
            <w:vAlign w:val="center"/>
            <w:hideMark/>
          </w:tcPr>
          <w:p w:rsidR="001A3C98" w:rsidRDefault="001A3C98">
            <w:pPr>
              <w:spacing w:after="0"/>
              <w:rPr>
                <w:rFonts w:eastAsia="Times New Roman" w:cs="Times New Roman"/>
                <w:i/>
                <w:iCs/>
                <w:color w:val="000000"/>
                <w:sz w:val="20"/>
              </w:rPr>
            </w:pPr>
          </w:p>
        </w:tc>
      </w:tr>
      <w:tr w:rsidR="001A3C98" w:rsidTr="001A3C98">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1A3C98" w:rsidRDefault="001A3C98">
            <w:pPr>
              <w:spacing w:after="0" w:line="240" w:lineRule="auto"/>
              <w:jc w:val="center"/>
              <w:rPr>
                <w:rFonts w:eastAsia="Times New Roman" w:cs="Times New Roman"/>
                <w:b/>
                <w:bCs/>
                <w:color w:val="366092"/>
                <w:sz w:val="20"/>
              </w:rPr>
            </w:pPr>
            <w:r>
              <w:rPr>
                <w:rFonts w:eastAsia="Times New Roman" w:cs="Times New Roman"/>
                <w:b/>
                <w:bCs/>
                <w:color w:val="366092"/>
                <w:sz w:val="20"/>
              </w:rPr>
              <w:lastRenderedPageBreak/>
              <w:t>Ponderación: 100%</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rsidR="001A3C98" w:rsidRDefault="001A3C98">
            <w:pPr>
              <w:spacing w:after="0" w:line="240" w:lineRule="auto"/>
              <w:jc w:val="center"/>
              <w:rPr>
                <w:rFonts w:eastAsia="Times New Roman" w:cs="Times New Roman"/>
                <w:b/>
                <w:bCs/>
                <w:color w:val="366092"/>
                <w:sz w:val="20"/>
              </w:rPr>
            </w:pPr>
            <w:r>
              <w:rPr>
                <w:rFonts w:eastAsia="Times New Roman" w:cs="Times New Roman"/>
                <w:b/>
                <w:bCs/>
                <w:color w:val="366092"/>
                <w:sz w:val="20"/>
              </w:rPr>
              <w:t>60%</w:t>
            </w:r>
          </w:p>
        </w:tc>
        <w:tc>
          <w:tcPr>
            <w:tcW w:w="2268" w:type="dxa"/>
            <w:tcBorders>
              <w:top w:val="nil"/>
              <w:left w:val="nil"/>
              <w:bottom w:val="single" w:sz="4" w:space="0" w:color="auto"/>
              <w:right w:val="single" w:sz="4" w:space="0" w:color="auto"/>
            </w:tcBorders>
            <w:shd w:val="clear" w:color="auto" w:fill="F2F2F2" w:themeFill="background1" w:themeFillShade="F2"/>
            <w:noWrap/>
            <w:vAlign w:val="bottom"/>
            <w:hideMark/>
          </w:tcPr>
          <w:p w:rsidR="001A3C98" w:rsidRDefault="001A3C98">
            <w:pPr>
              <w:spacing w:after="0" w:line="240" w:lineRule="auto"/>
              <w:jc w:val="center"/>
              <w:rPr>
                <w:rFonts w:eastAsia="Times New Roman" w:cs="Times New Roman"/>
                <w:b/>
                <w:bCs/>
                <w:color w:val="366092"/>
                <w:sz w:val="20"/>
              </w:rPr>
            </w:pPr>
            <w:r>
              <w:rPr>
                <w:rFonts w:eastAsia="Times New Roman" w:cs="Times New Roman"/>
                <w:b/>
                <w:bCs/>
                <w:color w:val="366092"/>
                <w:sz w:val="20"/>
              </w:rPr>
              <w:t>70%</w:t>
            </w:r>
          </w:p>
        </w:tc>
        <w:tc>
          <w:tcPr>
            <w:tcW w:w="2410" w:type="dxa"/>
            <w:tcBorders>
              <w:top w:val="nil"/>
              <w:left w:val="nil"/>
              <w:bottom w:val="single" w:sz="4" w:space="0" w:color="auto"/>
              <w:right w:val="single" w:sz="4" w:space="0" w:color="auto"/>
            </w:tcBorders>
            <w:shd w:val="clear" w:color="auto" w:fill="F2F2F2" w:themeFill="background1" w:themeFillShade="F2"/>
            <w:noWrap/>
            <w:vAlign w:val="bottom"/>
            <w:hideMark/>
          </w:tcPr>
          <w:p w:rsidR="001A3C98" w:rsidRDefault="001A3C98">
            <w:pPr>
              <w:spacing w:after="0" w:line="240" w:lineRule="auto"/>
              <w:jc w:val="center"/>
              <w:rPr>
                <w:rFonts w:eastAsia="Times New Roman" w:cs="Times New Roman"/>
                <w:b/>
                <w:bCs/>
                <w:color w:val="366092"/>
                <w:sz w:val="20"/>
              </w:rPr>
            </w:pPr>
            <w:r>
              <w:rPr>
                <w:rFonts w:eastAsia="Times New Roman" w:cs="Times New Roman"/>
                <w:b/>
                <w:bCs/>
                <w:color w:val="366092"/>
                <w:sz w:val="20"/>
              </w:rPr>
              <w:t>80%</w:t>
            </w:r>
          </w:p>
        </w:tc>
        <w:tc>
          <w:tcPr>
            <w:tcW w:w="2558" w:type="dxa"/>
            <w:gridSpan w:val="2"/>
            <w:tcBorders>
              <w:top w:val="nil"/>
              <w:left w:val="nil"/>
              <w:bottom w:val="single" w:sz="4" w:space="0" w:color="auto"/>
              <w:right w:val="single" w:sz="4" w:space="0" w:color="auto"/>
            </w:tcBorders>
            <w:shd w:val="clear" w:color="auto" w:fill="F2F2F2" w:themeFill="background1" w:themeFillShade="F2"/>
            <w:noWrap/>
            <w:vAlign w:val="bottom"/>
            <w:hideMark/>
          </w:tcPr>
          <w:p w:rsidR="001A3C98" w:rsidRDefault="001A3C98">
            <w:pPr>
              <w:spacing w:after="0" w:line="240" w:lineRule="auto"/>
              <w:jc w:val="center"/>
              <w:rPr>
                <w:rFonts w:eastAsia="Times New Roman" w:cs="Times New Roman"/>
                <w:b/>
                <w:bCs/>
                <w:color w:val="366092"/>
                <w:sz w:val="20"/>
              </w:rPr>
            </w:pPr>
            <w:r>
              <w:rPr>
                <w:rFonts w:eastAsia="Times New Roman" w:cs="Times New Roman"/>
                <w:b/>
                <w:bCs/>
                <w:color w:val="366092"/>
                <w:sz w:val="20"/>
              </w:rPr>
              <w:t>90%</w:t>
            </w:r>
          </w:p>
        </w:tc>
        <w:tc>
          <w:tcPr>
            <w:tcW w:w="2693" w:type="dxa"/>
            <w:tcBorders>
              <w:top w:val="nil"/>
              <w:left w:val="nil"/>
              <w:bottom w:val="single" w:sz="4" w:space="0" w:color="auto"/>
              <w:right w:val="single" w:sz="4" w:space="0" w:color="auto"/>
            </w:tcBorders>
            <w:shd w:val="clear" w:color="auto" w:fill="F2F2F2" w:themeFill="background1" w:themeFillShade="F2"/>
            <w:noWrap/>
            <w:vAlign w:val="bottom"/>
            <w:hideMark/>
          </w:tcPr>
          <w:p w:rsidR="001A3C98" w:rsidRDefault="001A3C98">
            <w:pPr>
              <w:spacing w:after="0" w:line="240" w:lineRule="auto"/>
              <w:jc w:val="center"/>
              <w:rPr>
                <w:rFonts w:eastAsia="Times New Roman" w:cs="Times New Roman"/>
                <w:b/>
                <w:bCs/>
                <w:color w:val="366092"/>
                <w:sz w:val="20"/>
              </w:rPr>
            </w:pPr>
            <w:r>
              <w:rPr>
                <w:rFonts w:eastAsia="Times New Roman" w:cs="Times New Roman"/>
                <w:b/>
                <w:bCs/>
                <w:color w:val="366092"/>
                <w:sz w:val="20"/>
              </w:rPr>
              <w:t>100%</w:t>
            </w:r>
          </w:p>
        </w:tc>
      </w:tr>
      <w:tr w:rsidR="001A3C98" w:rsidTr="001A3C98">
        <w:trPr>
          <w:trHeight w:val="315"/>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1A3C98" w:rsidRDefault="001A3C98">
            <w:pPr>
              <w:spacing w:after="0" w:line="240" w:lineRule="auto"/>
              <w:jc w:val="center"/>
              <w:rPr>
                <w:rFonts w:eastAsia="Times New Roman" w:cs="Times New Roman"/>
                <w:b/>
                <w:bCs/>
                <w:color w:val="366092"/>
                <w:sz w:val="20"/>
              </w:rPr>
            </w:pPr>
            <w:r>
              <w:rPr>
                <w:rFonts w:eastAsia="Times New Roman" w:cs="Times New Roman"/>
                <w:b/>
                <w:bCs/>
                <w:color w:val="366092"/>
                <w:sz w:val="20"/>
              </w:rPr>
              <w:t>Evaluación</w:t>
            </w:r>
          </w:p>
        </w:tc>
        <w:tc>
          <w:tcPr>
            <w:tcW w:w="1843" w:type="dxa"/>
            <w:tcBorders>
              <w:top w:val="nil"/>
              <w:left w:val="nil"/>
              <w:bottom w:val="single" w:sz="4" w:space="0" w:color="auto"/>
              <w:right w:val="nil"/>
            </w:tcBorders>
            <w:shd w:val="clear" w:color="auto" w:fill="F2F2F2" w:themeFill="background1" w:themeFillShade="F2"/>
            <w:noWrap/>
            <w:vAlign w:val="bottom"/>
            <w:hideMark/>
          </w:tcPr>
          <w:p w:rsidR="001A3C98" w:rsidRDefault="001A3C98">
            <w:pPr>
              <w:spacing w:after="0" w:line="240" w:lineRule="auto"/>
              <w:jc w:val="center"/>
              <w:rPr>
                <w:rFonts w:eastAsia="Times New Roman" w:cs="Times New Roman"/>
                <w:b/>
                <w:bCs/>
                <w:color w:val="366092"/>
                <w:sz w:val="20"/>
              </w:rPr>
            </w:pPr>
            <w:r>
              <w:rPr>
                <w:rFonts w:eastAsia="Times New Roman" w:cs="Times New Roman"/>
                <w:b/>
                <w:bCs/>
                <w:color w:val="366092"/>
                <w:sz w:val="20"/>
              </w:rPr>
              <w:t>Logros</w:t>
            </w:r>
          </w:p>
        </w:tc>
        <w:tc>
          <w:tcPr>
            <w:tcW w:w="4678" w:type="dxa"/>
            <w:gridSpan w:val="2"/>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bottom"/>
            <w:hideMark/>
          </w:tcPr>
          <w:p w:rsidR="001A3C98" w:rsidRDefault="001A3C98">
            <w:pPr>
              <w:spacing w:after="0" w:line="240" w:lineRule="auto"/>
              <w:jc w:val="center"/>
              <w:rPr>
                <w:rFonts w:eastAsia="Times New Roman" w:cs="Times New Roman"/>
                <w:b/>
                <w:bCs/>
                <w:color w:val="366092"/>
                <w:sz w:val="20"/>
              </w:rPr>
            </w:pPr>
            <w:r>
              <w:rPr>
                <w:rFonts w:eastAsia="Times New Roman" w:cs="Times New Roman"/>
                <w:b/>
                <w:bCs/>
                <w:color w:val="366092"/>
                <w:sz w:val="20"/>
              </w:rPr>
              <w:t>Nota</w:t>
            </w:r>
          </w:p>
        </w:tc>
        <w:tc>
          <w:tcPr>
            <w:tcW w:w="5251" w:type="dxa"/>
            <w:gridSpan w:val="3"/>
            <w:tcBorders>
              <w:top w:val="single" w:sz="4" w:space="0" w:color="auto"/>
              <w:left w:val="nil"/>
              <w:bottom w:val="single" w:sz="4" w:space="0" w:color="auto"/>
              <w:right w:val="single" w:sz="4" w:space="0" w:color="000000" w:themeColor="text1"/>
            </w:tcBorders>
            <w:shd w:val="clear" w:color="auto" w:fill="F2F2F2" w:themeFill="background1" w:themeFillShade="F2"/>
            <w:noWrap/>
            <w:vAlign w:val="bottom"/>
            <w:hideMark/>
          </w:tcPr>
          <w:p w:rsidR="001A3C98" w:rsidRDefault="001A3C98">
            <w:pPr>
              <w:spacing w:after="0" w:line="240" w:lineRule="auto"/>
              <w:jc w:val="center"/>
              <w:rPr>
                <w:rFonts w:eastAsia="Times New Roman" w:cs="Times New Roman"/>
                <w:b/>
                <w:bCs/>
                <w:color w:val="366092"/>
                <w:sz w:val="20"/>
              </w:rPr>
            </w:pPr>
            <w:r>
              <w:rPr>
                <w:rFonts w:eastAsia="Times New Roman" w:cs="Times New Roman"/>
                <w:b/>
                <w:bCs/>
                <w:color w:val="366092"/>
                <w:sz w:val="20"/>
              </w:rPr>
              <w:t>Acciones para mejorar</w:t>
            </w:r>
          </w:p>
        </w:tc>
      </w:tr>
      <w:tr w:rsidR="001A3C98" w:rsidTr="001A3C98">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1A3C98" w:rsidRDefault="001A3C98">
            <w:pPr>
              <w:spacing w:after="0" w:line="240" w:lineRule="auto"/>
              <w:jc w:val="center"/>
              <w:rPr>
                <w:rFonts w:eastAsia="Times New Roman" w:cs="Times New Roman"/>
                <w:b/>
                <w:bCs/>
                <w:i/>
                <w:iCs/>
                <w:color w:val="000000"/>
                <w:sz w:val="20"/>
              </w:rPr>
            </w:pPr>
            <w:r>
              <w:rPr>
                <w:rFonts w:eastAsia="Times New Roman" w:cs="Times New Roman"/>
                <w:b/>
                <w:bCs/>
                <w:i/>
                <w:iCs/>
                <w:color w:val="000000"/>
                <w:sz w:val="20"/>
              </w:rPr>
              <w:t>Autoevaluación*</w:t>
            </w:r>
          </w:p>
        </w:tc>
        <w:tc>
          <w:tcPr>
            <w:tcW w:w="1843" w:type="dxa"/>
            <w:tcBorders>
              <w:top w:val="nil"/>
              <w:left w:val="nil"/>
              <w:bottom w:val="single" w:sz="4" w:space="0" w:color="auto"/>
              <w:right w:val="nil"/>
            </w:tcBorders>
            <w:noWrap/>
            <w:vAlign w:val="bottom"/>
            <w:hideMark/>
          </w:tcPr>
          <w:p w:rsidR="001A3C98" w:rsidRDefault="001A3C98">
            <w:pPr>
              <w:spacing w:after="0" w:line="240" w:lineRule="auto"/>
              <w:rPr>
                <w:rFonts w:eastAsia="Times New Roman" w:cs="Times New Roman"/>
                <w:color w:val="000000"/>
                <w:sz w:val="20"/>
              </w:rPr>
            </w:pPr>
            <w:r>
              <w:rPr>
                <w:rFonts w:eastAsia="Times New Roman" w:cs="Times New Roman"/>
                <w:color w:val="000000"/>
                <w:sz w:val="20"/>
              </w:rPr>
              <w:t> </w:t>
            </w:r>
          </w:p>
        </w:tc>
        <w:tc>
          <w:tcPr>
            <w:tcW w:w="2268" w:type="dxa"/>
            <w:tcBorders>
              <w:top w:val="nil"/>
              <w:left w:val="single" w:sz="4" w:space="0" w:color="auto"/>
              <w:bottom w:val="single" w:sz="4" w:space="0" w:color="auto"/>
              <w:right w:val="nil"/>
            </w:tcBorders>
            <w:noWrap/>
            <w:vAlign w:val="bottom"/>
            <w:hideMark/>
          </w:tcPr>
          <w:p w:rsidR="001A3C98" w:rsidRDefault="001A3C98">
            <w:pPr>
              <w:spacing w:after="0" w:line="240" w:lineRule="auto"/>
              <w:rPr>
                <w:rFonts w:eastAsia="Times New Roman" w:cs="Times New Roman"/>
                <w:color w:val="000000"/>
                <w:sz w:val="20"/>
              </w:rPr>
            </w:pPr>
            <w:r>
              <w:rPr>
                <w:rFonts w:eastAsia="Times New Roman" w:cs="Times New Roman"/>
                <w:color w:val="000000"/>
                <w:sz w:val="20"/>
              </w:rPr>
              <w:t> </w:t>
            </w:r>
          </w:p>
        </w:tc>
        <w:tc>
          <w:tcPr>
            <w:tcW w:w="2410" w:type="dxa"/>
            <w:tcBorders>
              <w:top w:val="nil"/>
              <w:left w:val="nil"/>
              <w:bottom w:val="single" w:sz="4" w:space="0" w:color="auto"/>
              <w:right w:val="nil"/>
            </w:tcBorders>
            <w:noWrap/>
            <w:vAlign w:val="bottom"/>
            <w:hideMark/>
          </w:tcPr>
          <w:p w:rsidR="001A3C98" w:rsidRDefault="001A3C98">
            <w:pPr>
              <w:spacing w:after="0" w:line="240" w:lineRule="auto"/>
              <w:rPr>
                <w:rFonts w:eastAsia="Times New Roman" w:cs="Times New Roman"/>
                <w:color w:val="000000"/>
                <w:sz w:val="20"/>
              </w:rPr>
            </w:pPr>
            <w:r>
              <w:rPr>
                <w:rFonts w:eastAsia="Times New Roman" w:cs="Times New Roman"/>
                <w:color w:val="000000"/>
                <w:sz w:val="20"/>
              </w:rPr>
              <w:t> </w:t>
            </w:r>
          </w:p>
        </w:tc>
        <w:tc>
          <w:tcPr>
            <w:tcW w:w="2416" w:type="dxa"/>
            <w:tcBorders>
              <w:top w:val="nil"/>
              <w:left w:val="single" w:sz="4" w:space="0" w:color="auto"/>
              <w:bottom w:val="single" w:sz="4" w:space="0" w:color="auto"/>
              <w:right w:val="nil"/>
            </w:tcBorders>
            <w:noWrap/>
            <w:vAlign w:val="bottom"/>
            <w:hideMark/>
          </w:tcPr>
          <w:p w:rsidR="001A3C98" w:rsidRDefault="001A3C98">
            <w:pPr>
              <w:spacing w:after="0" w:line="240" w:lineRule="auto"/>
              <w:rPr>
                <w:rFonts w:eastAsia="Times New Roman" w:cs="Times New Roman"/>
                <w:color w:val="000000"/>
                <w:sz w:val="20"/>
              </w:rPr>
            </w:pPr>
            <w:r>
              <w:rPr>
                <w:rFonts w:eastAsia="Times New Roman" w:cs="Times New Roman"/>
                <w:color w:val="000000"/>
                <w:sz w:val="20"/>
              </w:rPr>
              <w:t> </w:t>
            </w:r>
          </w:p>
        </w:tc>
        <w:tc>
          <w:tcPr>
            <w:tcW w:w="2835" w:type="dxa"/>
            <w:gridSpan w:val="2"/>
            <w:tcBorders>
              <w:top w:val="nil"/>
              <w:left w:val="nil"/>
              <w:bottom w:val="single" w:sz="4" w:space="0" w:color="auto"/>
              <w:right w:val="single" w:sz="4" w:space="0" w:color="auto"/>
            </w:tcBorders>
            <w:noWrap/>
            <w:vAlign w:val="bottom"/>
            <w:hideMark/>
          </w:tcPr>
          <w:p w:rsidR="001A3C98" w:rsidRDefault="001A3C98">
            <w:pPr>
              <w:spacing w:after="0" w:line="240" w:lineRule="auto"/>
              <w:rPr>
                <w:rFonts w:eastAsia="Times New Roman" w:cs="Times New Roman"/>
                <w:color w:val="000000"/>
                <w:sz w:val="20"/>
              </w:rPr>
            </w:pPr>
            <w:r>
              <w:rPr>
                <w:rFonts w:eastAsia="Times New Roman" w:cs="Times New Roman"/>
                <w:color w:val="000000"/>
                <w:sz w:val="20"/>
              </w:rPr>
              <w:t> </w:t>
            </w:r>
          </w:p>
        </w:tc>
      </w:tr>
      <w:tr w:rsidR="001A3C98" w:rsidTr="001A3C98">
        <w:trPr>
          <w:trHeight w:val="185"/>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1A3C98" w:rsidRDefault="001A3C98">
            <w:pPr>
              <w:spacing w:after="0" w:line="240" w:lineRule="auto"/>
              <w:jc w:val="center"/>
              <w:rPr>
                <w:rFonts w:eastAsia="Times New Roman" w:cs="Times New Roman"/>
                <w:b/>
                <w:bCs/>
                <w:i/>
                <w:iCs/>
                <w:color w:val="000000"/>
                <w:sz w:val="20"/>
              </w:rPr>
            </w:pPr>
            <w:proofErr w:type="spellStart"/>
            <w:r>
              <w:rPr>
                <w:rFonts w:eastAsia="Times New Roman" w:cs="Times New Roman"/>
                <w:b/>
                <w:bCs/>
                <w:i/>
                <w:iCs/>
                <w:color w:val="000000"/>
                <w:sz w:val="20"/>
              </w:rPr>
              <w:t>Coevaluación</w:t>
            </w:r>
            <w:proofErr w:type="spellEnd"/>
            <w:r>
              <w:rPr>
                <w:rFonts w:eastAsia="Times New Roman" w:cs="Times New Roman"/>
                <w:b/>
                <w:bCs/>
                <w:i/>
                <w:iCs/>
                <w:color w:val="000000"/>
                <w:sz w:val="20"/>
              </w:rPr>
              <w:t>*</w:t>
            </w:r>
          </w:p>
        </w:tc>
        <w:tc>
          <w:tcPr>
            <w:tcW w:w="1843" w:type="dxa"/>
            <w:noWrap/>
            <w:vAlign w:val="bottom"/>
            <w:hideMark/>
          </w:tcPr>
          <w:p w:rsidR="001A3C98" w:rsidRDefault="001A3C98">
            <w:pPr>
              <w:spacing w:after="0" w:line="240" w:lineRule="auto"/>
              <w:rPr>
                <w:rFonts w:eastAsia="Times New Roman" w:cs="Times New Roman"/>
                <w:color w:val="000000"/>
                <w:sz w:val="20"/>
              </w:rPr>
            </w:pPr>
            <w:r>
              <w:rPr>
                <w:rFonts w:eastAsia="Times New Roman" w:cs="Times New Roman"/>
                <w:color w:val="000000"/>
                <w:sz w:val="20"/>
              </w:rPr>
              <w:t> </w:t>
            </w:r>
          </w:p>
        </w:tc>
        <w:tc>
          <w:tcPr>
            <w:tcW w:w="9929" w:type="dxa"/>
            <w:gridSpan w:val="5"/>
            <w:vMerge w:val="restart"/>
            <w:tcBorders>
              <w:top w:val="nil"/>
              <w:left w:val="single" w:sz="4" w:space="0" w:color="auto"/>
              <w:bottom w:val="nil"/>
              <w:right w:val="single" w:sz="4" w:space="0" w:color="auto"/>
            </w:tcBorders>
            <w:noWrap/>
            <w:vAlign w:val="bottom"/>
            <w:hideMark/>
          </w:tcPr>
          <w:p w:rsidR="001A3C98" w:rsidRDefault="001A3C98">
            <w:pPr>
              <w:jc w:val="center"/>
              <w:rPr>
                <w:rFonts w:asciiTheme="minorHAnsi" w:eastAsiaTheme="minorHAnsi" w:hAnsiTheme="minorHAnsi" w:cstheme="minorBidi"/>
                <w:i/>
                <w:iCs/>
                <w:lang w:eastAsia="en-US"/>
              </w:rPr>
            </w:pPr>
            <w:r>
              <w:rPr>
                <w:i/>
                <w:iCs/>
                <w:sz w:val="20"/>
                <w:szCs w:val="20"/>
              </w:rPr>
              <w:t xml:space="preserve">*Autoevaluación, </w:t>
            </w:r>
            <w:proofErr w:type="spellStart"/>
            <w:r>
              <w:rPr>
                <w:i/>
                <w:iCs/>
                <w:sz w:val="20"/>
                <w:szCs w:val="20"/>
              </w:rPr>
              <w:t>coevaluación</w:t>
            </w:r>
            <w:proofErr w:type="spellEnd"/>
            <w:r>
              <w:rPr>
                <w:i/>
                <w:iCs/>
                <w:sz w:val="20"/>
                <w:szCs w:val="20"/>
              </w:rPr>
              <w:t xml:space="preserve"> y </w:t>
            </w:r>
            <w:proofErr w:type="spellStart"/>
            <w:r>
              <w:rPr>
                <w:i/>
                <w:iCs/>
                <w:sz w:val="20"/>
                <w:szCs w:val="20"/>
              </w:rPr>
              <w:t>heteroevaluación</w:t>
            </w:r>
            <w:proofErr w:type="spellEnd"/>
            <w:r>
              <w:rPr>
                <w:i/>
                <w:iCs/>
                <w:sz w:val="20"/>
                <w:szCs w:val="20"/>
              </w:rPr>
              <w:t xml:space="preserve"> se plasmarán en la plataforma de escuela en red.</w:t>
            </w:r>
          </w:p>
        </w:tc>
      </w:tr>
      <w:tr w:rsidR="001A3C98" w:rsidTr="001A3C98">
        <w:trPr>
          <w:trHeight w:val="297"/>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1A3C98" w:rsidRDefault="001A3C98">
            <w:pPr>
              <w:spacing w:after="0" w:line="240" w:lineRule="auto"/>
              <w:jc w:val="center"/>
              <w:rPr>
                <w:rFonts w:eastAsia="Times New Roman" w:cs="Times New Roman"/>
                <w:b/>
                <w:bCs/>
                <w:i/>
                <w:iCs/>
                <w:color w:val="000000"/>
                <w:sz w:val="20"/>
              </w:rPr>
            </w:pPr>
            <w:proofErr w:type="spellStart"/>
            <w:r>
              <w:rPr>
                <w:rFonts w:eastAsia="Times New Roman" w:cs="Times New Roman"/>
                <w:b/>
                <w:bCs/>
                <w:i/>
                <w:iCs/>
                <w:color w:val="000000"/>
                <w:sz w:val="20"/>
              </w:rPr>
              <w:t>Heteroevaluación</w:t>
            </w:r>
            <w:proofErr w:type="spellEnd"/>
            <w:r>
              <w:rPr>
                <w:rFonts w:eastAsia="Times New Roman" w:cs="Times New Roman"/>
                <w:b/>
                <w:bCs/>
                <w:i/>
                <w:iCs/>
                <w:color w:val="000000"/>
                <w:sz w:val="20"/>
              </w:rPr>
              <w:t>*</w:t>
            </w:r>
          </w:p>
        </w:tc>
        <w:tc>
          <w:tcPr>
            <w:tcW w:w="1843" w:type="dxa"/>
            <w:tcBorders>
              <w:top w:val="single" w:sz="4" w:space="0" w:color="auto"/>
              <w:left w:val="nil"/>
              <w:bottom w:val="single" w:sz="4" w:space="0" w:color="auto"/>
              <w:right w:val="nil"/>
            </w:tcBorders>
            <w:noWrap/>
            <w:vAlign w:val="bottom"/>
            <w:hideMark/>
          </w:tcPr>
          <w:p w:rsidR="001A3C98" w:rsidRDefault="001A3C98">
            <w:pPr>
              <w:spacing w:after="0" w:line="240" w:lineRule="auto"/>
              <w:rPr>
                <w:rFonts w:eastAsia="Times New Roman" w:cs="Times New Roman"/>
                <w:color w:val="000000"/>
                <w:sz w:val="20"/>
              </w:rPr>
            </w:pPr>
            <w:r>
              <w:rPr>
                <w:rFonts w:eastAsia="Times New Roman" w:cs="Times New Roman"/>
                <w:color w:val="000000"/>
                <w:sz w:val="20"/>
              </w:rPr>
              <w:t> </w:t>
            </w:r>
          </w:p>
        </w:tc>
        <w:tc>
          <w:tcPr>
            <w:tcW w:w="0" w:type="auto"/>
            <w:gridSpan w:val="5"/>
            <w:vMerge/>
            <w:tcBorders>
              <w:top w:val="single" w:sz="4" w:space="0" w:color="auto"/>
              <w:left w:val="nil"/>
              <w:bottom w:val="single" w:sz="4" w:space="0" w:color="auto"/>
              <w:right w:val="nil"/>
            </w:tcBorders>
            <w:vAlign w:val="center"/>
            <w:hideMark/>
          </w:tcPr>
          <w:p w:rsidR="001A3C98" w:rsidRDefault="001A3C98">
            <w:pPr>
              <w:spacing w:after="0"/>
              <w:rPr>
                <w:i/>
                <w:iCs/>
                <w:lang w:eastAsia="en-US"/>
              </w:rPr>
            </w:pPr>
          </w:p>
        </w:tc>
      </w:tr>
    </w:tbl>
    <w:p w:rsidR="001A3C98" w:rsidRDefault="001A3C98" w:rsidP="001A3C98">
      <w:pPr>
        <w:rPr>
          <w:rFonts w:ascii="Arial" w:hAnsi="Arial" w:cs="Arial"/>
          <w:sz w:val="24"/>
        </w:rPr>
      </w:pPr>
    </w:p>
    <w:p w:rsidR="001A3C98" w:rsidRPr="001A3C98" w:rsidRDefault="001A3C98" w:rsidP="001A3C98">
      <w:pPr>
        <w:rPr>
          <w:rFonts w:ascii="Arial" w:hAnsi="Arial" w:cs="Arial"/>
          <w:sz w:val="24"/>
        </w:rPr>
      </w:pPr>
    </w:p>
    <w:sectPr w:rsidR="001A3C98" w:rsidRPr="001A3C98" w:rsidSect="001A3C98">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uhaus 93">
    <w:panose1 w:val="04030905020B02020C02"/>
    <w:charset w:val="00"/>
    <w:family w:val="decorative"/>
    <w:pitch w:val="variable"/>
    <w:sig w:usb0="00000003" w:usb1="00000000" w:usb2="00000000" w:usb3="00000000" w:csb0="00000001" w:csb1="00000000"/>
  </w:font>
  <w:font w:name="Montserrat,Italic">
    <w:panose1 w:val="00000000000000000000"/>
    <w:charset w:val="00"/>
    <w:family w:val="swiss"/>
    <w:notTrueType/>
    <w:pitch w:val="default"/>
    <w:sig w:usb0="00000003" w:usb1="00000000" w:usb2="00000000" w:usb3="00000000" w:csb0="00000001" w:csb1="00000000"/>
  </w:font>
  <w:font w:name="Montserra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26F9D"/>
    <w:multiLevelType w:val="hybridMultilevel"/>
    <w:tmpl w:val="558E84FE"/>
    <w:lvl w:ilvl="0" w:tplc="080A000D">
      <w:start w:val="1"/>
      <w:numFmt w:val="bullet"/>
      <w:lvlText w:val=""/>
      <w:lvlJc w:val="left"/>
      <w:pPr>
        <w:ind w:left="1970" w:hanging="360"/>
      </w:pPr>
      <w:rPr>
        <w:rFonts w:ascii="Wingdings" w:hAnsi="Wingdings" w:hint="default"/>
      </w:rPr>
    </w:lvl>
    <w:lvl w:ilvl="1" w:tplc="080A0003">
      <w:start w:val="1"/>
      <w:numFmt w:val="bullet"/>
      <w:lvlText w:val="o"/>
      <w:lvlJc w:val="left"/>
      <w:pPr>
        <w:ind w:left="2690" w:hanging="360"/>
      </w:pPr>
      <w:rPr>
        <w:rFonts w:ascii="Courier New" w:hAnsi="Courier New" w:cs="Courier New" w:hint="default"/>
      </w:rPr>
    </w:lvl>
    <w:lvl w:ilvl="2" w:tplc="080A0005">
      <w:start w:val="1"/>
      <w:numFmt w:val="bullet"/>
      <w:lvlText w:val=""/>
      <w:lvlJc w:val="left"/>
      <w:pPr>
        <w:ind w:left="3410" w:hanging="360"/>
      </w:pPr>
      <w:rPr>
        <w:rFonts w:ascii="Wingdings" w:hAnsi="Wingdings" w:hint="default"/>
      </w:rPr>
    </w:lvl>
    <w:lvl w:ilvl="3" w:tplc="080A0001">
      <w:start w:val="1"/>
      <w:numFmt w:val="bullet"/>
      <w:lvlText w:val=""/>
      <w:lvlJc w:val="left"/>
      <w:pPr>
        <w:ind w:left="4130" w:hanging="360"/>
      </w:pPr>
      <w:rPr>
        <w:rFonts w:ascii="Symbol" w:hAnsi="Symbol" w:hint="default"/>
      </w:rPr>
    </w:lvl>
    <w:lvl w:ilvl="4" w:tplc="080A0003">
      <w:start w:val="1"/>
      <w:numFmt w:val="bullet"/>
      <w:lvlText w:val="o"/>
      <w:lvlJc w:val="left"/>
      <w:pPr>
        <w:ind w:left="4850" w:hanging="360"/>
      </w:pPr>
      <w:rPr>
        <w:rFonts w:ascii="Courier New" w:hAnsi="Courier New" w:cs="Courier New" w:hint="default"/>
      </w:rPr>
    </w:lvl>
    <w:lvl w:ilvl="5" w:tplc="080A0005">
      <w:start w:val="1"/>
      <w:numFmt w:val="bullet"/>
      <w:lvlText w:val=""/>
      <w:lvlJc w:val="left"/>
      <w:pPr>
        <w:ind w:left="5570" w:hanging="360"/>
      </w:pPr>
      <w:rPr>
        <w:rFonts w:ascii="Wingdings" w:hAnsi="Wingdings" w:hint="default"/>
      </w:rPr>
    </w:lvl>
    <w:lvl w:ilvl="6" w:tplc="080A0001">
      <w:start w:val="1"/>
      <w:numFmt w:val="bullet"/>
      <w:lvlText w:val=""/>
      <w:lvlJc w:val="left"/>
      <w:pPr>
        <w:ind w:left="6290" w:hanging="360"/>
      </w:pPr>
      <w:rPr>
        <w:rFonts w:ascii="Symbol" w:hAnsi="Symbol" w:hint="default"/>
      </w:rPr>
    </w:lvl>
    <w:lvl w:ilvl="7" w:tplc="080A0003">
      <w:start w:val="1"/>
      <w:numFmt w:val="bullet"/>
      <w:lvlText w:val="o"/>
      <w:lvlJc w:val="left"/>
      <w:pPr>
        <w:ind w:left="7010" w:hanging="360"/>
      </w:pPr>
      <w:rPr>
        <w:rFonts w:ascii="Courier New" w:hAnsi="Courier New" w:cs="Courier New" w:hint="default"/>
      </w:rPr>
    </w:lvl>
    <w:lvl w:ilvl="8" w:tplc="080A0005">
      <w:start w:val="1"/>
      <w:numFmt w:val="bullet"/>
      <w:lvlText w:val=""/>
      <w:lvlJc w:val="left"/>
      <w:pPr>
        <w:ind w:left="7730" w:hanging="360"/>
      </w:pPr>
      <w:rPr>
        <w:rFonts w:ascii="Wingdings" w:hAnsi="Wingdings" w:hint="default"/>
      </w:rPr>
    </w:lvl>
  </w:abstractNum>
  <w:abstractNum w:abstractNumId="1">
    <w:nsid w:val="192E1EB3"/>
    <w:multiLevelType w:val="multilevel"/>
    <w:tmpl w:val="0178D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CA55433"/>
    <w:multiLevelType w:val="hybridMultilevel"/>
    <w:tmpl w:val="88BE404A"/>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4D9"/>
    <w:rsid w:val="000131DC"/>
    <w:rsid w:val="00071C95"/>
    <w:rsid w:val="00142701"/>
    <w:rsid w:val="00190ADD"/>
    <w:rsid w:val="001A3C98"/>
    <w:rsid w:val="002442F0"/>
    <w:rsid w:val="00292AD2"/>
    <w:rsid w:val="002E1082"/>
    <w:rsid w:val="002F1D78"/>
    <w:rsid w:val="003800FB"/>
    <w:rsid w:val="003C6CC0"/>
    <w:rsid w:val="003D0A73"/>
    <w:rsid w:val="00430139"/>
    <w:rsid w:val="00430602"/>
    <w:rsid w:val="00491936"/>
    <w:rsid w:val="004A75DC"/>
    <w:rsid w:val="004B6A9F"/>
    <w:rsid w:val="004E64D9"/>
    <w:rsid w:val="004F66DE"/>
    <w:rsid w:val="00535465"/>
    <w:rsid w:val="005B3DA7"/>
    <w:rsid w:val="006323C7"/>
    <w:rsid w:val="00664FBC"/>
    <w:rsid w:val="006B1624"/>
    <w:rsid w:val="006C1AFA"/>
    <w:rsid w:val="006D5B4D"/>
    <w:rsid w:val="008125DC"/>
    <w:rsid w:val="008414F1"/>
    <w:rsid w:val="0092308D"/>
    <w:rsid w:val="0093058A"/>
    <w:rsid w:val="0098453B"/>
    <w:rsid w:val="00995FDF"/>
    <w:rsid w:val="00A80CF6"/>
    <w:rsid w:val="00AC589F"/>
    <w:rsid w:val="00BB65EC"/>
    <w:rsid w:val="00EB2F97"/>
    <w:rsid w:val="00F571E3"/>
    <w:rsid w:val="00F612FA"/>
    <w:rsid w:val="00FA15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7378DB-EFE0-45CF-B3FF-ABFABA878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4D9"/>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800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800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00FB"/>
    <w:pPr>
      <w:widowControl w:val="0"/>
      <w:autoSpaceDE w:val="0"/>
      <w:autoSpaceDN w:val="0"/>
      <w:spacing w:after="0" w:line="240" w:lineRule="auto"/>
    </w:pPr>
    <w:rPr>
      <w:rFonts w:ascii="Carlito" w:eastAsia="Carlito" w:hAnsi="Carlito" w:cs="Carlito"/>
      <w:lang w:val="es-ES" w:eastAsia="en-US"/>
    </w:rPr>
  </w:style>
  <w:style w:type="paragraph" w:styleId="Prrafodelista">
    <w:name w:val="List Paragraph"/>
    <w:basedOn w:val="Normal"/>
    <w:uiPriority w:val="34"/>
    <w:qFormat/>
    <w:rsid w:val="001A3C98"/>
    <w:pPr>
      <w:spacing w:line="256" w:lineRule="auto"/>
      <w:ind w:left="720"/>
      <w:contextualSpacing/>
    </w:pPr>
    <w:rPr>
      <w:rFonts w:asciiTheme="minorHAnsi" w:eastAsiaTheme="minorHAnsi" w:hAnsiTheme="minorHAnsi" w:cstheme="minorBidi"/>
      <w:lang w:eastAsia="en-US"/>
    </w:rPr>
  </w:style>
  <w:style w:type="paragraph" w:styleId="Encabezado">
    <w:name w:val="header"/>
    <w:basedOn w:val="Normal"/>
    <w:link w:val="EncabezadoCar"/>
    <w:uiPriority w:val="99"/>
    <w:semiHidden/>
    <w:unhideWhenUsed/>
    <w:rsid w:val="001A3C98"/>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semiHidden/>
    <w:rsid w:val="001A3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28299">
      <w:bodyDiv w:val="1"/>
      <w:marLeft w:val="0"/>
      <w:marRight w:val="0"/>
      <w:marTop w:val="0"/>
      <w:marBottom w:val="0"/>
      <w:divBdr>
        <w:top w:val="none" w:sz="0" w:space="0" w:color="auto"/>
        <w:left w:val="none" w:sz="0" w:space="0" w:color="auto"/>
        <w:bottom w:val="none" w:sz="0" w:space="0" w:color="auto"/>
        <w:right w:val="none" w:sz="0" w:space="0" w:color="auto"/>
      </w:divBdr>
      <w:divsChild>
        <w:div w:id="174272853">
          <w:marLeft w:val="0"/>
          <w:marRight w:val="0"/>
          <w:marTop w:val="0"/>
          <w:marBottom w:val="300"/>
          <w:divBdr>
            <w:top w:val="none" w:sz="0" w:space="0" w:color="auto"/>
            <w:left w:val="none" w:sz="0" w:space="0" w:color="auto"/>
            <w:bottom w:val="none" w:sz="0" w:space="0" w:color="auto"/>
            <w:right w:val="none" w:sz="0" w:space="0" w:color="auto"/>
          </w:divBdr>
        </w:div>
        <w:div w:id="868105298">
          <w:marLeft w:val="0"/>
          <w:marRight w:val="0"/>
          <w:marTop w:val="900"/>
          <w:marBottom w:val="0"/>
          <w:divBdr>
            <w:top w:val="none" w:sz="0" w:space="0" w:color="auto"/>
            <w:left w:val="none" w:sz="0" w:space="0" w:color="auto"/>
            <w:bottom w:val="none" w:sz="0" w:space="0" w:color="auto"/>
            <w:right w:val="none" w:sz="0" w:space="0" w:color="auto"/>
          </w:divBdr>
          <w:divsChild>
            <w:div w:id="92113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26685">
      <w:bodyDiv w:val="1"/>
      <w:marLeft w:val="0"/>
      <w:marRight w:val="0"/>
      <w:marTop w:val="0"/>
      <w:marBottom w:val="0"/>
      <w:divBdr>
        <w:top w:val="none" w:sz="0" w:space="0" w:color="auto"/>
        <w:left w:val="none" w:sz="0" w:space="0" w:color="auto"/>
        <w:bottom w:val="none" w:sz="0" w:space="0" w:color="auto"/>
        <w:right w:val="none" w:sz="0" w:space="0" w:color="auto"/>
      </w:divBdr>
    </w:div>
    <w:div w:id="1070813928">
      <w:bodyDiv w:val="1"/>
      <w:marLeft w:val="0"/>
      <w:marRight w:val="0"/>
      <w:marTop w:val="0"/>
      <w:marBottom w:val="0"/>
      <w:divBdr>
        <w:top w:val="none" w:sz="0" w:space="0" w:color="auto"/>
        <w:left w:val="none" w:sz="0" w:space="0" w:color="auto"/>
        <w:bottom w:val="none" w:sz="0" w:space="0" w:color="auto"/>
        <w:right w:val="none" w:sz="0" w:space="0" w:color="auto"/>
      </w:divBdr>
    </w:div>
    <w:div w:id="1190072767">
      <w:bodyDiv w:val="1"/>
      <w:marLeft w:val="0"/>
      <w:marRight w:val="0"/>
      <w:marTop w:val="0"/>
      <w:marBottom w:val="0"/>
      <w:divBdr>
        <w:top w:val="none" w:sz="0" w:space="0" w:color="auto"/>
        <w:left w:val="none" w:sz="0" w:space="0" w:color="auto"/>
        <w:bottom w:val="none" w:sz="0" w:space="0" w:color="auto"/>
        <w:right w:val="none" w:sz="0" w:space="0" w:color="auto"/>
      </w:divBdr>
    </w:div>
    <w:div w:id="1259752952">
      <w:bodyDiv w:val="1"/>
      <w:marLeft w:val="0"/>
      <w:marRight w:val="0"/>
      <w:marTop w:val="0"/>
      <w:marBottom w:val="0"/>
      <w:divBdr>
        <w:top w:val="none" w:sz="0" w:space="0" w:color="auto"/>
        <w:left w:val="none" w:sz="0" w:space="0" w:color="auto"/>
        <w:bottom w:val="none" w:sz="0" w:space="0" w:color="auto"/>
        <w:right w:val="none" w:sz="0" w:space="0" w:color="auto"/>
      </w:divBdr>
      <w:divsChild>
        <w:div w:id="163594745">
          <w:marLeft w:val="0"/>
          <w:marRight w:val="0"/>
          <w:marTop w:val="0"/>
          <w:marBottom w:val="0"/>
          <w:divBdr>
            <w:top w:val="none" w:sz="0" w:space="0" w:color="auto"/>
            <w:left w:val="none" w:sz="0" w:space="0" w:color="auto"/>
            <w:bottom w:val="none" w:sz="0" w:space="0" w:color="auto"/>
            <w:right w:val="none" w:sz="0" w:space="0" w:color="auto"/>
          </w:divBdr>
          <w:divsChild>
            <w:div w:id="479932153">
              <w:marLeft w:val="0"/>
              <w:marRight w:val="0"/>
              <w:marTop w:val="0"/>
              <w:marBottom w:val="0"/>
              <w:divBdr>
                <w:top w:val="none" w:sz="0" w:space="0" w:color="auto"/>
                <w:left w:val="none" w:sz="0" w:space="0" w:color="auto"/>
                <w:bottom w:val="none" w:sz="0" w:space="0" w:color="auto"/>
                <w:right w:val="none" w:sz="0" w:space="0" w:color="auto"/>
              </w:divBdr>
              <w:divsChild>
                <w:div w:id="119963477">
                  <w:marLeft w:val="0"/>
                  <w:marRight w:val="0"/>
                  <w:marTop w:val="0"/>
                  <w:marBottom w:val="180"/>
                  <w:divBdr>
                    <w:top w:val="single" w:sz="6" w:space="9" w:color="DADCE0"/>
                    <w:left w:val="single" w:sz="6" w:space="18" w:color="DADCE0"/>
                    <w:bottom w:val="single" w:sz="6" w:space="18" w:color="DADCE0"/>
                    <w:right w:val="single" w:sz="6" w:space="9" w:color="DADCE0"/>
                  </w:divBdr>
                  <w:divsChild>
                    <w:div w:id="772867066">
                      <w:marLeft w:val="0"/>
                      <w:marRight w:val="0"/>
                      <w:marTop w:val="0"/>
                      <w:marBottom w:val="0"/>
                      <w:divBdr>
                        <w:top w:val="none" w:sz="0" w:space="0" w:color="auto"/>
                        <w:left w:val="none" w:sz="0" w:space="0" w:color="auto"/>
                        <w:bottom w:val="none" w:sz="0" w:space="0" w:color="auto"/>
                        <w:right w:val="none" w:sz="0" w:space="0" w:color="auto"/>
                      </w:divBdr>
                      <w:divsChild>
                        <w:div w:id="814033010">
                          <w:marLeft w:val="0"/>
                          <w:marRight w:val="0"/>
                          <w:marTop w:val="0"/>
                          <w:marBottom w:val="0"/>
                          <w:divBdr>
                            <w:top w:val="none" w:sz="0" w:space="0" w:color="auto"/>
                            <w:left w:val="none" w:sz="0" w:space="0" w:color="auto"/>
                            <w:bottom w:val="none" w:sz="0" w:space="0" w:color="auto"/>
                            <w:right w:val="none" w:sz="0" w:space="0" w:color="auto"/>
                          </w:divBdr>
                          <w:divsChild>
                            <w:div w:id="133537612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826900302">
                      <w:marLeft w:val="0"/>
                      <w:marRight w:val="0"/>
                      <w:marTop w:val="0"/>
                      <w:marBottom w:val="0"/>
                      <w:divBdr>
                        <w:top w:val="none" w:sz="0" w:space="0" w:color="auto"/>
                        <w:left w:val="none" w:sz="0" w:space="0" w:color="auto"/>
                        <w:bottom w:val="none" w:sz="0" w:space="0" w:color="auto"/>
                        <w:right w:val="none" w:sz="0" w:space="0" w:color="auto"/>
                      </w:divBdr>
                      <w:divsChild>
                        <w:div w:id="580405621">
                          <w:marLeft w:val="0"/>
                          <w:marRight w:val="0"/>
                          <w:marTop w:val="0"/>
                          <w:marBottom w:val="0"/>
                          <w:divBdr>
                            <w:top w:val="none" w:sz="0" w:space="0" w:color="auto"/>
                            <w:left w:val="none" w:sz="0" w:space="0" w:color="auto"/>
                            <w:bottom w:val="none" w:sz="0" w:space="0" w:color="auto"/>
                            <w:right w:val="none" w:sz="0" w:space="0" w:color="auto"/>
                          </w:divBdr>
                          <w:divsChild>
                            <w:div w:id="1533691056">
                              <w:marLeft w:val="0"/>
                              <w:marRight w:val="0"/>
                              <w:marTop w:val="0"/>
                              <w:marBottom w:val="0"/>
                              <w:divBdr>
                                <w:top w:val="none" w:sz="0" w:space="0" w:color="auto"/>
                                <w:left w:val="none" w:sz="0" w:space="0" w:color="auto"/>
                                <w:bottom w:val="none" w:sz="0" w:space="0" w:color="auto"/>
                                <w:right w:val="none" w:sz="0" w:space="0" w:color="auto"/>
                              </w:divBdr>
                              <w:divsChild>
                                <w:div w:id="461195001">
                                  <w:marLeft w:val="0"/>
                                  <w:marRight w:val="0"/>
                                  <w:marTop w:val="0"/>
                                  <w:marBottom w:val="0"/>
                                  <w:divBdr>
                                    <w:top w:val="none" w:sz="0" w:space="0" w:color="auto"/>
                                    <w:left w:val="none" w:sz="0" w:space="0" w:color="auto"/>
                                    <w:bottom w:val="none" w:sz="0" w:space="0" w:color="auto"/>
                                    <w:right w:val="none" w:sz="0" w:space="0" w:color="auto"/>
                                  </w:divBdr>
                                  <w:divsChild>
                                    <w:div w:id="148146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700126">
          <w:marLeft w:val="0"/>
          <w:marRight w:val="0"/>
          <w:marTop w:val="0"/>
          <w:marBottom w:val="0"/>
          <w:divBdr>
            <w:top w:val="none" w:sz="0" w:space="0" w:color="auto"/>
            <w:left w:val="none" w:sz="0" w:space="0" w:color="auto"/>
            <w:bottom w:val="none" w:sz="0" w:space="0" w:color="auto"/>
            <w:right w:val="none" w:sz="0" w:space="0" w:color="auto"/>
          </w:divBdr>
          <w:divsChild>
            <w:div w:id="1501310285">
              <w:marLeft w:val="0"/>
              <w:marRight w:val="0"/>
              <w:marTop w:val="0"/>
              <w:marBottom w:val="0"/>
              <w:divBdr>
                <w:top w:val="none" w:sz="0" w:space="0" w:color="auto"/>
                <w:left w:val="none" w:sz="0" w:space="0" w:color="auto"/>
                <w:bottom w:val="none" w:sz="0" w:space="0" w:color="auto"/>
                <w:right w:val="none" w:sz="0" w:space="0" w:color="auto"/>
              </w:divBdr>
              <w:divsChild>
                <w:div w:id="1675953682">
                  <w:marLeft w:val="0"/>
                  <w:marRight w:val="0"/>
                  <w:marTop w:val="0"/>
                  <w:marBottom w:val="180"/>
                  <w:divBdr>
                    <w:top w:val="single" w:sz="6" w:space="9" w:color="DADCE0"/>
                    <w:left w:val="single" w:sz="6" w:space="18" w:color="DADCE0"/>
                    <w:bottom w:val="single" w:sz="6" w:space="18" w:color="DADCE0"/>
                    <w:right w:val="single" w:sz="6" w:space="9" w:color="DADCE0"/>
                  </w:divBdr>
                  <w:divsChild>
                    <w:div w:id="984117875">
                      <w:marLeft w:val="0"/>
                      <w:marRight w:val="0"/>
                      <w:marTop w:val="0"/>
                      <w:marBottom w:val="0"/>
                      <w:divBdr>
                        <w:top w:val="none" w:sz="0" w:space="0" w:color="auto"/>
                        <w:left w:val="none" w:sz="0" w:space="0" w:color="auto"/>
                        <w:bottom w:val="none" w:sz="0" w:space="0" w:color="auto"/>
                        <w:right w:val="none" w:sz="0" w:space="0" w:color="auto"/>
                      </w:divBdr>
                      <w:divsChild>
                        <w:div w:id="1656563746">
                          <w:marLeft w:val="0"/>
                          <w:marRight w:val="0"/>
                          <w:marTop w:val="0"/>
                          <w:marBottom w:val="0"/>
                          <w:divBdr>
                            <w:top w:val="none" w:sz="0" w:space="0" w:color="auto"/>
                            <w:left w:val="none" w:sz="0" w:space="0" w:color="auto"/>
                            <w:bottom w:val="none" w:sz="0" w:space="0" w:color="auto"/>
                            <w:right w:val="none" w:sz="0" w:space="0" w:color="auto"/>
                          </w:divBdr>
                          <w:divsChild>
                            <w:div w:id="12590346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116250190">
                      <w:marLeft w:val="0"/>
                      <w:marRight w:val="0"/>
                      <w:marTop w:val="0"/>
                      <w:marBottom w:val="0"/>
                      <w:divBdr>
                        <w:top w:val="none" w:sz="0" w:space="0" w:color="auto"/>
                        <w:left w:val="none" w:sz="0" w:space="0" w:color="auto"/>
                        <w:bottom w:val="none" w:sz="0" w:space="0" w:color="auto"/>
                        <w:right w:val="none" w:sz="0" w:space="0" w:color="auto"/>
                      </w:divBdr>
                      <w:divsChild>
                        <w:div w:id="704014990">
                          <w:marLeft w:val="0"/>
                          <w:marRight w:val="0"/>
                          <w:marTop w:val="0"/>
                          <w:marBottom w:val="0"/>
                          <w:divBdr>
                            <w:top w:val="none" w:sz="0" w:space="0" w:color="auto"/>
                            <w:left w:val="none" w:sz="0" w:space="0" w:color="auto"/>
                            <w:bottom w:val="none" w:sz="0" w:space="0" w:color="auto"/>
                            <w:right w:val="none" w:sz="0" w:space="0" w:color="auto"/>
                          </w:divBdr>
                          <w:divsChild>
                            <w:div w:id="716012363">
                              <w:marLeft w:val="0"/>
                              <w:marRight w:val="0"/>
                              <w:marTop w:val="0"/>
                              <w:marBottom w:val="0"/>
                              <w:divBdr>
                                <w:top w:val="none" w:sz="0" w:space="0" w:color="auto"/>
                                <w:left w:val="none" w:sz="0" w:space="0" w:color="auto"/>
                                <w:bottom w:val="none" w:sz="0" w:space="0" w:color="auto"/>
                                <w:right w:val="none" w:sz="0" w:space="0" w:color="auto"/>
                              </w:divBdr>
                              <w:divsChild>
                                <w:div w:id="1455909753">
                                  <w:marLeft w:val="0"/>
                                  <w:marRight w:val="0"/>
                                  <w:marTop w:val="0"/>
                                  <w:marBottom w:val="0"/>
                                  <w:divBdr>
                                    <w:top w:val="none" w:sz="0" w:space="0" w:color="auto"/>
                                    <w:left w:val="none" w:sz="0" w:space="0" w:color="auto"/>
                                    <w:bottom w:val="none" w:sz="0" w:space="0" w:color="auto"/>
                                    <w:right w:val="none" w:sz="0" w:space="0" w:color="auto"/>
                                  </w:divBdr>
                                  <w:divsChild>
                                    <w:div w:id="7216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714035">
          <w:marLeft w:val="0"/>
          <w:marRight w:val="0"/>
          <w:marTop w:val="0"/>
          <w:marBottom w:val="0"/>
          <w:divBdr>
            <w:top w:val="none" w:sz="0" w:space="0" w:color="auto"/>
            <w:left w:val="none" w:sz="0" w:space="0" w:color="auto"/>
            <w:bottom w:val="none" w:sz="0" w:space="0" w:color="auto"/>
            <w:right w:val="none" w:sz="0" w:space="0" w:color="auto"/>
          </w:divBdr>
          <w:divsChild>
            <w:div w:id="267348141">
              <w:marLeft w:val="0"/>
              <w:marRight w:val="0"/>
              <w:marTop w:val="0"/>
              <w:marBottom w:val="0"/>
              <w:divBdr>
                <w:top w:val="none" w:sz="0" w:space="0" w:color="auto"/>
                <w:left w:val="none" w:sz="0" w:space="0" w:color="auto"/>
                <w:bottom w:val="none" w:sz="0" w:space="0" w:color="auto"/>
                <w:right w:val="none" w:sz="0" w:space="0" w:color="auto"/>
              </w:divBdr>
              <w:divsChild>
                <w:div w:id="307982297">
                  <w:marLeft w:val="0"/>
                  <w:marRight w:val="0"/>
                  <w:marTop w:val="0"/>
                  <w:marBottom w:val="180"/>
                  <w:divBdr>
                    <w:top w:val="single" w:sz="6" w:space="9" w:color="DADCE0"/>
                    <w:left w:val="single" w:sz="6" w:space="18" w:color="DADCE0"/>
                    <w:bottom w:val="single" w:sz="6" w:space="18" w:color="DADCE0"/>
                    <w:right w:val="single" w:sz="6" w:space="9" w:color="DADCE0"/>
                  </w:divBdr>
                  <w:divsChild>
                    <w:div w:id="1900626127">
                      <w:marLeft w:val="0"/>
                      <w:marRight w:val="0"/>
                      <w:marTop w:val="0"/>
                      <w:marBottom w:val="0"/>
                      <w:divBdr>
                        <w:top w:val="none" w:sz="0" w:space="0" w:color="auto"/>
                        <w:left w:val="none" w:sz="0" w:space="0" w:color="auto"/>
                        <w:bottom w:val="none" w:sz="0" w:space="0" w:color="auto"/>
                        <w:right w:val="none" w:sz="0" w:space="0" w:color="auto"/>
                      </w:divBdr>
                      <w:divsChild>
                        <w:div w:id="1539125731">
                          <w:marLeft w:val="0"/>
                          <w:marRight w:val="0"/>
                          <w:marTop w:val="0"/>
                          <w:marBottom w:val="0"/>
                          <w:divBdr>
                            <w:top w:val="none" w:sz="0" w:space="0" w:color="auto"/>
                            <w:left w:val="none" w:sz="0" w:space="0" w:color="auto"/>
                            <w:bottom w:val="none" w:sz="0" w:space="0" w:color="auto"/>
                            <w:right w:val="none" w:sz="0" w:space="0" w:color="auto"/>
                          </w:divBdr>
                          <w:divsChild>
                            <w:div w:id="201988850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6757020">
                      <w:marLeft w:val="0"/>
                      <w:marRight w:val="0"/>
                      <w:marTop w:val="0"/>
                      <w:marBottom w:val="0"/>
                      <w:divBdr>
                        <w:top w:val="none" w:sz="0" w:space="0" w:color="auto"/>
                        <w:left w:val="none" w:sz="0" w:space="0" w:color="auto"/>
                        <w:bottom w:val="none" w:sz="0" w:space="0" w:color="auto"/>
                        <w:right w:val="none" w:sz="0" w:space="0" w:color="auto"/>
                      </w:divBdr>
                      <w:divsChild>
                        <w:div w:id="1674533634">
                          <w:marLeft w:val="0"/>
                          <w:marRight w:val="0"/>
                          <w:marTop w:val="0"/>
                          <w:marBottom w:val="0"/>
                          <w:divBdr>
                            <w:top w:val="none" w:sz="0" w:space="0" w:color="auto"/>
                            <w:left w:val="none" w:sz="0" w:space="0" w:color="auto"/>
                            <w:bottom w:val="none" w:sz="0" w:space="0" w:color="auto"/>
                            <w:right w:val="none" w:sz="0" w:space="0" w:color="auto"/>
                          </w:divBdr>
                          <w:divsChild>
                            <w:div w:id="2010019067">
                              <w:marLeft w:val="0"/>
                              <w:marRight w:val="0"/>
                              <w:marTop w:val="0"/>
                              <w:marBottom w:val="0"/>
                              <w:divBdr>
                                <w:top w:val="none" w:sz="0" w:space="0" w:color="auto"/>
                                <w:left w:val="none" w:sz="0" w:space="0" w:color="auto"/>
                                <w:bottom w:val="none" w:sz="0" w:space="0" w:color="auto"/>
                                <w:right w:val="none" w:sz="0" w:space="0" w:color="auto"/>
                              </w:divBdr>
                              <w:divsChild>
                                <w:div w:id="1959528051">
                                  <w:marLeft w:val="0"/>
                                  <w:marRight w:val="0"/>
                                  <w:marTop w:val="0"/>
                                  <w:marBottom w:val="0"/>
                                  <w:divBdr>
                                    <w:top w:val="none" w:sz="0" w:space="0" w:color="auto"/>
                                    <w:left w:val="none" w:sz="0" w:space="0" w:color="auto"/>
                                    <w:bottom w:val="none" w:sz="0" w:space="0" w:color="auto"/>
                                    <w:right w:val="none" w:sz="0" w:space="0" w:color="auto"/>
                                  </w:divBdr>
                                  <w:divsChild>
                                    <w:div w:id="156336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236920">
          <w:marLeft w:val="0"/>
          <w:marRight w:val="0"/>
          <w:marTop w:val="0"/>
          <w:marBottom w:val="0"/>
          <w:divBdr>
            <w:top w:val="none" w:sz="0" w:space="0" w:color="auto"/>
            <w:left w:val="none" w:sz="0" w:space="0" w:color="auto"/>
            <w:bottom w:val="none" w:sz="0" w:space="0" w:color="auto"/>
            <w:right w:val="none" w:sz="0" w:space="0" w:color="auto"/>
          </w:divBdr>
          <w:divsChild>
            <w:div w:id="1890726717">
              <w:marLeft w:val="0"/>
              <w:marRight w:val="0"/>
              <w:marTop w:val="0"/>
              <w:marBottom w:val="0"/>
              <w:divBdr>
                <w:top w:val="none" w:sz="0" w:space="0" w:color="auto"/>
                <w:left w:val="none" w:sz="0" w:space="0" w:color="auto"/>
                <w:bottom w:val="none" w:sz="0" w:space="0" w:color="auto"/>
                <w:right w:val="none" w:sz="0" w:space="0" w:color="auto"/>
              </w:divBdr>
              <w:divsChild>
                <w:div w:id="1374109953">
                  <w:marLeft w:val="0"/>
                  <w:marRight w:val="0"/>
                  <w:marTop w:val="0"/>
                  <w:marBottom w:val="180"/>
                  <w:divBdr>
                    <w:top w:val="single" w:sz="6" w:space="9" w:color="DADCE0"/>
                    <w:left w:val="single" w:sz="6" w:space="18" w:color="DADCE0"/>
                    <w:bottom w:val="single" w:sz="6" w:space="18" w:color="DADCE0"/>
                    <w:right w:val="single" w:sz="6" w:space="9" w:color="DADCE0"/>
                  </w:divBdr>
                  <w:divsChild>
                    <w:div w:id="971981805">
                      <w:marLeft w:val="0"/>
                      <w:marRight w:val="0"/>
                      <w:marTop w:val="0"/>
                      <w:marBottom w:val="0"/>
                      <w:divBdr>
                        <w:top w:val="none" w:sz="0" w:space="0" w:color="auto"/>
                        <w:left w:val="none" w:sz="0" w:space="0" w:color="auto"/>
                        <w:bottom w:val="none" w:sz="0" w:space="0" w:color="auto"/>
                        <w:right w:val="none" w:sz="0" w:space="0" w:color="auto"/>
                      </w:divBdr>
                      <w:divsChild>
                        <w:div w:id="715743083">
                          <w:marLeft w:val="0"/>
                          <w:marRight w:val="0"/>
                          <w:marTop w:val="0"/>
                          <w:marBottom w:val="0"/>
                          <w:divBdr>
                            <w:top w:val="none" w:sz="0" w:space="0" w:color="auto"/>
                            <w:left w:val="none" w:sz="0" w:space="0" w:color="auto"/>
                            <w:bottom w:val="none" w:sz="0" w:space="0" w:color="auto"/>
                            <w:right w:val="none" w:sz="0" w:space="0" w:color="auto"/>
                          </w:divBdr>
                          <w:divsChild>
                            <w:div w:id="154228282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99157583">
                      <w:marLeft w:val="0"/>
                      <w:marRight w:val="0"/>
                      <w:marTop w:val="0"/>
                      <w:marBottom w:val="0"/>
                      <w:divBdr>
                        <w:top w:val="none" w:sz="0" w:space="0" w:color="auto"/>
                        <w:left w:val="none" w:sz="0" w:space="0" w:color="auto"/>
                        <w:bottom w:val="none" w:sz="0" w:space="0" w:color="auto"/>
                        <w:right w:val="none" w:sz="0" w:space="0" w:color="auto"/>
                      </w:divBdr>
                      <w:divsChild>
                        <w:div w:id="98913775">
                          <w:marLeft w:val="0"/>
                          <w:marRight w:val="0"/>
                          <w:marTop w:val="0"/>
                          <w:marBottom w:val="0"/>
                          <w:divBdr>
                            <w:top w:val="none" w:sz="0" w:space="0" w:color="auto"/>
                            <w:left w:val="none" w:sz="0" w:space="0" w:color="auto"/>
                            <w:bottom w:val="none" w:sz="0" w:space="0" w:color="auto"/>
                            <w:right w:val="none" w:sz="0" w:space="0" w:color="auto"/>
                          </w:divBdr>
                          <w:divsChild>
                            <w:div w:id="5375146">
                              <w:marLeft w:val="0"/>
                              <w:marRight w:val="0"/>
                              <w:marTop w:val="0"/>
                              <w:marBottom w:val="0"/>
                              <w:divBdr>
                                <w:top w:val="none" w:sz="0" w:space="0" w:color="auto"/>
                                <w:left w:val="none" w:sz="0" w:space="0" w:color="auto"/>
                                <w:bottom w:val="none" w:sz="0" w:space="0" w:color="auto"/>
                                <w:right w:val="none" w:sz="0" w:space="0" w:color="auto"/>
                              </w:divBdr>
                              <w:divsChild>
                                <w:div w:id="170535562">
                                  <w:marLeft w:val="0"/>
                                  <w:marRight w:val="0"/>
                                  <w:marTop w:val="0"/>
                                  <w:marBottom w:val="0"/>
                                  <w:divBdr>
                                    <w:top w:val="none" w:sz="0" w:space="0" w:color="auto"/>
                                    <w:left w:val="none" w:sz="0" w:space="0" w:color="auto"/>
                                    <w:bottom w:val="none" w:sz="0" w:space="0" w:color="auto"/>
                                    <w:right w:val="none" w:sz="0" w:space="0" w:color="auto"/>
                                  </w:divBdr>
                                  <w:divsChild>
                                    <w:div w:id="3889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811484">
          <w:marLeft w:val="0"/>
          <w:marRight w:val="0"/>
          <w:marTop w:val="0"/>
          <w:marBottom w:val="0"/>
          <w:divBdr>
            <w:top w:val="none" w:sz="0" w:space="0" w:color="auto"/>
            <w:left w:val="none" w:sz="0" w:space="0" w:color="auto"/>
            <w:bottom w:val="none" w:sz="0" w:space="0" w:color="auto"/>
            <w:right w:val="none" w:sz="0" w:space="0" w:color="auto"/>
          </w:divBdr>
          <w:divsChild>
            <w:div w:id="1629824561">
              <w:marLeft w:val="0"/>
              <w:marRight w:val="0"/>
              <w:marTop w:val="0"/>
              <w:marBottom w:val="0"/>
              <w:divBdr>
                <w:top w:val="none" w:sz="0" w:space="0" w:color="auto"/>
                <w:left w:val="none" w:sz="0" w:space="0" w:color="auto"/>
                <w:bottom w:val="none" w:sz="0" w:space="0" w:color="auto"/>
                <w:right w:val="none" w:sz="0" w:space="0" w:color="auto"/>
              </w:divBdr>
              <w:divsChild>
                <w:div w:id="1871411071">
                  <w:marLeft w:val="0"/>
                  <w:marRight w:val="0"/>
                  <w:marTop w:val="0"/>
                  <w:marBottom w:val="180"/>
                  <w:divBdr>
                    <w:top w:val="single" w:sz="6" w:space="9" w:color="DADCE0"/>
                    <w:left w:val="single" w:sz="6" w:space="18" w:color="DADCE0"/>
                    <w:bottom w:val="single" w:sz="6" w:space="18" w:color="DADCE0"/>
                    <w:right w:val="single" w:sz="6" w:space="9" w:color="DADCE0"/>
                  </w:divBdr>
                  <w:divsChild>
                    <w:div w:id="794250466">
                      <w:marLeft w:val="0"/>
                      <w:marRight w:val="0"/>
                      <w:marTop w:val="0"/>
                      <w:marBottom w:val="0"/>
                      <w:divBdr>
                        <w:top w:val="none" w:sz="0" w:space="0" w:color="auto"/>
                        <w:left w:val="none" w:sz="0" w:space="0" w:color="auto"/>
                        <w:bottom w:val="none" w:sz="0" w:space="0" w:color="auto"/>
                        <w:right w:val="none" w:sz="0" w:space="0" w:color="auto"/>
                      </w:divBdr>
                      <w:divsChild>
                        <w:div w:id="2064598055">
                          <w:marLeft w:val="0"/>
                          <w:marRight w:val="0"/>
                          <w:marTop w:val="0"/>
                          <w:marBottom w:val="0"/>
                          <w:divBdr>
                            <w:top w:val="none" w:sz="0" w:space="0" w:color="auto"/>
                            <w:left w:val="none" w:sz="0" w:space="0" w:color="auto"/>
                            <w:bottom w:val="none" w:sz="0" w:space="0" w:color="auto"/>
                            <w:right w:val="none" w:sz="0" w:space="0" w:color="auto"/>
                          </w:divBdr>
                          <w:divsChild>
                            <w:div w:id="146546280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00409522">
                      <w:marLeft w:val="0"/>
                      <w:marRight w:val="0"/>
                      <w:marTop w:val="0"/>
                      <w:marBottom w:val="0"/>
                      <w:divBdr>
                        <w:top w:val="none" w:sz="0" w:space="0" w:color="auto"/>
                        <w:left w:val="none" w:sz="0" w:space="0" w:color="auto"/>
                        <w:bottom w:val="none" w:sz="0" w:space="0" w:color="auto"/>
                        <w:right w:val="none" w:sz="0" w:space="0" w:color="auto"/>
                      </w:divBdr>
                      <w:divsChild>
                        <w:div w:id="194315200">
                          <w:marLeft w:val="0"/>
                          <w:marRight w:val="0"/>
                          <w:marTop w:val="0"/>
                          <w:marBottom w:val="0"/>
                          <w:divBdr>
                            <w:top w:val="none" w:sz="0" w:space="0" w:color="auto"/>
                            <w:left w:val="none" w:sz="0" w:space="0" w:color="auto"/>
                            <w:bottom w:val="none" w:sz="0" w:space="0" w:color="auto"/>
                            <w:right w:val="none" w:sz="0" w:space="0" w:color="auto"/>
                          </w:divBdr>
                          <w:divsChild>
                            <w:div w:id="218513389">
                              <w:marLeft w:val="0"/>
                              <w:marRight w:val="0"/>
                              <w:marTop w:val="0"/>
                              <w:marBottom w:val="0"/>
                              <w:divBdr>
                                <w:top w:val="none" w:sz="0" w:space="0" w:color="auto"/>
                                <w:left w:val="none" w:sz="0" w:space="0" w:color="auto"/>
                                <w:bottom w:val="none" w:sz="0" w:space="0" w:color="auto"/>
                                <w:right w:val="none" w:sz="0" w:space="0" w:color="auto"/>
                              </w:divBdr>
                              <w:divsChild>
                                <w:div w:id="696126382">
                                  <w:marLeft w:val="0"/>
                                  <w:marRight w:val="0"/>
                                  <w:marTop w:val="0"/>
                                  <w:marBottom w:val="0"/>
                                  <w:divBdr>
                                    <w:top w:val="none" w:sz="0" w:space="0" w:color="auto"/>
                                    <w:left w:val="none" w:sz="0" w:space="0" w:color="auto"/>
                                    <w:bottom w:val="none" w:sz="0" w:space="0" w:color="auto"/>
                                    <w:right w:val="none" w:sz="0" w:space="0" w:color="auto"/>
                                  </w:divBdr>
                                  <w:divsChild>
                                    <w:div w:id="7955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343505">
          <w:marLeft w:val="0"/>
          <w:marRight w:val="0"/>
          <w:marTop w:val="0"/>
          <w:marBottom w:val="0"/>
          <w:divBdr>
            <w:top w:val="none" w:sz="0" w:space="0" w:color="auto"/>
            <w:left w:val="none" w:sz="0" w:space="0" w:color="auto"/>
            <w:bottom w:val="none" w:sz="0" w:space="0" w:color="auto"/>
            <w:right w:val="none" w:sz="0" w:space="0" w:color="auto"/>
          </w:divBdr>
          <w:divsChild>
            <w:div w:id="2117481344">
              <w:marLeft w:val="0"/>
              <w:marRight w:val="0"/>
              <w:marTop w:val="0"/>
              <w:marBottom w:val="0"/>
              <w:divBdr>
                <w:top w:val="none" w:sz="0" w:space="0" w:color="auto"/>
                <w:left w:val="none" w:sz="0" w:space="0" w:color="auto"/>
                <w:bottom w:val="none" w:sz="0" w:space="0" w:color="auto"/>
                <w:right w:val="none" w:sz="0" w:space="0" w:color="auto"/>
              </w:divBdr>
              <w:divsChild>
                <w:div w:id="496189634">
                  <w:marLeft w:val="0"/>
                  <w:marRight w:val="0"/>
                  <w:marTop w:val="0"/>
                  <w:marBottom w:val="180"/>
                  <w:divBdr>
                    <w:top w:val="single" w:sz="6" w:space="9" w:color="DADCE0"/>
                    <w:left w:val="single" w:sz="6" w:space="18" w:color="DADCE0"/>
                    <w:bottom w:val="single" w:sz="6" w:space="18" w:color="DADCE0"/>
                    <w:right w:val="single" w:sz="6" w:space="9" w:color="DADCE0"/>
                  </w:divBdr>
                  <w:divsChild>
                    <w:div w:id="1854491762">
                      <w:marLeft w:val="0"/>
                      <w:marRight w:val="0"/>
                      <w:marTop w:val="0"/>
                      <w:marBottom w:val="0"/>
                      <w:divBdr>
                        <w:top w:val="none" w:sz="0" w:space="0" w:color="auto"/>
                        <w:left w:val="none" w:sz="0" w:space="0" w:color="auto"/>
                        <w:bottom w:val="none" w:sz="0" w:space="0" w:color="auto"/>
                        <w:right w:val="none" w:sz="0" w:space="0" w:color="auto"/>
                      </w:divBdr>
                      <w:divsChild>
                        <w:div w:id="244804064">
                          <w:marLeft w:val="0"/>
                          <w:marRight w:val="0"/>
                          <w:marTop w:val="0"/>
                          <w:marBottom w:val="0"/>
                          <w:divBdr>
                            <w:top w:val="none" w:sz="0" w:space="0" w:color="auto"/>
                            <w:left w:val="none" w:sz="0" w:space="0" w:color="auto"/>
                            <w:bottom w:val="none" w:sz="0" w:space="0" w:color="auto"/>
                            <w:right w:val="none" w:sz="0" w:space="0" w:color="auto"/>
                          </w:divBdr>
                          <w:divsChild>
                            <w:div w:id="51014337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68659860">
                      <w:marLeft w:val="0"/>
                      <w:marRight w:val="0"/>
                      <w:marTop w:val="0"/>
                      <w:marBottom w:val="0"/>
                      <w:divBdr>
                        <w:top w:val="none" w:sz="0" w:space="0" w:color="auto"/>
                        <w:left w:val="none" w:sz="0" w:space="0" w:color="auto"/>
                        <w:bottom w:val="none" w:sz="0" w:space="0" w:color="auto"/>
                        <w:right w:val="none" w:sz="0" w:space="0" w:color="auto"/>
                      </w:divBdr>
                      <w:divsChild>
                        <w:div w:id="40792873">
                          <w:marLeft w:val="0"/>
                          <w:marRight w:val="0"/>
                          <w:marTop w:val="0"/>
                          <w:marBottom w:val="0"/>
                          <w:divBdr>
                            <w:top w:val="none" w:sz="0" w:space="0" w:color="auto"/>
                            <w:left w:val="none" w:sz="0" w:space="0" w:color="auto"/>
                            <w:bottom w:val="none" w:sz="0" w:space="0" w:color="auto"/>
                            <w:right w:val="none" w:sz="0" w:space="0" w:color="auto"/>
                          </w:divBdr>
                          <w:divsChild>
                            <w:div w:id="125902250">
                              <w:marLeft w:val="0"/>
                              <w:marRight w:val="0"/>
                              <w:marTop w:val="0"/>
                              <w:marBottom w:val="0"/>
                              <w:divBdr>
                                <w:top w:val="none" w:sz="0" w:space="0" w:color="auto"/>
                                <w:left w:val="none" w:sz="0" w:space="0" w:color="auto"/>
                                <w:bottom w:val="none" w:sz="0" w:space="0" w:color="auto"/>
                                <w:right w:val="none" w:sz="0" w:space="0" w:color="auto"/>
                              </w:divBdr>
                              <w:divsChild>
                                <w:div w:id="1781953211">
                                  <w:marLeft w:val="0"/>
                                  <w:marRight w:val="0"/>
                                  <w:marTop w:val="0"/>
                                  <w:marBottom w:val="0"/>
                                  <w:divBdr>
                                    <w:top w:val="none" w:sz="0" w:space="0" w:color="auto"/>
                                    <w:left w:val="none" w:sz="0" w:space="0" w:color="auto"/>
                                    <w:bottom w:val="none" w:sz="0" w:space="0" w:color="auto"/>
                                    <w:right w:val="none" w:sz="0" w:space="0" w:color="auto"/>
                                  </w:divBdr>
                                  <w:divsChild>
                                    <w:div w:id="67515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138632">
          <w:marLeft w:val="0"/>
          <w:marRight w:val="0"/>
          <w:marTop w:val="0"/>
          <w:marBottom w:val="0"/>
          <w:divBdr>
            <w:top w:val="none" w:sz="0" w:space="0" w:color="auto"/>
            <w:left w:val="none" w:sz="0" w:space="0" w:color="auto"/>
            <w:bottom w:val="none" w:sz="0" w:space="0" w:color="auto"/>
            <w:right w:val="none" w:sz="0" w:space="0" w:color="auto"/>
          </w:divBdr>
          <w:divsChild>
            <w:div w:id="584345589">
              <w:marLeft w:val="0"/>
              <w:marRight w:val="0"/>
              <w:marTop w:val="0"/>
              <w:marBottom w:val="0"/>
              <w:divBdr>
                <w:top w:val="none" w:sz="0" w:space="0" w:color="auto"/>
                <w:left w:val="none" w:sz="0" w:space="0" w:color="auto"/>
                <w:bottom w:val="none" w:sz="0" w:space="0" w:color="auto"/>
                <w:right w:val="none" w:sz="0" w:space="0" w:color="auto"/>
              </w:divBdr>
              <w:divsChild>
                <w:div w:id="2114477580">
                  <w:marLeft w:val="0"/>
                  <w:marRight w:val="0"/>
                  <w:marTop w:val="0"/>
                  <w:marBottom w:val="180"/>
                  <w:divBdr>
                    <w:top w:val="single" w:sz="6" w:space="9" w:color="DADCE0"/>
                    <w:left w:val="single" w:sz="6" w:space="18" w:color="DADCE0"/>
                    <w:bottom w:val="single" w:sz="6" w:space="18" w:color="DADCE0"/>
                    <w:right w:val="single" w:sz="6" w:space="9" w:color="DADCE0"/>
                  </w:divBdr>
                  <w:divsChild>
                    <w:div w:id="1081638453">
                      <w:marLeft w:val="0"/>
                      <w:marRight w:val="0"/>
                      <w:marTop w:val="0"/>
                      <w:marBottom w:val="0"/>
                      <w:divBdr>
                        <w:top w:val="none" w:sz="0" w:space="0" w:color="auto"/>
                        <w:left w:val="none" w:sz="0" w:space="0" w:color="auto"/>
                        <w:bottom w:val="none" w:sz="0" w:space="0" w:color="auto"/>
                        <w:right w:val="none" w:sz="0" w:space="0" w:color="auto"/>
                      </w:divBdr>
                      <w:divsChild>
                        <w:div w:id="2080666093">
                          <w:marLeft w:val="0"/>
                          <w:marRight w:val="0"/>
                          <w:marTop w:val="0"/>
                          <w:marBottom w:val="0"/>
                          <w:divBdr>
                            <w:top w:val="none" w:sz="0" w:space="0" w:color="auto"/>
                            <w:left w:val="none" w:sz="0" w:space="0" w:color="auto"/>
                            <w:bottom w:val="none" w:sz="0" w:space="0" w:color="auto"/>
                            <w:right w:val="none" w:sz="0" w:space="0" w:color="auto"/>
                          </w:divBdr>
                          <w:divsChild>
                            <w:div w:id="203792769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779905670">
                      <w:marLeft w:val="0"/>
                      <w:marRight w:val="0"/>
                      <w:marTop w:val="0"/>
                      <w:marBottom w:val="0"/>
                      <w:divBdr>
                        <w:top w:val="none" w:sz="0" w:space="0" w:color="auto"/>
                        <w:left w:val="none" w:sz="0" w:space="0" w:color="auto"/>
                        <w:bottom w:val="none" w:sz="0" w:space="0" w:color="auto"/>
                        <w:right w:val="none" w:sz="0" w:space="0" w:color="auto"/>
                      </w:divBdr>
                      <w:divsChild>
                        <w:div w:id="1119881226">
                          <w:marLeft w:val="0"/>
                          <w:marRight w:val="0"/>
                          <w:marTop w:val="0"/>
                          <w:marBottom w:val="0"/>
                          <w:divBdr>
                            <w:top w:val="none" w:sz="0" w:space="0" w:color="auto"/>
                            <w:left w:val="none" w:sz="0" w:space="0" w:color="auto"/>
                            <w:bottom w:val="none" w:sz="0" w:space="0" w:color="auto"/>
                            <w:right w:val="none" w:sz="0" w:space="0" w:color="auto"/>
                          </w:divBdr>
                          <w:divsChild>
                            <w:div w:id="557397975">
                              <w:marLeft w:val="0"/>
                              <w:marRight w:val="0"/>
                              <w:marTop w:val="0"/>
                              <w:marBottom w:val="0"/>
                              <w:divBdr>
                                <w:top w:val="none" w:sz="0" w:space="0" w:color="auto"/>
                                <w:left w:val="none" w:sz="0" w:space="0" w:color="auto"/>
                                <w:bottom w:val="none" w:sz="0" w:space="0" w:color="auto"/>
                                <w:right w:val="none" w:sz="0" w:space="0" w:color="auto"/>
                              </w:divBdr>
                              <w:divsChild>
                                <w:div w:id="1108811722">
                                  <w:marLeft w:val="0"/>
                                  <w:marRight w:val="0"/>
                                  <w:marTop w:val="0"/>
                                  <w:marBottom w:val="0"/>
                                  <w:divBdr>
                                    <w:top w:val="none" w:sz="0" w:space="0" w:color="auto"/>
                                    <w:left w:val="none" w:sz="0" w:space="0" w:color="auto"/>
                                    <w:bottom w:val="none" w:sz="0" w:space="0" w:color="auto"/>
                                    <w:right w:val="none" w:sz="0" w:space="0" w:color="auto"/>
                                  </w:divBdr>
                                  <w:divsChild>
                                    <w:div w:id="8782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504719">
          <w:marLeft w:val="0"/>
          <w:marRight w:val="0"/>
          <w:marTop w:val="0"/>
          <w:marBottom w:val="0"/>
          <w:divBdr>
            <w:top w:val="none" w:sz="0" w:space="0" w:color="auto"/>
            <w:left w:val="none" w:sz="0" w:space="0" w:color="auto"/>
            <w:bottom w:val="none" w:sz="0" w:space="0" w:color="auto"/>
            <w:right w:val="none" w:sz="0" w:space="0" w:color="auto"/>
          </w:divBdr>
          <w:divsChild>
            <w:div w:id="1234048159">
              <w:marLeft w:val="0"/>
              <w:marRight w:val="0"/>
              <w:marTop w:val="0"/>
              <w:marBottom w:val="0"/>
              <w:divBdr>
                <w:top w:val="none" w:sz="0" w:space="0" w:color="auto"/>
                <w:left w:val="none" w:sz="0" w:space="0" w:color="auto"/>
                <w:bottom w:val="none" w:sz="0" w:space="0" w:color="auto"/>
                <w:right w:val="none" w:sz="0" w:space="0" w:color="auto"/>
              </w:divBdr>
              <w:divsChild>
                <w:div w:id="727609884">
                  <w:marLeft w:val="0"/>
                  <w:marRight w:val="0"/>
                  <w:marTop w:val="0"/>
                  <w:marBottom w:val="180"/>
                  <w:divBdr>
                    <w:top w:val="single" w:sz="6" w:space="9" w:color="DADCE0"/>
                    <w:left w:val="single" w:sz="6" w:space="18" w:color="DADCE0"/>
                    <w:bottom w:val="single" w:sz="6" w:space="18" w:color="DADCE0"/>
                    <w:right w:val="single" w:sz="6" w:space="9" w:color="DADCE0"/>
                  </w:divBdr>
                  <w:divsChild>
                    <w:div w:id="1327394572">
                      <w:marLeft w:val="0"/>
                      <w:marRight w:val="0"/>
                      <w:marTop w:val="0"/>
                      <w:marBottom w:val="0"/>
                      <w:divBdr>
                        <w:top w:val="none" w:sz="0" w:space="0" w:color="auto"/>
                        <w:left w:val="none" w:sz="0" w:space="0" w:color="auto"/>
                        <w:bottom w:val="none" w:sz="0" w:space="0" w:color="auto"/>
                        <w:right w:val="none" w:sz="0" w:space="0" w:color="auto"/>
                      </w:divBdr>
                      <w:divsChild>
                        <w:div w:id="616370616">
                          <w:marLeft w:val="0"/>
                          <w:marRight w:val="0"/>
                          <w:marTop w:val="0"/>
                          <w:marBottom w:val="0"/>
                          <w:divBdr>
                            <w:top w:val="none" w:sz="0" w:space="0" w:color="auto"/>
                            <w:left w:val="none" w:sz="0" w:space="0" w:color="auto"/>
                            <w:bottom w:val="none" w:sz="0" w:space="0" w:color="auto"/>
                            <w:right w:val="none" w:sz="0" w:space="0" w:color="auto"/>
                          </w:divBdr>
                          <w:divsChild>
                            <w:div w:id="123269139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66879192">
                      <w:marLeft w:val="0"/>
                      <w:marRight w:val="0"/>
                      <w:marTop w:val="0"/>
                      <w:marBottom w:val="0"/>
                      <w:divBdr>
                        <w:top w:val="none" w:sz="0" w:space="0" w:color="auto"/>
                        <w:left w:val="none" w:sz="0" w:space="0" w:color="auto"/>
                        <w:bottom w:val="none" w:sz="0" w:space="0" w:color="auto"/>
                        <w:right w:val="none" w:sz="0" w:space="0" w:color="auto"/>
                      </w:divBdr>
                      <w:divsChild>
                        <w:div w:id="59209624">
                          <w:marLeft w:val="0"/>
                          <w:marRight w:val="0"/>
                          <w:marTop w:val="0"/>
                          <w:marBottom w:val="0"/>
                          <w:divBdr>
                            <w:top w:val="none" w:sz="0" w:space="0" w:color="auto"/>
                            <w:left w:val="none" w:sz="0" w:space="0" w:color="auto"/>
                            <w:bottom w:val="none" w:sz="0" w:space="0" w:color="auto"/>
                            <w:right w:val="none" w:sz="0" w:space="0" w:color="auto"/>
                          </w:divBdr>
                          <w:divsChild>
                            <w:div w:id="797186927">
                              <w:marLeft w:val="0"/>
                              <w:marRight w:val="0"/>
                              <w:marTop w:val="0"/>
                              <w:marBottom w:val="0"/>
                              <w:divBdr>
                                <w:top w:val="none" w:sz="0" w:space="0" w:color="auto"/>
                                <w:left w:val="none" w:sz="0" w:space="0" w:color="auto"/>
                                <w:bottom w:val="none" w:sz="0" w:space="0" w:color="auto"/>
                                <w:right w:val="none" w:sz="0" w:space="0" w:color="auto"/>
                              </w:divBdr>
                              <w:divsChild>
                                <w:div w:id="1060254161">
                                  <w:marLeft w:val="0"/>
                                  <w:marRight w:val="0"/>
                                  <w:marTop w:val="0"/>
                                  <w:marBottom w:val="0"/>
                                  <w:divBdr>
                                    <w:top w:val="none" w:sz="0" w:space="0" w:color="auto"/>
                                    <w:left w:val="none" w:sz="0" w:space="0" w:color="auto"/>
                                    <w:bottom w:val="none" w:sz="0" w:space="0" w:color="auto"/>
                                    <w:right w:val="none" w:sz="0" w:space="0" w:color="auto"/>
                                  </w:divBdr>
                                  <w:divsChild>
                                    <w:div w:id="165625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203088">
          <w:marLeft w:val="0"/>
          <w:marRight w:val="0"/>
          <w:marTop w:val="0"/>
          <w:marBottom w:val="0"/>
          <w:divBdr>
            <w:top w:val="none" w:sz="0" w:space="0" w:color="auto"/>
            <w:left w:val="none" w:sz="0" w:space="0" w:color="auto"/>
            <w:bottom w:val="none" w:sz="0" w:space="0" w:color="auto"/>
            <w:right w:val="none" w:sz="0" w:space="0" w:color="auto"/>
          </w:divBdr>
          <w:divsChild>
            <w:div w:id="1422487603">
              <w:marLeft w:val="0"/>
              <w:marRight w:val="0"/>
              <w:marTop w:val="0"/>
              <w:marBottom w:val="0"/>
              <w:divBdr>
                <w:top w:val="none" w:sz="0" w:space="0" w:color="auto"/>
                <w:left w:val="none" w:sz="0" w:space="0" w:color="auto"/>
                <w:bottom w:val="none" w:sz="0" w:space="0" w:color="auto"/>
                <w:right w:val="none" w:sz="0" w:space="0" w:color="auto"/>
              </w:divBdr>
              <w:divsChild>
                <w:div w:id="46298339">
                  <w:marLeft w:val="0"/>
                  <w:marRight w:val="0"/>
                  <w:marTop w:val="0"/>
                  <w:marBottom w:val="180"/>
                  <w:divBdr>
                    <w:top w:val="single" w:sz="6" w:space="9" w:color="DADCE0"/>
                    <w:left w:val="single" w:sz="6" w:space="18" w:color="DADCE0"/>
                    <w:bottom w:val="single" w:sz="6" w:space="18" w:color="DADCE0"/>
                    <w:right w:val="single" w:sz="6" w:space="9" w:color="DADCE0"/>
                  </w:divBdr>
                  <w:divsChild>
                    <w:div w:id="1932618386">
                      <w:marLeft w:val="0"/>
                      <w:marRight w:val="0"/>
                      <w:marTop w:val="0"/>
                      <w:marBottom w:val="0"/>
                      <w:divBdr>
                        <w:top w:val="none" w:sz="0" w:space="0" w:color="auto"/>
                        <w:left w:val="none" w:sz="0" w:space="0" w:color="auto"/>
                        <w:bottom w:val="none" w:sz="0" w:space="0" w:color="auto"/>
                        <w:right w:val="none" w:sz="0" w:space="0" w:color="auto"/>
                      </w:divBdr>
                      <w:divsChild>
                        <w:div w:id="1011370172">
                          <w:marLeft w:val="0"/>
                          <w:marRight w:val="0"/>
                          <w:marTop w:val="0"/>
                          <w:marBottom w:val="0"/>
                          <w:divBdr>
                            <w:top w:val="none" w:sz="0" w:space="0" w:color="auto"/>
                            <w:left w:val="none" w:sz="0" w:space="0" w:color="auto"/>
                            <w:bottom w:val="none" w:sz="0" w:space="0" w:color="auto"/>
                            <w:right w:val="none" w:sz="0" w:space="0" w:color="auto"/>
                          </w:divBdr>
                          <w:divsChild>
                            <w:div w:id="105909200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94620803">
                      <w:marLeft w:val="0"/>
                      <w:marRight w:val="0"/>
                      <w:marTop w:val="0"/>
                      <w:marBottom w:val="0"/>
                      <w:divBdr>
                        <w:top w:val="none" w:sz="0" w:space="0" w:color="auto"/>
                        <w:left w:val="none" w:sz="0" w:space="0" w:color="auto"/>
                        <w:bottom w:val="none" w:sz="0" w:space="0" w:color="auto"/>
                        <w:right w:val="none" w:sz="0" w:space="0" w:color="auto"/>
                      </w:divBdr>
                      <w:divsChild>
                        <w:div w:id="1925797589">
                          <w:marLeft w:val="0"/>
                          <w:marRight w:val="0"/>
                          <w:marTop w:val="0"/>
                          <w:marBottom w:val="0"/>
                          <w:divBdr>
                            <w:top w:val="none" w:sz="0" w:space="0" w:color="auto"/>
                            <w:left w:val="none" w:sz="0" w:space="0" w:color="auto"/>
                            <w:bottom w:val="none" w:sz="0" w:space="0" w:color="auto"/>
                            <w:right w:val="none" w:sz="0" w:space="0" w:color="auto"/>
                          </w:divBdr>
                          <w:divsChild>
                            <w:div w:id="542405326">
                              <w:marLeft w:val="0"/>
                              <w:marRight w:val="0"/>
                              <w:marTop w:val="0"/>
                              <w:marBottom w:val="0"/>
                              <w:divBdr>
                                <w:top w:val="none" w:sz="0" w:space="0" w:color="auto"/>
                                <w:left w:val="none" w:sz="0" w:space="0" w:color="auto"/>
                                <w:bottom w:val="none" w:sz="0" w:space="0" w:color="auto"/>
                                <w:right w:val="none" w:sz="0" w:space="0" w:color="auto"/>
                              </w:divBdr>
                              <w:divsChild>
                                <w:div w:id="1395590168">
                                  <w:marLeft w:val="0"/>
                                  <w:marRight w:val="0"/>
                                  <w:marTop w:val="0"/>
                                  <w:marBottom w:val="0"/>
                                  <w:divBdr>
                                    <w:top w:val="none" w:sz="0" w:space="0" w:color="auto"/>
                                    <w:left w:val="none" w:sz="0" w:space="0" w:color="auto"/>
                                    <w:bottom w:val="none" w:sz="0" w:space="0" w:color="auto"/>
                                    <w:right w:val="none" w:sz="0" w:space="0" w:color="auto"/>
                                  </w:divBdr>
                                  <w:divsChild>
                                    <w:div w:id="20408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67928">
          <w:marLeft w:val="0"/>
          <w:marRight w:val="0"/>
          <w:marTop w:val="0"/>
          <w:marBottom w:val="0"/>
          <w:divBdr>
            <w:top w:val="none" w:sz="0" w:space="0" w:color="auto"/>
            <w:left w:val="none" w:sz="0" w:space="0" w:color="auto"/>
            <w:bottom w:val="none" w:sz="0" w:space="0" w:color="auto"/>
            <w:right w:val="none" w:sz="0" w:space="0" w:color="auto"/>
          </w:divBdr>
          <w:divsChild>
            <w:div w:id="756752133">
              <w:marLeft w:val="0"/>
              <w:marRight w:val="0"/>
              <w:marTop w:val="0"/>
              <w:marBottom w:val="0"/>
              <w:divBdr>
                <w:top w:val="none" w:sz="0" w:space="0" w:color="auto"/>
                <w:left w:val="none" w:sz="0" w:space="0" w:color="auto"/>
                <w:bottom w:val="none" w:sz="0" w:space="0" w:color="auto"/>
                <w:right w:val="none" w:sz="0" w:space="0" w:color="auto"/>
              </w:divBdr>
              <w:divsChild>
                <w:div w:id="1799565079">
                  <w:marLeft w:val="0"/>
                  <w:marRight w:val="0"/>
                  <w:marTop w:val="0"/>
                  <w:marBottom w:val="180"/>
                  <w:divBdr>
                    <w:top w:val="single" w:sz="6" w:space="9" w:color="DADCE0"/>
                    <w:left w:val="single" w:sz="6" w:space="18" w:color="DADCE0"/>
                    <w:bottom w:val="single" w:sz="6" w:space="18" w:color="DADCE0"/>
                    <w:right w:val="single" w:sz="6" w:space="9" w:color="DADCE0"/>
                  </w:divBdr>
                  <w:divsChild>
                    <w:div w:id="2144343938">
                      <w:marLeft w:val="0"/>
                      <w:marRight w:val="0"/>
                      <w:marTop w:val="0"/>
                      <w:marBottom w:val="0"/>
                      <w:divBdr>
                        <w:top w:val="none" w:sz="0" w:space="0" w:color="auto"/>
                        <w:left w:val="none" w:sz="0" w:space="0" w:color="auto"/>
                        <w:bottom w:val="none" w:sz="0" w:space="0" w:color="auto"/>
                        <w:right w:val="none" w:sz="0" w:space="0" w:color="auto"/>
                      </w:divBdr>
                      <w:divsChild>
                        <w:div w:id="1125928442">
                          <w:marLeft w:val="0"/>
                          <w:marRight w:val="0"/>
                          <w:marTop w:val="0"/>
                          <w:marBottom w:val="0"/>
                          <w:divBdr>
                            <w:top w:val="none" w:sz="0" w:space="0" w:color="auto"/>
                            <w:left w:val="none" w:sz="0" w:space="0" w:color="auto"/>
                            <w:bottom w:val="none" w:sz="0" w:space="0" w:color="auto"/>
                            <w:right w:val="none" w:sz="0" w:space="0" w:color="auto"/>
                          </w:divBdr>
                          <w:divsChild>
                            <w:div w:id="80153568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07425917">
                      <w:marLeft w:val="0"/>
                      <w:marRight w:val="0"/>
                      <w:marTop w:val="0"/>
                      <w:marBottom w:val="0"/>
                      <w:divBdr>
                        <w:top w:val="none" w:sz="0" w:space="0" w:color="auto"/>
                        <w:left w:val="none" w:sz="0" w:space="0" w:color="auto"/>
                        <w:bottom w:val="none" w:sz="0" w:space="0" w:color="auto"/>
                        <w:right w:val="none" w:sz="0" w:space="0" w:color="auto"/>
                      </w:divBdr>
                      <w:divsChild>
                        <w:div w:id="1969359311">
                          <w:marLeft w:val="0"/>
                          <w:marRight w:val="0"/>
                          <w:marTop w:val="0"/>
                          <w:marBottom w:val="0"/>
                          <w:divBdr>
                            <w:top w:val="none" w:sz="0" w:space="0" w:color="auto"/>
                            <w:left w:val="none" w:sz="0" w:space="0" w:color="auto"/>
                            <w:bottom w:val="none" w:sz="0" w:space="0" w:color="auto"/>
                            <w:right w:val="none" w:sz="0" w:space="0" w:color="auto"/>
                          </w:divBdr>
                          <w:divsChild>
                            <w:div w:id="1267270632">
                              <w:marLeft w:val="0"/>
                              <w:marRight w:val="0"/>
                              <w:marTop w:val="0"/>
                              <w:marBottom w:val="0"/>
                              <w:divBdr>
                                <w:top w:val="none" w:sz="0" w:space="0" w:color="auto"/>
                                <w:left w:val="none" w:sz="0" w:space="0" w:color="auto"/>
                                <w:bottom w:val="none" w:sz="0" w:space="0" w:color="auto"/>
                                <w:right w:val="none" w:sz="0" w:space="0" w:color="auto"/>
                              </w:divBdr>
                              <w:divsChild>
                                <w:div w:id="1491949176">
                                  <w:marLeft w:val="0"/>
                                  <w:marRight w:val="0"/>
                                  <w:marTop w:val="0"/>
                                  <w:marBottom w:val="0"/>
                                  <w:divBdr>
                                    <w:top w:val="none" w:sz="0" w:space="0" w:color="auto"/>
                                    <w:left w:val="none" w:sz="0" w:space="0" w:color="auto"/>
                                    <w:bottom w:val="none" w:sz="0" w:space="0" w:color="auto"/>
                                    <w:right w:val="none" w:sz="0" w:space="0" w:color="auto"/>
                                  </w:divBdr>
                                  <w:divsChild>
                                    <w:div w:id="99511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283282">
          <w:marLeft w:val="0"/>
          <w:marRight w:val="0"/>
          <w:marTop w:val="0"/>
          <w:marBottom w:val="0"/>
          <w:divBdr>
            <w:top w:val="none" w:sz="0" w:space="0" w:color="auto"/>
            <w:left w:val="none" w:sz="0" w:space="0" w:color="auto"/>
            <w:bottom w:val="none" w:sz="0" w:space="0" w:color="auto"/>
            <w:right w:val="none" w:sz="0" w:space="0" w:color="auto"/>
          </w:divBdr>
          <w:divsChild>
            <w:div w:id="1100177312">
              <w:marLeft w:val="0"/>
              <w:marRight w:val="0"/>
              <w:marTop w:val="0"/>
              <w:marBottom w:val="0"/>
              <w:divBdr>
                <w:top w:val="none" w:sz="0" w:space="0" w:color="auto"/>
                <w:left w:val="none" w:sz="0" w:space="0" w:color="auto"/>
                <w:bottom w:val="none" w:sz="0" w:space="0" w:color="auto"/>
                <w:right w:val="none" w:sz="0" w:space="0" w:color="auto"/>
              </w:divBdr>
              <w:divsChild>
                <w:div w:id="33577218">
                  <w:marLeft w:val="0"/>
                  <w:marRight w:val="0"/>
                  <w:marTop w:val="0"/>
                  <w:marBottom w:val="180"/>
                  <w:divBdr>
                    <w:top w:val="single" w:sz="6" w:space="9" w:color="DADCE0"/>
                    <w:left w:val="single" w:sz="6" w:space="18" w:color="DADCE0"/>
                    <w:bottom w:val="single" w:sz="6" w:space="18" w:color="DADCE0"/>
                    <w:right w:val="single" w:sz="6" w:space="9" w:color="DADCE0"/>
                  </w:divBdr>
                  <w:divsChild>
                    <w:div w:id="1083071135">
                      <w:marLeft w:val="0"/>
                      <w:marRight w:val="0"/>
                      <w:marTop w:val="0"/>
                      <w:marBottom w:val="0"/>
                      <w:divBdr>
                        <w:top w:val="none" w:sz="0" w:space="0" w:color="auto"/>
                        <w:left w:val="none" w:sz="0" w:space="0" w:color="auto"/>
                        <w:bottom w:val="none" w:sz="0" w:space="0" w:color="auto"/>
                        <w:right w:val="none" w:sz="0" w:space="0" w:color="auto"/>
                      </w:divBdr>
                      <w:divsChild>
                        <w:div w:id="1078408898">
                          <w:marLeft w:val="0"/>
                          <w:marRight w:val="0"/>
                          <w:marTop w:val="0"/>
                          <w:marBottom w:val="0"/>
                          <w:divBdr>
                            <w:top w:val="none" w:sz="0" w:space="0" w:color="auto"/>
                            <w:left w:val="none" w:sz="0" w:space="0" w:color="auto"/>
                            <w:bottom w:val="none" w:sz="0" w:space="0" w:color="auto"/>
                            <w:right w:val="none" w:sz="0" w:space="0" w:color="auto"/>
                          </w:divBdr>
                          <w:divsChild>
                            <w:div w:id="137966694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58286672">
                      <w:marLeft w:val="0"/>
                      <w:marRight w:val="0"/>
                      <w:marTop w:val="0"/>
                      <w:marBottom w:val="0"/>
                      <w:divBdr>
                        <w:top w:val="none" w:sz="0" w:space="0" w:color="auto"/>
                        <w:left w:val="none" w:sz="0" w:space="0" w:color="auto"/>
                        <w:bottom w:val="none" w:sz="0" w:space="0" w:color="auto"/>
                        <w:right w:val="none" w:sz="0" w:space="0" w:color="auto"/>
                      </w:divBdr>
                      <w:divsChild>
                        <w:div w:id="2035114873">
                          <w:marLeft w:val="0"/>
                          <w:marRight w:val="0"/>
                          <w:marTop w:val="0"/>
                          <w:marBottom w:val="0"/>
                          <w:divBdr>
                            <w:top w:val="none" w:sz="0" w:space="0" w:color="auto"/>
                            <w:left w:val="none" w:sz="0" w:space="0" w:color="auto"/>
                            <w:bottom w:val="none" w:sz="0" w:space="0" w:color="auto"/>
                            <w:right w:val="none" w:sz="0" w:space="0" w:color="auto"/>
                          </w:divBdr>
                          <w:divsChild>
                            <w:div w:id="447315069">
                              <w:marLeft w:val="0"/>
                              <w:marRight w:val="0"/>
                              <w:marTop w:val="0"/>
                              <w:marBottom w:val="0"/>
                              <w:divBdr>
                                <w:top w:val="none" w:sz="0" w:space="0" w:color="auto"/>
                                <w:left w:val="none" w:sz="0" w:space="0" w:color="auto"/>
                                <w:bottom w:val="none" w:sz="0" w:space="0" w:color="auto"/>
                                <w:right w:val="none" w:sz="0" w:space="0" w:color="auto"/>
                              </w:divBdr>
                              <w:divsChild>
                                <w:div w:id="1536382756">
                                  <w:marLeft w:val="0"/>
                                  <w:marRight w:val="0"/>
                                  <w:marTop w:val="0"/>
                                  <w:marBottom w:val="0"/>
                                  <w:divBdr>
                                    <w:top w:val="none" w:sz="0" w:space="0" w:color="auto"/>
                                    <w:left w:val="none" w:sz="0" w:space="0" w:color="auto"/>
                                    <w:bottom w:val="none" w:sz="0" w:space="0" w:color="auto"/>
                                    <w:right w:val="none" w:sz="0" w:space="0" w:color="auto"/>
                                  </w:divBdr>
                                  <w:divsChild>
                                    <w:div w:id="70926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371757">
          <w:marLeft w:val="0"/>
          <w:marRight w:val="0"/>
          <w:marTop w:val="0"/>
          <w:marBottom w:val="0"/>
          <w:divBdr>
            <w:top w:val="none" w:sz="0" w:space="0" w:color="auto"/>
            <w:left w:val="none" w:sz="0" w:space="0" w:color="auto"/>
            <w:bottom w:val="none" w:sz="0" w:space="0" w:color="auto"/>
            <w:right w:val="none" w:sz="0" w:space="0" w:color="auto"/>
          </w:divBdr>
          <w:divsChild>
            <w:div w:id="1726953693">
              <w:marLeft w:val="0"/>
              <w:marRight w:val="0"/>
              <w:marTop w:val="0"/>
              <w:marBottom w:val="0"/>
              <w:divBdr>
                <w:top w:val="none" w:sz="0" w:space="0" w:color="auto"/>
                <w:left w:val="none" w:sz="0" w:space="0" w:color="auto"/>
                <w:bottom w:val="none" w:sz="0" w:space="0" w:color="auto"/>
                <w:right w:val="none" w:sz="0" w:space="0" w:color="auto"/>
              </w:divBdr>
              <w:divsChild>
                <w:div w:id="826674613">
                  <w:marLeft w:val="0"/>
                  <w:marRight w:val="0"/>
                  <w:marTop w:val="0"/>
                  <w:marBottom w:val="180"/>
                  <w:divBdr>
                    <w:top w:val="single" w:sz="6" w:space="9" w:color="DADCE0"/>
                    <w:left w:val="single" w:sz="6" w:space="18" w:color="DADCE0"/>
                    <w:bottom w:val="single" w:sz="6" w:space="18" w:color="DADCE0"/>
                    <w:right w:val="single" w:sz="6" w:space="9" w:color="DADCE0"/>
                  </w:divBdr>
                  <w:divsChild>
                    <w:div w:id="1142230135">
                      <w:marLeft w:val="0"/>
                      <w:marRight w:val="0"/>
                      <w:marTop w:val="0"/>
                      <w:marBottom w:val="0"/>
                      <w:divBdr>
                        <w:top w:val="none" w:sz="0" w:space="0" w:color="auto"/>
                        <w:left w:val="none" w:sz="0" w:space="0" w:color="auto"/>
                        <w:bottom w:val="none" w:sz="0" w:space="0" w:color="auto"/>
                        <w:right w:val="none" w:sz="0" w:space="0" w:color="auto"/>
                      </w:divBdr>
                      <w:divsChild>
                        <w:div w:id="316346377">
                          <w:marLeft w:val="0"/>
                          <w:marRight w:val="0"/>
                          <w:marTop w:val="0"/>
                          <w:marBottom w:val="0"/>
                          <w:divBdr>
                            <w:top w:val="none" w:sz="0" w:space="0" w:color="auto"/>
                            <w:left w:val="none" w:sz="0" w:space="0" w:color="auto"/>
                            <w:bottom w:val="none" w:sz="0" w:space="0" w:color="auto"/>
                            <w:right w:val="none" w:sz="0" w:space="0" w:color="auto"/>
                          </w:divBdr>
                          <w:divsChild>
                            <w:div w:id="174687880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00278075">
                      <w:marLeft w:val="0"/>
                      <w:marRight w:val="0"/>
                      <w:marTop w:val="0"/>
                      <w:marBottom w:val="0"/>
                      <w:divBdr>
                        <w:top w:val="none" w:sz="0" w:space="0" w:color="auto"/>
                        <w:left w:val="none" w:sz="0" w:space="0" w:color="auto"/>
                        <w:bottom w:val="none" w:sz="0" w:space="0" w:color="auto"/>
                        <w:right w:val="none" w:sz="0" w:space="0" w:color="auto"/>
                      </w:divBdr>
                      <w:divsChild>
                        <w:div w:id="777599842">
                          <w:marLeft w:val="0"/>
                          <w:marRight w:val="0"/>
                          <w:marTop w:val="0"/>
                          <w:marBottom w:val="0"/>
                          <w:divBdr>
                            <w:top w:val="none" w:sz="0" w:space="0" w:color="auto"/>
                            <w:left w:val="none" w:sz="0" w:space="0" w:color="auto"/>
                            <w:bottom w:val="none" w:sz="0" w:space="0" w:color="auto"/>
                            <w:right w:val="none" w:sz="0" w:space="0" w:color="auto"/>
                          </w:divBdr>
                          <w:divsChild>
                            <w:div w:id="959648437">
                              <w:marLeft w:val="0"/>
                              <w:marRight w:val="0"/>
                              <w:marTop w:val="0"/>
                              <w:marBottom w:val="0"/>
                              <w:divBdr>
                                <w:top w:val="none" w:sz="0" w:space="0" w:color="auto"/>
                                <w:left w:val="none" w:sz="0" w:space="0" w:color="auto"/>
                                <w:bottom w:val="none" w:sz="0" w:space="0" w:color="auto"/>
                                <w:right w:val="none" w:sz="0" w:space="0" w:color="auto"/>
                              </w:divBdr>
                              <w:divsChild>
                                <w:div w:id="648946432">
                                  <w:marLeft w:val="0"/>
                                  <w:marRight w:val="0"/>
                                  <w:marTop w:val="0"/>
                                  <w:marBottom w:val="0"/>
                                  <w:divBdr>
                                    <w:top w:val="none" w:sz="0" w:space="0" w:color="auto"/>
                                    <w:left w:val="none" w:sz="0" w:space="0" w:color="auto"/>
                                    <w:bottom w:val="none" w:sz="0" w:space="0" w:color="auto"/>
                                    <w:right w:val="none" w:sz="0" w:space="0" w:color="auto"/>
                                  </w:divBdr>
                                  <w:divsChild>
                                    <w:div w:id="11689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759104">
          <w:marLeft w:val="0"/>
          <w:marRight w:val="0"/>
          <w:marTop w:val="0"/>
          <w:marBottom w:val="0"/>
          <w:divBdr>
            <w:top w:val="none" w:sz="0" w:space="0" w:color="auto"/>
            <w:left w:val="none" w:sz="0" w:space="0" w:color="auto"/>
            <w:bottom w:val="none" w:sz="0" w:space="0" w:color="auto"/>
            <w:right w:val="none" w:sz="0" w:space="0" w:color="auto"/>
          </w:divBdr>
          <w:divsChild>
            <w:div w:id="624233254">
              <w:marLeft w:val="0"/>
              <w:marRight w:val="0"/>
              <w:marTop w:val="0"/>
              <w:marBottom w:val="0"/>
              <w:divBdr>
                <w:top w:val="none" w:sz="0" w:space="0" w:color="auto"/>
                <w:left w:val="none" w:sz="0" w:space="0" w:color="auto"/>
                <w:bottom w:val="none" w:sz="0" w:space="0" w:color="auto"/>
                <w:right w:val="none" w:sz="0" w:space="0" w:color="auto"/>
              </w:divBdr>
              <w:divsChild>
                <w:div w:id="504783076">
                  <w:marLeft w:val="0"/>
                  <w:marRight w:val="0"/>
                  <w:marTop w:val="0"/>
                  <w:marBottom w:val="180"/>
                  <w:divBdr>
                    <w:top w:val="single" w:sz="6" w:space="9" w:color="DADCE0"/>
                    <w:left w:val="single" w:sz="6" w:space="18" w:color="DADCE0"/>
                    <w:bottom w:val="single" w:sz="6" w:space="18" w:color="DADCE0"/>
                    <w:right w:val="single" w:sz="6" w:space="9" w:color="DADCE0"/>
                  </w:divBdr>
                  <w:divsChild>
                    <w:div w:id="31882952">
                      <w:marLeft w:val="0"/>
                      <w:marRight w:val="0"/>
                      <w:marTop w:val="0"/>
                      <w:marBottom w:val="0"/>
                      <w:divBdr>
                        <w:top w:val="none" w:sz="0" w:space="0" w:color="auto"/>
                        <w:left w:val="none" w:sz="0" w:space="0" w:color="auto"/>
                        <w:bottom w:val="none" w:sz="0" w:space="0" w:color="auto"/>
                        <w:right w:val="none" w:sz="0" w:space="0" w:color="auto"/>
                      </w:divBdr>
                      <w:divsChild>
                        <w:div w:id="266498293">
                          <w:marLeft w:val="0"/>
                          <w:marRight w:val="0"/>
                          <w:marTop w:val="0"/>
                          <w:marBottom w:val="0"/>
                          <w:divBdr>
                            <w:top w:val="none" w:sz="0" w:space="0" w:color="auto"/>
                            <w:left w:val="none" w:sz="0" w:space="0" w:color="auto"/>
                            <w:bottom w:val="none" w:sz="0" w:space="0" w:color="auto"/>
                            <w:right w:val="none" w:sz="0" w:space="0" w:color="auto"/>
                          </w:divBdr>
                          <w:divsChild>
                            <w:div w:id="130528158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15115187">
                      <w:marLeft w:val="0"/>
                      <w:marRight w:val="0"/>
                      <w:marTop w:val="0"/>
                      <w:marBottom w:val="0"/>
                      <w:divBdr>
                        <w:top w:val="none" w:sz="0" w:space="0" w:color="auto"/>
                        <w:left w:val="none" w:sz="0" w:space="0" w:color="auto"/>
                        <w:bottom w:val="none" w:sz="0" w:space="0" w:color="auto"/>
                        <w:right w:val="none" w:sz="0" w:space="0" w:color="auto"/>
                      </w:divBdr>
                      <w:divsChild>
                        <w:div w:id="552348847">
                          <w:marLeft w:val="0"/>
                          <w:marRight w:val="0"/>
                          <w:marTop w:val="0"/>
                          <w:marBottom w:val="0"/>
                          <w:divBdr>
                            <w:top w:val="none" w:sz="0" w:space="0" w:color="auto"/>
                            <w:left w:val="none" w:sz="0" w:space="0" w:color="auto"/>
                            <w:bottom w:val="none" w:sz="0" w:space="0" w:color="auto"/>
                            <w:right w:val="none" w:sz="0" w:space="0" w:color="auto"/>
                          </w:divBdr>
                          <w:divsChild>
                            <w:div w:id="1384015753">
                              <w:marLeft w:val="0"/>
                              <w:marRight w:val="0"/>
                              <w:marTop w:val="0"/>
                              <w:marBottom w:val="0"/>
                              <w:divBdr>
                                <w:top w:val="none" w:sz="0" w:space="0" w:color="auto"/>
                                <w:left w:val="none" w:sz="0" w:space="0" w:color="auto"/>
                                <w:bottom w:val="none" w:sz="0" w:space="0" w:color="auto"/>
                                <w:right w:val="none" w:sz="0" w:space="0" w:color="auto"/>
                              </w:divBdr>
                              <w:divsChild>
                                <w:div w:id="1683238464">
                                  <w:marLeft w:val="0"/>
                                  <w:marRight w:val="0"/>
                                  <w:marTop w:val="0"/>
                                  <w:marBottom w:val="0"/>
                                  <w:divBdr>
                                    <w:top w:val="none" w:sz="0" w:space="0" w:color="auto"/>
                                    <w:left w:val="none" w:sz="0" w:space="0" w:color="auto"/>
                                    <w:bottom w:val="none" w:sz="0" w:space="0" w:color="auto"/>
                                    <w:right w:val="none" w:sz="0" w:space="0" w:color="auto"/>
                                  </w:divBdr>
                                  <w:divsChild>
                                    <w:div w:id="13422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626832">
          <w:marLeft w:val="0"/>
          <w:marRight w:val="0"/>
          <w:marTop w:val="0"/>
          <w:marBottom w:val="0"/>
          <w:divBdr>
            <w:top w:val="none" w:sz="0" w:space="0" w:color="auto"/>
            <w:left w:val="none" w:sz="0" w:space="0" w:color="auto"/>
            <w:bottom w:val="none" w:sz="0" w:space="0" w:color="auto"/>
            <w:right w:val="none" w:sz="0" w:space="0" w:color="auto"/>
          </w:divBdr>
          <w:divsChild>
            <w:div w:id="1069883520">
              <w:marLeft w:val="0"/>
              <w:marRight w:val="0"/>
              <w:marTop w:val="0"/>
              <w:marBottom w:val="0"/>
              <w:divBdr>
                <w:top w:val="none" w:sz="0" w:space="0" w:color="auto"/>
                <w:left w:val="none" w:sz="0" w:space="0" w:color="auto"/>
                <w:bottom w:val="none" w:sz="0" w:space="0" w:color="auto"/>
                <w:right w:val="none" w:sz="0" w:space="0" w:color="auto"/>
              </w:divBdr>
              <w:divsChild>
                <w:div w:id="1040280475">
                  <w:marLeft w:val="0"/>
                  <w:marRight w:val="0"/>
                  <w:marTop w:val="0"/>
                  <w:marBottom w:val="180"/>
                  <w:divBdr>
                    <w:top w:val="single" w:sz="6" w:space="9" w:color="DADCE0"/>
                    <w:left w:val="single" w:sz="6" w:space="18" w:color="DADCE0"/>
                    <w:bottom w:val="single" w:sz="6" w:space="18" w:color="DADCE0"/>
                    <w:right w:val="single" w:sz="6" w:space="9" w:color="DADCE0"/>
                  </w:divBdr>
                  <w:divsChild>
                    <w:div w:id="1655330613">
                      <w:marLeft w:val="0"/>
                      <w:marRight w:val="0"/>
                      <w:marTop w:val="0"/>
                      <w:marBottom w:val="0"/>
                      <w:divBdr>
                        <w:top w:val="none" w:sz="0" w:space="0" w:color="auto"/>
                        <w:left w:val="none" w:sz="0" w:space="0" w:color="auto"/>
                        <w:bottom w:val="none" w:sz="0" w:space="0" w:color="auto"/>
                        <w:right w:val="none" w:sz="0" w:space="0" w:color="auto"/>
                      </w:divBdr>
                      <w:divsChild>
                        <w:div w:id="689911764">
                          <w:marLeft w:val="0"/>
                          <w:marRight w:val="0"/>
                          <w:marTop w:val="0"/>
                          <w:marBottom w:val="0"/>
                          <w:divBdr>
                            <w:top w:val="none" w:sz="0" w:space="0" w:color="auto"/>
                            <w:left w:val="none" w:sz="0" w:space="0" w:color="auto"/>
                            <w:bottom w:val="none" w:sz="0" w:space="0" w:color="auto"/>
                            <w:right w:val="none" w:sz="0" w:space="0" w:color="auto"/>
                          </w:divBdr>
                          <w:divsChild>
                            <w:div w:id="6418784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738162466">
                      <w:marLeft w:val="0"/>
                      <w:marRight w:val="0"/>
                      <w:marTop w:val="0"/>
                      <w:marBottom w:val="0"/>
                      <w:divBdr>
                        <w:top w:val="none" w:sz="0" w:space="0" w:color="auto"/>
                        <w:left w:val="none" w:sz="0" w:space="0" w:color="auto"/>
                        <w:bottom w:val="none" w:sz="0" w:space="0" w:color="auto"/>
                        <w:right w:val="none" w:sz="0" w:space="0" w:color="auto"/>
                      </w:divBdr>
                      <w:divsChild>
                        <w:div w:id="1708529802">
                          <w:marLeft w:val="0"/>
                          <w:marRight w:val="0"/>
                          <w:marTop w:val="0"/>
                          <w:marBottom w:val="0"/>
                          <w:divBdr>
                            <w:top w:val="none" w:sz="0" w:space="0" w:color="auto"/>
                            <w:left w:val="none" w:sz="0" w:space="0" w:color="auto"/>
                            <w:bottom w:val="none" w:sz="0" w:space="0" w:color="auto"/>
                            <w:right w:val="none" w:sz="0" w:space="0" w:color="auto"/>
                          </w:divBdr>
                          <w:divsChild>
                            <w:div w:id="999037136">
                              <w:marLeft w:val="0"/>
                              <w:marRight w:val="0"/>
                              <w:marTop w:val="0"/>
                              <w:marBottom w:val="0"/>
                              <w:divBdr>
                                <w:top w:val="none" w:sz="0" w:space="0" w:color="auto"/>
                                <w:left w:val="none" w:sz="0" w:space="0" w:color="auto"/>
                                <w:bottom w:val="none" w:sz="0" w:space="0" w:color="auto"/>
                                <w:right w:val="none" w:sz="0" w:space="0" w:color="auto"/>
                              </w:divBdr>
                              <w:divsChild>
                                <w:div w:id="1736858749">
                                  <w:marLeft w:val="0"/>
                                  <w:marRight w:val="0"/>
                                  <w:marTop w:val="0"/>
                                  <w:marBottom w:val="0"/>
                                  <w:divBdr>
                                    <w:top w:val="none" w:sz="0" w:space="0" w:color="auto"/>
                                    <w:left w:val="none" w:sz="0" w:space="0" w:color="auto"/>
                                    <w:bottom w:val="none" w:sz="0" w:space="0" w:color="auto"/>
                                    <w:right w:val="none" w:sz="0" w:space="0" w:color="auto"/>
                                  </w:divBdr>
                                  <w:divsChild>
                                    <w:div w:id="119311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645612">
          <w:marLeft w:val="0"/>
          <w:marRight w:val="0"/>
          <w:marTop w:val="0"/>
          <w:marBottom w:val="0"/>
          <w:divBdr>
            <w:top w:val="none" w:sz="0" w:space="0" w:color="auto"/>
            <w:left w:val="none" w:sz="0" w:space="0" w:color="auto"/>
            <w:bottom w:val="none" w:sz="0" w:space="0" w:color="auto"/>
            <w:right w:val="none" w:sz="0" w:space="0" w:color="auto"/>
          </w:divBdr>
          <w:divsChild>
            <w:div w:id="1536430714">
              <w:marLeft w:val="0"/>
              <w:marRight w:val="0"/>
              <w:marTop w:val="0"/>
              <w:marBottom w:val="0"/>
              <w:divBdr>
                <w:top w:val="none" w:sz="0" w:space="0" w:color="auto"/>
                <w:left w:val="none" w:sz="0" w:space="0" w:color="auto"/>
                <w:bottom w:val="none" w:sz="0" w:space="0" w:color="auto"/>
                <w:right w:val="none" w:sz="0" w:space="0" w:color="auto"/>
              </w:divBdr>
              <w:divsChild>
                <w:div w:id="1041591379">
                  <w:marLeft w:val="0"/>
                  <w:marRight w:val="0"/>
                  <w:marTop w:val="0"/>
                  <w:marBottom w:val="180"/>
                  <w:divBdr>
                    <w:top w:val="single" w:sz="6" w:space="9" w:color="DADCE0"/>
                    <w:left w:val="single" w:sz="6" w:space="18" w:color="DADCE0"/>
                    <w:bottom w:val="single" w:sz="6" w:space="18" w:color="DADCE0"/>
                    <w:right w:val="single" w:sz="6" w:space="9" w:color="DADCE0"/>
                  </w:divBdr>
                  <w:divsChild>
                    <w:div w:id="693463449">
                      <w:marLeft w:val="0"/>
                      <w:marRight w:val="0"/>
                      <w:marTop w:val="0"/>
                      <w:marBottom w:val="0"/>
                      <w:divBdr>
                        <w:top w:val="none" w:sz="0" w:space="0" w:color="auto"/>
                        <w:left w:val="none" w:sz="0" w:space="0" w:color="auto"/>
                        <w:bottom w:val="none" w:sz="0" w:space="0" w:color="auto"/>
                        <w:right w:val="none" w:sz="0" w:space="0" w:color="auto"/>
                      </w:divBdr>
                      <w:divsChild>
                        <w:div w:id="2053646363">
                          <w:marLeft w:val="0"/>
                          <w:marRight w:val="0"/>
                          <w:marTop w:val="0"/>
                          <w:marBottom w:val="0"/>
                          <w:divBdr>
                            <w:top w:val="none" w:sz="0" w:space="0" w:color="auto"/>
                            <w:left w:val="none" w:sz="0" w:space="0" w:color="auto"/>
                            <w:bottom w:val="none" w:sz="0" w:space="0" w:color="auto"/>
                            <w:right w:val="none" w:sz="0" w:space="0" w:color="auto"/>
                          </w:divBdr>
                          <w:divsChild>
                            <w:div w:id="78095065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353654865">
                      <w:marLeft w:val="0"/>
                      <w:marRight w:val="0"/>
                      <w:marTop w:val="0"/>
                      <w:marBottom w:val="0"/>
                      <w:divBdr>
                        <w:top w:val="none" w:sz="0" w:space="0" w:color="auto"/>
                        <w:left w:val="none" w:sz="0" w:space="0" w:color="auto"/>
                        <w:bottom w:val="none" w:sz="0" w:space="0" w:color="auto"/>
                        <w:right w:val="none" w:sz="0" w:space="0" w:color="auto"/>
                      </w:divBdr>
                      <w:divsChild>
                        <w:div w:id="684289302">
                          <w:marLeft w:val="0"/>
                          <w:marRight w:val="0"/>
                          <w:marTop w:val="0"/>
                          <w:marBottom w:val="0"/>
                          <w:divBdr>
                            <w:top w:val="none" w:sz="0" w:space="0" w:color="auto"/>
                            <w:left w:val="none" w:sz="0" w:space="0" w:color="auto"/>
                            <w:bottom w:val="none" w:sz="0" w:space="0" w:color="auto"/>
                            <w:right w:val="none" w:sz="0" w:space="0" w:color="auto"/>
                          </w:divBdr>
                          <w:divsChild>
                            <w:div w:id="1753887015">
                              <w:marLeft w:val="0"/>
                              <w:marRight w:val="0"/>
                              <w:marTop w:val="0"/>
                              <w:marBottom w:val="0"/>
                              <w:divBdr>
                                <w:top w:val="none" w:sz="0" w:space="0" w:color="auto"/>
                                <w:left w:val="none" w:sz="0" w:space="0" w:color="auto"/>
                                <w:bottom w:val="none" w:sz="0" w:space="0" w:color="auto"/>
                                <w:right w:val="none" w:sz="0" w:space="0" w:color="auto"/>
                              </w:divBdr>
                              <w:divsChild>
                                <w:div w:id="900750475">
                                  <w:marLeft w:val="0"/>
                                  <w:marRight w:val="0"/>
                                  <w:marTop w:val="0"/>
                                  <w:marBottom w:val="0"/>
                                  <w:divBdr>
                                    <w:top w:val="none" w:sz="0" w:space="0" w:color="auto"/>
                                    <w:left w:val="none" w:sz="0" w:space="0" w:color="auto"/>
                                    <w:bottom w:val="none" w:sz="0" w:space="0" w:color="auto"/>
                                    <w:right w:val="none" w:sz="0" w:space="0" w:color="auto"/>
                                  </w:divBdr>
                                  <w:divsChild>
                                    <w:div w:id="198530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998022">
          <w:marLeft w:val="0"/>
          <w:marRight w:val="0"/>
          <w:marTop w:val="0"/>
          <w:marBottom w:val="0"/>
          <w:divBdr>
            <w:top w:val="none" w:sz="0" w:space="0" w:color="auto"/>
            <w:left w:val="none" w:sz="0" w:space="0" w:color="auto"/>
            <w:bottom w:val="none" w:sz="0" w:space="0" w:color="auto"/>
            <w:right w:val="none" w:sz="0" w:space="0" w:color="auto"/>
          </w:divBdr>
          <w:divsChild>
            <w:div w:id="423697242">
              <w:marLeft w:val="0"/>
              <w:marRight w:val="0"/>
              <w:marTop w:val="0"/>
              <w:marBottom w:val="0"/>
              <w:divBdr>
                <w:top w:val="none" w:sz="0" w:space="0" w:color="auto"/>
                <w:left w:val="none" w:sz="0" w:space="0" w:color="auto"/>
                <w:bottom w:val="none" w:sz="0" w:space="0" w:color="auto"/>
                <w:right w:val="none" w:sz="0" w:space="0" w:color="auto"/>
              </w:divBdr>
              <w:divsChild>
                <w:div w:id="205874837">
                  <w:marLeft w:val="0"/>
                  <w:marRight w:val="0"/>
                  <w:marTop w:val="0"/>
                  <w:marBottom w:val="180"/>
                  <w:divBdr>
                    <w:top w:val="single" w:sz="6" w:space="9" w:color="DADCE0"/>
                    <w:left w:val="single" w:sz="6" w:space="18" w:color="DADCE0"/>
                    <w:bottom w:val="single" w:sz="6" w:space="18" w:color="DADCE0"/>
                    <w:right w:val="single" w:sz="6" w:space="9" w:color="DADCE0"/>
                  </w:divBdr>
                  <w:divsChild>
                    <w:div w:id="1391657628">
                      <w:marLeft w:val="0"/>
                      <w:marRight w:val="0"/>
                      <w:marTop w:val="0"/>
                      <w:marBottom w:val="0"/>
                      <w:divBdr>
                        <w:top w:val="none" w:sz="0" w:space="0" w:color="auto"/>
                        <w:left w:val="none" w:sz="0" w:space="0" w:color="auto"/>
                        <w:bottom w:val="none" w:sz="0" w:space="0" w:color="auto"/>
                        <w:right w:val="none" w:sz="0" w:space="0" w:color="auto"/>
                      </w:divBdr>
                      <w:divsChild>
                        <w:div w:id="2829871">
                          <w:marLeft w:val="0"/>
                          <w:marRight w:val="0"/>
                          <w:marTop w:val="0"/>
                          <w:marBottom w:val="0"/>
                          <w:divBdr>
                            <w:top w:val="none" w:sz="0" w:space="0" w:color="auto"/>
                            <w:left w:val="none" w:sz="0" w:space="0" w:color="auto"/>
                            <w:bottom w:val="none" w:sz="0" w:space="0" w:color="auto"/>
                            <w:right w:val="none" w:sz="0" w:space="0" w:color="auto"/>
                          </w:divBdr>
                          <w:divsChild>
                            <w:div w:id="132076880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309554974">
                      <w:marLeft w:val="0"/>
                      <w:marRight w:val="0"/>
                      <w:marTop w:val="0"/>
                      <w:marBottom w:val="0"/>
                      <w:divBdr>
                        <w:top w:val="none" w:sz="0" w:space="0" w:color="auto"/>
                        <w:left w:val="none" w:sz="0" w:space="0" w:color="auto"/>
                        <w:bottom w:val="none" w:sz="0" w:space="0" w:color="auto"/>
                        <w:right w:val="none" w:sz="0" w:space="0" w:color="auto"/>
                      </w:divBdr>
                      <w:divsChild>
                        <w:div w:id="1910915714">
                          <w:marLeft w:val="0"/>
                          <w:marRight w:val="0"/>
                          <w:marTop w:val="0"/>
                          <w:marBottom w:val="0"/>
                          <w:divBdr>
                            <w:top w:val="none" w:sz="0" w:space="0" w:color="auto"/>
                            <w:left w:val="none" w:sz="0" w:space="0" w:color="auto"/>
                            <w:bottom w:val="none" w:sz="0" w:space="0" w:color="auto"/>
                            <w:right w:val="none" w:sz="0" w:space="0" w:color="auto"/>
                          </w:divBdr>
                          <w:divsChild>
                            <w:div w:id="1614094541">
                              <w:marLeft w:val="0"/>
                              <w:marRight w:val="0"/>
                              <w:marTop w:val="0"/>
                              <w:marBottom w:val="0"/>
                              <w:divBdr>
                                <w:top w:val="none" w:sz="0" w:space="0" w:color="auto"/>
                                <w:left w:val="none" w:sz="0" w:space="0" w:color="auto"/>
                                <w:bottom w:val="none" w:sz="0" w:space="0" w:color="auto"/>
                                <w:right w:val="none" w:sz="0" w:space="0" w:color="auto"/>
                              </w:divBdr>
                              <w:divsChild>
                                <w:div w:id="1592198253">
                                  <w:marLeft w:val="0"/>
                                  <w:marRight w:val="0"/>
                                  <w:marTop w:val="0"/>
                                  <w:marBottom w:val="0"/>
                                  <w:divBdr>
                                    <w:top w:val="none" w:sz="0" w:space="0" w:color="auto"/>
                                    <w:left w:val="none" w:sz="0" w:space="0" w:color="auto"/>
                                    <w:bottom w:val="none" w:sz="0" w:space="0" w:color="auto"/>
                                    <w:right w:val="none" w:sz="0" w:space="0" w:color="auto"/>
                                  </w:divBdr>
                                  <w:divsChild>
                                    <w:div w:id="131210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656343">
          <w:marLeft w:val="0"/>
          <w:marRight w:val="0"/>
          <w:marTop w:val="0"/>
          <w:marBottom w:val="0"/>
          <w:divBdr>
            <w:top w:val="none" w:sz="0" w:space="0" w:color="auto"/>
            <w:left w:val="none" w:sz="0" w:space="0" w:color="auto"/>
            <w:bottom w:val="none" w:sz="0" w:space="0" w:color="auto"/>
            <w:right w:val="none" w:sz="0" w:space="0" w:color="auto"/>
          </w:divBdr>
          <w:divsChild>
            <w:div w:id="1290555558">
              <w:marLeft w:val="0"/>
              <w:marRight w:val="0"/>
              <w:marTop w:val="0"/>
              <w:marBottom w:val="0"/>
              <w:divBdr>
                <w:top w:val="none" w:sz="0" w:space="0" w:color="auto"/>
                <w:left w:val="none" w:sz="0" w:space="0" w:color="auto"/>
                <w:bottom w:val="none" w:sz="0" w:space="0" w:color="auto"/>
                <w:right w:val="none" w:sz="0" w:space="0" w:color="auto"/>
              </w:divBdr>
              <w:divsChild>
                <w:div w:id="157624321">
                  <w:marLeft w:val="0"/>
                  <w:marRight w:val="0"/>
                  <w:marTop w:val="0"/>
                  <w:marBottom w:val="180"/>
                  <w:divBdr>
                    <w:top w:val="single" w:sz="6" w:space="9" w:color="DADCE0"/>
                    <w:left w:val="single" w:sz="6" w:space="18" w:color="DADCE0"/>
                    <w:bottom w:val="single" w:sz="6" w:space="18" w:color="DADCE0"/>
                    <w:right w:val="single" w:sz="6" w:space="9" w:color="DADCE0"/>
                  </w:divBdr>
                  <w:divsChild>
                    <w:div w:id="416557348">
                      <w:marLeft w:val="0"/>
                      <w:marRight w:val="0"/>
                      <w:marTop w:val="0"/>
                      <w:marBottom w:val="0"/>
                      <w:divBdr>
                        <w:top w:val="none" w:sz="0" w:space="0" w:color="auto"/>
                        <w:left w:val="none" w:sz="0" w:space="0" w:color="auto"/>
                        <w:bottom w:val="none" w:sz="0" w:space="0" w:color="auto"/>
                        <w:right w:val="none" w:sz="0" w:space="0" w:color="auto"/>
                      </w:divBdr>
                      <w:divsChild>
                        <w:div w:id="197083361">
                          <w:marLeft w:val="0"/>
                          <w:marRight w:val="0"/>
                          <w:marTop w:val="0"/>
                          <w:marBottom w:val="0"/>
                          <w:divBdr>
                            <w:top w:val="none" w:sz="0" w:space="0" w:color="auto"/>
                            <w:left w:val="none" w:sz="0" w:space="0" w:color="auto"/>
                            <w:bottom w:val="none" w:sz="0" w:space="0" w:color="auto"/>
                            <w:right w:val="none" w:sz="0" w:space="0" w:color="auto"/>
                          </w:divBdr>
                          <w:divsChild>
                            <w:div w:id="58156868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91561017">
                      <w:marLeft w:val="0"/>
                      <w:marRight w:val="0"/>
                      <w:marTop w:val="0"/>
                      <w:marBottom w:val="0"/>
                      <w:divBdr>
                        <w:top w:val="none" w:sz="0" w:space="0" w:color="auto"/>
                        <w:left w:val="none" w:sz="0" w:space="0" w:color="auto"/>
                        <w:bottom w:val="none" w:sz="0" w:space="0" w:color="auto"/>
                        <w:right w:val="none" w:sz="0" w:space="0" w:color="auto"/>
                      </w:divBdr>
                      <w:divsChild>
                        <w:div w:id="422724997">
                          <w:marLeft w:val="0"/>
                          <w:marRight w:val="0"/>
                          <w:marTop w:val="0"/>
                          <w:marBottom w:val="0"/>
                          <w:divBdr>
                            <w:top w:val="none" w:sz="0" w:space="0" w:color="auto"/>
                            <w:left w:val="none" w:sz="0" w:space="0" w:color="auto"/>
                            <w:bottom w:val="none" w:sz="0" w:space="0" w:color="auto"/>
                            <w:right w:val="none" w:sz="0" w:space="0" w:color="auto"/>
                          </w:divBdr>
                          <w:divsChild>
                            <w:div w:id="1035740990">
                              <w:marLeft w:val="0"/>
                              <w:marRight w:val="0"/>
                              <w:marTop w:val="0"/>
                              <w:marBottom w:val="0"/>
                              <w:divBdr>
                                <w:top w:val="none" w:sz="0" w:space="0" w:color="auto"/>
                                <w:left w:val="none" w:sz="0" w:space="0" w:color="auto"/>
                                <w:bottom w:val="none" w:sz="0" w:space="0" w:color="auto"/>
                                <w:right w:val="none" w:sz="0" w:space="0" w:color="auto"/>
                              </w:divBdr>
                              <w:divsChild>
                                <w:div w:id="711655662">
                                  <w:marLeft w:val="0"/>
                                  <w:marRight w:val="0"/>
                                  <w:marTop w:val="0"/>
                                  <w:marBottom w:val="0"/>
                                  <w:divBdr>
                                    <w:top w:val="none" w:sz="0" w:space="0" w:color="auto"/>
                                    <w:left w:val="none" w:sz="0" w:space="0" w:color="auto"/>
                                    <w:bottom w:val="none" w:sz="0" w:space="0" w:color="auto"/>
                                    <w:right w:val="none" w:sz="0" w:space="0" w:color="auto"/>
                                  </w:divBdr>
                                  <w:divsChild>
                                    <w:div w:id="14880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447620">
          <w:marLeft w:val="0"/>
          <w:marRight w:val="0"/>
          <w:marTop w:val="0"/>
          <w:marBottom w:val="0"/>
          <w:divBdr>
            <w:top w:val="none" w:sz="0" w:space="0" w:color="auto"/>
            <w:left w:val="none" w:sz="0" w:space="0" w:color="auto"/>
            <w:bottom w:val="none" w:sz="0" w:space="0" w:color="auto"/>
            <w:right w:val="none" w:sz="0" w:space="0" w:color="auto"/>
          </w:divBdr>
          <w:divsChild>
            <w:div w:id="739907506">
              <w:marLeft w:val="0"/>
              <w:marRight w:val="0"/>
              <w:marTop w:val="0"/>
              <w:marBottom w:val="0"/>
              <w:divBdr>
                <w:top w:val="none" w:sz="0" w:space="0" w:color="auto"/>
                <w:left w:val="none" w:sz="0" w:space="0" w:color="auto"/>
                <w:bottom w:val="none" w:sz="0" w:space="0" w:color="auto"/>
                <w:right w:val="none" w:sz="0" w:space="0" w:color="auto"/>
              </w:divBdr>
              <w:divsChild>
                <w:div w:id="989288225">
                  <w:marLeft w:val="0"/>
                  <w:marRight w:val="0"/>
                  <w:marTop w:val="0"/>
                  <w:marBottom w:val="180"/>
                  <w:divBdr>
                    <w:top w:val="single" w:sz="6" w:space="9" w:color="DADCE0"/>
                    <w:left w:val="single" w:sz="6" w:space="18" w:color="DADCE0"/>
                    <w:bottom w:val="single" w:sz="6" w:space="18" w:color="DADCE0"/>
                    <w:right w:val="single" w:sz="6" w:space="9" w:color="DADCE0"/>
                  </w:divBdr>
                  <w:divsChild>
                    <w:div w:id="617834995">
                      <w:marLeft w:val="0"/>
                      <w:marRight w:val="0"/>
                      <w:marTop w:val="0"/>
                      <w:marBottom w:val="0"/>
                      <w:divBdr>
                        <w:top w:val="none" w:sz="0" w:space="0" w:color="auto"/>
                        <w:left w:val="none" w:sz="0" w:space="0" w:color="auto"/>
                        <w:bottom w:val="none" w:sz="0" w:space="0" w:color="auto"/>
                        <w:right w:val="none" w:sz="0" w:space="0" w:color="auto"/>
                      </w:divBdr>
                      <w:divsChild>
                        <w:div w:id="436099429">
                          <w:marLeft w:val="0"/>
                          <w:marRight w:val="0"/>
                          <w:marTop w:val="0"/>
                          <w:marBottom w:val="0"/>
                          <w:divBdr>
                            <w:top w:val="none" w:sz="0" w:space="0" w:color="auto"/>
                            <w:left w:val="none" w:sz="0" w:space="0" w:color="auto"/>
                            <w:bottom w:val="none" w:sz="0" w:space="0" w:color="auto"/>
                            <w:right w:val="none" w:sz="0" w:space="0" w:color="auto"/>
                          </w:divBdr>
                          <w:divsChild>
                            <w:div w:id="141073660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05319076">
                      <w:marLeft w:val="0"/>
                      <w:marRight w:val="0"/>
                      <w:marTop w:val="0"/>
                      <w:marBottom w:val="0"/>
                      <w:divBdr>
                        <w:top w:val="none" w:sz="0" w:space="0" w:color="auto"/>
                        <w:left w:val="none" w:sz="0" w:space="0" w:color="auto"/>
                        <w:bottom w:val="none" w:sz="0" w:space="0" w:color="auto"/>
                        <w:right w:val="none" w:sz="0" w:space="0" w:color="auto"/>
                      </w:divBdr>
                      <w:divsChild>
                        <w:div w:id="1829595326">
                          <w:marLeft w:val="0"/>
                          <w:marRight w:val="0"/>
                          <w:marTop w:val="0"/>
                          <w:marBottom w:val="0"/>
                          <w:divBdr>
                            <w:top w:val="none" w:sz="0" w:space="0" w:color="auto"/>
                            <w:left w:val="none" w:sz="0" w:space="0" w:color="auto"/>
                            <w:bottom w:val="none" w:sz="0" w:space="0" w:color="auto"/>
                            <w:right w:val="none" w:sz="0" w:space="0" w:color="auto"/>
                          </w:divBdr>
                          <w:divsChild>
                            <w:div w:id="1847400996">
                              <w:marLeft w:val="0"/>
                              <w:marRight w:val="0"/>
                              <w:marTop w:val="0"/>
                              <w:marBottom w:val="0"/>
                              <w:divBdr>
                                <w:top w:val="none" w:sz="0" w:space="0" w:color="auto"/>
                                <w:left w:val="none" w:sz="0" w:space="0" w:color="auto"/>
                                <w:bottom w:val="none" w:sz="0" w:space="0" w:color="auto"/>
                                <w:right w:val="none" w:sz="0" w:space="0" w:color="auto"/>
                              </w:divBdr>
                              <w:divsChild>
                                <w:div w:id="1309628885">
                                  <w:marLeft w:val="0"/>
                                  <w:marRight w:val="0"/>
                                  <w:marTop w:val="0"/>
                                  <w:marBottom w:val="0"/>
                                  <w:divBdr>
                                    <w:top w:val="none" w:sz="0" w:space="0" w:color="auto"/>
                                    <w:left w:val="none" w:sz="0" w:space="0" w:color="auto"/>
                                    <w:bottom w:val="none" w:sz="0" w:space="0" w:color="auto"/>
                                    <w:right w:val="none" w:sz="0" w:space="0" w:color="auto"/>
                                  </w:divBdr>
                                  <w:divsChild>
                                    <w:div w:id="97572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216236">
          <w:marLeft w:val="0"/>
          <w:marRight w:val="0"/>
          <w:marTop w:val="0"/>
          <w:marBottom w:val="0"/>
          <w:divBdr>
            <w:top w:val="none" w:sz="0" w:space="0" w:color="auto"/>
            <w:left w:val="none" w:sz="0" w:space="0" w:color="auto"/>
            <w:bottom w:val="none" w:sz="0" w:space="0" w:color="auto"/>
            <w:right w:val="none" w:sz="0" w:space="0" w:color="auto"/>
          </w:divBdr>
          <w:divsChild>
            <w:div w:id="800423397">
              <w:marLeft w:val="0"/>
              <w:marRight w:val="0"/>
              <w:marTop w:val="0"/>
              <w:marBottom w:val="0"/>
              <w:divBdr>
                <w:top w:val="none" w:sz="0" w:space="0" w:color="auto"/>
                <w:left w:val="none" w:sz="0" w:space="0" w:color="auto"/>
                <w:bottom w:val="none" w:sz="0" w:space="0" w:color="auto"/>
                <w:right w:val="none" w:sz="0" w:space="0" w:color="auto"/>
              </w:divBdr>
              <w:divsChild>
                <w:div w:id="1706322973">
                  <w:marLeft w:val="0"/>
                  <w:marRight w:val="0"/>
                  <w:marTop w:val="0"/>
                  <w:marBottom w:val="180"/>
                  <w:divBdr>
                    <w:top w:val="single" w:sz="6" w:space="9" w:color="DADCE0"/>
                    <w:left w:val="single" w:sz="6" w:space="18" w:color="DADCE0"/>
                    <w:bottom w:val="single" w:sz="6" w:space="18" w:color="DADCE0"/>
                    <w:right w:val="single" w:sz="6" w:space="9" w:color="DADCE0"/>
                  </w:divBdr>
                  <w:divsChild>
                    <w:div w:id="2119059732">
                      <w:marLeft w:val="0"/>
                      <w:marRight w:val="0"/>
                      <w:marTop w:val="0"/>
                      <w:marBottom w:val="0"/>
                      <w:divBdr>
                        <w:top w:val="none" w:sz="0" w:space="0" w:color="auto"/>
                        <w:left w:val="none" w:sz="0" w:space="0" w:color="auto"/>
                        <w:bottom w:val="none" w:sz="0" w:space="0" w:color="auto"/>
                        <w:right w:val="none" w:sz="0" w:space="0" w:color="auto"/>
                      </w:divBdr>
                      <w:divsChild>
                        <w:div w:id="557280690">
                          <w:marLeft w:val="0"/>
                          <w:marRight w:val="0"/>
                          <w:marTop w:val="0"/>
                          <w:marBottom w:val="0"/>
                          <w:divBdr>
                            <w:top w:val="none" w:sz="0" w:space="0" w:color="auto"/>
                            <w:left w:val="none" w:sz="0" w:space="0" w:color="auto"/>
                            <w:bottom w:val="none" w:sz="0" w:space="0" w:color="auto"/>
                            <w:right w:val="none" w:sz="0" w:space="0" w:color="auto"/>
                          </w:divBdr>
                          <w:divsChild>
                            <w:div w:id="84747724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966503980">
                      <w:marLeft w:val="0"/>
                      <w:marRight w:val="0"/>
                      <w:marTop w:val="0"/>
                      <w:marBottom w:val="0"/>
                      <w:divBdr>
                        <w:top w:val="none" w:sz="0" w:space="0" w:color="auto"/>
                        <w:left w:val="none" w:sz="0" w:space="0" w:color="auto"/>
                        <w:bottom w:val="none" w:sz="0" w:space="0" w:color="auto"/>
                        <w:right w:val="none" w:sz="0" w:space="0" w:color="auto"/>
                      </w:divBdr>
                      <w:divsChild>
                        <w:div w:id="65496544">
                          <w:marLeft w:val="0"/>
                          <w:marRight w:val="0"/>
                          <w:marTop w:val="0"/>
                          <w:marBottom w:val="0"/>
                          <w:divBdr>
                            <w:top w:val="none" w:sz="0" w:space="0" w:color="auto"/>
                            <w:left w:val="none" w:sz="0" w:space="0" w:color="auto"/>
                            <w:bottom w:val="none" w:sz="0" w:space="0" w:color="auto"/>
                            <w:right w:val="none" w:sz="0" w:space="0" w:color="auto"/>
                          </w:divBdr>
                          <w:divsChild>
                            <w:div w:id="534778414">
                              <w:marLeft w:val="0"/>
                              <w:marRight w:val="0"/>
                              <w:marTop w:val="0"/>
                              <w:marBottom w:val="0"/>
                              <w:divBdr>
                                <w:top w:val="none" w:sz="0" w:space="0" w:color="auto"/>
                                <w:left w:val="none" w:sz="0" w:space="0" w:color="auto"/>
                                <w:bottom w:val="none" w:sz="0" w:space="0" w:color="auto"/>
                                <w:right w:val="none" w:sz="0" w:space="0" w:color="auto"/>
                              </w:divBdr>
                              <w:divsChild>
                                <w:div w:id="1909805406">
                                  <w:marLeft w:val="0"/>
                                  <w:marRight w:val="0"/>
                                  <w:marTop w:val="0"/>
                                  <w:marBottom w:val="0"/>
                                  <w:divBdr>
                                    <w:top w:val="none" w:sz="0" w:space="0" w:color="auto"/>
                                    <w:left w:val="none" w:sz="0" w:space="0" w:color="auto"/>
                                    <w:bottom w:val="none" w:sz="0" w:space="0" w:color="auto"/>
                                    <w:right w:val="none" w:sz="0" w:space="0" w:color="auto"/>
                                  </w:divBdr>
                                  <w:divsChild>
                                    <w:div w:id="472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533621">
          <w:marLeft w:val="0"/>
          <w:marRight w:val="0"/>
          <w:marTop w:val="0"/>
          <w:marBottom w:val="0"/>
          <w:divBdr>
            <w:top w:val="none" w:sz="0" w:space="0" w:color="auto"/>
            <w:left w:val="none" w:sz="0" w:space="0" w:color="auto"/>
            <w:bottom w:val="none" w:sz="0" w:space="0" w:color="auto"/>
            <w:right w:val="none" w:sz="0" w:space="0" w:color="auto"/>
          </w:divBdr>
          <w:divsChild>
            <w:div w:id="940532083">
              <w:marLeft w:val="0"/>
              <w:marRight w:val="0"/>
              <w:marTop w:val="0"/>
              <w:marBottom w:val="0"/>
              <w:divBdr>
                <w:top w:val="none" w:sz="0" w:space="0" w:color="auto"/>
                <w:left w:val="none" w:sz="0" w:space="0" w:color="auto"/>
                <w:bottom w:val="none" w:sz="0" w:space="0" w:color="auto"/>
                <w:right w:val="none" w:sz="0" w:space="0" w:color="auto"/>
              </w:divBdr>
              <w:divsChild>
                <w:div w:id="958799595">
                  <w:marLeft w:val="0"/>
                  <w:marRight w:val="0"/>
                  <w:marTop w:val="0"/>
                  <w:marBottom w:val="180"/>
                  <w:divBdr>
                    <w:top w:val="single" w:sz="6" w:space="9" w:color="DADCE0"/>
                    <w:left w:val="single" w:sz="6" w:space="18" w:color="DADCE0"/>
                    <w:bottom w:val="single" w:sz="6" w:space="18" w:color="DADCE0"/>
                    <w:right w:val="single" w:sz="6" w:space="9" w:color="DADCE0"/>
                  </w:divBdr>
                  <w:divsChild>
                    <w:div w:id="1332837066">
                      <w:marLeft w:val="0"/>
                      <w:marRight w:val="0"/>
                      <w:marTop w:val="0"/>
                      <w:marBottom w:val="0"/>
                      <w:divBdr>
                        <w:top w:val="none" w:sz="0" w:space="0" w:color="auto"/>
                        <w:left w:val="none" w:sz="0" w:space="0" w:color="auto"/>
                        <w:bottom w:val="none" w:sz="0" w:space="0" w:color="auto"/>
                        <w:right w:val="none" w:sz="0" w:space="0" w:color="auto"/>
                      </w:divBdr>
                      <w:divsChild>
                        <w:div w:id="1734741132">
                          <w:marLeft w:val="0"/>
                          <w:marRight w:val="0"/>
                          <w:marTop w:val="0"/>
                          <w:marBottom w:val="0"/>
                          <w:divBdr>
                            <w:top w:val="none" w:sz="0" w:space="0" w:color="auto"/>
                            <w:left w:val="none" w:sz="0" w:space="0" w:color="auto"/>
                            <w:bottom w:val="none" w:sz="0" w:space="0" w:color="auto"/>
                            <w:right w:val="none" w:sz="0" w:space="0" w:color="auto"/>
                          </w:divBdr>
                          <w:divsChild>
                            <w:div w:id="213058326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96594705">
                      <w:marLeft w:val="0"/>
                      <w:marRight w:val="0"/>
                      <w:marTop w:val="0"/>
                      <w:marBottom w:val="0"/>
                      <w:divBdr>
                        <w:top w:val="none" w:sz="0" w:space="0" w:color="auto"/>
                        <w:left w:val="none" w:sz="0" w:space="0" w:color="auto"/>
                        <w:bottom w:val="none" w:sz="0" w:space="0" w:color="auto"/>
                        <w:right w:val="none" w:sz="0" w:space="0" w:color="auto"/>
                      </w:divBdr>
                      <w:divsChild>
                        <w:div w:id="1399790812">
                          <w:marLeft w:val="0"/>
                          <w:marRight w:val="0"/>
                          <w:marTop w:val="0"/>
                          <w:marBottom w:val="0"/>
                          <w:divBdr>
                            <w:top w:val="none" w:sz="0" w:space="0" w:color="auto"/>
                            <w:left w:val="none" w:sz="0" w:space="0" w:color="auto"/>
                            <w:bottom w:val="none" w:sz="0" w:space="0" w:color="auto"/>
                            <w:right w:val="none" w:sz="0" w:space="0" w:color="auto"/>
                          </w:divBdr>
                          <w:divsChild>
                            <w:div w:id="734200297">
                              <w:marLeft w:val="0"/>
                              <w:marRight w:val="0"/>
                              <w:marTop w:val="0"/>
                              <w:marBottom w:val="0"/>
                              <w:divBdr>
                                <w:top w:val="none" w:sz="0" w:space="0" w:color="auto"/>
                                <w:left w:val="none" w:sz="0" w:space="0" w:color="auto"/>
                                <w:bottom w:val="none" w:sz="0" w:space="0" w:color="auto"/>
                                <w:right w:val="none" w:sz="0" w:space="0" w:color="auto"/>
                              </w:divBdr>
                              <w:divsChild>
                                <w:div w:id="154882508">
                                  <w:marLeft w:val="0"/>
                                  <w:marRight w:val="0"/>
                                  <w:marTop w:val="0"/>
                                  <w:marBottom w:val="0"/>
                                  <w:divBdr>
                                    <w:top w:val="none" w:sz="0" w:space="0" w:color="auto"/>
                                    <w:left w:val="none" w:sz="0" w:space="0" w:color="auto"/>
                                    <w:bottom w:val="none" w:sz="0" w:space="0" w:color="auto"/>
                                    <w:right w:val="none" w:sz="0" w:space="0" w:color="auto"/>
                                  </w:divBdr>
                                  <w:divsChild>
                                    <w:div w:id="15804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775960">
          <w:marLeft w:val="0"/>
          <w:marRight w:val="0"/>
          <w:marTop w:val="0"/>
          <w:marBottom w:val="0"/>
          <w:divBdr>
            <w:top w:val="none" w:sz="0" w:space="0" w:color="auto"/>
            <w:left w:val="none" w:sz="0" w:space="0" w:color="auto"/>
            <w:bottom w:val="none" w:sz="0" w:space="0" w:color="auto"/>
            <w:right w:val="none" w:sz="0" w:space="0" w:color="auto"/>
          </w:divBdr>
          <w:divsChild>
            <w:div w:id="1332680461">
              <w:marLeft w:val="0"/>
              <w:marRight w:val="0"/>
              <w:marTop w:val="0"/>
              <w:marBottom w:val="0"/>
              <w:divBdr>
                <w:top w:val="none" w:sz="0" w:space="0" w:color="auto"/>
                <w:left w:val="none" w:sz="0" w:space="0" w:color="auto"/>
                <w:bottom w:val="none" w:sz="0" w:space="0" w:color="auto"/>
                <w:right w:val="none" w:sz="0" w:space="0" w:color="auto"/>
              </w:divBdr>
              <w:divsChild>
                <w:div w:id="521284329">
                  <w:marLeft w:val="0"/>
                  <w:marRight w:val="0"/>
                  <w:marTop w:val="0"/>
                  <w:marBottom w:val="180"/>
                  <w:divBdr>
                    <w:top w:val="single" w:sz="6" w:space="9" w:color="DADCE0"/>
                    <w:left w:val="single" w:sz="6" w:space="18" w:color="DADCE0"/>
                    <w:bottom w:val="single" w:sz="6" w:space="18" w:color="DADCE0"/>
                    <w:right w:val="single" w:sz="6" w:space="9" w:color="DADCE0"/>
                  </w:divBdr>
                  <w:divsChild>
                    <w:div w:id="894122448">
                      <w:marLeft w:val="0"/>
                      <w:marRight w:val="0"/>
                      <w:marTop w:val="0"/>
                      <w:marBottom w:val="0"/>
                      <w:divBdr>
                        <w:top w:val="none" w:sz="0" w:space="0" w:color="auto"/>
                        <w:left w:val="none" w:sz="0" w:space="0" w:color="auto"/>
                        <w:bottom w:val="none" w:sz="0" w:space="0" w:color="auto"/>
                        <w:right w:val="none" w:sz="0" w:space="0" w:color="auto"/>
                      </w:divBdr>
                      <w:divsChild>
                        <w:div w:id="31882634">
                          <w:marLeft w:val="0"/>
                          <w:marRight w:val="0"/>
                          <w:marTop w:val="0"/>
                          <w:marBottom w:val="0"/>
                          <w:divBdr>
                            <w:top w:val="none" w:sz="0" w:space="0" w:color="auto"/>
                            <w:left w:val="none" w:sz="0" w:space="0" w:color="auto"/>
                            <w:bottom w:val="none" w:sz="0" w:space="0" w:color="auto"/>
                            <w:right w:val="none" w:sz="0" w:space="0" w:color="auto"/>
                          </w:divBdr>
                          <w:divsChild>
                            <w:div w:id="171961975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49432384">
                      <w:marLeft w:val="0"/>
                      <w:marRight w:val="0"/>
                      <w:marTop w:val="0"/>
                      <w:marBottom w:val="0"/>
                      <w:divBdr>
                        <w:top w:val="none" w:sz="0" w:space="0" w:color="auto"/>
                        <w:left w:val="none" w:sz="0" w:space="0" w:color="auto"/>
                        <w:bottom w:val="none" w:sz="0" w:space="0" w:color="auto"/>
                        <w:right w:val="none" w:sz="0" w:space="0" w:color="auto"/>
                      </w:divBdr>
                      <w:divsChild>
                        <w:div w:id="1663503936">
                          <w:marLeft w:val="0"/>
                          <w:marRight w:val="0"/>
                          <w:marTop w:val="0"/>
                          <w:marBottom w:val="0"/>
                          <w:divBdr>
                            <w:top w:val="none" w:sz="0" w:space="0" w:color="auto"/>
                            <w:left w:val="none" w:sz="0" w:space="0" w:color="auto"/>
                            <w:bottom w:val="none" w:sz="0" w:space="0" w:color="auto"/>
                            <w:right w:val="none" w:sz="0" w:space="0" w:color="auto"/>
                          </w:divBdr>
                          <w:divsChild>
                            <w:div w:id="152767234">
                              <w:marLeft w:val="0"/>
                              <w:marRight w:val="0"/>
                              <w:marTop w:val="0"/>
                              <w:marBottom w:val="0"/>
                              <w:divBdr>
                                <w:top w:val="none" w:sz="0" w:space="0" w:color="auto"/>
                                <w:left w:val="none" w:sz="0" w:space="0" w:color="auto"/>
                                <w:bottom w:val="none" w:sz="0" w:space="0" w:color="auto"/>
                                <w:right w:val="none" w:sz="0" w:space="0" w:color="auto"/>
                              </w:divBdr>
                              <w:divsChild>
                                <w:div w:id="506596279">
                                  <w:marLeft w:val="0"/>
                                  <w:marRight w:val="0"/>
                                  <w:marTop w:val="0"/>
                                  <w:marBottom w:val="0"/>
                                  <w:divBdr>
                                    <w:top w:val="none" w:sz="0" w:space="0" w:color="auto"/>
                                    <w:left w:val="none" w:sz="0" w:space="0" w:color="auto"/>
                                    <w:bottom w:val="none" w:sz="0" w:space="0" w:color="auto"/>
                                    <w:right w:val="none" w:sz="0" w:space="0" w:color="auto"/>
                                  </w:divBdr>
                                  <w:divsChild>
                                    <w:div w:id="6985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85279">
          <w:marLeft w:val="0"/>
          <w:marRight w:val="0"/>
          <w:marTop w:val="0"/>
          <w:marBottom w:val="0"/>
          <w:divBdr>
            <w:top w:val="none" w:sz="0" w:space="0" w:color="auto"/>
            <w:left w:val="none" w:sz="0" w:space="0" w:color="auto"/>
            <w:bottom w:val="none" w:sz="0" w:space="0" w:color="auto"/>
            <w:right w:val="none" w:sz="0" w:space="0" w:color="auto"/>
          </w:divBdr>
          <w:divsChild>
            <w:div w:id="682783000">
              <w:marLeft w:val="0"/>
              <w:marRight w:val="0"/>
              <w:marTop w:val="0"/>
              <w:marBottom w:val="0"/>
              <w:divBdr>
                <w:top w:val="none" w:sz="0" w:space="0" w:color="auto"/>
                <w:left w:val="none" w:sz="0" w:space="0" w:color="auto"/>
                <w:bottom w:val="none" w:sz="0" w:space="0" w:color="auto"/>
                <w:right w:val="none" w:sz="0" w:space="0" w:color="auto"/>
              </w:divBdr>
              <w:divsChild>
                <w:div w:id="1027220143">
                  <w:marLeft w:val="0"/>
                  <w:marRight w:val="0"/>
                  <w:marTop w:val="0"/>
                  <w:marBottom w:val="180"/>
                  <w:divBdr>
                    <w:top w:val="single" w:sz="6" w:space="9" w:color="DADCE0"/>
                    <w:left w:val="single" w:sz="6" w:space="18" w:color="DADCE0"/>
                    <w:bottom w:val="single" w:sz="6" w:space="18" w:color="DADCE0"/>
                    <w:right w:val="single" w:sz="6" w:space="9" w:color="DADCE0"/>
                  </w:divBdr>
                  <w:divsChild>
                    <w:div w:id="1900092244">
                      <w:marLeft w:val="0"/>
                      <w:marRight w:val="0"/>
                      <w:marTop w:val="0"/>
                      <w:marBottom w:val="0"/>
                      <w:divBdr>
                        <w:top w:val="none" w:sz="0" w:space="0" w:color="auto"/>
                        <w:left w:val="none" w:sz="0" w:space="0" w:color="auto"/>
                        <w:bottom w:val="none" w:sz="0" w:space="0" w:color="auto"/>
                        <w:right w:val="none" w:sz="0" w:space="0" w:color="auto"/>
                      </w:divBdr>
                      <w:divsChild>
                        <w:div w:id="747582807">
                          <w:marLeft w:val="0"/>
                          <w:marRight w:val="0"/>
                          <w:marTop w:val="0"/>
                          <w:marBottom w:val="0"/>
                          <w:divBdr>
                            <w:top w:val="none" w:sz="0" w:space="0" w:color="auto"/>
                            <w:left w:val="none" w:sz="0" w:space="0" w:color="auto"/>
                            <w:bottom w:val="none" w:sz="0" w:space="0" w:color="auto"/>
                            <w:right w:val="none" w:sz="0" w:space="0" w:color="auto"/>
                          </w:divBdr>
                          <w:divsChild>
                            <w:div w:id="40815922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8310709">
                      <w:marLeft w:val="0"/>
                      <w:marRight w:val="0"/>
                      <w:marTop w:val="0"/>
                      <w:marBottom w:val="0"/>
                      <w:divBdr>
                        <w:top w:val="none" w:sz="0" w:space="0" w:color="auto"/>
                        <w:left w:val="none" w:sz="0" w:space="0" w:color="auto"/>
                        <w:bottom w:val="none" w:sz="0" w:space="0" w:color="auto"/>
                        <w:right w:val="none" w:sz="0" w:space="0" w:color="auto"/>
                      </w:divBdr>
                      <w:divsChild>
                        <w:div w:id="1036346028">
                          <w:marLeft w:val="0"/>
                          <w:marRight w:val="0"/>
                          <w:marTop w:val="0"/>
                          <w:marBottom w:val="0"/>
                          <w:divBdr>
                            <w:top w:val="none" w:sz="0" w:space="0" w:color="auto"/>
                            <w:left w:val="none" w:sz="0" w:space="0" w:color="auto"/>
                            <w:bottom w:val="none" w:sz="0" w:space="0" w:color="auto"/>
                            <w:right w:val="none" w:sz="0" w:space="0" w:color="auto"/>
                          </w:divBdr>
                          <w:divsChild>
                            <w:div w:id="477772258">
                              <w:marLeft w:val="0"/>
                              <w:marRight w:val="0"/>
                              <w:marTop w:val="0"/>
                              <w:marBottom w:val="0"/>
                              <w:divBdr>
                                <w:top w:val="none" w:sz="0" w:space="0" w:color="auto"/>
                                <w:left w:val="none" w:sz="0" w:space="0" w:color="auto"/>
                                <w:bottom w:val="none" w:sz="0" w:space="0" w:color="auto"/>
                                <w:right w:val="none" w:sz="0" w:space="0" w:color="auto"/>
                              </w:divBdr>
                              <w:divsChild>
                                <w:div w:id="1161117611">
                                  <w:marLeft w:val="0"/>
                                  <w:marRight w:val="0"/>
                                  <w:marTop w:val="0"/>
                                  <w:marBottom w:val="0"/>
                                  <w:divBdr>
                                    <w:top w:val="none" w:sz="0" w:space="0" w:color="auto"/>
                                    <w:left w:val="none" w:sz="0" w:space="0" w:color="auto"/>
                                    <w:bottom w:val="none" w:sz="0" w:space="0" w:color="auto"/>
                                    <w:right w:val="none" w:sz="0" w:space="0" w:color="auto"/>
                                  </w:divBdr>
                                  <w:divsChild>
                                    <w:div w:id="13192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433151">
          <w:marLeft w:val="0"/>
          <w:marRight w:val="0"/>
          <w:marTop w:val="0"/>
          <w:marBottom w:val="0"/>
          <w:divBdr>
            <w:top w:val="none" w:sz="0" w:space="0" w:color="auto"/>
            <w:left w:val="none" w:sz="0" w:space="0" w:color="auto"/>
            <w:bottom w:val="none" w:sz="0" w:space="0" w:color="auto"/>
            <w:right w:val="none" w:sz="0" w:space="0" w:color="auto"/>
          </w:divBdr>
          <w:divsChild>
            <w:div w:id="653609508">
              <w:marLeft w:val="0"/>
              <w:marRight w:val="0"/>
              <w:marTop w:val="0"/>
              <w:marBottom w:val="0"/>
              <w:divBdr>
                <w:top w:val="none" w:sz="0" w:space="0" w:color="auto"/>
                <w:left w:val="none" w:sz="0" w:space="0" w:color="auto"/>
                <w:bottom w:val="none" w:sz="0" w:space="0" w:color="auto"/>
                <w:right w:val="none" w:sz="0" w:space="0" w:color="auto"/>
              </w:divBdr>
              <w:divsChild>
                <w:div w:id="936788814">
                  <w:marLeft w:val="0"/>
                  <w:marRight w:val="0"/>
                  <w:marTop w:val="0"/>
                  <w:marBottom w:val="180"/>
                  <w:divBdr>
                    <w:top w:val="single" w:sz="6" w:space="9" w:color="DADCE0"/>
                    <w:left w:val="single" w:sz="6" w:space="18" w:color="DADCE0"/>
                    <w:bottom w:val="single" w:sz="6" w:space="18" w:color="DADCE0"/>
                    <w:right w:val="single" w:sz="6" w:space="9" w:color="DADCE0"/>
                  </w:divBdr>
                  <w:divsChild>
                    <w:div w:id="482426503">
                      <w:marLeft w:val="0"/>
                      <w:marRight w:val="0"/>
                      <w:marTop w:val="0"/>
                      <w:marBottom w:val="0"/>
                      <w:divBdr>
                        <w:top w:val="none" w:sz="0" w:space="0" w:color="auto"/>
                        <w:left w:val="none" w:sz="0" w:space="0" w:color="auto"/>
                        <w:bottom w:val="none" w:sz="0" w:space="0" w:color="auto"/>
                        <w:right w:val="none" w:sz="0" w:space="0" w:color="auto"/>
                      </w:divBdr>
                      <w:divsChild>
                        <w:div w:id="1680962202">
                          <w:marLeft w:val="0"/>
                          <w:marRight w:val="0"/>
                          <w:marTop w:val="0"/>
                          <w:marBottom w:val="0"/>
                          <w:divBdr>
                            <w:top w:val="none" w:sz="0" w:space="0" w:color="auto"/>
                            <w:left w:val="none" w:sz="0" w:space="0" w:color="auto"/>
                            <w:bottom w:val="none" w:sz="0" w:space="0" w:color="auto"/>
                            <w:right w:val="none" w:sz="0" w:space="0" w:color="auto"/>
                          </w:divBdr>
                          <w:divsChild>
                            <w:div w:id="23929309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997032581">
                      <w:marLeft w:val="0"/>
                      <w:marRight w:val="0"/>
                      <w:marTop w:val="0"/>
                      <w:marBottom w:val="0"/>
                      <w:divBdr>
                        <w:top w:val="none" w:sz="0" w:space="0" w:color="auto"/>
                        <w:left w:val="none" w:sz="0" w:space="0" w:color="auto"/>
                        <w:bottom w:val="none" w:sz="0" w:space="0" w:color="auto"/>
                        <w:right w:val="none" w:sz="0" w:space="0" w:color="auto"/>
                      </w:divBdr>
                      <w:divsChild>
                        <w:div w:id="1247107411">
                          <w:marLeft w:val="0"/>
                          <w:marRight w:val="0"/>
                          <w:marTop w:val="0"/>
                          <w:marBottom w:val="0"/>
                          <w:divBdr>
                            <w:top w:val="none" w:sz="0" w:space="0" w:color="auto"/>
                            <w:left w:val="none" w:sz="0" w:space="0" w:color="auto"/>
                            <w:bottom w:val="none" w:sz="0" w:space="0" w:color="auto"/>
                            <w:right w:val="none" w:sz="0" w:space="0" w:color="auto"/>
                          </w:divBdr>
                          <w:divsChild>
                            <w:div w:id="655692423">
                              <w:marLeft w:val="0"/>
                              <w:marRight w:val="0"/>
                              <w:marTop w:val="0"/>
                              <w:marBottom w:val="0"/>
                              <w:divBdr>
                                <w:top w:val="none" w:sz="0" w:space="0" w:color="auto"/>
                                <w:left w:val="none" w:sz="0" w:space="0" w:color="auto"/>
                                <w:bottom w:val="none" w:sz="0" w:space="0" w:color="auto"/>
                                <w:right w:val="none" w:sz="0" w:space="0" w:color="auto"/>
                              </w:divBdr>
                              <w:divsChild>
                                <w:div w:id="121581986">
                                  <w:marLeft w:val="0"/>
                                  <w:marRight w:val="0"/>
                                  <w:marTop w:val="0"/>
                                  <w:marBottom w:val="0"/>
                                  <w:divBdr>
                                    <w:top w:val="none" w:sz="0" w:space="0" w:color="auto"/>
                                    <w:left w:val="none" w:sz="0" w:space="0" w:color="auto"/>
                                    <w:bottom w:val="none" w:sz="0" w:space="0" w:color="auto"/>
                                    <w:right w:val="none" w:sz="0" w:space="0" w:color="auto"/>
                                  </w:divBdr>
                                  <w:divsChild>
                                    <w:div w:id="16695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815051">
          <w:marLeft w:val="0"/>
          <w:marRight w:val="0"/>
          <w:marTop w:val="0"/>
          <w:marBottom w:val="0"/>
          <w:divBdr>
            <w:top w:val="none" w:sz="0" w:space="0" w:color="auto"/>
            <w:left w:val="none" w:sz="0" w:space="0" w:color="auto"/>
            <w:bottom w:val="none" w:sz="0" w:space="0" w:color="auto"/>
            <w:right w:val="none" w:sz="0" w:space="0" w:color="auto"/>
          </w:divBdr>
          <w:divsChild>
            <w:div w:id="1733887624">
              <w:marLeft w:val="0"/>
              <w:marRight w:val="0"/>
              <w:marTop w:val="0"/>
              <w:marBottom w:val="0"/>
              <w:divBdr>
                <w:top w:val="none" w:sz="0" w:space="0" w:color="auto"/>
                <w:left w:val="none" w:sz="0" w:space="0" w:color="auto"/>
                <w:bottom w:val="none" w:sz="0" w:space="0" w:color="auto"/>
                <w:right w:val="none" w:sz="0" w:space="0" w:color="auto"/>
              </w:divBdr>
              <w:divsChild>
                <w:div w:id="338428397">
                  <w:marLeft w:val="0"/>
                  <w:marRight w:val="0"/>
                  <w:marTop w:val="0"/>
                  <w:marBottom w:val="180"/>
                  <w:divBdr>
                    <w:top w:val="single" w:sz="6" w:space="9" w:color="DADCE0"/>
                    <w:left w:val="single" w:sz="6" w:space="18" w:color="DADCE0"/>
                    <w:bottom w:val="single" w:sz="6" w:space="18" w:color="DADCE0"/>
                    <w:right w:val="single" w:sz="6" w:space="9" w:color="DADCE0"/>
                  </w:divBdr>
                  <w:divsChild>
                    <w:div w:id="572853206">
                      <w:marLeft w:val="0"/>
                      <w:marRight w:val="0"/>
                      <w:marTop w:val="0"/>
                      <w:marBottom w:val="0"/>
                      <w:divBdr>
                        <w:top w:val="none" w:sz="0" w:space="0" w:color="auto"/>
                        <w:left w:val="none" w:sz="0" w:space="0" w:color="auto"/>
                        <w:bottom w:val="none" w:sz="0" w:space="0" w:color="auto"/>
                        <w:right w:val="none" w:sz="0" w:space="0" w:color="auto"/>
                      </w:divBdr>
                      <w:divsChild>
                        <w:div w:id="361127943">
                          <w:marLeft w:val="0"/>
                          <w:marRight w:val="0"/>
                          <w:marTop w:val="0"/>
                          <w:marBottom w:val="0"/>
                          <w:divBdr>
                            <w:top w:val="none" w:sz="0" w:space="0" w:color="auto"/>
                            <w:left w:val="none" w:sz="0" w:space="0" w:color="auto"/>
                            <w:bottom w:val="none" w:sz="0" w:space="0" w:color="auto"/>
                            <w:right w:val="none" w:sz="0" w:space="0" w:color="auto"/>
                          </w:divBdr>
                          <w:divsChild>
                            <w:div w:id="106791596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32609827">
                      <w:marLeft w:val="0"/>
                      <w:marRight w:val="0"/>
                      <w:marTop w:val="0"/>
                      <w:marBottom w:val="0"/>
                      <w:divBdr>
                        <w:top w:val="none" w:sz="0" w:space="0" w:color="auto"/>
                        <w:left w:val="none" w:sz="0" w:space="0" w:color="auto"/>
                        <w:bottom w:val="none" w:sz="0" w:space="0" w:color="auto"/>
                        <w:right w:val="none" w:sz="0" w:space="0" w:color="auto"/>
                      </w:divBdr>
                      <w:divsChild>
                        <w:div w:id="1826581391">
                          <w:marLeft w:val="0"/>
                          <w:marRight w:val="0"/>
                          <w:marTop w:val="0"/>
                          <w:marBottom w:val="0"/>
                          <w:divBdr>
                            <w:top w:val="none" w:sz="0" w:space="0" w:color="auto"/>
                            <w:left w:val="none" w:sz="0" w:space="0" w:color="auto"/>
                            <w:bottom w:val="none" w:sz="0" w:space="0" w:color="auto"/>
                            <w:right w:val="none" w:sz="0" w:space="0" w:color="auto"/>
                          </w:divBdr>
                          <w:divsChild>
                            <w:div w:id="1749958566">
                              <w:marLeft w:val="0"/>
                              <w:marRight w:val="0"/>
                              <w:marTop w:val="0"/>
                              <w:marBottom w:val="0"/>
                              <w:divBdr>
                                <w:top w:val="none" w:sz="0" w:space="0" w:color="auto"/>
                                <w:left w:val="none" w:sz="0" w:space="0" w:color="auto"/>
                                <w:bottom w:val="none" w:sz="0" w:space="0" w:color="auto"/>
                                <w:right w:val="none" w:sz="0" w:space="0" w:color="auto"/>
                              </w:divBdr>
                              <w:divsChild>
                                <w:div w:id="205797055">
                                  <w:marLeft w:val="0"/>
                                  <w:marRight w:val="0"/>
                                  <w:marTop w:val="0"/>
                                  <w:marBottom w:val="0"/>
                                  <w:divBdr>
                                    <w:top w:val="none" w:sz="0" w:space="0" w:color="auto"/>
                                    <w:left w:val="none" w:sz="0" w:space="0" w:color="auto"/>
                                    <w:bottom w:val="none" w:sz="0" w:space="0" w:color="auto"/>
                                    <w:right w:val="none" w:sz="0" w:space="0" w:color="auto"/>
                                  </w:divBdr>
                                  <w:divsChild>
                                    <w:div w:id="183633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559155">
          <w:marLeft w:val="0"/>
          <w:marRight w:val="0"/>
          <w:marTop w:val="0"/>
          <w:marBottom w:val="0"/>
          <w:divBdr>
            <w:top w:val="none" w:sz="0" w:space="0" w:color="auto"/>
            <w:left w:val="none" w:sz="0" w:space="0" w:color="auto"/>
            <w:bottom w:val="none" w:sz="0" w:space="0" w:color="auto"/>
            <w:right w:val="none" w:sz="0" w:space="0" w:color="auto"/>
          </w:divBdr>
          <w:divsChild>
            <w:div w:id="626815683">
              <w:marLeft w:val="0"/>
              <w:marRight w:val="0"/>
              <w:marTop w:val="0"/>
              <w:marBottom w:val="0"/>
              <w:divBdr>
                <w:top w:val="none" w:sz="0" w:space="0" w:color="auto"/>
                <w:left w:val="none" w:sz="0" w:space="0" w:color="auto"/>
                <w:bottom w:val="none" w:sz="0" w:space="0" w:color="auto"/>
                <w:right w:val="none" w:sz="0" w:space="0" w:color="auto"/>
              </w:divBdr>
              <w:divsChild>
                <w:div w:id="220099530">
                  <w:marLeft w:val="0"/>
                  <w:marRight w:val="0"/>
                  <w:marTop w:val="0"/>
                  <w:marBottom w:val="180"/>
                  <w:divBdr>
                    <w:top w:val="single" w:sz="6" w:space="9" w:color="DADCE0"/>
                    <w:left w:val="single" w:sz="6" w:space="18" w:color="DADCE0"/>
                    <w:bottom w:val="single" w:sz="6" w:space="18" w:color="DADCE0"/>
                    <w:right w:val="single" w:sz="6" w:space="9" w:color="DADCE0"/>
                  </w:divBdr>
                  <w:divsChild>
                    <w:div w:id="1377124664">
                      <w:marLeft w:val="0"/>
                      <w:marRight w:val="0"/>
                      <w:marTop w:val="0"/>
                      <w:marBottom w:val="0"/>
                      <w:divBdr>
                        <w:top w:val="none" w:sz="0" w:space="0" w:color="auto"/>
                        <w:left w:val="none" w:sz="0" w:space="0" w:color="auto"/>
                        <w:bottom w:val="none" w:sz="0" w:space="0" w:color="auto"/>
                        <w:right w:val="none" w:sz="0" w:space="0" w:color="auto"/>
                      </w:divBdr>
                      <w:divsChild>
                        <w:div w:id="1353148168">
                          <w:marLeft w:val="0"/>
                          <w:marRight w:val="0"/>
                          <w:marTop w:val="0"/>
                          <w:marBottom w:val="0"/>
                          <w:divBdr>
                            <w:top w:val="none" w:sz="0" w:space="0" w:color="auto"/>
                            <w:left w:val="none" w:sz="0" w:space="0" w:color="auto"/>
                            <w:bottom w:val="none" w:sz="0" w:space="0" w:color="auto"/>
                            <w:right w:val="none" w:sz="0" w:space="0" w:color="auto"/>
                          </w:divBdr>
                          <w:divsChild>
                            <w:div w:id="1602763125">
                              <w:marLeft w:val="0"/>
                              <w:marRight w:val="120"/>
                              <w:marTop w:val="120"/>
                              <w:marBottom w:val="360"/>
                              <w:divBdr>
                                <w:top w:val="none" w:sz="0" w:space="0" w:color="auto"/>
                                <w:left w:val="none" w:sz="0" w:space="0" w:color="auto"/>
                                <w:bottom w:val="none" w:sz="0" w:space="0" w:color="auto"/>
                                <w:right w:val="none" w:sz="0" w:space="0" w:color="auto"/>
                              </w:divBdr>
                            </w:div>
                          </w:divsChild>
                        </w:div>
                        <w:div w:id="1440565392">
                          <w:marLeft w:val="0"/>
                          <w:marRight w:val="0"/>
                          <w:marTop w:val="0"/>
                          <w:marBottom w:val="0"/>
                          <w:divBdr>
                            <w:top w:val="none" w:sz="0" w:space="0" w:color="auto"/>
                            <w:left w:val="none" w:sz="0" w:space="0" w:color="auto"/>
                            <w:bottom w:val="none" w:sz="0" w:space="0" w:color="auto"/>
                            <w:right w:val="none" w:sz="0" w:space="0" w:color="auto"/>
                          </w:divBdr>
                          <w:divsChild>
                            <w:div w:id="1414737482">
                              <w:marLeft w:val="0"/>
                              <w:marRight w:val="0"/>
                              <w:marTop w:val="0"/>
                              <w:marBottom w:val="0"/>
                              <w:divBdr>
                                <w:top w:val="none" w:sz="0" w:space="0" w:color="auto"/>
                                <w:left w:val="none" w:sz="0" w:space="0" w:color="auto"/>
                                <w:bottom w:val="none" w:sz="0" w:space="0" w:color="auto"/>
                                <w:right w:val="none" w:sz="0" w:space="0" w:color="auto"/>
                              </w:divBdr>
                              <w:divsChild>
                                <w:div w:id="12952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229781">
      <w:bodyDiv w:val="1"/>
      <w:marLeft w:val="0"/>
      <w:marRight w:val="0"/>
      <w:marTop w:val="0"/>
      <w:marBottom w:val="0"/>
      <w:divBdr>
        <w:top w:val="none" w:sz="0" w:space="0" w:color="auto"/>
        <w:left w:val="none" w:sz="0" w:space="0" w:color="auto"/>
        <w:bottom w:val="none" w:sz="0" w:space="0" w:color="auto"/>
        <w:right w:val="none" w:sz="0" w:space="0" w:color="auto"/>
      </w:divBdr>
    </w:div>
    <w:div w:id="1534611961">
      <w:bodyDiv w:val="1"/>
      <w:marLeft w:val="0"/>
      <w:marRight w:val="0"/>
      <w:marTop w:val="0"/>
      <w:marBottom w:val="0"/>
      <w:divBdr>
        <w:top w:val="none" w:sz="0" w:space="0" w:color="auto"/>
        <w:left w:val="none" w:sz="0" w:space="0" w:color="auto"/>
        <w:bottom w:val="none" w:sz="0" w:space="0" w:color="auto"/>
        <w:right w:val="none" w:sz="0" w:space="0" w:color="auto"/>
      </w:divBdr>
    </w:div>
    <w:div w:id="1551570729">
      <w:bodyDiv w:val="1"/>
      <w:marLeft w:val="0"/>
      <w:marRight w:val="0"/>
      <w:marTop w:val="0"/>
      <w:marBottom w:val="0"/>
      <w:divBdr>
        <w:top w:val="none" w:sz="0" w:space="0" w:color="auto"/>
        <w:left w:val="none" w:sz="0" w:space="0" w:color="auto"/>
        <w:bottom w:val="none" w:sz="0" w:space="0" w:color="auto"/>
        <w:right w:val="none" w:sz="0" w:space="0" w:color="auto"/>
      </w:divBdr>
    </w:div>
    <w:div w:id="1552184147">
      <w:bodyDiv w:val="1"/>
      <w:marLeft w:val="0"/>
      <w:marRight w:val="0"/>
      <w:marTop w:val="0"/>
      <w:marBottom w:val="0"/>
      <w:divBdr>
        <w:top w:val="none" w:sz="0" w:space="0" w:color="auto"/>
        <w:left w:val="none" w:sz="0" w:space="0" w:color="auto"/>
        <w:bottom w:val="none" w:sz="0" w:space="0" w:color="auto"/>
        <w:right w:val="none" w:sz="0" w:space="0" w:color="auto"/>
      </w:divBdr>
    </w:div>
    <w:div w:id="1670210828">
      <w:bodyDiv w:val="1"/>
      <w:marLeft w:val="0"/>
      <w:marRight w:val="0"/>
      <w:marTop w:val="0"/>
      <w:marBottom w:val="0"/>
      <w:divBdr>
        <w:top w:val="none" w:sz="0" w:space="0" w:color="auto"/>
        <w:left w:val="none" w:sz="0" w:space="0" w:color="auto"/>
        <w:bottom w:val="none" w:sz="0" w:space="0" w:color="auto"/>
        <w:right w:val="none" w:sz="0" w:space="0" w:color="auto"/>
      </w:divBdr>
      <w:divsChild>
        <w:div w:id="870150244">
          <w:marLeft w:val="0"/>
          <w:marRight w:val="0"/>
          <w:marTop w:val="0"/>
          <w:marBottom w:val="300"/>
          <w:divBdr>
            <w:top w:val="none" w:sz="0" w:space="0" w:color="auto"/>
            <w:left w:val="none" w:sz="0" w:space="0" w:color="auto"/>
            <w:bottom w:val="none" w:sz="0" w:space="0" w:color="auto"/>
            <w:right w:val="none" w:sz="0" w:space="0" w:color="auto"/>
          </w:divBdr>
        </w:div>
        <w:div w:id="1542325851">
          <w:marLeft w:val="0"/>
          <w:marRight w:val="0"/>
          <w:marTop w:val="900"/>
          <w:marBottom w:val="0"/>
          <w:divBdr>
            <w:top w:val="none" w:sz="0" w:space="0" w:color="auto"/>
            <w:left w:val="none" w:sz="0" w:space="0" w:color="auto"/>
            <w:bottom w:val="none" w:sz="0" w:space="0" w:color="auto"/>
            <w:right w:val="none" w:sz="0" w:space="0" w:color="auto"/>
          </w:divBdr>
          <w:divsChild>
            <w:div w:id="46774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1D279-3809-4FC3-927E-9536A9F41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21</Pages>
  <Words>2832</Words>
  <Characters>15577</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Rocha</dc:creator>
  <cp:keywords/>
  <dc:description/>
  <cp:lastModifiedBy>Daniela Rocha </cp:lastModifiedBy>
  <cp:revision>15</cp:revision>
  <dcterms:created xsi:type="dcterms:W3CDTF">2021-05-24T13:59:00Z</dcterms:created>
  <dcterms:modified xsi:type="dcterms:W3CDTF">2021-05-26T04:30:00Z</dcterms:modified>
</cp:coreProperties>
</file>