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75407" w14:textId="46B0BE6D" w:rsidR="00AE15EF" w:rsidRPr="00AE15EF" w:rsidRDefault="00AE15EF" w:rsidP="00AE15EF">
      <w:pPr>
        <w:jc w:val="center"/>
        <w:rPr>
          <w:rFonts w:ascii="Arial" w:hAnsi="Arial" w:cs="Arial"/>
          <w:b/>
          <w:bCs/>
          <w:sz w:val="24"/>
          <w:szCs w:val="24"/>
        </w:rPr>
      </w:pPr>
      <w:r w:rsidRPr="00AE15EF">
        <w:rPr>
          <w:rFonts w:ascii="Arial" w:hAnsi="Arial" w:cs="Arial"/>
          <w:b/>
          <w:bCs/>
          <w:sz w:val="24"/>
          <w:szCs w:val="24"/>
        </w:rPr>
        <w:t>ESCUELA NORMAL DE EDUCACIÓN PREESCOLAR DEL ESTADO DE COAHUILA DE ZARAGOZA</w:t>
      </w:r>
    </w:p>
    <w:p w14:paraId="066F9638" w14:textId="3800AA6E" w:rsidR="00AE15EF" w:rsidRPr="00AE15EF" w:rsidRDefault="00AE15EF" w:rsidP="00AE15EF">
      <w:pPr>
        <w:rPr>
          <w:rFonts w:ascii="Arial" w:hAnsi="Arial" w:cs="Arial"/>
          <w:sz w:val="24"/>
          <w:szCs w:val="24"/>
        </w:rPr>
      </w:pPr>
      <w:r>
        <w:rPr>
          <w:noProof/>
          <w:lang w:val="es-ES" w:eastAsia="es-ES"/>
        </w:rPr>
        <w:drawing>
          <wp:anchor distT="0" distB="0" distL="114300" distR="114300" simplePos="0" relativeHeight="251659264" behindDoc="0" locked="0" layoutInCell="1" allowOverlap="1" wp14:anchorId="58152EB1" wp14:editId="5A961E8E">
            <wp:simplePos x="0" y="0"/>
            <wp:positionH relativeFrom="margin">
              <wp:align>center</wp:align>
            </wp:positionH>
            <wp:positionV relativeFrom="paragraph">
              <wp:posOffset>115570</wp:posOffset>
            </wp:positionV>
            <wp:extent cx="1028700" cy="1371600"/>
            <wp:effectExtent l="0" t="0" r="0" b="0"/>
            <wp:wrapSquare wrapText="bothSides"/>
            <wp:docPr id="8545332" name="Imagen 854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28700" cy="1371600"/>
                    </a:xfrm>
                    <a:prstGeom prst="rect">
                      <a:avLst/>
                    </a:prstGeom>
                  </pic:spPr>
                </pic:pic>
              </a:graphicData>
            </a:graphic>
            <wp14:sizeRelH relativeFrom="margin">
              <wp14:pctWidth>0</wp14:pctWidth>
            </wp14:sizeRelH>
            <wp14:sizeRelV relativeFrom="margin">
              <wp14:pctHeight>0</wp14:pctHeight>
            </wp14:sizeRelV>
          </wp:anchor>
        </w:drawing>
      </w:r>
    </w:p>
    <w:p w14:paraId="01E2979F" w14:textId="321459DB" w:rsidR="00AE15EF" w:rsidRPr="00AE15EF" w:rsidRDefault="00AE15EF" w:rsidP="00AE15EF">
      <w:pPr>
        <w:rPr>
          <w:rFonts w:ascii="Arial" w:hAnsi="Arial" w:cs="Arial"/>
          <w:sz w:val="24"/>
          <w:szCs w:val="24"/>
        </w:rPr>
      </w:pPr>
      <w:r w:rsidRPr="00AE15EF">
        <w:rPr>
          <w:rFonts w:ascii="Arial" w:hAnsi="Arial" w:cs="Arial"/>
          <w:sz w:val="24"/>
          <w:szCs w:val="24"/>
        </w:rPr>
        <w:t xml:space="preserve"> </w:t>
      </w:r>
    </w:p>
    <w:p w14:paraId="6CDF67DB" w14:textId="23135716" w:rsidR="00AE15EF" w:rsidRPr="00AE15EF" w:rsidRDefault="00AE15EF" w:rsidP="00AE15EF">
      <w:pPr>
        <w:rPr>
          <w:rFonts w:ascii="Arial" w:hAnsi="Arial" w:cs="Arial"/>
          <w:sz w:val="24"/>
          <w:szCs w:val="24"/>
        </w:rPr>
      </w:pPr>
      <w:r w:rsidRPr="00AE15EF">
        <w:rPr>
          <w:rFonts w:ascii="Arial" w:hAnsi="Arial" w:cs="Arial"/>
          <w:sz w:val="24"/>
          <w:szCs w:val="24"/>
        </w:rPr>
        <w:t xml:space="preserve"> </w:t>
      </w:r>
    </w:p>
    <w:p w14:paraId="51A02622" w14:textId="77777777" w:rsidR="00AE15EF" w:rsidRPr="00AE15EF" w:rsidRDefault="00AE15EF" w:rsidP="00AE15EF">
      <w:pPr>
        <w:rPr>
          <w:rFonts w:ascii="Arial" w:hAnsi="Arial" w:cs="Arial"/>
          <w:sz w:val="24"/>
          <w:szCs w:val="24"/>
        </w:rPr>
      </w:pPr>
    </w:p>
    <w:p w14:paraId="187687CE" w14:textId="77777777" w:rsidR="00AE15EF" w:rsidRDefault="00AE15EF" w:rsidP="00AE15EF">
      <w:pPr>
        <w:jc w:val="center"/>
        <w:rPr>
          <w:rFonts w:ascii="Arial" w:hAnsi="Arial" w:cs="Arial"/>
          <w:sz w:val="24"/>
          <w:szCs w:val="24"/>
        </w:rPr>
      </w:pPr>
    </w:p>
    <w:p w14:paraId="65CBE443" w14:textId="77777777" w:rsidR="00AE15EF" w:rsidRDefault="00AE15EF" w:rsidP="00AE15EF">
      <w:pPr>
        <w:jc w:val="center"/>
        <w:rPr>
          <w:rFonts w:ascii="Arial" w:hAnsi="Arial" w:cs="Arial"/>
          <w:sz w:val="24"/>
          <w:szCs w:val="24"/>
        </w:rPr>
      </w:pPr>
    </w:p>
    <w:p w14:paraId="30EA229C" w14:textId="1B281BD6" w:rsidR="00AE15EF" w:rsidRDefault="00AE15EF" w:rsidP="00D950B4">
      <w:pPr>
        <w:jc w:val="center"/>
        <w:rPr>
          <w:rFonts w:ascii="Arial" w:hAnsi="Arial" w:cs="Arial"/>
          <w:sz w:val="24"/>
          <w:szCs w:val="24"/>
        </w:rPr>
      </w:pPr>
      <w:r w:rsidRPr="00AE15EF">
        <w:rPr>
          <w:rFonts w:ascii="Arial" w:hAnsi="Arial" w:cs="Arial"/>
          <w:sz w:val="24"/>
          <w:szCs w:val="24"/>
        </w:rPr>
        <w:t>Ciclo escolar: 2020-2021</w:t>
      </w:r>
    </w:p>
    <w:p w14:paraId="5A890BD2" w14:textId="06244FC2" w:rsidR="00D950B4" w:rsidRPr="00D950B4" w:rsidRDefault="00D950B4" w:rsidP="00D950B4">
      <w:pPr>
        <w:jc w:val="center"/>
        <w:rPr>
          <w:rFonts w:ascii="Georgia" w:hAnsi="Georgia"/>
          <w:sz w:val="32"/>
          <w:szCs w:val="32"/>
        </w:rPr>
      </w:pPr>
      <w:r w:rsidRPr="00DE5E13">
        <w:rPr>
          <w:rFonts w:ascii="Georgia" w:hAnsi="Georgia"/>
          <w:sz w:val="32"/>
          <w:szCs w:val="32"/>
        </w:rPr>
        <w:t>Diagnóstico de habilidades socioemocionales</w:t>
      </w:r>
    </w:p>
    <w:p w14:paraId="16B20CCF" w14:textId="77777777" w:rsidR="00AE15EF" w:rsidRPr="00AE15EF" w:rsidRDefault="00AE15EF" w:rsidP="00AE15EF">
      <w:pPr>
        <w:jc w:val="center"/>
        <w:rPr>
          <w:rFonts w:ascii="Arial" w:hAnsi="Arial" w:cs="Arial"/>
          <w:b/>
          <w:bCs/>
          <w:sz w:val="24"/>
          <w:szCs w:val="24"/>
        </w:rPr>
      </w:pPr>
    </w:p>
    <w:p w14:paraId="213E7BB6" w14:textId="28A9D27D" w:rsidR="00AE15EF" w:rsidRPr="00AE15EF" w:rsidRDefault="00AE15EF" w:rsidP="00AE15EF">
      <w:pPr>
        <w:jc w:val="center"/>
        <w:rPr>
          <w:rFonts w:ascii="Arial" w:hAnsi="Arial" w:cs="Arial"/>
          <w:b/>
          <w:bCs/>
          <w:sz w:val="24"/>
          <w:szCs w:val="24"/>
        </w:rPr>
      </w:pPr>
      <w:r w:rsidRPr="00AE15EF">
        <w:rPr>
          <w:rFonts w:ascii="Arial" w:hAnsi="Arial" w:cs="Arial"/>
          <w:b/>
          <w:bCs/>
          <w:sz w:val="24"/>
          <w:szCs w:val="24"/>
        </w:rPr>
        <w:t>Materia: ESTRATEGIAS PARA EL DESARROLLO SOCIOEMOCIONAL</w:t>
      </w:r>
    </w:p>
    <w:p w14:paraId="6B4DF4EB" w14:textId="60A3C98E" w:rsidR="00AE15EF" w:rsidRPr="00AE15EF" w:rsidRDefault="00AE15EF" w:rsidP="00D950B4">
      <w:pPr>
        <w:jc w:val="center"/>
        <w:rPr>
          <w:rFonts w:ascii="Arial" w:hAnsi="Arial" w:cs="Arial"/>
          <w:b/>
          <w:bCs/>
          <w:sz w:val="24"/>
          <w:szCs w:val="24"/>
        </w:rPr>
      </w:pPr>
      <w:r w:rsidRPr="00AE15EF">
        <w:rPr>
          <w:rFonts w:ascii="Arial" w:hAnsi="Arial" w:cs="Arial"/>
          <w:b/>
          <w:bCs/>
          <w:sz w:val="24"/>
          <w:szCs w:val="24"/>
        </w:rPr>
        <w:t>Maestra: Eduarda Maldonado Martínez</w:t>
      </w:r>
    </w:p>
    <w:p w14:paraId="28B9C732" w14:textId="2E87B539" w:rsidR="00AE15EF" w:rsidRPr="00AE15EF" w:rsidRDefault="00D950B4" w:rsidP="00AE15EF">
      <w:pPr>
        <w:jc w:val="center"/>
        <w:rPr>
          <w:rFonts w:ascii="Arial" w:hAnsi="Arial" w:cs="Arial"/>
          <w:b/>
          <w:bCs/>
          <w:sz w:val="24"/>
          <w:szCs w:val="24"/>
        </w:rPr>
      </w:pPr>
      <w:r>
        <w:rPr>
          <w:rFonts w:ascii="Arial" w:hAnsi="Arial" w:cs="Arial"/>
          <w:b/>
          <w:bCs/>
          <w:sz w:val="24"/>
          <w:szCs w:val="24"/>
        </w:rPr>
        <w:t>Alumna</w:t>
      </w:r>
      <w:r w:rsidR="00AE15EF" w:rsidRPr="00AE15EF">
        <w:rPr>
          <w:rFonts w:ascii="Arial" w:hAnsi="Arial" w:cs="Arial"/>
          <w:b/>
          <w:bCs/>
          <w:sz w:val="24"/>
          <w:szCs w:val="24"/>
        </w:rPr>
        <w:t>:</w:t>
      </w:r>
    </w:p>
    <w:p w14:paraId="0DBCD7E8" w14:textId="111B4B30" w:rsidR="00AE15EF" w:rsidRPr="006D202F" w:rsidRDefault="008817CD" w:rsidP="00AE15EF">
      <w:pPr>
        <w:jc w:val="center"/>
        <w:rPr>
          <w:rFonts w:ascii="Arial" w:hAnsi="Arial" w:cs="Arial"/>
          <w:sz w:val="24"/>
          <w:szCs w:val="24"/>
        </w:rPr>
      </w:pPr>
      <w:r>
        <w:rPr>
          <w:rFonts w:ascii="Arial" w:hAnsi="Arial" w:cs="Arial"/>
          <w:sz w:val="24"/>
          <w:szCs w:val="24"/>
        </w:rPr>
        <w:t>Nayeli</w:t>
      </w:r>
      <w:r w:rsidR="00AE15EF" w:rsidRPr="006D202F">
        <w:rPr>
          <w:rFonts w:ascii="Arial" w:hAnsi="Arial" w:cs="Arial"/>
          <w:sz w:val="24"/>
          <w:szCs w:val="24"/>
        </w:rPr>
        <w:t xml:space="preserve"> </w:t>
      </w:r>
      <w:r>
        <w:rPr>
          <w:rFonts w:ascii="Arial" w:hAnsi="Arial" w:cs="Arial"/>
          <w:sz w:val="24"/>
          <w:szCs w:val="24"/>
        </w:rPr>
        <w:t xml:space="preserve">Abigail Ibarguen Pérez </w:t>
      </w:r>
      <w:r w:rsidR="006D202F">
        <w:rPr>
          <w:rFonts w:ascii="Arial" w:hAnsi="Arial" w:cs="Arial"/>
          <w:sz w:val="24"/>
          <w:szCs w:val="24"/>
        </w:rPr>
        <w:t xml:space="preserve">N.L: </w:t>
      </w:r>
      <w:r>
        <w:rPr>
          <w:rFonts w:ascii="Arial" w:hAnsi="Arial" w:cs="Arial"/>
          <w:sz w:val="24"/>
          <w:szCs w:val="24"/>
        </w:rPr>
        <w:t>10</w:t>
      </w:r>
    </w:p>
    <w:p w14:paraId="28204146" w14:textId="1CDB8AD2" w:rsidR="00AE15EF" w:rsidRPr="00D950B4" w:rsidRDefault="00AE15EF" w:rsidP="00AE15EF">
      <w:pPr>
        <w:rPr>
          <w:rFonts w:ascii="Arial" w:hAnsi="Arial" w:cs="Arial"/>
          <w:b/>
          <w:bCs/>
          <w:sz w:val="32"/>
          <w:szCs w:val="24"/>
        </w:rPr>
      </w:pPr>
      <w:r w:rsidRPr="00D950B4">
        <w:rPr>
          <w:rFonts w:ascii="Arial" w:hAnsi="Arial" w:cs="Arial"/>
          <w:b/>
          <w:bCs/>
          <w:sz w:val="32"/>
          <w:szCs w:val="24"/>
        </w:rPr>
        <w:t>Unidad de aprendizaje II: La evaluación de las habilidades sociales y emocionales en el nivel preescolar</w:t>
      </w:r>
    </w:p>
    <w:p w14:paraId="7874ED99" w14:textId="7321F7B7" w:rsidR="00AE15EF" w:rsidRPr="00D950B4" w:rsidRDefault="00AE15EF" w:rsidP="00D950B4">
      <w:pPr>
        <w:pStyle w:val="Prrafodelista"/>
        <w:numPr>
          <w:ilvl w:val="0"/>
          <w:numId w:val="5"/>
        </w:numPr>
        <w:jc w:val="center"/>
        <w:rPr>
          <w:rFonts w:ascii="Comic Sans MS" w:hAnsi="Comic Sans MS" w:cs="Arial"/>
          <w:sz w:val="24"/>
          <w:szCs w:val="24"/>
        </w:rPr>
      </w:pPr>
      <w:r w:rsidRPr="00D950B4">
        <w:rPr>
          <w:rFonts w:ascii="Comic Sans MS" w:hAnsi="Comic Sans MS" w:cs="Arial"/>
          <w:sz w:val="24"/>
          <w:szCs w:val="24"/>
        </w:rPr>
        <w:t>Detecta los procesos de aprendizaje de sus alumnos para favorecer su desarrollo cognitivo y socioemocional.</w:t>
      </w:r>
    </w:p>
    <w:p w14:paraId="623B058C" w14:textId="459B63DD" w:rsidR="00D950B4" w:rsidRPr="00112DF8" w:rsidRDefault="00D950B4" w:rsidP="00112DF8">
      <w:pPr>
        <w:pStyle w:val="Prrafodelista"/>
        <w:numPr>
          <w:ilvl w:val="0"/>
          <w:numId w:val="5"/>
        </w:numPr>
        <w:jc w:val="center"/>
        <w:rPr>
          <w:rFonts w:ascii="Comic Sans MS" w:hAnsi="Comic Sans MS"/>
          <w:sz w:val="24"/>
          <w:szCs w:val="24"/>
        </w:rPr>
      </w:pPr>
      <w:r w:rsidRPr="00D950B4">
        <w:rPr>
          <w:rFonts w:ascii="Comic Sans MS" w:hAnsi="Comic Sans MS"/>
          <w:sz w:val="24"/>
          <w:szCs w:val="24"/>
        </w:rPr>
        <w:t>Plantea las necesidades formativas de los alumnos de acuerdo con sus procesos de desarrollo y de aprendizaje, con base en los nuevos enfoques pedagógicos.</w:t>
      </w:r>
    </w:p>
    <w:p w14:paraId="57B5537D" w14:textId="1BF77223" w:rsidR="00D950B4" w:rsidRPr="00112DF8" w:rsidRDefault="00AE15EF" w:rsidP="00112DF8">
      <w:pPr>
        <w:pStyle w:val="Prrafodelista"/>
        <w:numPr>
          <w:ilvl w:val="0"/>
          <w:numId w:val="5"/>
        </w:numPr>
        <w:jc w:val="center"/>
        <w:rPr>
          <w:rFonts w:ascii="Comic Sans MS" w:hAnsi="Comic Sans MS" w:cs="Arial"/>
          <w:sz w:val="24"/>
          <w:szCs w:val="24"/>
        </w:rPr>
      </w:pPr>
      <w:r w:rsidRPr="00D950B4">
        <w:rPr>
          <w:rFonts w:ascii="Comic Sans MS" w:hAnsi="Comic Sans MS" w:cs="Arial"/>
          <w:sz w:val="24"/>
          <w:szCs w:val="24"/>
        </w:rPr>
        <w:t>Emplea la evaluación para intervenir en los diferentes ámbitos y momentos de la tarea educativa para mejorar los aprendizajes de sus alumnos.</w:t>
      </w:r>
    </w:p>
    <w:p w14:paraId="0F9D8ECB" w14:textId="77777777" w:rsidR="00D950B4" w:rsidRDefault="00D950B4" w:rsidP="00D950B4">
      <w:pPr>
        <w:pStyle w:val="Prrafodelista"/>
        <w:numPr>
          <w:ilvl w:val="0"/>
          <w:numId w:val="5"/>
        </w:numPr>
        <w:jc w:val="center"/>
        <w:rPr>
          <w:rFonts w:ascii="Comic Sans MS" w:hAnsi="Comic Sans MS"/>
          <w:sz w:val="24"/>
          <w:szCs w:val="24"/>
        </w:rPr>
      </w:pPr>
      <w:r w:rsidRPr="00D950B4">
        <w:rPr>
          <w:rFonts w:ascii="Comic Sans MS" w:hAnsi="Comic Sans MS"/>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7209DA17" w14:textId="2A7BC855" w:rsidR="005A42E4" w:rsidRDefault="00AE15EF" w:rsidP="00D950B4">
      <w:pPr>
        <w:rPr>
          <w:rFonts w:ascii="Arial" w:hAnsi="Arial" w:cs="Arial"/>
          <w:sz w:val="20"/>
          <w:szCs w:val="20"/>
        </w:rPr>
      </w:pPr>
      <w:r w:rsidRPr="00D950B4">
        <w:rPr>
          <w:rFonts w:ascii="Arial" w:hAnsi="Arial" w:cs="Arial"/>
          <w:sz w:val="20"/>
          <w:szCs w:val="20"/>
        </w:rPr>
        <w:t>Saltillo, Coahuila 18 de mayo de 2021</w:t>
      </w:r>
    </w:p>
    <w:p w14:paraId="11109ED5" w14:textId="77777777" w:rsidR="00D950B4" w:rsidRPr="00D950B4" w:rsidRDefault="00D950B4" w:rsidP="00D950B4">
      <w:pPr>
        <w:rPr>
          <w:rFonts w:ascii="Comic Sans MS" w:hAnsi="Comic Sans MS"/>
          <w:sz w:val="24"/>
          <w:szCs w:val="24"/>
        </w:rPr>
      </w:pPr>
    </w:p>
    <w:p w14:paraId="38C0B56A" w14:textId="77777777" w:rsidR="001A4B69" w:rsidRPr="00375A37" w:rsidRDefault="001A4B69" w:rsidP="001A4B69">
      <w:pPr>
        <w:jc w:val="center"/>
        <w:rPr>
          <w:rFonts w:ascii="Georgia" w:hAnsi="Georgia"/>
          <w:b/>
          <w:bCs/>
          <w:sz w:val="28"/>
          <w:szCs w:val="28"/>
        </w:rPr>
      </w:pPr>
      <w:r w:rsidRPr="00375A37">
        <w:rPr>
          <w:rFonts w:ascii="Georgia" w:hAnsi="Georgia"/>
          <w:b/>
          <w:bCs/>
          <w:sz w:val="28"/>
          <w:szCs w:val="28"/>
        </w:rPr>
        <w:lastRenderedPageBreak/>
        <w:t>Diagnóstico de habilidades socioemocionales</w:t>
      </w:r>
    </w:p>
    <w:p w14:paraId="53FC73AE" w14:textId="77777777" w:rsidR="001A4B69" w:rsidRPr="00E824FC" w:rsidRDefault="001A4B69" w:rsidP="001A4B69">
      <w:pPr>
        <w:rPr>
          <w:rFonts w:ascii="Arial" w:hAnsi="Arial" w:cs="Arial"/>
          <w:sz w:val="24"/>
          <w:szCs w:val="24"/>
        </w:rPr>
      </w:pPr>
    </w:p>
    <w:p w14:paraId="16EEC1B1" w14:textId="6CCD07BC" w:rsidR="001A4B69" w:rsidRPr="001A4B69" w:rsidRDefault="001A4B69" w:rsidP="001A4B69">
      <w:pPr>
        <w:rPr>
          <w:rFonts w:ascii="Comic Sans MS" w:eastAsia="Arial Unicode MS" w:hAnsi="Comic Sans MS" w:cs="Arial"/>
          <w:sz w:val="24"/>
          <w:szCs w:val="24"/>
        </w:rPr>
      </w:pPr>
      <w:r w:rsidRPr="001A4B69">
        <w:rPr>
          <w:rFonts w:ascii="Comic Sans MS" w:hAnsi="Comic Sans MS" w:cs="Arial"/>
          <w:sz w:val="24"/>
          <w:szCs w:val="24"/>
        </w:rPr>
        <w:t xml:space="preserve">Los días 11, 14 y 18 de mayo del año presente se </w:t>
      </w:r>
      <w:r w:rsidRPr="001A4B69">
        <w:rPr>
          <w:rFonts w:ascii="Comic Sans MS" w:hAnsi="Comic Sans MS" w:cs="Arial"/>
          <w:sz w:val="24"/>
          <w:szCs w:val="24"/>
        </w:rPr>
        <w:t>realizó</w:t>
      </w:r>
      <w:r w:rsidRPr="001A4B69">
        <w:rPr>
          <w:rFonts w:ascii="Comic Sans MS" w:hAnsi="Comic Sans MS" w:cs="Arial"/>
          <w:sz w:val="24"/>
          <w:szCs w:val="24"/>
        </w:rPr>
        <w:t xml:space="preserve"> una jornada de </w:t>
      </w:r>
      <w:r w:rsidRPr="001A4B69">
        <w:rPr>
          <w:rFonts w:ascii="Comic Sans MS" w:hAnsi="Comic Sans MS" w:cs="Arial"/>
          <w:sz w:val="24"/>
          <w:szCs w:val="24"/>
        </w:rPr>
        <w:t>prácticas</w:t>
      </w:r>
      <w:r>
        <w:rPr>
          <w:rFonts w:ascii="Comic Sans MS" w:hAnsi="Comic Sans MS" w:cs="Arial"/>
          <w:sz w:val="24"/>
          <w:szCs w:val="24"/>
        </w:rPr>
        <w:t xml:space="preserve"> al</w:t>
      </w:r>
      <w:r w:rsidRPr="001A4B69">
        <w:rPr>
          <w:rFonts w:ascii="Comic Sans MS" w:hAnsi="Comic Sans MS" w:cs="Arial"/>
          <w:sz w:val="24"/>
          <w:szCs w:val="24"/>
        </w:rPr>
        <w:t xml:space="preserve"> jardín de Niños Luis A. </w:t>
      </w:r>
      <w:proofErr w:type="spellStart"/>
      <w:r w:rsidRPr="001A4B69">
        <w:rPr>
          <w:rFonts w:ascii="Comic Sans MS" w:hAnsi="Comic Sans MS" w:cs="Arial"/>
          <w:sz w:val="24"/>
          <w:szCs w:val="24"/>
        </w:rPr>
        <w:t>Beauregard</w:t>
      </w:r>
      <w:proofErr w:type="spellEnd"/>
      <w:r w:rsidRPr="001A4B69">
        <w:rPr>
          <w:rFonts w:ascii="Comic Sans MS" w:hAnsi="Comic Sans MS" w:cs="Arial"/>
          <w:sz w:val="24"/>
          <w:szCs w:val="24"/>
        </w:rPr>
        <w:t xml:space="preserve"> Ubicación en la Calle H. </w:t>
      </w:r>
      <w:proofErr w:type="spellStart"/>
      <w:r w:rsidRPr="001A4B69">
        <w:rPr>
          <w:rFonts w:ascii="Comic Sans MS" w:hAnsi="Comic Sans MS" w:cs="Arial"/>
          <w:sz w:val="24"/>
          <w:szCs w:val="24"/>
        </w:rPr>
        <w:t>Mass</w:t>
      </w:r>
      <w:proofErr w:type="spellEnd"/>
      <w:r w:rsidRPr="001A4B69">
        <w:rPr>
          <w:rFonts w:ascii="Comic Sans MS" w:hAnsi="Comic Sans MS" w:cs="Arial"/>
          <w:sz w:val="24"/>
          <w:szCs w:val="24"/>
        </w:rPr>
        <w:t xml:space="preserve"> S/N entre calles </w:t>
      </w:r>
      <w:proofErr w:type="spellStart"/>
      <w:r w:rsidRPr="001A4B69">
        <w:rPr>
          <w:rFonts w:ascii="Comic Sans MS" w:hAnsi="Comic Sans MS" w:cs="Arial"/>
          <w:sz w:val="24"/>
          <w:szCs w:val="24"/>
        </w:rPr>
        <w:t>Purcell</w:t>
      </w:r>
      <w:proofErr w:type="spellEnd"/>
      <w:r w:rsidRPr="001A4B69">
        <w:rPr>
          <w:rFonts w:ascii="Comic Sans MS" w:hAnsi="Comic Sans MS" w:cs="Arial"/>
          <w:sz w:val="24"/>
          <w:szCs w:val="24"/>
        </w:rPr>
        <w:t xml:space="preserve"> y </w:t>
      </w:r>
      <w:proofErr w:type="spellStart"/>
      <w:r w:rsidRPr="001A4B69">
        <w:rPr>
          <w:rFonts w:ascii="Comic Sans MS" w:hAnsi="Comic Sans MS" w:cs="Arial"/>
          <w:sz w:val="24"/>
          <w:szCs w:val="24"/>
        </w:rPr>
        <w:t>Cauhtémoc</w:t>
      </w:r>
      <w:proofErr w:type="spellEnd"/>
      <w:r w:rsidRPr="001A4B69">
        <w:rPr>
          <w:rFonts w:ascii="Comic Sans MS" w:hAnsi="Comic Sans MS" w:cs="Arial"/>
          <w:color w:val="202124"/>
          <w:sz w:val="24"/>
          <w:szCs w:val="24"/>
          <w:shd w:val="clear" w:color="auto" w:fill="FFFFFF"/>
        </w:rPr>
        <w:t xml:space="preserve"> en zona centro con un  turno matutino con un sostenimiento estatal a cargo de la directora </w:t>
      </w:r>
      <w:r w:rsidRPr="001A4B69">
        <w:rPr>
          <w:rFonts w:ascii="Comic Sans MS" w:hAnsi="Comic Sans MS" w:cs="Arial"/>
          <w:sz w:val="24"/>
          <w:szCs w:val="24"/>
        </w:rPr>
        <w:t>Ana Laura Dávila</w:t>
      </w:r>
      <w:r w:rsidRPr="001A4B69">
        <w:rPr>
          <w:rFonts w:ascii="Comic Sans MS" w:eastAsia="Arial Unicode MS" w:hAnsi="Comic Sans MS" w:cs="Arial"/>
          <w:sz w:val="24"/>
          <w:szCs w:val="24"/>
        </w:rPr>
        <w:t xml:space="preserve"> el jardín</w:t>
      </w:r>
      <w:r w:rsidRPr="001A4B69">
        <w:rPr>
          <w:rFonts w:ascii="Comic Sans MS" w:eastAsia="Arial Unicode MS" w:hAnsi="Comic Sans MS" w:cs="Arial"/>
          <w:bCs/>
          <w:sz w:val="24"/>
          <w:szCs w:val="24"/>
        </w:rPr>
        <w:t>, predomina el nivel socio económico medio y a sus alrededores se encuentran casas, una plaza pública y una secundaria.</w:t>
      </w:r>
    </w:p>
    <w:p w14:paraId="608950DB" w14:textId="77777777" w:rsidR="001A4B69" w:rsidRPr="001A4B69" w:rsidRDefault="001A4B69" w:rsidP="001A4B69">
      <w:pPr>
        <w:rPr>
          <w:rFonts w:ascii="Comic Sans MS" w:hAnsi="Comic Sans MS" w:cs="Arial"/>
          <w:sz w:val="24"/>
          <w:szCs w:val="24"/>
        </w:rPr>
      </w:pPr>
      <w:r w:rsidRPr="001A4B69">
        <w:rPr>
          <w:rFonts w:ascii="Comic Sans MS" w:hAnsi="Comic Sans MS" w:cs="Arial"/>
          <w:sz w:val="24"/>
          <w:szCs w:val="24"/>
        </w:rPr>
        <w:t xml:space="preserve">Durante mis jornadas de observación se realizaron instrumentos que recababan información sobre el contexto del jardín y salón en el que me encontraba de igual manera se realizó un diagnostico socioemocional al grupo en donde hubo respuesta de 12 padres de familia en relación con sus hijos </w:t>
      </w:r>
    </w:p>
    <w:p w14:paraId="0EEFCC2F" w14:textId="63176326" w:rsidR="001A4B69" w:rsidRPr="001A4B69" w:rsidRDefault="001A4B69" w:rsidP="001A4B69">
      <w:pPr>
        <w:rPr>
          <w:rFonts w:ascii="Comic Sans MS" w:eastAsia="Arial Unicode MS" w:hAnsi="Comic Sans MS" w:cs="Arial"/>
          <w:bCs/>
          <w:sz w:val="24"/>
          <w:szCs w:val="24"/>
        </w:rPr>
      </w:pPr>
      <w:r w:rsidRPr="001A4B69">
        <w:rPr>
          <w:rFonts w:ascii="Comic Sans MS" w:hAnsi="Comic Sans MS" w:cs="Arial"/>
          <w:sz w:val="24"/>
          <w:szCs w:val="24"/>
        </w:rPr>
        <w:t xml:space="preserve">El grupo de 1ºB a cargo de la educadora María Dianela Rodríguez Villalobos al cual fui asignada constaba de </w:t>
      </w:r>
      <w:r w:rsidRPr="001A4B69">
        <w:rPr>
          <w:rFonts w:ascii="Comic Sans MS" w:eastAsia="Arial Unicode MS" w:hAnsi="Comic Sans MS" w:cs="Arial"/>
          <w:bCs/>
          <w:sz w:val="24"/>
          <w:szCs w:val="24"/>
        </w:rPr>
        <w:t>15 niños y 11 niñas</w:t>
      </w:r>
      <w:r>
        <w:rPr>
          <w:rFonts w:ascii="Comic Sans MS" w:eastAsia="Arial Unicode MS" w:hAnsi="Comic Sans MS" w:cs="Arial"/>
          <w:bCs/>
          <w:sz w:val="24"/>
          <w:szCs w:val="24"/>
        </w:rPr>
        <w:t xml:space="preserve"> de los cuales solo el 10</w:t>
      </w:r>
      <w:r w:rsidRPr="001A4B69">
        <w:rPr>
          <w:rFonts w:ascii="Comic Sans MS" w:eastAsia="Arial Unicode MS" w:hAnsi="Comic Sans MS" w:cs="Arial"/>
          <w:bCs/>
          <w:sz w:val="24"/>
          <w:szCs w:val="24"/>
        </w:rPr>
        <w:t>% del total del grupo se conecta a clases virtuales los alumnos se muestran Autónomos, con iniciativa, se expresan con clarida</w:t>
      </w:r>
      <w:r>
        <w:rPr>
          <w:rFonts w:ascii="Comic Sans MS" w:eastAsia="Arial Unicode MS" w:hAnsi="Comic Sans MS" w:cs="Arial"/>
          <w:bCs/>
          <w:sz w:val="24"/>
          <w:szCs w:val="24"/>
        </w:rPr>
        <w:t>d, escuchan por cortos lapsos</w:t>
      </w:r>
      <w:r w:rsidRPr="001A4B69">
        <w:rPr>
          <w:rFonts w:ascii="Comic Sans MS" w:eastAsia="Arial Unicode MS" w:hAnsi="Comic Sans MS" w:cs="Arial"/>
          <w:bCs/>
          <w:sz w:val="24"/>
          <w:szCs w:val="24"/>
        </w:rPr>
        <w:t xml:space="preserve"> de tiempo y prestan atención a preguntas e indicaciones y tienen un estilo de aprendizaje kinestésico y visual.</w:t>
      </w:r>
    </w:p>
    <w:p w14:paraId="2078ECC3" w14:textId="06780ADB" w:rsidR="001A4B69" w:rsidRPr="001A4B69" w:rsidRDefault="001A4B69" w:rsidP="001A4B69">
      <w:pPr>
        <w:rPr>
          <w:rFonts w:ascii="Comic Sans MS" w:eastAsia="Arial Unicode MS" w:hAnsi="Comic Sans MS" w:cs="Arial"/>
          <w:bCs/>
          <w:sz w:val="24"/>
          <w:szCs w:val="24"/>
        </w:rPr>
      </w:pPr>
      <w:r w:rsidRPr="001A4B69">
        <w:rPr>
          <w:rFonts w:ascii="Comic Sans MS" w:eastAsia="Arial Unicode MS" w:hAnsi="Comic Sans MS" w:cs="Arial"/>
          <w:bCs/>
          <w:sz w:val="24"/>
          <w:szCs w:val="24"/>
        </w:rPr>
        <w:t xml:space="preserve">En cuanto a la relación que </w:t>
      </w:r>
      <w:r w:rsidR="00112DF8">
        <w:rPr>
          <w:rFonts w:ascii="Comic Sans MS" w:eastAsia="Arial Unicode MS" w:hAnsi="Comic Sans MS" w:cs="Arial"/>
          <w:bCs/>
          <w:sz w:val="24"/>
          <w:szCs w:val="24"/>
        </w:rPr>
        <w:t xml:space="preserve">ahí </w:t>
      </w:r>
      <w:r w:rsidRPr="001A4B69">
        <w:rPr>
          <w:rFonts w:ascii="Comic Sans MS" w:eastAsia="Arial Unicode MS" w:hAnsi="Comic Sans MS" w:cs="Arial"/>
          <w:bCs/>
          <w:sz w:val="24"/>
          <w:szCs w:val="24"/>
        </w:rPr>
        <w:t>entre los padres de familia y el personal docente se trata de mantener una comunicación continua pero debido al distanciamiento social es difícil, no todos tienen la apertura y el interés quienes hacen el esfuerzo se mantiene comunicación diaria en toda la semana, y se despejan dudas y se brinda retroalimentación al trabajo realizado por sus hijos.</w:t>
      </w:r>
    </w:p>
    <w:p w14:paraId="5A1FA578" w14:textId="2B852365" w:rsidR="001A4B69" w:rsidRPr="001A4B69" w:rsidRDefault="001A4B69" w:rsidP="001A4B69">
      <w:pPr>
        <w:rPr>
          <w:rFonts w:ascii="Comic Sans MS" w:hAnsi="Comic Sans MS" w:cs="Arial"/>
          <w:sz w:val="24"/>
          <w:szCs w:val="24"/>
          <w:highlight w:val="yellow"/>
          <w:shd w:val="clear" w:color="auto" w:fill="FFFFFF"/>
        </w:rPr>
      </w:pPr>
      <w:r w:rsidRPr="001A4B69">
        <w:rPr>
          <w:rFonts w:ascii="Comic Sans MS" w:eastAsia="Arial Unicode MS" w:hAnsi="Comic Sans MS" w:cs="Arial"/>
          <w:bCs/>
          <w:sz w:val="24"/>
          <w:szCs w:val="24"/>
        </w:rPr>
        <w:t xml:space="preserve">Se </w:t>
      </w:r>
      <w:r w:rsidRPr="001A4B69">
        <w:rPr>
          <w:rFonts w:ascii="Comic Sans MS" w:eastAsia="Arial Unicode MS" w:hAnsi="Comic Sans MS" w:cs="Arial"/>
          <w:bCs/>
          <w:sz w:val="24"/>
          <w:szCs w:val="24"/>
        </w:rPr>
        <w:t>realizó</w:t>
      </w:r>
      <w:r w:rsidRPr="001A4B69">
        <w:rPr>
          <w:rFonts w:ascii="Comic Sans MS" w:eastAsia="Arial Unicode MS" w:hAnsi="Comic Sans MS" w:cs="Arial"/>
          <w:bCs/>
          <w:sz w:val="24"/>
          <w:szCs w:val="24"/>
        </w:rPr>
        <w:t xml:space="preserve"> este instrumento “</w:t>
      </w:r>
      <w:r w:rsidR="00845679">
        <w:rPr>
          <w:rFonts w:ascii="Comic Sans MS" w:hAnsi="Comic Sans MS" w:cs="Arial"/>
          <w:bCs/>
          <w:color w:val="000000"/>
          <w:sz w:val="24"/>
          <w:szCs w:val="24"/>
        </w:rPr>
        <w:t>diagnostico socioemocional</w:t>
      </w:r>
      <w:r w:rsidRPr="001A4B69">
        <w:rPr>
          <w:rFonts w:ascii="Comic Sans MS" w:hAnsi="Comic Sans MS" w:cs="Arial"/>
          <w:bCs/>
          <w:color w:val="000000"/>
          <w:sz w:val="24"/>
          <w:szCs w:val="24"/>
        </w:rPr>
        <w:t xml:space="preserve">” </w:t>
      </w:r>
      <w:r w:rsidR="00845679">
        <w:rPr>
          <w:rFonts w:ascii="Comic Sans MS" w:hAnsi="Comic Sans MS" w:cs="Arial"/>
          <w:bCs/>
          <w:color w:val="000000"/>
          <w:sz w:val="24"/>
          <w:szCs w:val="24"/>
        </w:rPr>
        <w:t xml:space="preserve">y </w:t>
      </w:r>
      <w:r w:rsidRPr="001A4B69">
        <w:rPr>
          <w:rFonts w:ascii="Comic Sans MS" w:hAnsi="Comic Sans MS" w:cs="Arial"/>
          <w:bCs/>
          <w:color w:val="000000"/>
          <w:sz w:val="24"/>
          <w:szCs w:val="24"/>
        </w:rPr>
        <w:t>fue respondido por 12 p</w:t>
      </w:r>
      <w:r w:rsidR="00845679">
        <w:rPr>
          <w:rFonts w:ascii="Comic Sans MS" w:hAnsi="Comic Sans MS" w:cs="Arial"/>
          <w:bCs/>
          <w:color w:val="000000"/>
          <w:sz w:val="24"/>
          <w:szCs w:val="24"/>
        </w:rPr>
        <w:t xml:space="preserve">adres de familia el diagnostico. </w:t>
      </w:r>
      <w:bookmarkStart w:id="0" w:name="_GoBack"/>
      <w:bookmarkEnd w:id="0"/>
      <w:r w:rsidR="00845679">
        <w:rPr>
          <w:rFonts w:ascii="Comic Sans MS" w:hAnsi="Comic Sans MS" w:cs="Arial"/>
          <w:bCs/>
          <w:color w:val="000000"/>
          <w:sz w:val="24"/>
          <w:szCs w:val="24"/>
        </w:rPr>
        <w:t>P</w:t>
      </w:r>
      <w:r w:rsidR="00845679" w:rsidRPr="00845679">
        <w:rPr>
          <w:rFonts w:ascii="Comic Sans MS" w:hAnsi="Comic Sans MS" w:cs="Arial"/>
          <w:sz w:val="24"/>
          <w:shd w:val="clear" w:color="auto" w:fill="FFFFFF"/>
        </w:rPr>
        <w:t>ara algunos </w:t>
      </w:r>
      <w:r w:rsidR="00845679" w:rsidRPr="00845679">
        <w:rPr>
          <w:rFonts w:ascii="Comic Sans MS" w:hAnsi="Comic Sans MS" w:cs="Arial"/>
          <w:bCs/>
          <w:sz w:val="24"/>
          <w:shd w:val="clear" w:color="auto" w:fill="FFFFFF"/>
        </w:rPr>
        <w:t>autores</w:t>
      </w:r>
      <w:r w:rsidR="00845679" w:rsidRPr="00845679">
        <w:rPr>
          <w:rFonts w:ascii="Comic Sans MS" w:hAnsi="Comic Sans MS" w:cs="Arial"/>
          <w:sz w:val="24"/>
          <w:shd w:val="clear" w:color="auto" w:fill="FFFFFF"/>
        </w:rPr>
        <w:t> el </w:t>
      </w:r>
      <w:r w:rsidR="00845679" w:rsidRPr="00845679">
        <w:rPr>
          <w:rFonts w:ascii="Comic Sans MS" w:hAnsi="Comic Sans MS" w:cs="Arial"/>
          <w:bCs/>
          <w:sz w:val="24"/>
          <w:shd w:val="clear" w:color="auto" w:fill="FFFFFF"/>
        </w:rPr>
        <w:t>diagnóstico pedagógico</w:t>
      </w:r>
      <w:r w:rsidR="00845679" w:rsidRPr="00845679">
        <w:rPr>
          <w:rFonts w:ascii="Comic Sans MS" w:hAnsi="Comic Sans MS" w:cs="Arial"/>
          <w:sz w:val="24"/>
          <w:shd w:val="clear" w:color="auto" w:fill="FFFFFF"/>
        </w:rPr>
        <w:t> es un puente entre la evaluación y la orientación. Así Sanz Oro (1990) afirma que el </w:t>
      </w:r>
      <w:r w:rsidR="00845679" w:rsidRPr="00845679">
        <w:rPr>
          <w:rFonts w:ascii="Comic Sans MS" w:hAnsi="Comic Sans MS" w:cs="Arial"/>
          <w:bCs/>
          <w:sz w:val="24"/>
          <w:shd w:val="clear" w:color="auto" w:fill="FFFFFF"/>
        </w:rPr>
        <w:t>diagnóstico</w:t>
      </w:r>
      <w:r w:rsidR="00845679" w:rsidRPr="00845679">
        <w:rPr>
          <w:rFonts w:ascii="Comic Sans MS" w:hAnsi="Comic Sans MS" w:cs="Arial"/>
          <w:sz w:val="24"/>
          <w:shd w:val="clear" w:color="auto" w:fill="FFFFFF"/>
        </w:rPr>
        <w:t xml:space="preserve"> es una función de la orientación dirigida a tomar decisiones y facilitar el perfeccionamiento de las personas, los procesos, instituciones o situaciones </w:t>
      </w:r>
      <w:r w:rsidR="00845679" w:rsidRPr="00845679">
        <w:rPr>
          <w:rFonts w:ascii="Comic Sans MS" w:hAnsi="Comic Sans MS" w:cs="Arial"/>
          <w:sz w:val="24"/>
          <w:shd w:val="clear" w:color="auto" w:fill="FFFFFF"/>
        </w:rPr>
        <w:t>diagnosticadas</w:t>
      </w:r>
      <w:r w:rsidR="00845679">
        <w:rPr>
          <w:rFonts w:ascii="Arial" w:hAnsi="Arial" w:cs="Arial"/>
          <w:color w:val="202124"/>
          <w:shd w:val="clear" w:color="auto" w:fill="FFFFFF"/>
        </w:rPr>
        <w:t>.</w:t>
      </w:r>
      <w:r w:rsidR="00845679" w:rsidRPr="001A4B69">
        <w:rPr>
          <w:rFonts w:ascii="Comic Sans MS" w:hAnsi="Comic Sans MS" w:cs="Arial"/>
          <w:sz w:val="24"/>
          <w:szCs w:val="24"/>
          <w:shd w:val="clear" w:color="auto" w:fill="FFFFFF"/>
        </w:rPr>
        <w:t xml:space="preserve"> Su</w:t>
      </w:r>
      <w:r w:rsidRPr="001A4B69">
        <w:rPr>
          <w:rFonts w:ascii="Comic Sans MS" w:hAnsi="Comic Sans MS" w:cs="Arial"/>
          <w:sz w:val="24"/>
          <w:szCs w:val="24"/>
          <w:shd w:val="clear" w:color="auto" w:fill="FFFFFF"/>
        </w:rPr>
        <w:t xml:space="preserve"> tesis principal afirma que no podemos acceder a la verdad sobre nosotros de una manera puramente racional, porque la mente humana tiene un elemento no racional, el inconsciente en relación con esta dimensión el grupo mostro buenas respuesta pues se </w:t>
      </w:r>
      <w:r w:rsidR="00D950B4" w:rsidRPr="001A4B69">
        <w:rPr>
          <w:rFonts w:ascii="Comic Sans MS" w:hAnsi="Comic Sans MS" w:cs="Arial"/>
          <w:sz w:val="24"/>
          <w:szCs w:val="24"/>
          <w:shd w:val="clear" w:color="auto" w:fill="FFFFFF"/>
        </w:rPr>
        <w:lastRenderedPageBreak/>
        <w:t>mostró</w:t>
      </w:r>
      <w:r w:rsidRPr="001A4B69">
        <w:rPr>
          <w:rFonts w:ascii="Comic Sans MS" w:hAnsi="Comic Sans MS" w:cs="Arial"/>
          <w:sz w:val="24"/>
          <w:szCs w:val="24"/>
          <w:shd w:val="clear" w:color="auto" w:fill="FFFFFF"/>
        </w:rPr>
        <w:t xml:space="preserve"> que el 100</w:t>
      </w:r>
      <w:r w:rsidRPr="001A4B69">
        <w:rPr>
          <w:rFonts w:ascii="Comic Sans MS" w:hAnsi="Comic Sans MS" w:cs="Arial"/>
          <w:color w:val="202124"/>
          <w:sz w:val="24"/>
          <w:szCs w:val="24"/>
          <w:shd w:val="clear" w:color="auto" w:fill="FFFFFF"/>
        </w:rPr>
        <w:t xml:space="preserve">% </w:t>
      </w:r>
      <w:r w:rsidRPr="001A4B69">
        <w:rPr>
          <w:rFonts w:ascii="Comic Sans MS" w:hAnsi="Comic Sans MS" w:cs="Arial"/>
          <w:sz w:val="24"/>
          <w:szCs w:val="24"/>
          <w:shd w:val="clear" w:color="auto" w:fill="FFFFFF"/>
        </w:rPr>
        <w:t>de los alumnos reconoce su nombre, agradecen la ayuda de sus padres, maestros para aprender más de igual manera que reconocen distintas situaciones en donde el identifica a que genero va perteneciendo haciendo que el alumno se sienta más cómodo con sigo mismo el 100% respondió que es así ;</w:t>
      </w:r>
      <w:r w:rsidRPr="001A4B69">
        <w:rPr>
          <w:rFonts w:ascii="Comic Sans MS" w:hAnsi="Comic Sans MS" w:cs="Arial"/>
          <w:bCs/>
          <w:sz w:val="24"/>
          <w:szCs w:val="24"/>
        </w:rPr>
        <w:t>o</w:t>
      </w:r>
      <w:r w:rsidRPr="001A4B69">
        <w:rPr>
          <w:rFonts w:ascii="Comic Sans MS" w:eastAsia="Arial Unicode MS" w:hAnsi="Comic Sans MS" w:cs="Arial"/>
          <w:bCs/>
          <w:sz w:val="24"/>
          <w:szCs w:val="24"/>
        </w:rPr>
        <w:t>tra dimensión revisada fue si</w:t>
      </w:r>
      <w:r w:rsidRPr="001A4B69">
        <w:rPr>
          <w:rFonts w:ascii="Comic Sans MS" w:hAnsi="Comic Sans MS" w:cs="Arial"/>
          <w:color w:val="202124"/>
          <w:spacing w:val="2"/>
          <w:sz w:val="24"/>
          <w:szCs w:val="24"/>
          <w:shd w:val="clear" w:color="auto" w:fill="FFFFFF"/>
        </w:rPr>
        <w:t xml:space="preserve"> capaz de percibir y nombrar las sensaciones básicas (hambre, sed, calor, frió, dolor, etc.)</w:t>
      </w:r>
      <w:r w:rsidRPr="001A4B69">
        <w:rPr>
          <w:rFonts w:ascii="Comic Sans MS" w:eastAsia="Arial Unicode MS" w:hAnsi="Comic Sans MS" w:cs="Arial"/>
          <w:bCs/>
          <w:sz w:val="24"/>
          <w:szCs w:val="24"/>
        </w:rPr>
        <w:t xml:space="preserve">  </w:t>
      </w:r>
      <w:r w:rsidR="00D950B4" w:rsidRPr="001A4B69">
        <w:rPr>
          <w:rFonts w:ascii="Comic Sans MS" w:eastAsia="Arial Unicode MS" w:hAnsi="Comic Sans MS" w:cs="Arial"/>
          <w:bCs/>
          <w:sz w:val="24"/>
          <w:szCs w:val="24"/>
        </w:rPr>
        <w:t>La</w:t>
      </w:r>
      <w:r w:rsidRPr="001A4B69">
        <w:rPr>
          <w:rFonts w:ascii="Comic Sans MS" w:eastAsia="Arial Unicode MS" w:hAnsi="Comic Sans MS" w:cs="Arial"/>
          <w:bCs/>
          <w:sz w:val="24"/>
          <w:szCs w:val="24"/>
        </w:rPr>
        <w:t xml:space="preserve"> cual</w:t>
      </w:r>
      <w:r w:rsidRPr="001A4B69">
        <w:rPr>
          <w:rFonts w:ascii="Comic Sans MS" w:eastAsia="Arial Unicode MS" w:hAnsi="Comic Sans MS" w:cs="Arial"/>
          <w:sz w:val="24"/>
          <w:szCs w:val="24"/>
        </w:rPr>
        <w:t xml:space="preserve"> </w:t>
      </w:r>
      <w:r w:rsidRPr="001A4B69">
        <w:rPr>
          <w:rFonts w:ascii="Comic Sans MS" w:hAnsi="Comic Sans MS" w:cs="Arial"/>
          <w:sz w:val="24"/>
          <w:szCs w:val="24"/>
          <w:shd w:val="clear" w:color="auto" w:fill="FFFFFF"/>
        </w:rPr>
        <w:t>consiste que el 100% respondió que si pues saben las sensaciones que ellos tienen en el momento.</w:t>
      </w:r>
    </w:p>
    <w:p w14:paraId="0B1BC204" w14:textId="6599BE7C" w:rsidR="001A4B69" w:rsidRPr="001A4B69" w:rsidRDefault="001A4B69" w:rsidP="001A4B69">
      <w:pPr>
        <w:rPr>
          <w:rFonts w:ascii="Comic Sans MS" w:eastAsia="Arial Unicode MS" w:hAnsi="Comic Sans MS" w:cs="Arial"/>
          <w:sz w:val="24"/>
          <w:szCs w:val="24"/>
        </w:rPr>
      </w:pPr>
      <w:r w:rsidRPr="001A4B69">
        <w:rPr>
          <w:rFonts w:ascii="Comic Sans MS" w:hAnsi="Comic Sans MS" w:cs="Arial"/>
          <w:color w:val="202124"/>
          <w:sz w:val="24"/>
          <w:szCs w:val="24"/>
          <w:shd w:val="clear" w:color="auto" w:fill="FFFFFF"/>
        </w:rPr>
        <w:t>Según </w:t>
      </w:r>
      <w:r w:rsidRPr="001A4B69">
        <w:rPr>
          <w:rFonts w:ascii="Comic Sans MS" w:hAnsi="Comic Sans MS" w:cs="Arial"/>
          <w:bCs/>
          <w:color w:val="202124"/>
          <w:sz w:val="24"/>
          <w:szCs w:val="24"/>
          <w:shd w:val="clear" w:color="auto" w:fill="FFFFFF"/>
        </w:rPr>
        <w:t>Freud</w:t>
      </w:r>
      <w:r w:rsidRPr="001A4B69">
        <w:rPr>
          <w:rFonts w:ascii="Comic Sans MS" w:hAnsi="Comic Sans MS" w:cs="Arial"/>
          <w:color w:val="202124"/>
          <w:sz w:val="24"/>
          <w:szCs w:val="24"/>
          <w:shd w:val="clear" w:color="auto" w:fill="FFFFFF"/>
        </w:rPr>
        <w:t>, la emoción contiene dos elementos distintos: por un lado, las descargas </w:t>
      </w:r>
      <w:r w:rsidRPr="001A4B69">
        <w:rPr>
          <w:rFonts w:ascii="Comic Sans MS" w:hAnsi="Comic Sans MS" w:cs="Arial"/>
          <w:bCs/>
          <w:color w:val="202124"/>
          <w:sz w:val="24"/>
          <w:szCs w:val="24"/>
          <w:shd w:val="clear" w:color="auto" w:fill="FFFFFF"/>
        </w:rPr>
        <w:t>de</w:t>
      </w:r>
      <w:r w:rsidRPr="001A4B69">
        <w:rPr>
          <w:rFonts w:ascii="Comic Sans MS" w:hAnsi="Comic Sans MS" w:cs="Arial"/>
          <w:color w:val="202124"/>
          <w:sz w:val="24"/>
          <w:szCs w:val="24"/>
          <w:shd w:val="clear" w:color="auto" w:fill="FFFFFF"/>
        </w:rPr>
        <w:t> energía física; por otro lado, ciertos sentimientos (percepciones </w:t>
      </w:r>
      <w:r w:rsidRPr="001A4B69">
        <w:rPr>
          <w:rFonts w:ascii="Comic Sans MS" w:hAnsi="Comic Sans MS" w:cs="Arial"/>
          <w:bCs/>
          <w:color w:val="202124"/>
          <w:sz w:val="24"/>
          <w:szCs w:val="24"/>
          <w:shd w:val="clear" w:color="auto" w:fill="FFFFFF"/>
        </w:rPr>
        <w:t>de</w:t>
      </w:r>
      <w:r w:rsidRPr="001A4B69">
        <w:rPr>
          <w:rFonts w:ascii="Comic Sans MS" w:hAnsi="Comic Sans MS" w:cs="Arial"/>
          <w:color w:val="202124"/>
          <w:sz w:val="24"/>
          <w:szCs w:val="24"/>
          <w:shd w:val="clear" w:color="auto" w:fill="FFFFFF"/>
        </w:rPr>
        <w:t> las acciones motrices </w:t>
      </w:r>
      <w:r w:rsidRPr="001A4B69">
        <w:rPr>
          <w:rFonts w:ascii="Comic Sans MS" w:hAnsi="Comic Sans MS" w:cs="Arial"/>
          <w:bCs/>
          <w:color w:val="202124"/>
          <w:sz w:val="24"/>
          <w:szCs w:val="24"/>
          <w:shd w:val="clear" w:color="auto" w:fill="FFFFFF"/>
        </w:rPr>
        <w:t>que</w:t>
      </w:r>
      <w:r w:rsidRPr="001A4B69">
        <w:rPr>
          <w:rFonts w:ascii="Comic Sans MS" w:hAnsi="Comic Sans MS" w:cs="Arial"/>
          <w:color w:val="202124"/>
          <w:sz w:val="24"/>
          <w:szCs w:val="24"/>
          <w:shd w:val="clear" w:color="auto" w:fill="FFFFFF"/>
        </w:rPr>
        <w:t> se producen y sentimientos </w:t>
      </w:r>
      <w:r w:rsidRPr="001A4B69">
        <w:rPr>
          <w:rFonts w:ascii="Comic Sans MS" w:hAnsi="Comic Sans MS" w:cs="Arial"/>
          <w:bCs/>
          <w:color w:val="202124"/>
          <w:sz w:val="24"/>
          <w:szCs w:val="24"/>
          <w:shd w:val="clear" w:color="auto" w:fill="FFFFFF"/>
        </w:rPr>
        <w:t>de</w:t>
      </w:r>
      <w:r w:rsidRPr="001A4B69">
        <w:rPr>
          <w:rFonts w:ascii="Comic Sans MS" w:hAnsi="Comic Sans MS" w:cs="Arial"/>
          <w:color w:val="202124"/>
          <w:sz w:val="24"/>
          <w:szCs w:val="24"/>
          <w:shd w:val="clear" w:color="auto" w:fill="FFFFFF"/>
        </w:rPr>
        <w:t> placer o desagrado </w:t>
      </w:r>
      <w:r w:rsidRPr="001A4B69">
        <w:rPr>
          <w:rFonts w:ascii="Comic Sans MS" w:hAnsi="Comic Sans MS" w:cs="Arial"/>
          <w:bCs/>
          <w:color w:val="202124"/>
          <w:sz w:val="24"/>
          <w:szCs w:val="24"/>
          <w:shd w:val="clear" w:color="auto" w:fill="FFFFFF"/>
        </w:rPr>
        <w:t>que</w:t>
      </w:r>
      <w:r w:rsidRPr="001A4B69">
        <w:rPr>
          <w:rFonts w:ascii="Comic Sans MS" w:hAnsi="Comic Sans MS" w:cs="Arial"/>
          <w:color w:val="202124"/>
          <w:sz w:val="24"/>
          <w:szCs w:val="24"/>
          <w:shd w:val="clear" w:color="auto" w:fill="FFFFFF"/>
        </w:rPr>
        <w:t> dan a la emoción sus características esenciales).</w:t>
      </w:r>
      <w:r w:rsidRPr="001A4B69">
        <w:rPr>
          <w:rFonts w:ascii="Comic Sans MS" w:hAnsi="Comic Sans MS" w:cs="Arial"/>
          <w:sz w:val="24"/>
          <w:szCs w:val="24"/>
        </w:rPr>
        <w:t xml:space="preserve"> </w:t>
      </w:r>
      <w:r w:rsidR="00D950B4" w:rsidRPr="001A4B69">
        <w:rPr>
          <w:rFonts w:ascii="Comic Sans MS" w:hAnsi="Comic Sans MS" w:cs="Arial"/>
          <w:sz w:val="24"/>
          <w:szCs w:val="24"/>
        </w:rPr>
        <w:t>Dentro</w:t>
      </w:r>
      <w:r w:rsidRPr="001A4B69">
        <w:rPr>
          <w:rFonts w:ascii="Comic Sans MS" w:hAnsi="Comic Sans MS" w:cs="Arial"/>
          <w:sz w:val="24"/>
          <w:szCs w:val="24"/>
        </w:rPr>
        <w:t xml:space="preserve"> de esta dimensión se abarco si los alumnos identifican emociones  e impulsos, esto se expresa con seguridad de lo cual solo el 83.3% lo hace</w:t>
      </w:r>
      <w:r w:rsidR="00D950B4">
        <w:rPr>
          <w:rFonts w:ascii="Comic Sans MS" w:hAnsi="Comic Sans MS" w:cs="Arial"/>
          <w:sz w:val="24"/>
          <w:szCs w:val="24"/>
        </w:rPr>
        <w:t>n,</w:t>
      </w:r>
      <w:r w:rsidRPr="001A4B69">
        <w:rPr>
          <w:rFonts w:ascii="Comic Sans MS" w:hAnsi="Comic Sans MS" w:cs="Arial"/>
          <w:sz w:val="24"/>
          <w:szCs w:val="24"/>
        </w:rPr>
        <w:t xml:space="preserve"> otro aspecto en el cual el 16.7% </w:t>
      </w:r>
      <w:r w:rsidR="00D950B4">
        <w:rPr>
          <w:rFonts w:ascii="Comic Sans MS" w:hAnsi="Comic Sans MS" w:cs="Arial"/>
          <w:sz w:val="24"/>
          <w:szCs w:val="24"/>
        </w:rPr>
        <w:t xml:space="preserve">necesita ayuda a saber cuáles son sus emociones </w:t>
      </w:r>
    </w:p>
    <w:p w14:paraId="42EEC9A0" w14:textId="16BABC9C" w:rsidR="001A4B69" w:rsidRPr="001A4B69" w:rsidRDefault="001A4B69" w:rsidP="001A4B69">
      <w:pPr>
        <w:rPr>
          <w:rFonts w:ascii="Comic Sans MS" w:hAnsi="Comic Sans MS" w:cs="Arial"/>
          <w:sz w:val="24"/>
          <w:szCs w:val="24"/>
          <w:shd w:val="clear" w:color="auto" w:fill="FFFFFF"/>
        </w:rPr>
      </w:pPr>
      <w:r w:rsidRPr="001A4B69">
        <w:rPr>
          <w:rFonts w:ascii="Comic Sans MS" w:hAnsi="Comic Sans MS" w:cs="Arial"/>
          <w:color w:val="202124"/>
          <w:sz w:val="24"/>
          <w:szCs w:val="24"/>
          <w:shd w:val="clear" w:color="auto" w:fill="FFFFFF"/>
        </w:rPr>
        <w:t>En cuanto la </w:t>
      </w:r>
      <w:r w:rsidRPr="001A4B69">
        <w:rPr>
          <w:rFonts w:ascii="Comic Sans MS" w:hAnsi="Comic Sans MS" w:cs="Arial"/>
          <w:bCs/>
          <w:color w:val="202124"/>
          <w:sz w:val="24"/>
          <w:szCs w:val="24"/>
          <w:shd w:val="clear" w:color="auto" w:fill="FFFFFF"/>
        </w:rPr>
        <w:t>toma de decisiones</w:t>
      </w:r>
      <w:r w:rsidRPr="001A4B69">
        <w:rPr>
          <w:rFonts w:ascii="Comic Sans MS" w:hAnsi="Comic Sans MS" w:cs="Arial"/>
          <w:color w:val="202124"/>
          <w:sz w:val="24"/>
          <w:szCs w:val="24"/>
          <w:shd w:val="clear" w:color="auto" w:fill="FFFFFF"/>
        </w:rPr>
        <w:t> es el proceso de a análisis y escogencia entre diversas alternativas, para determinar un curso a seguir. </w:t>
      </w:r>
      <w:r w:rsidRPr="001A4B69">
        <w:rPr>
          <w:rFonts w:ascii="Comic Sans MS" w:hAnsi="Comic Sans MS" w:cs="Arial"/>
          <w:bCs/>
          <w:color w:val="202124"/>
          <w:sz w:val="24"/>
          <w:szCs w:val="24"/>
          <w:shd w:val="clear" w:color="auto" w:fill="FFFFFF"/>
        </w:rPr>
        <w:t>Según</w:t>
      </w:r>
      <w:r w:rsidRPr="001A4B69">
        <w:rPr>
          <w:rFonts w:ascii="Comic Sans MS" w:hAnsi="Comic Sans MS" w:cs="Arial"/>
          <w:color w:val="202124"/>
          <w:sz w:val="24"/>
          <w:szCs w:val="24"/>
          <w:shd w:val="clear" w:color="auto" w:fill="FFFFFF"/>
        </w:rPr>
        <w:t> FREEMAN y GILBERT (2008): La </w:t>
      </w:r>
      <w:r w:rsidRPr="001A4B69">
        <w:rPr>
          <w:rFonts w:ascii="Comic Sans MS" w:hAnsi="Comic Sans MS" w:cs="Arial"/>
          <w:bCs/>
          <w:color w:val="202124"/>
          <w:sz w:val="24"/>
          <w:szCs w:val="24"/>
          <w:shd w:val="clear" w:color="auto" w:fill="FFFFFF"/>
        </w:rPr>
        <w:t>toma de decisiones</w:t>
      </w:r>
      <w:r w:rsidRPr="001A4B69">
        <w:rPr>
          <w:rFonts w:ascii="Comic Sans MS" w:hAnsi="Comic Sans MS" w:cs="Arial"/>
          <w:color w:val="202124"/>
          <w:sz w:val="24"/>
          <w:szCs w:val="24"/>
          <w:shd w:val="clear" w:color="auto" w:fill="FFFFFF"/>
        </w:rPr>
        <w:t> es el proceso para identificar y seleccionar un curso de acción, está enfocada bajo los parámetros de la teoría de juegos y la de caos.</w:t>
      </w:r>
      <w:r w:rsidRPr="001A4B69">
        <w:rPr>
          <w:rFonts w:ascii="Comic Sans MS" w:hAnsi="Comic Sans MS" w:cs="Arial"/>
          <w:sz w:val="24"/>
          <w:szCs w:val="24"/>
          <w:shd w:val="clear" w:color="auto" w:fill="FFFFFF"/>
        </w:rPr>
        <w:t xml:space="preserve"> </w:t>
      </w:r>
      <w:proofErr w:type="gramStart"/>
      <w:r w:rsidRPr="001A4B69">
        <w:rPr>
          <w:rFonts w:ascii="Comic Sans MS" w:hAnsi="Comic Sans MS" w:cs="Arial"/>
          <w:sz w:val="24"/>
          <w:szCs w:val="24"/>
          <w:shd w:val="clear" w:color="auto" w:fill="FFFFFF"/>
        </w:rPr>
        <w:t>se</w:t>
      </w:r>
      <w:proofErr w:type="gramEnd"/>
      <w:r w:rsidRPr="001A4B69">
        <w:rPr>
          <w:rFonts w:ascii="Comic Sans MS" w:hAnsi="Comic Sans MS" w:cs="Arial"/>
          <w:sz w:val="24"/>
          <w:szCs w:val="24"/>
          <w:shd w:val="clear" w:color="auto" w:fill="FFFFFF"/>
        </w:rPr>
        <w:t xml:space="preserve"> </w:t>
      </w:r>
      <w:r w:rsidR="00D950B4" w:rsidRPr="001A4B69">
        <w:rPr>
          <w:rFonts w:ascii="Comic Sans MS" w:hAnsi="Comic Sans MS" w:cs="Arial"/>
          <w:sz w:val="24"/>
          <w:szCs w:val="24"/>
          <w:shd w:val="clear" w:color="auto" w:fill="FFFFFF"/>
        </w:rPr>
        <w:t>mostró</w:t>
      </w:r>
      <w:r w:rsidRPr="001A4B69">
        <w:rPr>
          <w:rFonts w:ascii="Comic Sans MS" w:hAnsi="Comic Sans MS" w:cs="Arial"/>
          <w:sz w:val="24"/>
          <w:szCs w:val="24"/>
          <w:shd w:val="clear" w:color="auto" w:fill="FFFFFF"/>
        </w:rPr>
        <w:t xml:space="preserve"> que dentro del grupo de 1°B el 100% toma decisiones por </w:t>
      </w:r>
      <w:proofErr w:type="spellStart"/>
      <w:r w:rsidRPr="001A4B69">
        <w:rPr>
          <w:rFonts w:ascii="Comic Sans MS" w:hAnsi="Comic Sans MS" w:cs="Arial"/>
          <w:sz w:val="24"/>
          <w:szCs w:val="24"/>
          <w:shd w:val="clear" w:color="auto" w:fill="FFFFFF"/>
        </w:rPr>
        <w:t>si</w:t>
      </w:r>
      <w:proofErr w:type="spellEnd"/>
      <w:r w:rsidRPr="001A4B69">
        <w:rPr>
          <w:rFonts w:ascii="Comic Sans MS" w:hAnsi="Comic Sans MS" w:cs="Arial"/>
          <w:sz w:val="24"/>
          <w:szCs w:val="24"/>
          <w:shd w:val="clear" w:color="auto" w:fill="FFFFFF"/>
        </w:rPr>
        <w:t xml:space="preserve"> mismo .</w:t>
      </w:r>
    </w:p>
    <w:p w14:paraId="5DB9E57A" w14:textId="14E26B8A" w:rsidR="001A4B69" w:rsidRPr="001A4B69" w:rsidRDefault="001A4B69" w:rsidP="001A4B69">
      <w:pPr>
        <w:rPr>
          <w:rFonts w:ascii="Comic Sans MS" w:hAnsi="Comic Sans MS" w:cs="Arial"/>
          <w:sz w:val="24"/>
          <w:szCs w:val="24"/>
          <w:shd w:val="clear" w:color="auto" w:fill="FFFFFF"/>
        </w:rPr>
      </w:pPr>
      <w:r w:rsidRPr="001A4B69">
        <w:rPr>
          <w:rFonts w:ascii="Comic Sans MS" w:hAnsi="Comic Sans MS" w:cs="Arial"/>
          <w:sz w:val="24"/>
          <w:szCs w:val="24"/>
          <w:shd w:val="clear" w:color="auto" w:fill="FFFFFF"/>
        </w:rPr>
        <w:t>Por último, contamos con la dimensión de la colaboración en la cual los resultados obtenidos fueron que el 33.3 necesitan ayuda para realizar las actividades en equipo ya que en algunas veces no pueden cumplir con la parte que le corresponde al igual que proponer algunos acuerdos para la convivencia, el juego o el trabajo y respeto a los acuerdos pero el 66.7% escucha y realiza las actividades y opiniones de los demás compañeros al participar en las actividades</w:t>
      </w:r>
      <w:r w:rsidR="00D950B4">
        <w:rPr>
          <w:rFonts w:ascii="Comic Sans MS" w:hAnsi="Comic Sans MS" w:cs="Arial"/>
          <w:sz w:val="24"/>
          <w:szCs w:val="24"/>
          <w:shd w:val="clear" w:color="auto" w:fill="FFFFFF"/>
        </w:rPr>
        <w:t xml:space="preserve"> durante las clases virtuales</w:t>
      </w:r>
      <w:r w:rsidRPr="001A4B69">
        <w:rPr>
          <w:rFonts w:ascii="Comic Sans MS" w:hAnsi="Comic Sans MS" w:cs="Arial"/>
          <w:sz w:val="24"/>
          <w:szCs w:val="24"/>
          <w:shd w:val="clear" w:color="auto" w:fill="FFFFFF"/>
        </w:rPr>
        <w:t>.</w:t>
      </w:r>
    </w:p>
    <w:p w14:paraId="3ACA1158" w14:textId="77777777" w:rsidR="001A4B69" w:rsidRDefault="001A4B69" w:rsidP="002E387E">
      <w:pPr>
        <w:spacing w:after="0"/>
        <w:rPr>
          <w:rFonts w:ascii="Arial" w:eastAsia="Arial Unicode MS" w:hAnsi="Arial" w:cs="Arial"/>
          <w:b/>
          <w:bCs/>
          <w:sz w:val="24"/>
          <w:szCs w:val="28"/>
        </w:rPr>
      </w:pPr>
    </w:p>
    <w:p w14:paraId="75083F1F" w14:textId="77777777" w:rsidR="001A4B69" w:rsidRDefault="001A4B69" w:rsidP="002E387E">
      <w:pPr>
        <w:spacing w:after="0"/>
        <w:rPr>
          <w:rFonts w:ascii="Arial" w:eastAsia="Arial Unicode MS" w:hAnsi="Arial" w:cs="Arial"/>
          <w:b/>
          <w:bCs/>
          <w:sz w:val="24"/>
          <w:szCs w:val="28"/>
        </w:rPr>
      </w:pPr>
    </w:p>
    <w:p w14:paraId="3A6B7646" w14:textId="5F26E41B" w:rsidR="002E387E" w:rsidRPr="002E387E" w:rsidRDefault="002E387E" w:rsidP="002E387E">
      <w:pPr>
        <w:spacing w:after="0"/>
        <w:rPr>
          <w:rFonts w:ascii="Arial" w:eastAsia="Arial Unicode MS" w:hAnsi="Arial" w:cs="Arial"/>
          <w:b/>
          <w:bCs/>
          <w:sz w:val="24"/>
          <w:szCs w:val="28"/>
        </w:rPr>
      </w:pPr>
      <w:r w:rsidRPr="002E387E">
        <w:rPr>
          <w:rFonts w:ascii="Arial" w:eastAsia="Arial Unicode MS" w:hAnsi="Arial" w:cs="Arial"/>
          <w:b/>
          <w:bCs/>
          <w:sz w:val="24"/>
          <w:szCs w:val="28"/>
        </w:rPr>
        <w:t>Indicador descripción del contexto educativo</w:t>
      </w:r>
    </w:p>
    <w:p w14:paraId="7746B27B" w14:textId="0E6B0354" w:rsidR="009B3955" w:rsidRPr="002E387E" w:rsidRDefault="009B3955" w:rsidP="009B3955">
      <w:pPr>
        <w:spacing w:after="0"/>
        <w:jc w:val="center"/>
        <w:rPr>
          <w:rFonts w:ascii="Arial" w:eastAsia="Arial Unicode MS" w:hAnsi="Arial" w:cs="Arial"/>
          <w:sz w:val="24"/>
          <w:szCs w:val="24"/>
        </w:rPr>
      </w:pPr>
      <w:r w:rsidRPr="002E387E">
        <w:rPr>
          <w:rFonts w:ascii="Arial" w:eastAsia="Arial Unicode MS" w:hAnsi="Arial" w:cs="Arial"/>
          <w:sz w:val="24"/>
          <w:szCs w:val="24"/>
        </w:rPr>
        <w:t>ESCUELA NORMAL DE EDUCACIÓN PREESCOLAR</w:t>
      </w:r>
    </w:p>
    <w:p w14:paraId="6E3A21E0" w14:textId="77777777" w:rsidR="009B3955" w:rsidRPr="002E387E" w:rsidRDefault="009B3955" w:rsidP="009B3955">
      <w:pPr>
        <w:spacing w:after="0"/>
        <w:jc w:val="center"/>
        <w:rPr>
          <w:rFonts w:ascii="Arial" w:eastAsia="Arial Unicode MS" w:hAnsi="Arial" w:cs="Arial"/>
          <w:sz w:val="24"/>
          <w:szCs w:val="24"/>
        </w:rPr>
      </w:pPr>
      <w:r w:rsidRPr="002E387E">
        <w:rPr>
          <w:rFonts w:ascii="Arial" w:eastAsia="Arial Unicode MS" w:hAnsi="Arial" w:cs="Arial"/>
          <w:sz w:val="24"/>
          <w:szCs w:val="24"/>
        </w:rPr>
        <w:t>PRÁCTICA PROFESIONAL</w:t>
      </w:r>
      <w:r w:rsidRPr="002E387E">
        <w:rPr>
          <w:rFonts w:ascii="Arial" w:eastAsia="Arial Unicode MS" w:hAnsi="Arial" w:cs="Arial"/>
          <w:sz w:val="24"/>
          <w:szCs w:val="24"/>
        </w:rPr>
        <w:tab/>
        <w:t xml:space="preserve">4º SEMESTRE </w:t>
      </w:r>
    </w:p>
    <w:p w14:paraId="47327EB1" w14:textId="77777777" w:rsidR="009B3955" w:rsidRPr="002E387E" w:rsidRDefault="009B3955" w:rsidP="009B3955">
      <w:pPr>
        <w:spacing w:after="0"/>
        <w:jc w:val="center"/>
        <w:rPr>
          <w:rFonts w:ascii="Arial" w:eastAsia="Arial Unicode MS" w:hAnsi="Arial" w:cs="Arial"/>
          <w:sz w:val="24"/>
          <w:szCs w:val="24"/>
        </w:rPr>
      </w:pPr>
      <w:r w:rsidRPr="002E387E">
        <w:rPr>
          <w:rFonts w:ascii="Arial" w:eastAsia="Arial Unicode MS" w:hAnsi="Arial" w:cs="Arial"/>
          <w:sz w:val="24"/>
          <w:szCs w:val="24"/>
        </w:rPr>
        <w:t>MTRA. EDUARDA MALDONADO MARTINEZ</w:t>
      </w:r>
    </w:p>
    <w:p w14:paraId="773330ED" w14:textId="77777777" w:rsidR="009B3955" w:rsidRPr="002E387E" w:rsidRDefault="009B3955" w:rsidP="009B3955">
      <w:pPr>
        <w:spacing w:after="0"/>
        <w:rPr>
          <w:rFonts w:ascii="Arial" w:eastAsia="Arial Unicode MS" w:hAnsi="Arial" w:cs="Arial"/>
          <w:sz w:val="24"/>
          <w:szCs w:val="24"/>
        </w:rPr>
      </w:pPr>
    </w:p>
    <w:p w14:paraId="01E8F222" w14:textId="77777777" w:rsidR="009B3955" w:rsidRPr="002E387E" w:rsidRDefault="009B3955" w:rsidP="009B3955">
      <w:pPr>
        <w:rPr>
          <w:rFonts w:ascii="Arial" w:eastAsia="Arial Unicode MS" w:hAnsi="Arial" w:cs="Arial"/>
          <w:sz w:val="24"/>
          <w:szCs w:val="24"/>
        </w:rPr>
      </w:pPr>
    </w:p>
    <w:p w14:paraId="609DA38B" w14:textId="2E608DA4" w:rsidR="009B3955" w:rsidRPr="002E387E" w:rsidRDefault="009B3955" w:rsidP="009B3955">
      <w:pPr>
        <w:jc w:val="both"/>
        <w:rPr>
          <w:rFonts w:ascii="Arial" w:eastAsia="Arial Unicode MS" w:hAnsi="Arial" w:cs="Arial"/>
          <w:sz w:val="24"/>
          <w:szCs w:val="24"/>
        </w:rPr>
      </w:pPr>
      <w:r w:rsidRPr="006D202F">
        <w:rPr>
          <w:rFonts w:ascii="Arial" w:eastAsia="Arial Unicode MS" w:hAnsi="Arial" w:cs="Arial"/>
          <w:b/>
          <w:bCs/>
          <w:sz w:val="24"/>
          <w:szCs w:val="24"/>
        </w:rPr>
        <w:t>NOMBRE:</w:t>
      </w:r>
      <w:r w:rsidRPr="002E387E">
        <w:rPr>
          <w:rFonts w:ascii="Arial" w:eastAsia="Arial Unicode MS" w:hAnsi="Arial" w:cs="Arial"/>
          <w:sz w:val="24"/>
          <w:szCs w:val="24"/>
        </w:rPr>
        <w:t xml:space="preserve"> </w:t>
      </w:r>
      <w:r w:rsidR="008817CD">
        <w:rPr>
          <w:rFonts w:ascii="Arial" w:eastAsia="Arial Unicode MS" w:hAnsi="Arial" w:cs="Arial"/>
          <w:sz w:val="24"/>
          <w:szCs w:val="24"/>
        </w:rPr>
        <w:t>Nayeli</w:t>
      </w:r>
      <w:r w:rsidR="00793CF7" w:rsidRPr="002E387E">
        <w:rPr>
          <w:rFonts w:ascii="Arial" w:eastAsia="Arial Unicode MS" w:hAnsi="Arial" w:cs="Arial"/>
          <w:sz w:val="24"/>
          <w:szCs w:val="24"/>
        </w:rPr>
        <w:t xml:space="preserve"> </w:t>
      </w:r>
      <w:r w:rsidR="008817CD">
        <w:rPr>
          <w:rFonts w:ascii="Arial" w:eastAsia="Arial Unicode MS" w:hAnsi="Arial" w:cs="Arial"/>
          <w:sz w:val="24"/>
          <w:szCs w:val="24"/>
        </w:rPr>
        <w:t>Abigail ibarguen Pérez N.L.10</w:t>
      </w:r>
      <w:r w:rsidR="00793CF7" w:rsidRPr="002E387E">
        <w:rPr>
          <w:rFonts w:ascii="Arial" w:eastAsia="Arial Unicode MS" w:hAnsi="Arial" w:cs="Arial"/>
          <w:sz w:val="24"/>
          <w:szCs w:val="24"/>
        </w:rPr>
        <w:t xml:space="preserve">. </w:t>
      </w:r>
      <w:r w:rsidR="0083206E" w:rsidRPr="006D202F">
        <w:rPr>
          <w:rFonts w:ascii="Arial" w:eastAsia="Arial Unicode MS" w:hAnsi="Arial" w:cs="Arial"/>
          <w:b/>
          <w:bCs/>
          <w:sz w:val="24"/>
          <w:szCs w:val="24"/>
        </w:rPr>
        <w:t>FECHA:</w:t>
      </w:r>
      <w:r w:rsidR="0083206E" w:rsidRPr="002E387E">
        <w:rPr>
          <w:rFonts w:ascii="Arial" w:eastAsia="Arial Unicode MS" w:hAnsi="Arial" w:cs="Arial"/>
          <w:sz w:val="24"/>
          <w:szCs w:val="24"/>
        </w:rPr>
        <w:t xml:space="preserve"> </w:t>
      </w:r>
      <w:r w:rsidR="002E387E" w:rsidRPr="002E387E">
        <w:rPr>
          <w:rFonts w:ascii="Arial" w:eastAsia="Arial Unicode MS" w:hAnsi="Arial" w:cs="Arial"/>
          <w:sz w:val="24"/>
          <w:szCs w:val="24"/>
        </w:rPr>
        <w:t>12 DE MAYO DE 2021.</w:t>
      </w:r>
    </w:p>
    <w:p w14:paraId="1A97F73F" w14:textId="77777777" w:rsidR="009B3955" w:rsidRPr="002E387E" w:rsidRDefault="009B3955" w:rsidP="009B3955">
      <w:pPr>
        <w:jc w:val="both"/>
        <w:rPr>
          <w:rFonts w:ascii="Arial" w:eastAsia="Arial Unicode MS" w:hAnsi="Arial" w:cs="Arial"/>
          <w:sz w:val="24"/>
          <w:szCs w:val="24"/>
        </w:rPr>
      </w:pPr>
      <w:r w:rsidRPr="002E387E">
        <w:rPr>
          <w:rFonts w:ascii="Arial" w:eastAsia="Arial Unicode MS" w:hAnsi="Arial" w:cs="Arial"/>
          <w:sz w:val="24"/>
          <w:szCs w:val="24"/>
        </w:rPr>
        <w:t>CRITERIOS/ACUERDOS SOBRE LA FORMA DE EVALUAR</w:t>
      </w:r>
    </w:p>
    <w:tbl>
      <w:tblPr>
        <w:tblStyle w:val="Tablaconcuadrcula"/>
        <w:tblW w:w="9640" w:type="dxa"/>
        <w:tblInd w:w="-318" w:type="dxa"/>
        <w:tblLook w:val="04A0" w:firstRow="1" w:lastRow="0" w:firstColumn="1" w:lastColumn="0" w:noHBand="0" w:noVBand="1"/>
      </w:tblPr>
      <w:tblGrid>
        <w:gridCol w:w="2342"/>
        <w:gridCol w:w="6"/>
        <w:gridCol w:w="1434"/>
        <w:gridCol w:w="10"/>
        <w:gridCol w:w="1444"/>
        <w:gridCol w:w="1444"/>
        <w:gridCol w:w="1444"/>
        <w:gridCol w:w="1516"/>
      </w:tblGrid>
      <w:tr w:rsidR="009B3955" w:rsidRPr="002E387E" w14:paraId="06B06781" w14:textId="77777777" w:rsidTr="007A737B">
        <w:tc>
          <w:tcPr>
            <w:tcW w:w="2780" w:type="dxa"/>
            <w:gridSpan w:val="2"/>
          </w:tcPr>
          <w:p w14:paraId="52F4FE02"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INDICADORES</w:t>
            </w:r>
          </w:p>
        </w:tc>
        <w:tc>
          <w:tcPr>
            <w:tcW w:w="1263" w:type="dxa"/>
            <w:gridSpan w:val="2"/>
          </w:tcPr>
          <w:p w14:paraId="1BC16F91"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10</w:t>
            </w:r>
          </w:p>
        </w:tc>
        <w:tc>
          <w:tcPr>
            <w:tcW w:w="1263" w:type="dxa"/>
          </w:tcPr>
          <w:p w14:paraId="66E1C32C"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9</w:t>
            </w:r>
          </w:p>
        </w:tc>
        <w:tc>
          <w:tcPr>
            <w:tcW w:w="1264" w:type="dxa"/>
          </w:tcPr>
          <w:p w14:paraId="7E096358"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8</w:t>
            </w:r>
          </w:p>
        </w:tc>
        <w:tc>
          <w:tcPr>
            <w:tcW w:w="1288" w:type="dxa"/>
          </w:tcPr>
          <w:p w14:paraId="49352A8B"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7</w:t>
            </w:r>
          </w:p>
        </w:tc>
        <w:tc>
          <w:tcPr>
            <w:tcW w:w="1782" w:type="dxa"/>
          </w:tcPr>
          <w:p w14:paraId="17ADEED7"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6</w:t>
            </w:r>
          </w:p>
        </w:tc>
      </w:tr>
      <w:tr w:rsidR="009B3955" w:rsidRPr="002E387E" w14:paraId="0D41D93A" w14:textId="77777777" w:rsidTr="007A737B">
        <w:trPr>
          <w:trHeight w:val="30"/>
        </w:trPr>
        <w:tc>
          <w:tcPr>
            <w:tcW w:w="9640" w:type="dxa"/>
            <w:gridSpan w:val="8"/>
            <w:shd w:val="clear" w:color="auto" w:fill="E7E6E6" w:themeFill="background2"/>
          </w:tcPr>
          <w:p w14:paraId="387F7896" w14:textId="7914E57D" w:rsidR="009B3955" w:rsidRPr="002E387E" w:rsidRDefault="009B3955" w:rsidP="007A737B">
            <w:pPr>
              <w:rPr>
                <w:rFonts w:ascii="Arial" w:eastAsia="Arial Unicode MS" w:hAnsi="Arial" w:cs="Arial"/>
                <w:sz w:val="24"/>
                <w:szCs w:val="24"/>
              </w:rPr>
            </w:pPr>
            <w:r w:rsidRPr="002E387E">
              <w:rPr>
                <w:rFonts w:ascii="Arial" w:hAnsi="Arial" w:cs="Arial"/>
                <w:b/>
                <w:sz w:val="24"/>
                <w:szCs w:val="24"/>
              </w:rPr>
              <w:t>A</w:t>
            </w:r>
            <w:r w:rsidR="0083206E" w:rsidRPr="002E387E">
              <w:rPr>
                <w:rFonts w:ascii="Arial" w:hAnsi="Arial" w:cs="Arial"/>
                <w:b/>
                <w:sz w:val="24"/>
                <w:szCs w:val="24"/>
              </w:rPr>
              <w:t>). -</w:t>
            </w:r>
            <w:r w:rsidRPr="002E387E">
              <w:rPr>
                <w:rFonts w:ascii="Arial" w:hAnsi="Arial" w:cs="Arial"/>
                <w:b/>
                <w:sz w:val="24"/>
                <w:szCs w:val="24"/>
              </w:rPr>
              <w:t xml:space="preserve"> CONTEXTO EXTERNO</w:t>
            </w:r>
          </w:p>
        </w:tc>
      </w:tr>
      <w:tr w:rsidR="009B3955" w:rsidRPr="002E387E" w14:paraId="199CA1A2" w14:textId="77777777" w:rsidTr="007A737B">
        <w:trPr>
          <w:trHeight w:val="30"/>
        </w:trPr>
        <w:tc>
          <w:tcPr>
            <w:tcW w:w="2780" w:type="dxa"/>
            <w:gridSpan w:val="2"/>
          </w:tcPr>
          <w:p w14:paraId="32374B88"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 Nombre del jardín de niños </w:t>
            </w:r>
            <w:r w:rsidRPr="002E387E">
              <w:rPr>
                <w:rFonts w:ascii="Arial" w:hAnsi="Arial" w:cs="Arial"/>
                <w:b/>
                <w:sz w:val="24"/>
                <w:szCs w:val="24"/>
              </w:rPr>
              <w:t xml:space="preserve">Luis A. </w:t>
            </w:r>
            <w:proofErr w:type="spellStart"/>
            <w:r w:rsidRPr="002E387E">
              <w:rPr>
                <w:rFonts w:ascii="Arial" w:hAnsi="Arial" w:cs="Arial"/>
                <w:b/>
                <w:sz w:val="24"/>
                <w:szCs w:val="24"/>
              </w:rPr>
              <w:t>Beauregard</w:t>
            </w:r>
            <w:proofErr w:type="spellEnd"/>
          </w:p>
        </w:tc>
        <w:tc>
          <w:tcPr>
            <w:tcW w:w="1263" w:type="dxa"/>
            <w:gridSpan w:val="2"/>
            <w:vMerge w:val="restart"/>
          </w:tcPr>
          <w:p w14:paraId="0E59627F" w14:textId="77777777" w:rsidR="009B3955" w:rsidRPr="002E387E" w:rsidRDefault="009B3955" w:rsidP="007A737B">
            <w:pPr>
              <w:jc w:val="center"/>
              <w:rPr>
                <w:rFonts w:ascii="Arial" w:eastAsia="Arial Unicode MS" w:hAnsi="Arial" w:cs="Arial"/>
                <w:sz w:val="24"/>
                <w:szCs w:val="24"/>
              </w:rPr>
            </w:pPr>
          </w:p>
          <w:p w14:paraId="16245D8F" w14:textId="5DD85CDC"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16 indicadores</w:t>
            </w:r>
          </w:p>
        </w:tc>
        <w:tc>
          <w:tcPr>
            <w:tcW w:w="1263" w:type="dxa"/>
            <w:vMerge w:val="restart"/>
          </w:tcPr>
          <w:p w14:paraId="0C25EC00" w14:textId="77777777" w:rsidR="009B3955" w:rsidRPr="002E387E" w:rsidRDefault="009B3955" w:rsidP="007A737B">
            <w:pPr>
              <w:jc w:val="center"/>
              <w:rPr>
                <w:rFonts w:ascii="Arial" w:eastAsia="Arial Unicode MS" w:hAnsi="Arial" w:cs="Arial"/>
                <w:sz w:val="24"/>
                <w:szCs w:val="24"/>
              </w:rPr>
            </w:pPr>
          </w:p>
          <w:p w14:paraId="25DB868E"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15 indicadores</w:t>
            </w:r>
          </w:p>
          <w:p w14:paraId="71C5C528" w14:textId="77777777" w:rsidR="009B3955" w:rsidRPr="002E387E" w:rsidRDefault="009B3955" w:rsidP="007A737B">
            <w:pPr>
              <w:rPr>
                <w:rFonts w:ascii="Arial" w:eastAsia="Arial Unicode MS" w:hAnsi="Arial" w:cs="Arial"/>
                <w:sz w:val="24"/>
                <w:szCs w:val="24"/>
              </w:rPr>
            </w:pPr>
          </w:p>
          <w:p w14:paraId="4B298BFD" w14:textId="77777777" w:rsidR="009B3955" w:rsidRPr="002E387E" w:rsidRDefault="009B3955" w:rsidP="007A737B">
            <w:pPr>
              <w:rPr>
                <w:rFonts w:ascii="Arial" w:eastAsia="Arial Unicode MS" w:hAnsi="Arial" w:cs="Arial"/>
                <w:sz w:val="24"/>
                <w:szCs w:val="24"/>
              </w:rPr>
            </w:pPr>
          </w:p>
          <w:p w14:paraId="13EC3783" w14:textId="77777777" w:rsidR="009B3955" w:rsidRPr="002E387E" w:rsidRDefault="009B3955" w:rsidP="007A737B">
            <w:pPr>
              <w:rPr>
                <w:rFonts w:ascii="Arial" w:eastAsia="Arial Unicode MS" w:hAnsi="Arial" w:cs="Arial"/>
                <w:sz w:val="24"/>
                <w:szCs w:val="24"/>
              </w:rPr>
            </w:pPr>
          </w:p>
          <w:p w14:paraId="681A64D2" w14:textId="77777777" w:rsidR="009B3955" w:rsidRPr="002E387E" w:rsidRDefault="009B3955" w:rsidP="007A737B">
            <w:pPr>
              <w:rPr>
                <w:rFonts w:ascii="Arial" w:eastAsia="Arial Unicode MS" w:hAnsi="Arial" w:cs="Arial"/>
                <w:sz w:val="24"/>
                <w:szCs w:val="24"/>
              </w:rPr>
            </w:pPr>
          </w:p>
          <w:p w14:paraId="579AAA06" w14:textId="77777777" w:rsidR="009B3955" w:rsidRPr="002E387E" w:rsidRDefault="009B3955" w:rsidP="007A737B">
            <w:pPr>
              <w:rPr>
                <w:rFonts w:ascii="Arial" w:eastAsia="Arial Unicode MS" w:hAnsi="Arial" w:cs="Arial"/>
                <w:sz w:val="24"/>
                <w:szCs w:val="24"/>
              </w:rPr>
            </w:pPr>
          </w:p>
          <w:p w14:paraId="63798AEF" w14:textId="77777777" w:rsidR="009B3955" w:rsidRPr="002E387E" w:rsidRDefault="009B3955" w:rsidP="007A737B">
            <w:pPr>
              <w:rPr>
                <w:rFonts w:ascii="Arial" w:eastAsia="Arial Unicode MS" w:hAnsi="Arial" w:cs="Arial"/>
                <w:sz w:val="24"/>
                <w:szCs w:val="24"/>
              </w:rPr>
            </w:pPr>
          </w:p>
          <w:p w14:paraId="48D3DC19" w14:textId="77777777" w:rsidR="009B3955" w:rsidRPr="002E387E" w:rsidRDefault="009B3955" w:rsidP="007A737B">
            <w:pPr>
              <w:tabs>
                <w:tab w:val="left" w:pos="855"/>
              </w:tabs>
              <w:rPr>
                <w:rFonts w:ascii="Arial" w:eastAsia="Arial Unicode MS" w:hAnsi="Arial" w:cs="Arial"/>
                <w:sz w:val="24"/>
                <w:szCs w:val="24"/>
              </w:rPr>
            </w:pPr>
            <w:r w:rsidRPr="002E387E">
              <w:rPr>
                <w:rFonts w:ascii="Arial" w:eastAsia="Arial Unicode MS" w:hAnsi="Arial" w:cs="Arial"/>
                <w:sz w:val="24"/>
                <w:szCs w:val="24"/>
              </w:rPr>
              <w:tab/>
            </w:r>
          </w:p>
        </w:tc>
        <w:tc>
          <w:tcPr>
            <w:tcW w:w="1264" w:type="dxa"/>
            <w:vMerge w:val="restart"/>
          </w:tcPr>
          <w:p w14:paraId="02AF8CCB" w14:textId="77777777" w:rsidR="009B3955" w:rsidRPr="002E387E" w:rsidRDefault="009B3955" w:rsidP="007A737B">
            <w:pPr>
              <w:jc w:val="center"/>
              <w:rPr>
                <w:rFonts w:ascii="Arial" w:eastAsia="Arial Unicode MS" w:hAnsi="Arial" w:cs="Arial"/>
                <w:sz w:val="24"/>
                <w:szCs w:val="24"/>
              </w:rPr>
            </w:pPr>
          </w:p>
          <w:p w14:paraId="23B8F5D4" w14:textId="6A747165"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14 indicadores</w:t>
            </w:r>
          </w:p>
        </w:tc>
        <w:tc>
          <w:tcPr>
            <w:tcW w:w="1288" w:type="dxa"/>
            <w:vMerge w:val="restart"/>
          </w:tcPr>
          <w:p w14:paraId="09BB94B2" w14:textId="77777777" w:rsidR="009B3955" w:rsidRPr="002E387E" w:rsidRDefault="009B3955" w:rsidP="007A737B">
            <w:pPr>
              <w:jc w:val="center"/>
              <w:rPr>
                <w:rFonts w:ascii="Arial" w:eastAsia="Arial Unicode MS" w:hAnsi="Arial" w:cs="Arial"/>
                <w:sz w:val="24"/>
                <w:szCs w:val="24"/>
              </w:rPr>
            </w:pPr>
          </w:p>
          <w:p w14:paraId="7C443080" w14:textId="506F462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13 indicadores</w:t>
            </w:r>
          </w:p>
        </w:tc>
        <w:tc>
          <w:tcPr>
            <w:tcW w:w="1782" w:type="dxa"/>
            <w:vMerge w:val="restart"/>
          </w:tcPr>
          <w:p w14:paraId="5F059569" w14:textId="77777777" w:rsidR="009B3955" w:rsidRPr="002E387E" w:rsidRDefault="009B3955" w:rsidP="007A737B">
            <w:pPr>
              <w:jc w:val="center"/>
              <w:rPr>
                <w:rFonts w:ascii="Arial" w:eastAsia="Arial Unicode MS" w:hAnsi="Arial" w:cs="Arial"/>
                <w:sz w:val="24"/>
                <w:szCs w:val="24"/>
              </w:rPr>
            </w:pPr>
          </w:p>
          <w:p w14:paraId="7441C12C" w14:textId="4DB5DF1E"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Menciona y describe 12 indicadores o menos</w:t>
            </w:r>
          </w:p>
        </w:tc>
      </w:tr>
      <w:tr w:rsidR="009B3955" w:rsidRPr="002E387E" w14:paraId="06E30DBA" w14:textId="77777777" w:rsidTr="007A737B">
        <w:trPr>
          <w:trHeight w:val="30"/>
        </w:trPr>
        <w:tc>
          <w:tcPr>
            <w:tcW w:w="2780" w:type="dxa"/>
            <w:gridSpan w:val="2"/>
          </w:tcPr>
          <w:p w14:paraId="28F18604"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2.- Sostenimiento </w:t>
            </w:r>
            <w:r w:rsidRPr="002E387E">
              <w:rPr>
                <w:rFonts w:ascii="Arial" w:hAnsi="Arial" w:cs="Arial"/>
                <w:b/>
                <w:sz w:val="24"/>
                <w:szCs w:val="24"/>
              </w:rPr>
              <w:t>Estatal</w:t>
            </w:r>
          </w:p>
        </w:tc>
        <w:tc>
          <w:tcPr>
            <w:tcW w:w="1263" w:type="dxa"/>
            <w:gridSpan w:val="2"/>
            <w:vMerge/>
          </w:tcPr>
          <w:p w14:paraId="54AF09D7" w14:textId="77777777" w:rsidR="009B3955" w:rsidRPr="002E387E" w:rsidRDefault="009B3955" w:rsidP="007A737B">
            <w:pPr>
              <w:jc w:val="center"/>
              <w:rPr>
                <w:rFonts w:ascii="Arial" w:eastAsia="Arial Unicode MS" w:hAnsi="Arial" w:cs="Arial"/>
                <w:sz w:val="24"/>
                <w:szCs w:val="24"/>
              </w:rPr>
            </w:pPr>
          </w:p>
        </w:tc>
        <w:tc>
          <w:tcPr>
            <w:tcW w:w="1263" w:type="dxa"/>
            <w:vMerge/>
          </w:tcPr>
          <w:p w14:paraId="5A195465" w14:textId="77777777" w:rsidR="009B3955" w:rsidRPr="002E387E" w:rsidRDefault="009B3955" w:rsidP="007A737B">
            <w:pPr>
              <w:jc w:val="center"/>
              <w:rPr>
                <w:rFonts w:ascii="Arial" w:eastAsia="Arial Unicode MS" w:hAnsi="Arial" w:cs="Arial"/>
                <w:sz w:val="24"/>
                <w:szCs w:val="24"/>
              </w:rPr>
            </w:pPr>
          </w:p>
        </w:tc>
        <w:tc>
          <w:tcPr>
            <w:tcW w:w="1264" w:type="dxa"/>
            <w:vMerge/>
          </w:tcPr>
          <w:p w14:paraId="18C797FC" w14:textId="77777777" w:rsidR="009B3955" w:rsidRPr="002E387E" w:rsidRDefault="009B3955" w:rsidP="007A737B">
            <w:pPr>
              <w:jc w:val="center"/>
              <w:rPr>
                <w:rFonts w:ascii="Arial" w:eastAsia="Arial Unicode MS" w:hAnsi="Arial" w:cs="Arial"/>
                <w:sz w:val="24"/>
                <w:szCs w:val="24"/>
              </w:rPr>
            </w:pPr>
          </w:p>
        </w:tc>
        <w:tc>
          <w:tcPr>
            <w:tcW w:w="1288" w:type="dxa"/>
            <w:vMerge/>
          </w:tcPr>
          <w:p w14:paraId="3C1E6A9A" w14:textId="77777777" w:rsidR="009B3955" w:rsidRPr="002E387E" w:rsidRDefault="009B3955" w:rsidP="007A737B">
            <w:pPr>
              <w:jc w:val="center"/>
              <w:rPr>
                <w:rFonts w:ascii="Arial" w:eastAsia="Arial Unicode MS" w:hAnsi="Arial" w:cs="Arial"/>
                <w:sz w:val="24"/>
                <w:szCs w:val="24"/>
              </w:rPr>
            </w:pPr>
          </w:p>
        </w:tc>
        <w:tc>
          <w:tcPr>
            <w:tcW w:w="1782" w:type="dxa"/>
            <w:vMerge/>
          </w:tcPr>
          <w:p w14:paraId="75EC576E" w14:textId="77777777" w:rsidR="009B3955" w:rsidRPr="002E387E" w:rsidRDefault="009B3955" w:rsidP="007A737B">
            <w:pPr>
              <w:jc w:val="center"/>
              <w:rPr>
                <w:rFonts w:ascii="Arial" w:eastAsia="Arial Unicode MS" w:hAnsi="Arial" w:cs="Arial"/>
                <w:sz w:val="24"/>
                <w:szCs w:val="24"/>
              </w:rPr>
            </w:pPr>
          </w:p>
        </w:tc>
      </w:tr>
      <w:tr w:rsidR="009B3955" w:rsidRPr="002E387E" w14:paraId="5714ADB2" w14:textId="77777777" w:rsidTr="007A737B">
        <w:trPr>
          <w:trHeight w:val="30"/>
        </w:trPr>
        <w:tc>
          <w:tcPr>
            <w:tcW w:w="2780" w:type="dxa"/>
            <w:gridSpan w:val="2"/>
          </w:tcPr>
          <w:p w14:paraId="4F92484D"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3.- Turno </w:t>
            </w:r>
            <w:r w:rsidRPr="002E387E">
              <w:rPr>
                <w:rFonts w:ascii="Arial" w:hAnsi="Arial" w:cs="Arial"/>
                <w:b/>
                <w:sz w:val="24"/>
                <w:szCs w:val="24"/>
              </w:rPr>
              <w:t xml:space="preserve">Matutino </w:t>
            </w:r>
          </w:p>
        </w:tc>
        <w:tc>
          <w:tcPr>
            <w:tcW w:w="1263" w:type="dxa"/>
            <w:gridSpan w:val="2"/>
            <w:vMerge/>
          </w:tcPr>
          <w:p w14:paraId="39EC8080" w14:textId="77777777" w:rsidR="009B3955" w:rsidRPr="002E387E" w:rsidRDefault="009B3955" w:rsidP="007A737B">
            <w:pPr>
              <w:jc w:val="center"/>
              <w:rPr>
                <w:rFonts w:ascii="Arial" w:eastAsia="Arial Unicode MS" w:hAnsi="Arial" w:cs="Arial"/>
                <w:sz w:val="24"/>
                <w:szCs w:val="24"/>
              </w:rPr>
            </w:pPr>
          </w:p>
        </w:tc>
        <w:tc>
          <w:tcPr>
            <w:tcW w:w="1263" w:type="dxa"/>
            <w:vMerge/>
          </w:tcPr>
          <w:p w14:paraId="410A6FC3" w14:textId="77777777" w:rsidR="009B3955" w:rsidRPr="002E387E" w:rsidRDefault="009B3955" w:rsidP="007A737B">
            <w:pPr>
              <w:jc w:val="center"/>
              <w:rPr>
                <w:rFonts w:ascii="Arial" w:eastAsia="Arial Unicode MS" w:hAnsi="Arial" w:cs="Arial"/>
                <w:sz w:val="24"/>
                <w:szCs w:val="24"/>
              </w:rPr>
            </w:pPr>
          </w:p>
        </w:tc>
        <w:tc>
          <w:tcPr>
            <w:tcW w:w="1264" w:type="dxa"/>
            <w:vMerge/>
          </w:tcPr>
          <w:p w14:paraId="486E6DB2" w14:textId="77777777" w:rsidR="009B3955" w:rsidRPr="002E387E" w:rsidRDefault="009B3955" w:rsidP="007A737B">
            <w:pPr>
              <w:jc w:val="center"/>
              <w:rPr>
                <w:rFonts w:ascii="Arial" w:eastAsia="Arial Unicode MS" w:hAnsi="Arial" w:cs="Arial"/>
                <w:sz w:val="24"/>
                <w:szCs w:val="24"/>
              </w:rPr>
            </w:pPr>
          </w:p>
        </w:tc>
        <w:tc>
          <w:tcPr>
            <w:tcW w:w="1288" w:type="dxa"/>
            <w:vMerge/>
          </w:tcPr>
          <w:p w14:paraId="4F73280B" w14:textId="77777777" w:rsidR="009B3955" w:rsidRPr="002E387E" w:rsidRDefault="009B3955" w:rsidP="007A737B">
            <w:pPr>
              <w:jc w:val="center"/>
              <w:rPr>
                <w:rFonts w:ascii="Arial" w:eastAsia="Arial Unicode MS" w:hAnsi="Arial" w:cs="Arial"/>
                <w:sz w:val="24"/>
                <w:szCs w:val="24"/>
              </w:rPr>
            </w:pPr>
          </w:p>
        </w:tc>
        <w:tc>
          <w:tcPr>
            <w:tcW w:w="1782" w:type="dxa"/>
            <w:vMerge/>
          </w:tcPr>
          <w:p w14:paraId="0FD41ACC" w14:textId="77777777" w:rsidR="009B3955" w:rsidRPr="002E387E" w:rsidRDefault="009B3955" w:rsidP="007A737B">
            <w:pPr>
              <w:jc w:val="center"/>
              <w:rPr>
                <w:rFonts w:ascii="Arial" w:eastAsia="Arial Unicode MS" w:hAnsi="Arial" w:cs="Arial"/>
                <w:sz w:val="24"/>
                <w:szCs w:val="24"/>
              </w:rPr>
            </w:pPr>
          </w:p>
        </w:tc>
      </w:tr>
      <w:tr w:rsidR="009B3955" w:rsidRPr="002E387E" w14:paraId="003B1C9B" w14:textId="77777777" w:rsidTr="007A737B">
        <w:trPr>
          <w:trHeight w:val="30"/>
        </w:trPr>
        <w:tc>
          <w:tcPr>
            <w:tcW w:w="2780" w:type="dxa"/>
            <w:gridSpan w:val="2"/>
          </w:tcPr>
          <w:p w14:paraId="4F58583C"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4.- Clave </w:t>
            </w:r>
            <w:r w:rsidRPr="002E387E">
              <w:rPr>
                <w:rFonts w:ascii="Arial" w:hAnsi="Arial" w:cs="Arial"/>
                <w:b/>
                <w:sz w:val="24"/>
                <w:szCs w:val="24"/>
              </w:rPr>
              <w:t>05EJN0035J</w:t>
            </w:r>
          </w:p>
        </w:tc>
        <w:tc>
          <w:tcPr>
            <w:tcW w:w="1263" w:type="dxa"/>
            <w:gridSpan w:val="2"/>
            <w:vMerge/>
          </w:tcPr>
          <w:p w14:paraId="0B3DD615" w14:textId="77777777" w:rsidR="009B3955" w:rsidRPr="002E387E" w:rsidRDefault="009B3955" w:rsidP="007A737B">
            <w:pPr>
              <w:jc w:val="center"/>
              <w:rPr>
                <w:rFonts w:ascii="Arial" w:eastAsia="Arial Unicode MS" w:hAnsi="Arial" w:cs="Arial"/>
                <w:sz w:val="24"/>
                <w:szCs w:val="24"/>
              </w:rPr>
            </w:pPr>
          </w:p>
        </w:tc>
        <w:tc>
          <w:tcPr>
            <w:tcW w:w="1263" w:type="dxa"/>
            <w:vMerge/>
          </w:tcPr>
          <w:p w14:paraId="5E4AA6C3" w14:textId="77777777" w:rsidR="009B3955" w:rsidRPr="002E387E" w:rsidRDefault="009B3955" w:rsidP="007A737B">
            <w:pPr>
              <w:jc w:val="center"/>
              <w:rPr>
                <w:rFonts w:ascii="Arial" w:eastAsia="Arial Unicode MS" w:hAnsi="Arial" w:cs="Arial"/>
                <w:sz w:val="24"/>
                <w:szCs w:val="24"/>
              </w:rPr>
            </w:pPr>
          </w:p>
        </w:tc>
        <w:tc>
          <w:tcPr>
            <w:tcW w:w="1264" w:type="dxa"/>
            <w:vMerge/>
          </w:tcPr>
          <w:p w14:paraId="70EC7D73" w14:textId="77777777" w:rsidR="009B3955" w:rsidRPr="002E387E" w:rsidRDefault="009B3955" w:rsidP="007A737B">
            <w:pPr>
              <w:jc w:val="center"/>
              <w:rPr>
                <w:rFonts w:ascii="Arial" w:eastAsia="Arial Unicode MS" w:hAnsi="Arial" w:cs="Arial"/>
                <w:sz w:val="24"/>
                <w:szCs w:val="24"/>
              </w:rPr>
            </w:pPr>
          </w:p>
        </w:tc>
        <w:tc>
          <w:tcPr>
            <w:tcW w:w="1288" w:type="dxa"/>
            <w:vMerge/>
          </w:tcPr>
          <w:p w14:paraId="3B959339" w14:textId="77777777" w:rsidR="009B3955" w:rsidRPr="002E387E" w:rsidRDefault="009B3955" w:rsidP="007A737B">
            <w:pPr>
              <w:jc w:val="center"/>
              <w:rPr>
                <w:rFonts w:ascii="Arial" w:eastAsia="Arial Unicode MS" w:hAnsi="Arial" w:cs="Arial"/>
                <w:sz w:val="24"/>
                <w:szCs w:val="24"/>
              </w:rPr>
            </w:pPr>
          </w:p>
        </w:tc>
        <w:tc>
          <w:tcPr>
            <w:tcW w:w="1782" w:type="dxa"/>
            <w:vMerge/>
          </w:tcPr>
          <w:p w14:paraId="743DC1A7" w14:textId="77777777" w:rsidR="009B3955" w:rsidRPr="002E387E" w:rsidRDefault="009B3955" w:rsidP="007A737B">
            <w:pPr>
              <w:jc w:val="center"/>
              <w:rPr>
                <w:rFonts w:ascii="Arial" w:eastAsia="Arial Unicode MS" w:hAnsi="Arial" w:cs="Arial"/>
                <w:sz w:val="24"/>
                <w:szCs w:val="24"/>
              </w:rPr>
            </w:pPr>
          </w:p>
        </w:tc>
      </w:tr>
      <w:tr w:rsidR="009B3955" w:rsidRPr="002E387E" w14:paraId="4339512F" w14:textId="77777777" w:rsidTr="007A737B">
        <w:trPr>
          <w:trHeight w:val="30"/>
        </w:trPr>
        <w:tc>
          <w:tcPr>
            <w:tcW w:w="2780" w:type="dxa"/>
            <w:gridSpan w:val="2"/>
          </w:tcPr>
          <w:p w14:paraId="76C52060"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5.- Horario </w:t>
            </w:r>
            <w:r w:rsidRPr="002E387E">
              <w:rPr>
                <w:rFonts w:ascii="Arial" w:hAnsi="Arial" w:cs="Arial"/>
                <w:b/>
                <w:sz w:val="24"/>
                <w:szCs w:val="24"/>
              </w:rPr>
              <w:t xml:space="preserve">En sentido ampliado, es decir, de tiempo completo. </w:t>
            </w:r>
          </w:p>
        </w:tc>
        <w:tc>
          <w:tcPr>
            <w:tcW w:w="1263" w:type="dxa"/>
            <w:gridSpan w:val="2"/>
            <w:vMerge/>
          </w:tcPr>
          <w:p w14:paraId="0377FA51" w14:textId="77777777" w:rsidR="009B3955" w:rsidRPr="002E387E" w:rsidRDefault="009B3955" w:rsidP="007A737B">
            <w:pPr>
              <w:jc w:val="center"/>
              <w:rPr>
                <w:rFonts w:ascii="Arial" w:eastAsia="Arial Unicode MS" w:hAnsi="Arial" w:cs="Arial"/>
                <w:sz w:val="24"/>
                <w:szCs w:val="24"/>
              </w:rPr>
            </w:pPr>
          </w:p>
        </w:tc>
        <w:tc>
          <w:tcPr>
            <w:tcW w:w="1263" w:type="dxa"/>
            <w:vMerge/>
          </w:tcPr>
          <w:p w14:paraId="2CCAA575" w14:textId="77777777" w:rsidR="009B3955" w:rsidRPr="002E387E" w:rsidRDefault="009B3955" w:rsidP="007A737B">
            <w:pPr>
              <w:jc w:val="center"/>
              <w:rPr>
                <w:rFonts w:ascii="Arial" w:eastAsia="Arial Unicode MS" w:hAnsi="Arial" w:cs="Arial"/>
                <w:sz w:val="24"/>
                <w:szCs w:val="24"/>
              </w:rPr>
            </w:pPr>
          </w:p>
        </w:tc>
        <w:tc>
          <w:tcPr>
            <w:tcW w:w="1264" w:type="dxa"/>
            <w:vMerge/>
          </w:tcPr>
          <w:p w14:paraId="753A3D89" w14:textId="77777777" w:rsidR="009B3955" w:rsidRPr="002E387E" w:rsidRDefault="009B3955" w:rsidP="007A737B">
            <w:pPr>
              <w:jc w:val="center"/>
              <w:rPr>
                <w:rFonts w:ascii="Arial" w:eastAsia="Arial Unicode MS" w:hAnsi="Arial" w:cs="Arial"/>
                <w:sz w:val="24"/>
                <w:szCs w:val="24"/>
              </w:rPr>
            </w:pPr>
          </w:p>
        </w:tc>
        <w:tc>
          <w:tcPr>
            <w:tcW w:w="1288" w:type="dxa"/>
            <w:vMerge/>
          </w:tcPr>
          <w:p w14:paraId="5657AE46" w14:textId="77777777" w:rsidR="009B3955" w:rsidRPr="002E387E" w:rsidRDefault="009B3955" w:rsidP="007A737B">
            <w:pPr>
              <w:jc w:val="center"/>
              <w:rPr>
                <w:rFonts w:ascii="Arial" w:eastAsia="Arial Unicode MS" w:hAnsi="Arial" w:cs="Arial"/>
                <w:sz w:val="24"/>
                <w:szCs w:val="24"/>
              </w:rPr>
            </w:pPr>
          </w:p>
        </w:tc>
        <w:tc>
          <w:tcPr>
            <w:tcW w:w="1782" w:type="dxa"/>
            <w:vMerge/>
          </w:tcPr>
          <w:p w14:paraId="7CC596DB" w14:textId="77777777" w:rsidR="009B3955" w:rsidRPr="002E387E" w:rsidRDefault="009B3955" w:rsidP="007A737B">
            <w:pPr>
              <w:jc w:val="center"/>
              <w:rPr>
                <w:rFonts w:ascii="Arial" w:eastAsia="Arial Unicode MS" w:hAnsi="Arial" w:cs="Arial"/>
                <w:sz w:val="24"/>
                <w:szCs w:val="24"/>
              </w:rPr>
            </w:pPr>
          </w:p>
        </w:tc>
      </w:tr>
      <w:tr w:rsidR="009B3955" w:rsidRPr="002E387E" w14:paraId="35608B74" w14:textId="77777777" w:rsidTr="007A737B">
        <w:trPr>
          <w:trHeight w:val="30"/>
        </w:trPr>
        <w:tc>
          <w:tcPr>
            <w:tcW w:w="2780" w:type="dxa"/>
            <w:gridSpan w:val="2"/>
          </w:tcPr>
          <w:p w14:paraId="08EC5B35" w14:textId="3C419197" w:rsidR="009B3955" w:rsidRPr="002E387E" w:rsidRDefault="009B3955" w:rsidP="007A737B">
            <w:pPr>
              <w:rPr>
                <w:rFonts w:ascii="Arial" w:hAnsi="Arial" w:cs="Arial"/>
                <w:sz w:val="24"/>
                <w:szCs w:val="24"/>
              </w:rPr>
            </w:pPr>
            <w:r w:rsidRPr="002E387E">
              <w:rPr>
                <w:rFonts w:ascii="Arial" w:hAnsi="Arial" w:cs="Arial"/>
                <w:sz w:val="24"/>
                <w:szCs w:val="24"/>
              </w:rPr>
              <w:t xml:space="preserve">6.- Teléfono </w:t>
            </w:r>
            <w:r w:rsidRPr="002E387E">
              <w:rPr>
                <w:rFonts w:ascii="Arial" w:hAnsi="Arial" w:cs="Arial"/>
                <w:b/>
                <w:sz w:val="24"/>
                <w:szCs w:val="24"/>
              </w:rPr>
              <w:t>844-414-8519</w:t>
            </w:r>
          </w:p>
        </w:tc>
        <w:tc>
          <w:tcPr>
            <w:tcW w:w="1263" w:type="dxa"/>
            <w:gridSpan w:val="2"/>
            <w:vMerge/>
          </w:tcPr>
          <w:p w14:paraId="6E73BFA4" w14:textId="77777777" w:rsidR="009B3955" w:rsidRPr="002E387E" w:rsidRDefault="009B3955" w:rsidP="007A737B">
            <w:pPr>
              <w:jc w:val="center"/>
              <w:rPr>
                <w:rFonts w:ascii="Arial" w:eastAsia="Arial Unicode MS" w:hAnsi="Arial" w:cs="Arial"/>
                <w:sz w:val="24"/>
                <w:szCs w:val="24"/>
              </w:rPr>
            </w:pPr>
          </w:p>
        </w:tc>
        <w:tc>
          <w:tcPr>
            <w:tcW w:w="1263" w:type="dxa"/>
            <w:vMerge/>
          </w:tcPr>
          <w:p w14:paraId="698BEA0A" w14:textId="77777777" w:rsidR="009B3955" w:rsidRPr="002E387E" w:rsidRDefault="009B3955" w:rsidP="007A737B">
            <w:pPr>
              <w:jc w:val="center"/>
              <w:rPr>
                <w:rFonts w:ascii="Arial" w:eastAsia="Arial Unicode MS" w:hAnsi="Arial" w:cs="Arial"/>
                <w:sz w:val="24"/>
                <w:szCs w:val="24"/>
              </w:rPr>
            </w:pPr>
          </w:p>
        </w:tc>
        <w:tc>
          <w:tcPr>
            <w:tcW w:w="1264" w:type="dxa"/>
            <w:vMerge/>
          </w:tcPr>
          <w:p w14:paraId="379E7E64" w14:textId="77777777" w:rsidR="009B3955" w:rsidRPr="002E387E" w:rsidRDefault="009B3955" w:rsidP="007A737B">
            <w:pPr>
              <w:jc w:val="center"/>
              <w:rPr>
                <w:rFonts w:ascii="Arial" w:eastAsia="Arial Unicode MS" w:hAnsi="Arial" w:cs="Arial"/>
                <w:sz w:val="24"/>
                <w:szCs w:val="24"/>
              </w:rPr>
            </w:pPr>
          </w:p>
        </w:tc>
        <w:tc>
          <w:tcPr>
            <w:tcW w:w="1288" w:type="dxa"/>
            <w:vMerge/>
          </w:tcPr>
          <w:p w14:paraId="5663865D" w14:textId="77777777" w:rsidR="009B3955" w:rsidRPr="002E387E" w:rsidRDefault="009B3955" w:rsidP="007A737B">
            <w:pPr>
              <w:jc w:val="center"/>
              <w:rPr>
                <w:rFonts w:ascii="Arial" w:eastAsia="Arial Unicode MS" w:hAnsi="Arial" w:cs="Arial"/>
                <w:sz w:val="24"/>
                <w:szCs w:val="24"/>
              </w:rPr>
            </w:pPr>
          </w:p>
        </w:tc>
        <w:tc>
          <w:tcPr>
            <w:tcW w:w="1782" w:type="dxa"/>
            <w:vMerge/>
          </w:tcPr>
          <w:p w14:paraId="432674ED" w14:textId="77777777" w:rsidR="009B3955" w:rsidRPr="002E387E" w:rsidRDefault="009B3955" w:rsidP="007A737B">
            <w:pPr>
              <w:jc w:val="center"/>
              <w:rPr>
                <w:rFonts w:ascii="Arial" w:eastAsia="Arial Unicode MS" w:hAnsi="Arial" w:cs="Arial"/>
                <w:sz w:val="24"/>
                <w:szCs w:val="24"/>
              </w:rPr>
            </w:pPr>
          </w:p>
        </w:tc>
      </w:tr>
      <w:tr w:rsidR="009B3955" w:rsidRPr="002E387E" w14:paraId="27BAAF54" w14:textId="77777777" w:rsidTr="007A737B">
        <w:trPr>
          <w:trHeight w:val="20"/>
        </w:trPr>
        <w:tc>
          <w:tcPr>
            <w:tcW w:w="2780" w:type="dxa"/>
            <w:gridSpan w:val="2"/>
          </w:tcPr>
          <w:p w14:paraId="53D2B56F"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7.- Ubicación </w:t>
            </w:r>
            <w:r w:rsidRPr="002E387E">
              <w:rPr>
                <w:rFonts w:ascii="Arial" w:hAnsi="Arial" w:cs="Arial"/>
                <w:b/>
                <w:sz w:val="24"/>
                <w:szCs w:val="24"/>
              </w:rPr>
              <w:t xml:space="preserve">Calle H. </w:t>
            </w:r>
            <w:proofErr w:type="spellStart"/>
            <w:r w:rsidRPr="002E387E">
              <w:rPr>
                <w:rFonts w:ascii="Arial" w:hAnsi="Arial" w:cs="Arial"/>
                <w:b/>
                <w:sz w:val="24"/>
                <w:szCs w:val="24"/>
              </w:rPr>
              <w:t>Mass</w:t>
            </w:r>
            <w:proofErr w:type="spellEnd"/>
            <w:r w:rsidRPr="002E387E">
              <w:rPr>
                <w:rFonts w:ascii="Arial" w:hAnsi="Arial" w:cs="Arial"/>
                <w:b/>
                <w:sz w:val="24"/>
                <w:szCs w:val="24"/>
              </w:rPr>
              <w:t xml:space="preserve"> S/N entre calles </w:t>
            </w:r>
            <w:proofErr w:type="spellStart"/>
            <w:r w:rsidRPr="002E387E">
              <w:rPr>
                <w:rFonts w:ascii="Arial" w:hAnsi="Arial" w:cs="Arial"/>
                <w:b/>
                <w:sz w:val="24"/>
                <w:szCs w:val="24"/>
              </w:rPr>
              <w:t>Purcell</w:t>
            </w:r>
            <w:proofErr w:type="spellEnd"/>
            <w:r w:rsidRPr="002E387E">
              <w:rPr>
                <w:rFonts w:ascii="Arial" w:hAnsi="Arial" w:cs="Arial"/>
                <w:b/>
                <w:sz w:val="24"/>
                <w:szCs w:val="24"/>
              </w:rPr>
              <w:t xml:space="preserve"> y </w:t>
            </w:r>
            <w:proofErr w:type="spellStart"/>
            <w:r w:rsidRPr="002E387E">
              <w:rPr>
                <w:rFonts w:ascii="Arial" w:hAnsi="Arial" w:cs="Arial"/>
                <w:b/>
                <w:sz w:val="24"/>
                <w:szCs w:val="24"/>
              </w:rPr>
              <w:t>Cauhtémoc</w:t>
            </w:r>
            <w:proofErr w:type="spellEnd"/>
          </w:p>
        </w:tc>
        <w:tc>
          <w:tcPr>
            <w:tcW w:w="1263" w:type="dxa"/>
            <w:gridSpan w:val="2"/>
            <w:vMerge/>
          </w:tcPr>
          <w:p w14:paraId="55874A6D" w14:textId="77777777" w:rsidR="009B3955" w:rsidRPr="002E387E" w:rsidRDefault="009B3955" w:rsidP="007A737B">
            <w:pPr>
              <w:jc w:val="center"/>
              <w:rPr>
                <w:rFonts w:ascii="Arial" w:eastAsia="Arial Unicode MS" w:hAnsi="Arial" w:cs="Arial"/>
                <w:sz w:val="24"/>
                <w:szCs w:val="24"/>
              </w:rPr>
            </w:pPr>
          </w:p>
        </w:tc>
        <w:tc>
          <w:tcPr>
            <w:tcW w:w="1263" w:type="dxa"/>
            <w:vMerge/>
          </w:tcPr>
          <w:p w14:paraId="423F0F0A" w14:textId="77777777" w:rsidR="009B3955" w:rsidRPr="002E387E" w:rsidRDefault="009B3955" w:rsidP="007A737B">
            <w:pPr>
              <w:jc w:val="center"/>
              <w:rPr>
                <w:rFonts w:ascii="Arial" w:eastAsia="Arial Unicode MS" w:hAnsi="Arial" w:cs="Arial"/>
                <w:sz w:val="24"/>
                <w:szCs w:val="24"/>
              </w:rPr>
            </w:pPr>
          </w:p>
        </w:tc>
        <w:tc>
          <w:tcPr>
            <w:tcW w:w="1264" w:type="dxa"/>
            <w:vMerge/>
          </w:tcPr>
          <w:p w14:paraId="0830CB80" w14:textId="77777777" w:rsidR="009B3955" w:rsidRPr="002E387E" w:rsidRDefault="009B3955" w:rsidP="007A737B">
            <w:pPr>
              <w:jc w:val="center"/>
              <w:rPr>
                <w:rFonts w:ascii="Arial" w:eastAsia="Arial Unicode MS" w:hAnsi="Arial" w:cs="Arial"/>
                <w:sz w:val="24"/>
                <w:szCs w:val="24"/>
              </w:rPr>
            </w:pPr>
          </w:p>
        </w:tc>
        <w:tc>
          <w:tcPr>
            <w:tcW w:w="1288" w:type="dxa"/>
            <w:vMerge/>
          </w:tcPr>
          <w:p w14:paraId="52FBB14F" w14:textId="77777777" w:rsidR="009B3955" w:rsidRPr="002E387E" w:rsidRDefault="009B3955" w:rsidP="007A737B">
            <w:pPr>
              <w:jc w:val="center"/>
              <w:rPr>
                <w:rFonts w:ascii="Arial" w:eastAsia="Arial Unicode MS" w:hAnsi="Arial" w:cs="Arial"/>
                <w:sz w:val="24"/>
                <w:szCs w:val="24"/>
              </w:rPr>
            </w:pPr>
          </w:p>
        </w:tc>
        <w:tc>
          <w:tcPr>
            <w:tcW w:w="1782" w:type="dxa"/>
            <w:vMerge/>
          </w:tcPr>
          <w:p w14:paraId="1CCE0C4D" w14:textId="77777777" w:rsidR="009B3955" w:rsidRPr="002E387E" w:rsidRDefault="009B3955" w:rsidP="007A737B">
            <w:pPr>
              <w:jc w:val="center"/>
              <w:rPr>
                <w:rFonts w:ascii="Arial" w:eastAsia="Arial Unicode MS" w:hAnsi="Arial" w:cs="Arial"/>
                <w:sz w:val="24"/>
                <w:szCs w:val="24"/>
              </w:rPr>
            </w:pPr>
          </w:p>
        </w:tc>
      </w:tr>
      <w:tr w:rsidR="009B3955" w:rsidRPr="002E387E" w14:paraId="73FA7E62" w14:textId="77777777" w:rsidTr="007A737B">
        <w:trPr>
          <w:trHeight w:val="20"/>
        </w:trPr>
        <w:tc>
          <w:tcPr>
            <w:tcW w:w="2780" w:type="dxa"/>
            <w:gridSpan w:val="2"/>
          </w:tcPr>
          <w:p w14:paraId="3FE4FCB0"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8.- Nombre de la supervisora </w:t>
            </w:r>
            <w:r w:rsidRPr="002E387E">
              <w:rPr>
                <w:rFonts w:ascii="Arial" w:hAnsi="Arial" w:cs="Arial"/>
                <w:b/>
                <w:sz w:val="24"/>
                <w:szCs w:val="24"/>
              </w:rPr>
              <w:t xml:space="preserve">Profesora Alexandra </w:t>
            </w:r>
            <w:proofErr w:type="spellStart"/>
            <w:r w:rsidRPr="002E387E">
              <w:rPr>
                <w:rFonts w:ascii="Arial" w:hAnsi="Arial" w:cs="Arial"/>
                <w:b/>
                <w:sz w:val="24"/>
                <w:szCs w:val="24"/>
              </w:rPr>
              <w:t>Cuandon</w:t>
            </w:r>
            <w:proofErr w:type="spellEnd"/>
            <w:r w:rsidRPr="002E387E">
              <w:rPr>
                <w:rFonts w:ascii="Arial" w:hAnsi="Arial" w:cs="Arial"/>
                <w:b/>
                <w:sz w:val="24"/>
                <w:szCs w:val="24"/>
              </w:rPr>
              <w:t xml:space="preserve"> López Parra </w:t>
            </w:r>
          </w:p>
        </w:tc>
        <w:tc>
          <w:tcPr>
            <w:tcW w:w="1263" w:type="dxa"/>
            <w:gridSpan w:val="2"/>
            <w:vMerge/>
          </w:tcPr>
          <w:p w14:paraId="4EBEB73D" w14:textId="77777777" w:rsidR="009B3955" w:rsidRPr="002E387E" w:rsidRDefault="009B3955" w:rsidP="007A737B">
            <w:pPr>
              <w:jc w:val="center"/>
              <w:rPr>
                <w:rFonts w:ascii="Arial" w:eastAsia="Arial Unicode MS" w:hAnsi="Arial" w:cs="Arial"/>
                <w:sz w:val="24"/>
                <w:szCs w:val="24"/>
              </w:rPr>
            </w:pPr>
          </w:p>
        </w:tc>
        <w:tc>
          <w:tcPr>
            <w:tcW w:w="1263" w:type="dxa"/>
            <w:vMerge/>
          </w:tcPr>
          <w:p w14:paraId="05888E0F" w14:textId="77777777" w:rsidR="009B3955" w:rsidRPr="002E387E" w:rsidRDefault="009B3955" w:rsidP="007A737B">
            <w:pPr>
              <w:jc w:val="center"/>
              <w:rPr>
                <w:rFonts w:ascii="Arial" w:eastAsia="Arial Unicode MS" w:hAnsi="Arial" w:cs="Arial"/>
                <w:sz w:val="24"/>
                <w:szCs w:val="24"/>
              </w:rPr>
            </w:pPr>
          </w:p>
        </w:tc>
        <w:tc>
          <w:tcPr>
            <w:tcW w:w="1264" w:type="dxa"/>
            <w:vMerge/>
          </w:tcPr>
          <w:p w14:paraId="62BE8254" w14:textId="77777777" w:rsidR="009B3955" w:rsidRPr="002E387E" w:rsidRDefault="009B3955" w:rsidP="007A737B">
            <w:pPr>
              <w:jc w:val="center"/>
              <w:rPr>
                <w:rFonts w:ascii="Arial" w:eastAsia="Arial Unicode MS" w:hAnsi="Arial" w:cs="Arial"/>
                <w:sz w:val="24"/>
                <w:szCs w:val="24"/>
              </w:rPr>
            </w:pPr>
          </w:p>
        </w:tc>
        <w:tc>
          <w:tcPr>
            <w:tcW w:w="1288" w:type="dxa"/>
            <w:vMerge/>
          </w:tcPr>
          <w:p w14:paraId="419AC927" w14:textId="77777777" w:rsidR="009B3955" w:rsidRPr="002E387E" w:rsidRDefault="009B3955" w:rsidP="007A737B">
            <w:pPr>
              <w:jc w:val="center"/>
              <w:rPr>
                <w:rFonts w:ascii="Arial" w:eastAsia="Arial Unicode MS" w:hAnsi="Arial" w:cs="Arial"/>
                <w:sz w:val="24"/>
                <w:szCs w:val="24"/>
              </w:rPr>
            </w:pPr>
          </w:p>
        </w:tc>
        <w:tc>
          <w:tcPr>
            <w:tcW w:w="1782" w:type="dxa"/>
            <w:vMerge/>
          </w:tcPr>
          <w:p w14:paraId="6A23A193" w14:textId="77777777" w:rsidR="009B3955" w:rsidRPr="002E387E" w:rsidRDefault="009B3955" w:rsidP="007A737B">
            <w:pPr>
              <w:jc w:val="center"/>
              <w:rPr>
                <w:rFonts w:ascii="Arial" w:eastAsia="Arial Unicode MS" w:hAnsi="Arial" w:cs="Arial"/>
                <w:sz w:val="24"/>
                <w:szCs w:val="24"/>
              </w:rPr>
            </w:pPr>
          </w:p>
        </w:tc>
      </w:tr>
      <w:tr w:rsidR="009B3955" w:rsidRPr="002E387E" w14:paraId="45DAECC7" w14:textId="77777777" w:rsidTr="007A737B">
        <w:trPr>
          <w:trHeight w:val="20"/>
        </w:trPr>
        <w:tc>
          <w:tcPr>
            <w:tcW w:w="2780" w:type="dxa"/>
            <w:gridSpan w:val="2"/>
          </w:tcPr>
          <w:p w14:paraId="6BCF6AB6"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9.- Nombre de la directora </w:t>
            </w:r>
            <w:r w:rsidRPr="002E387E">
              <w:rPr>
                <w:rFonts w:ascii="Arial" w:hAnsi="Arial" w:cs="Arial"/>
                <w:b/>
                <w:sz w:val="24"/>
                <w:szCs w:val="24"/>
              </w:rPr>
              <w:t>Ana Laura Dávila</w:t>
            </w:r>
          </w:p>
        </w:tc>
        <w:tc>
          <w:tcPr>
            <w:tcW w:w="1263" w:type="dxa"/>
            <w:gridSpan w:val="2"/>
            <w:vMerge/>
          </w:tcPr>
          <w:p w14:paraId="0F3DC4BA" w14:textId="77777777" w:rsidR="009B3955" w:rsidRPr="002E387E" w:rsidRDefault="009B3955" w:rsidP="007A737B">
            <w:pPr>
              <w:jc w:val="center"/>
              <w:rPr>
                <w:rFonts w:ascii="Arial" w:eastAsia="Arial Unicode MS" w:hAnsi="Arial" w:cs="Arial"/>
                <w:sz w:val="24"/>
                <w:szCs w:val="24"/>
              </w:rPr>
            </w:pPr>
          </w:p>
        </w:tc>
        <w:tc>
          <w:tcPr>
            <w:tcW w:w="1263" w:type="dxa"/>
            <w:vMerge/>
          </w:tcPr>
          <w:p w14:paraId="4FB0C9BE" w14:textId="77777777" w:rsidR="009B3955" w:rsidRPr="002E387E" w:rsidRDefault="009B3955" w:rsidP="007A737B">
            <w:pPr>
              <w:jc w:val="center"/>
              <w:rPr>
                <w:rFonts w:ascii="Arial" w:eastAsia="Arial Unicode MS" w:hAnsi="Arial" w:cs="Arial"/>
                <w:sz w:val="24"/>
                <w:szCs w:val="24"/>
              </w:rPr>
            </w:pPr>
          </w:p>
        </w:tc>
        <w:tc>
          <w:tcPr>
            <w:tcW w:w="1264" w:type="dxa"/>
            <w:vMerge/>
          </w:tcPr>
          <w:p w14:paraId="4C386460" w14:textId="77777777" w:rsidR="009B3955" w:rsidRPr="002E387E" w:rsidRDefault="009B3955" w:rsidP="007A737B">
            <w:pPr>
              <w:jc w:val="center"/>
              <w:rPr>
                <w:rFonts w:ascii="Arial" w:eastAsia="Arial Unicode MS" w:hAnsi="Arial" w:cs="Arial"/>
                <w:sz w:val="24"/>
                <w:szCs w:val="24"/>
              </w:rPr>
            </w:pPr>
          </w:p>
        </w:tc>
        <w:tc>
          <w:tcPr>
            <w:tcW w:w="1288" w:type="dxa"/>
            <w:vMerge/>
          </w:tcPr>
          <w:p w14:paraId="2A6F955C" w14:textId="77777777" w:rsidR="009B3955" w:rsidRPr="002E387E" w:rsidRDefault="009B3955" w:rsidP="007A737B">
            <w:pPr>
              <w:jc w:val="center"/>
              <w:rPr>
                <w:rFonts w:ascii="Arial" w:eastAsia="Arial Unicode MS" w:hAnsi="Arial" w:cs="Arial"/>
                <w:sz w:val="24"/>
                <w:szCs w:val="24"/>
              </w:rPr>
            </w:pPr>
          </w:p>
        </w:tc>
        <w:tc>
          <w:tcPr>
            <w:tcW w:w="1782" w:type="dxa"/>
            <w:vMerge/>
          </w:tcPr>
          <w:p w14:paraId="15C1C623" w14:textId="77777777" w:rsidR="009B3955" w:rsidRPr="002E387E" w:rsidRDefault="009B3955" w:rsidP="007A737B">
            <w:pPr>
              <w:jc w:val="center"/>
              <w:rPr>
                <w:rFonts w:ascii="Arial" w:eastAsia="Arial Unicode MS" w:hAnsi="Arial" w:cs="Arial"/>
                <w:sz w:val="24"/>
                <w:szCs w:val="24"/>
              </w:rPr>
            </w:pPr>
          </w:p>
        </w:tc>
      </w:tr>
      <w:tr w:rsidR="009B3955" w:rsidRPr="002E387E" w14:paraId="5A7E02E0" w14:textId="77777777" w:rsidTr="007A737B">
        <w:trPr>
          <w:trHeight w:val="20"/>
        </w:trPr>
        <w:tc>
          <w:tcPr>
            <w:tcW w:w="2780" w:type="dxa"/>
            <w:gridSpan w:val="2"/>
          </w:tcPr>
          <w:p w14:paraId="7ABA73BE"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10.- Nombre de la educadora </w:t>
            </w:r>
            <w:r w:rsidRPr="002E387E">
              <w:rPr>
                <w:rFonts w:ascii="Arial" w:hAnsi="Arial" w:cs="Arial"/>
                <w:b/>
                <w:sz w:val="24"/>
                <w:szCs w:val="24"/>
              </w:rPr>
              <w:t xml:space="preserve">Cecilia </w:t>
            </w:r>
            <w:proofErr w:type="spellStart"/>
            <w:r w:rsidRPr="002E387E">
              <w:rPr>
                <w:rFonts w:ascii="Arial" w:hAnsi="Arial" w:cs="Arial"/>
                <w:b/>
                <w:sz w:val="24"/>
                <w:szCs w:val="24"/>
              </w:rPr>
              <w:t>Adalguisa</w:t>
            </w:r>
            <w:proofErr w:type="spellEnd"/>
            <w:r w:rsidRPr="002E387E">
              <w:rPr>
                <w:rFonts w:ascii="Arial" w:hAnsi="Arial" w:cs="Arial"/>
                <w:b/>
                <w:sz w:val="24"/>
                <w:szCs w:val="24"/>
              </w:rPr>
              <w:t xml:space="preserve"> Badillo Luna</w:t>
            </w:r>
          </w:p>
        </w:tc>
        <w:tc>
          <w:tcPr>
            <w:tcW w:w="1263" w:type="dxa"/>
            <w:gridSpan w:val="2"/>
            <w:vMerge/>
          </w:tcPr>
          <w:p w14:paraId="5DF73DFA" w14:textId="77777777" w:rsidR="009B3955" w:rsidRPr="002E387E" w:rsidRDefault="009B3955" w:rsidP="007A737B">
            <w:pPr>
              <w:jc w:val="center"/>
              <w:rPr>
                <w:rFonts w:ascii="Arial" w:eastAsia="Arial Unicode MS" w:hAnsi="Arial" w:cs="Arial"/>
                <w:sz w:val="24"/>
                <w:szCs w:val="24"/>
              </w:rPr>
            </w:pPr>
          </w:p>
        </w:tc>
        <w:tc>
          <w:tcPr>
            <w:tcW w:w="1263" w:type="dxa"/>
            <w:vMerge/>
          </w:tcPr>
          <w:p w14:paraId="711186B2" w14:textId="77777777" w:rsidR="009B3955" w:rsidRPr="002E387E" w:rsidRDefault="009B3955" w:rsidP="007A737B">
            <w:pPr>
              <w:jc w:val="center"/>
              <w:rPr>
                <w:rFonts w:ascii="Arial" w:eastAsia="Arial Unicode MS" w:hAnsi="Arial" w:cs="Arial"/>
                <w:sz w:val="24"/>
                <w:szCs w:val="24"/>
              </w:rPr>
            </w:pPr>
          </w:p>
        </w:tc>
        <w:tc>
          <w:tcPr>
            <w:tcW w:w="1264" w:type="dxa"/>
            <w:vMerge/>
          </w:tcPr>
          <w:p w14:paraId="48694390" w14:textId="77777777" w:rsidR="009B3955" w:rsidRPr="002E387E" w:rsidRDefault="009B3955" w:rsidP="007A737B">
            <w:pPr>
              <w:jc w:val="center"/>
              <w:rPr>
                <w:rFonts w:ascii="Arial" w:eastAsia="Arial Unicode MS" w:hAnsi="Arial" w:cs="Arial"/>
                <w:sz w:val="24"/>
                <w:szCs w:val="24"/>
              </w:rPr>
            </w:pPr>
          </w:p>
        </w:tc>
        <w:tc>
          <w:tcPr>
            <w:tcW w:w="1288" w:type="dxa"/>
            <w:vMerge/>
          </w:tcPr>
          <w:p w14:paraId="0951D08B" w14:textId="77777777" w:rsidR="009B3955" w:rsidRPr="002E387E" w:rsidRDefault="009B3955" w:rsidP="007A737B">
            <w:pPr>
              <w:jc w:val="center"/>
              <w:rPr>
                <w:rFonts w:ascii="Arial" w:eastAsia="Arial Unicode MS" w:hAnsi="Arial" w:cs="Arial"/>
                <w:sz w:val="24"/>
                <w:szCs w:val="24"/>
              </w:rPr>
            </w:pPr>
          </w:p>
        </w:tc>
        <w:tc>
          <w:tcPr>
            <w:tcW w:w="1782" w:type="dxa"/>
            <w:vMerge/>
          </w:tcPr>
          <w:p w14:paraId="22BA272F" w14:textId="77777777" w:rsidR="009B3955" w:rsidRPr="002E387E" w:rsidRDefault="009B3955" w:rsidP="007A737B">
            <w:pPr>
              <w:jc w:val="center"/>
              <w:rPr>
                <w:rFonts w:ascii="Arial" w:eastAsia="Arial Unicode MS" w:hAnsi="Arial" w:cs="Arial"/>
                <w:sz w:val="24"/>
                <w:szCs w:val="24"/>
              </w:rPr>
            </w:pPr>
          </w:p>
        </w:tc>
      </w:tr>
      <w:tr w:rsidR="009B3955" w:rsidRPr="002E387E" w14:paraId="0C683348" w14:textId="77777777" w:rsidTr="007A737B">
        <w:trPr>
          <w:trHeight w:val="20"/>
        </w:trPr>
        <w:tc>
          <w:tcPr>
            <w:tcW w:w="2780" w:type="dxa"/>
            <w:gridSpan w:val="2"/>
          </w:tcPr>
          <w:p w14:paraId="2F412C2F"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11.- Contexto social: </w:t>
            </w:r>
            <w:r w:rsidRPr="002E387E">
              <w:rPr>
                <w:rFonts w:ascii="Arial" w:hAnsi="Arial" w:cs="Arial"/>
                <w:b/>
                <w:sz w:val="24"/>
                <w:szCs w:val="24"/>
              </w:rPr>
              <w:t>De clase media</w:t>
            </w:r>
          </w:p>
        </w:tc>
        <w:tc>
          <w:tcPr>
            <w:tcW w:w="1263" w:type="dxa"/>
            <w:gridSpan w:val="2"/>
            <w:vMerge/>
          </w:tcPr>
          <w:p w14:paraId="7248D49F" w14:textId="77777777" w:rsidR="009B3955" w:rsidRPr="002E387E" w:rsidRDefault="009B3955" w:rsidP="007A737B">
            <w:pPr>
              <w:jc w:val="center"/>
              <w:rPr>
                <w:rFonts w:ascii="Arial" w:eastAsia="Arial Unicode MS" w:hAnsi="Arial" w:cs="Arial"/>
                <w:sz w:val="24"/>
                <w:szCs w:val="24"/>
              </w:rPr>
            </w:pPr>
          </w:p>
        </w:tc>
        <w:tc>
          <w:tcPr>
            <w:tcW w:w="1263" w:type="dxa"/>
            <w:vMerge/>
          </w:tcPr>
          <w:p w14:paraId="6F11D7E3" w14:textId="77777777" w:rsidR="009B3955" w:rsidRPr="002E387E" w:rsidRDefault="009B3955" w:rsidP="007A737B">
            <w:pPr>
              <w:jc w:val="center"/>
              <w:rPr>
                <w:rFonts w:ascii="Arial" w:eastAsia="Arial Unicode MS" w:hAnsi="Arial" w:cs="Arial"/>
                <w:sz w:val="24"/>
                <w:szCs w:val="24"/>
              </w:rPr>
            </w:pPr>
          </w:p>
        </w:tc>
        <w:tc>
          <w:tcPr>
            <w:tcW w:w="1264" w:type="dxa"/>
            <w:vMerge/>
          </w:tcPr>
          <w:p w14:paraId="1A9410AF" w14:textId="77777777" w:rsidR="009B3955" w:rsidRPr="002E387E" w:rsidRDefault="009B3955" w:rsidP="007A737B">
            <w:pPr>
              <w:jc w:val="center"/>
              <w:rPr>
                <w:rFonts w:ascii="Arial" w:eastAsia="Arial Unicode MS" w:hAnsi="Arial" w:cs="Arial"/>
                <w:sz w:val="24"/>
                <w:szCs w:val="24"/>
              </w:rPr>
            </w:pPr>
          </w:p>
        </w:tc>
        <w:tc>
          <w:tcPr>
            <w:tcW w:w="1288" w:type="dxa"/>
            <w:vMerge/>
          </w:tcPr>
          <w:p w14:paraId="3D50CEBC" w14:textId="77777777" w:rsidR="009B3955" w:rsidRPr="002E387E" w:rsidRDefault="009B3955" w:rsidP="007A737B">
            <w:pPr>
              <w:jc w:val="center"/>
              <w:rPr>
                <w:rFonts w:ascii="Arial" w:eastAsia="Arial Unicode MS" w:hAnsi="Arial" w:cs="Arial"/>
                <w:sz w:val="24"/>
                <w:szCs w:val="24"/>
              </w:rPr>
            </w:pPr>
          </w:p>
        </w:tc>
        <w:tc>
          <w:tcPr>
            <w:tcW w:w="1782" w:type="dxa"/>
            <w:vMerge/>
          </w:tcPr>
          <w:p w14:paraId="6017CEDF" w14:textId="77777777" w:rsidR="009B3955" w:rsidRPr="002E387E" w:rsidRDefault="009B3955" w:rsidP="007A737B">
            <w:pPr>
              <w:jc w:val="center"/>
              <w:rPr>
                <w:rFonts w:ascii="Arial" w:eastAsia="Arial Unicode MS" w:hAnsi="Arial" w:cs="Arial"/>
                <w:sz w:val="24"/>
                <w:szCs w:val="24"/>
              </w:rPr>
            </w:pPr>
          </w:p>
        </w:tc>
      </w:tr>
      <w:tr w:rsidR="009B3955" w:rsidRPr="002E387E" w14:paraId="5A00461C" w14:textId="77777777" w:rsidTr="007A737B">
        <w:trPr>
          <w:trHeight w:val="20"/>
        </w:trPr>
        <w:tc>
          <w:tcPr>
            <w:tcW w:w="2780" w:type="dxa"/>
            <w:gridSpan w:val="2"/>
          </w:tcPr>
          <w:p w14:paraId="148404B6"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12.- Tipo de infraestructura de la institución </w:t>
            </w:r>
            <w:r w:rsidRPr="002E387E">
              <w:rPr>
                <w:rFonts w:ascii="Arial" w:hAnsi="Arial" w:cs="Arial"/>
                <w:b/>
                <w:sz w:val="24"/>
                <w:szCs w:val="24"/>
              </w:rPr>
              <w:t>Ladrillo</w:t>
            </w:r>
          </w:p>
        </w:tc>
        <w:tc>
          <w:tcPr>
            <w:tcW w:w="1263" w:type="dxa"/>
            <w:gridSpan w:val="2"/>
            <w:vMerge/>
          </w:tcPr>
          <w:p w14:paraId="27B56C65" w14:textId="77777777" w:rsidR="009B3955" w:rsidRPr="002E387E" w:rsidRDefault="009B3955" w:rsidP="007A737B">
            <w:pPr>
              <w:jc w:val="center"/>
              <w:rPr>
                <w:rFonts w:ascii="Arial" w:eastAsia="Arial Unicode MS" w:hAnsi="Arial" w:cs="Arial"/>
                <w:sz w:val="24"/>
                <w:szCs w:val="24"/>
              </w:rPr>
            </w:pPr>
          </w:p>
        </w:tc>
        <w:tc>
          <w:tcPr>
            <w:tcW w:w="1263" w:type="dxa"/>
            <w:vMerge/>
          </w:tcPr>
          <w:p w14:paraId="760C33F5" w14:textId="77777777" w:rsidR="009B3955" w:rsidRPr="002E387E" w:rsidRDefault="009B3955" w:rsidP="007A737B">
            <w:pPr>
              <w:jc w:val="center"/>
              <w:rPr>
                <w:rFonts w:ascii="Arial" w:eastAsia="Arial Unicode MS" w:hAnsi="Arial" w:cs="Arial"/>
                <w:sz w:val="24"/>
                <w:szCs w:val="24"/>
              </w:rPr>
            </w:pPr>
          </w:p>
        </w:tc>
        <w:tc>
          <w:tcPr>
            <w:tcW w:w="1264" w:type="dxa"/>
            <w:vMerge/>
          </w:tcPr>
          <w:p w14:paraId="4D3232F7" w14:textId="77777777" w:rsidR="009B3955" w:rsidRPr="002E387E" w:rsidRDefault="009B3955" w:rsidP="007A737B">
            <w:pPr>
              <w:jc w:val="center"/>
              <w:rPr>
                <w:rFonts w:ascii="Arial" w:eastAsia="Arial Unicode MS" w:hAnsi="Arial" w:cs="Arial"/>
                <w:sz w:val="24"/>
                <w:szCs w:val="24"/>
              </w:rPr>
            </w:pPr>
          </w:p>
        </w:tc>
        <w:tc>
          <w:tcPr>
            <w:tcW w:w="1288" w:type="dxa"/>
            <w:vMerge/>
          </w:tcPr>
          <w:p w14:paraId="19DA1C67" w14:textId="77777777" w:rsidR="009B3955" w:rsidRPr="002E387E" w:rsidRDefault="009B3955" w:rsidP="007A737B">
            <w:pPr>
              <w:jc w:val="center"/>
              <w:rPr>
                <w:rFonts w:ascii="Arial" w:eastAsia="Arial Unicode MS" w:hAnsi="Arial" w:cs="Arial"/>
                <w:sz w:val="24"/>
                <w:szCs w:val="24"/>
              </w:rPr>
            </w:pPr>
          </w:p>
        </w:tc>
        <w:tc>
          <w:tcPr>
            <w:tcW w:w="1782" w:type="dxa"/>
            <w:vMerge/>
          </w:tcPr>
          <w:p w14:paraId="5F8059C2" w14:textId="77777777" w:rsidR="009B3955" w:rsidRPr="002E387E" w:rsidRDefault="009B3955" w:rsidP="007A737B">
            <w:pPr>
              <w:jc w:val="center"/>
              <w:rPr>
                <w:rFonts w:ascii="Arial" w:eastAsia="Arial Unicode MS" w:hAnsi="Arial" w:cs="Arial"/>
                <w:sz w:val="24"/>
                <w:szCs w:val="24"/>
              </w:rPr>
            </w:pPr>
          </w:p>
        </w:tc>
      </w:tr>
      <w:tr w:rsidR="009B3955" w:rsidRPr="002E387E" w14:paraId="3588C334" w14:textId="77777777" w:rsidTr="007A737B">
        <w:trPr>
          <w:trHeight w:val="20"/>
        </w:trPr>
        <w:tc>
          <w:tcPr>
            <w:tcW w:w="2780" w:type="dxa"/>
            <w:gridSpan w:val="2"/>
          </w:tcPr>
          <w:p w14:paraId="578E89D2" w14:textId="77777777" w:rsidR="009B3955" w:rsidRPr="002E387E" w:rsidRDefault="009B3955" w:rsidP="007A737B">
            <w:pPr>
              <w:rPr>
                <w:rFonts w:ascii="Arial" w:hAnsi="Arial" w:cs="Arial"/>
                <w:b/>
                <w:sz w:val="24"/>
                <w:szCs w:val="24"/>
              </w:rPr>
            </w:pPr>
            <w:r w:rsidRPr="002E387E">
              <w:rPr>
                <w:rFonts w:ascii="Arial" w:hAnsi="Arial" w:cs="Arial"/>
                <w:sz w:val="24"/>
                <w:szCs w:val="24"/>
              </w:rPr>
              <w:lastRenderedPageBreak/>
              <w:t xml:space="preserve">13.- Delimitación de la institución </w:t>
            </w:r>
            <w:r w:rsidRPr="002E387E">
              <w:rPr>
                <w:rFonts w:ascii="Arial" w:hAnsi="Arial" w:cs="Arial"/>
                <w:b/>
                <w:sz w:val="24"/>
                <w:szCs w:val="24"/>
              </w:rPr>
              <w:t xml:space="preserve">Barda </w:t>
            </w:r>
          </w:p>
        </w:tc>
        <w:tc>
          <w:tcPr>
            <w:tcW w:w="1263" w:type="dxa"/>
            <w:gridSpan w:val="2"/>
            <w:vMerge/>
          </w:tcPr>
          <w:p w14:paraId="124A1B7A" w14:textId="77777777" w:rsidR="009B3955" w:rsidRPr="002E387E" w:rsidRDefault="009B3955" w:rsidP="007A737B">
            <w:pPr>
              <w:jc w:val="center"/>
              <w:rPr>
                <w:rFonts w:ascii="Arial" w:eastAsia="Arial Unicode MS" w:hAnsi="Arial" w:cs="Arial"/>
                <w:sz w:val="24"/>
                <w:szCs w:val="24"/>
              </w:rPr>
            </w:pPr>
          </w:p>
        </w:tc>
        <w:tc>
          <w:tcPr>
            <w:tcW w:w="1263" w:type="dxa"/>
            <w:vMerge/>
          </w:tcPr>
          <w:p w14:paraId="400CD729" w14:textId="77777777" w:rsidR="009B3955" w:rsidRPr="002E387E" w:rsidRDefault="009B3955" w:rsidP="007A737B">
            <w:pPr>
              <w:jc w:val="center"/>
              <w:rPr>
                <w:rFonts w:ascii="Arial" w:eastAsia="Arial Unicode MS" w:hAnsi="Arial" w:cs="Arial"/>
                <w:sz w:val="24"/>
                <w:szCs w:val="24"/>
              </w:rPr>
            </w:pPr>
          </w:p>
        </w:tc>
        <w:tc>
          <w:tcPr>
            <w:tcW w:w="1264" w:type="dxa"/>
            <w:vMerge/>
          </w:tcPr>
          <w:p w14:paraId="47A71071" w14:textId="77777777" w:rsidR="009B3955" w:rsidRPr="002E387E" w:rsidRDefault="009B3955" w:rsidP="007A737B">
            <w:pPr>
              <w:jc w:val="center"/>
              <w:rPr>
                <w:rFonts w:ascii="Arial" w:eastAsia="Arial Unicode MS" w:hAnsi="Arial" w:cs="Arial"/>
                <w:sz w:val="24"/>
                <w:szCs w:val="24"/>
              </w:rPr>
            </w:pPr>
          </w:p>
        </w:tc>
        <w:tc>
          <w:tcPr>
            <w:tcW w:w="1288" w:type="dxa"/>
            <w:vMerge/>
          </w:tcPr>
          <w:p w14:paraId="6F2EA301" w14:textId="77777777" w:rsidR="009B3955" w:rsidRPr="002E387E" w:rsidRDefault="009B3955" w:rsidP="007A737B">
            <w:pPr>
              <w:jc w:val="center"/>
              <w:rPr>
                <w:rFonts w:ascii="Arial" w:eastAsia="Arial Unicode MS" w:hAnsi="Arial" w:cs="Arial"/>
                <w:sz w:val="24"/>
                <w:szCs w:val="24"/>
              </w:rPr>
            </w:pPr>
          </w:p>
        </w:tc>
        <w:tc>
          <w:tcPr>
            <w:tcW w:w="1782" w:type="dxa"/>
            <w:vMerge/>
          </w:tcPr>
          <w:p w14:paraId="6B30430A" w14:textId="77777777" w:rsidR="009B3955" w:rsidRPr="002E387E" w:rsidRDefault="009B3955" w:rsidP="007A737B">
            <w:pPr>
              <w:jc w:val="center"/>
              <w:rPr>
                <w:rFonts w:ascii="Arial" w:eastAsia="Arial Unicode MS" w:hAnsi="Arial" w:cs="Arial"/>
                <w:sz w:val="24"/>
                <w:szCs w:val="24"/>
              </w:rPr>
            </w:pPr>
          </w:p>
        </w:tc>
      </w:tr>
      <w:tr w:rsidR="009B3955" w:rsidRPr="002E387E" w14:paraId="28DE304C" w14:textId="77777777" w:rsidTr="007A737B">
        <w:trPr>
          <w:trHeight w:val="20"/>
        </w:trPr>
        <w:tc>
          <w:tcPr>
            <w:tcW w:w="2780" w:type="dxa"/>
            <w:gridSpan w:val="2"/>
          </w:tcPr>
          <w:p w14:paraId="5AB5835F"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14.- Tipos de vivienda de su alrededor </w:t>
            </w:r>
            <w:r w:rsidRPr="002E387E">
              <w:rPr>
                <w:rFonts w:ascii="Arial" w:hAnsi="Arial" w:cs="Arial"/>
                <w:b/>
                <w:sz w:val="24"/>
                <w:szCs w:val="24"/>
              </w:rPr>
              <w:t xml:space="preserve">Casas de construcción de ladrillo </w:t>
            </w:r>
          </w:p>
        </w:tc>
        <w:tc>
          <w:tcPr>
            <w:tcW w:w="1263" w:type="dxa"/>
            <w:gridSpan w:val="2"/>
            <w:vMerge/>
          </w:tcPr>
          <w:p w14:paraId="007DB96B" w14:textId="77777777" w:rsidR="009B3955" w:rsidRPr="002E387E" w:rsidRDefault="009B3955" w:rsidP="007A737B">
            <w:pPr>
              <w:jc w:val="center"/>
              <w:rPr>
                <w:rFonts w:ascii="Arial" w:eastAsia="Arial Unicode MS" w:hAnsi="Arial" w:cs="Arial"/>
                <w:sz w:val="24"/>
                <w:szCs w:val="24"/>
              </w:rPr>
            </w:pPr>
          </w:p>
        </w:tc>
        <w:tc>
          <w:tcPr>
            <w:tcW w:w="1263" w:type="dxa"/>
            <w:vMerge/>
          </w:tcPr>
          <w:p w14:paraId="723EF28B" w14:textId="77777777" w:rsidR="009B3955" w:rsidRPr="002E387E" w:rsidRDefault="009B3955" w:rsidP="007A737B">
            <w:pPr>
              <w:jc w:val="center"/>
              <w:rPr>
                <w:rFonts w:ascii="Arial" w:eastAsia="Arial Unicode MS" w:hAnsi="Arial" w:cs="Arial"/>
                <w:sz w:val="24"/>
                <w:szCs w:val="24"/>
              </w:rPr>
            </w:pPr>
          </w:p>
        </w:tc>
        <w:tc>
          <w:tcPr>
            <w:tcW w:w="1264" w:type="dxa"/>
            <w:vMerge/>
          </w:tcPr>
          <w:p w14:paraId="73EBB2EF" w14:textId="77777777" w:rsidR="009B3955" w:rsidRPr="002E387E" w:rsidRDefault="009B3955" w:rsidP="007A737B">
            <w:pPr>
              <w:jc w:val="center"/>
              <w:rPr>
                <w:rFonts w:ascii="Arial" w:eastAsia="Arial Unicode MS" w:hAnsi="Arial" w:cs="Arial"/>
                <w:sz w:val="24"/>
                <w:szCs w:val="24"/>
              </w:rPr>
            </w:pPr>
          </w:p>
        </w:tc>
        <w:tc>
          <w:tcPr>
            <w:tcW w:w="1288" w:type="dxa"/>
            <w:vMerge/>
          </w:tcPr>
          <w:p w14:paraId="343C6A8B" w14:textId="77777777" w:rsidR="009B3955" w:rsidRPr="002E387E" w:rsidRDefault="009B3955" w:rsidP="007A737B">
            <w:pPr>
              <w:jc w:val="center"/>
              <w:rPr>
                <w:rFonts w:ascii="Arial" w:eastAsia="Arial Unicode MS" w:hAnsi="Arial" w:cs="Arial"/>
                <w:sz w:val="24"/>
                <w:szCs w:val="24"/>
              </w:rPr>
            </w:pPr>
          </w:p>
        </w:tc>
        <w:tc>
          <w:tcPr>
            <w:tcW w:w="1782" w:type="dxa"/>
            <w:vMerge/>
          </w:tcPr>
          <w:p w14:paraId="0CD029BF" w14:textId="77777777" w:rsidR="009B3955" w:rsidRPr="002E387E" w:rsidRDefault="009B3955" w:rsidP="007A737B">
            <w:pPr>
              <w:jc w:val="center"/>
              <w:rPr>
                <w:rFonts w:ascii="Arial" w:eastAsia="Arial Unicode MS" w:hAnsi="Arial" w:cs="Arial"/>
                <w:sz w:val="24"/>
                <w:szCs w:val="24"/>
              </w:rPr>
            </w:pPr>
          </w:p>
        </w:tc>
      </w:tr>
      <w:tr w:rsidR="009B3955" w:rsidRPr="002E387E" w14:paraId="010ACC40" w14:textId="77777777" w:rsidTr="007A737B">
        <w:trPr>
          <w:trHeight w:val="20"/>
        </w:trPr>
        <w:tc>
          <w:tcPr>
            <w:tcW w:w="2780" w:type="dxa"/>
            <w:gridSpan w:val="2"/>
          </w:tcPr>
          <w:p w14:paraId="6EEF9804"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15.- Servicios públicos con lo que cuenta </w:t>
            </w:r>
            <w:r w:rsidRPr="002E387E">
              <w:rPr>
                <w:rFonts w:ascii="Arial" w:hAnsi="Arial" w:cs="Arial"/>
                <w:b/>
                <w:sz w:val="24"/>
                <w:szCs w:val="24"/>
              </w:rPr>
              <w:t>Agua, luz, gas, teléfono, internet</w:t>
            </w:r>
          </w:p>
        </w:tc>
        <w:tc>
          <w:tcPr>
            <w:tcW w:w="1263" w:type="dxa"/>
            <w:gridSpan w:val="2"/>
            <w:vMerge/>
          </w:tcPr>
          <w:p w14:paraId="78A7CB6F" w14:textId="77777777" w:rsidR="009B3955" w:rsidRPr="002E387E" w:rsidRDefault="009B3955" w:rsidP="007A737B">
            <w:pPr>
              <w:jc w:val="center"/>
              <w:rPr>
                <w:rFonts w:ascii="Arial" w:eastAsia="Arial Unicode MS" w:hAnsi="Arial" w:cs="Arial"/>
                <w:sz w:val="24"/>
                <w:szCs w:val="24"/>
              </w:rPr>
            </w:pPr>
          </w:p>
        </w:tc>
        <w:tc>
          <w:tcPr>
            <w:tcW w:w="1263" w:type="dxa"/>
            <w:vMerge/>
          </w:tcPr>
          <w:p w14:paraId="58345670" w14:textId="77777777" w:rsidR="009B3955" w:rsidRPr="002E387E" w:rsidRDefault="009B3955" w:rsidP="007A737B">
            <w:pPr>
              <w:jc w:val="center"/>
              <w:rPr>
                <w:rFonts w:ascii="Arial" w:eastAsia="Arial Unicode MS" w:hAnsi="Arial" w:cs="Arial"/>
                <w:sz w:val="24"/>
                <w:szCs w:val="24"/>
              </w:rPr>
            </w:pPr>
          </w:p>
        </w:tc>
        <w:tc>
          <w:tcPr>
            <w:tcW w:w="1264" w:type="dxa"/>
            <w:vMerge/>
          </w:tcPr>
          <w:p w14:paraId="6AE4DCED" w14:textId="77777777" w:rsidR="009B3955" w:rsidRPr="002E387E" w:rsidRDefault="009B3955" w:rsidP="007A737B">
            <w:pPr>
              <w:jc w:val="center"/>
              <w:rPr>
                <w:rFonts w:ascii="Arial" w:eastAsia="Arial Unicode MS" w:hAnsi="Arial" w:cs="Arial"/>
                <w:sz w:val="24"/>
                <w:szCs w:val="24"/>
              </w:rPr>
            </w:pPr>
          </w:p>
        </w:tc>
        <w:tc>
          <w:tcPr>
            <w:tcW w:w="1288" w:type="dxa"/>
            <w:vMerge/>
          </w:tcPr>
          <w:p w14:paraId="68FC72EC" w14:textId="77777777" w:rsidR="009B3955" w:rsidRPr="002E387E" w:rsidRDefault="009B3955" w:rsidP="007A737B">
            <w:pPr>
              <w:jc w:val="center"/>
              <w:rPr>
                <w:rFonts w:ascii="Arial" w:eastAsia="Arial Unicode MS" w:hAnsi="Arial" w:cs="Arial"/>
                <w:sz w:val="24"/>
                <w:szCs w:val="24"/>
              </w:rPr>
            </w:pPr>
          </w:p>
        </w:tc>
        <w:tc>
          <w:tcPr>
            <w:tcW w:w="1782" w:type="dxa"/>
            <w:vMerge/>
          </w:tcPr>
          <w:p w14:paraId="37D1A745" w14:textId="77777777" w:rsidR="009B3955" w:rsidRPr="002E387E" w:rsidRDefault="009B3955" w:rsidP="007A737B">
            <w:pPr>
              <w:jc w:val="center"/>
              <w:rPr>
                <w:rFonts w:ascii="Arial" w:eastAsia="Arial Unicode MS" w:hAnsi="Arial" w:cs="Arial"/>
                <w:sz w:val="24"/>
                <w:szCs w:val="24"/>
              </w:rPr>
            </w:pPr>
          </w:p>
        </w:tc>
      </w:tr>
      <w:tr w:rsidR="009B3955" w:rsidRPr="002E387E" w14:paraId="58FBEDC0" w14:textId="77777777" w:rsidTr="007A737B">
        <w:trPr>
          <w:trHeight w:val="20"/>
        </w:trPr>
        <w:tc>
          <w:tcPr>
            <w:tcW w:w="2780" w:type="dxa"/>
            <w:gridSpan w:val="2"/>
          </w:tcPr>
          <w:p w14:paraId="164A5FFC"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16.- Problemáticas sociales </w:t>
            </w:r>
            <w:r w:rsidRPr="002E387E">
              <w:rPr>
                <w:rFonts w:ascii="Arial" w:hAnsi="Arial" w:cs="Arial"/>
                <w:b/>
                <w:sz w:val="24"/>
                <w:szCs w:val="24"/>
              </w:rPr>
              <w:t xml:space="preserve">No existe una problemática como tal, es una comunidad tranquila y ahí ya acuden personas de todo Saltillo Arteaga y Ramos Arizpe. </w:t>
            </w:r>
          </w:p>
        </w:tc>
        <w:tc>
          <w:tcPr>
            <w:tcW w:w="1263" w:type="dxa"/>
            <w:gridSpan w:val="2"/>
            <w:vMerge/>
          </w:tcPr>
          <w:p w14:paraId="3E510AE2" w14:textId="77777777" w:rsidR="009B3955" w:rsidRPr="002E387E" w:rsidRDefault="009B3955" w:rsidP="007A737B">
            <w:pPr>
              <w:jc w:val="center"/>
              <w:rPr>
                <w:rFonts w:ascii="Arial" w:eastAsia="Arial Unicode MS" w:hAnsi="Arial" w:cs="Arial"/>
                <w:sz w:val="24"/>
                <w:szCs w:val="24"/>
              </w:rPr>
            </w:pPr>
          </w:p>
        </w:tc>
        <w:tc>
          <w:tcPr>
            <w:tcW w:w="1263" w:type="dxa"/>
            <w:vMerge/>
          </w:tcPr>
          <w:p w14:paraId="461B5841" w14:textId="77777777" w:rsidR="009B3955" w:rsidRPr="002E387E" w:rsidRDefault="009B3955" w:rsidP="007A737B">
            <w:pPr>
              <w:jc w:val="center"/>
              <w:rPr>
                <w:rFonts w:ascii="Arial" w:eastAsia="Arial Unicode MS" w:hAnsi="Arial" w:cs="Arial"/>
                <w:sz w:val="24"/>
                <w:szCs w:val="24"/>
              </w:rPr>
            </w:pPr>
          </w:p>
        </w:tc>
        <w:tc>
          <w:tcPr>
            <w:tcW w:w="1264" w:type="dxa"/>
            <w:vMerge/>
          </w:tcPr>
          <w:p w14:paraId="2215972C" w14:textId="77777777" w:rsidR="009B3955" w:rsidRPr="002E387E" w:rsidRDefault="009B3955" w:rsidP="007A737B">
            <w:pPr>
              <w:jc w:val="center"/>
              <w:rPr>
                <w:rFonts w:ascii="Arial" w:eastAsia="Arial Unicode MS" w:hAnsi="Arial" w:cs="Arial"/>
                <w:sz w:val="24"/>
                <w:szCs w:val="24"/>
              </w:rPr>
            </w:pPr>
          </w:p>
        </w:tc>
        <w:tc>
          <w:tcPr>
            <w:tcW w:w="1288" w:type="dxa"/>
            <w:vMerge/>
          </w:tcPr>
          <w:p w14:paraId="3155397E" w14:textId="77777777" w:rsidR="009B3955" w:rsidRPr="002E387E" w:rsidRDefault="009B3955" w:rsidP="007A737B">
            <w:pPr>
              <w:jc w:val="center"/>
              <w:rPr>
                <w:rFonts w:ascii="Arial" w:eastAsia="Arial Unicode MS" w:hAnsi="Arial" w:cs="Arial"/>
                <w:sz w:val="24"/>
                <w:szCs w:val="24"/>
              </w:rPr>
            </w:pPr>
          </w:p>
        </w:tc>
        <w:tc>
          <w:tcPr>
            <w:tcW w:w="1782" w:type="dxa"/>
            <w:vMerge/>
          </w:tcPr>
          <w:p w14:paraId="2D8B6DB1" w14:textId="77777777" w:rsidR="009B3955" w:rsidRPr="002E387E" w:rsidRDefault="009B3955" w:rsidP="007A737B">
            <w:pPr>
              <w:jc w:val="center"/>
              <w:rPr>
                <w:rFonts w:ascii="Arial" w:eastAsia="Arial Unicode MS" w:hAnsi="Arial" w:cs="Arial"/>
                <w:sz w:val="24"/>
                <w:szCs w:val="24"/>
              </w:rPr>
            </w:pPr>
          </w:p>
        </w:tc>
      </w:tr>
      <w:tr w:rsidR="009B3955" w:rsidRPr="002E387E" w14:paraId="56A7DEC2" w14:textId="77777777" w:rsidTr="007A737B">
        <w:trPr>
          <w:trHeight w:val="30"/>
        </w:trPr>
        <w:tc>
          <w:tcPr>
            <w:tcW w:w="9640" w:type="dxa"/>
            <w:gridSpan w:val="8"/>
            <w:shd w:val="clear" w:color="auto" w:fill="E7E6E6" w:themeFill="background2"/>
          </w:tcPr>
          <w:p w14:paraId="53DCBF68" w14:textId="350C266E" w:rsidR="009B3955" w:rsidRPr="002E387E" w:rsidRDefault="009B3955" w:rsidP="007A737B">
            <w:pPr>
              <w:rPr>
                <w:rFonts w:ascii="Arial" w:eastAsia="Arial Unicode MS" w:hAnsi="Arial" w:cs="Arial"/>
                <w:sz w:val="24"/>
                <w:szCs w:val="24"/>
              </w:rPr>
            </w:pPr>
            <w:r w:rsidRPr="002E387E">
              <w:rPr>
                <w:rFonts w:ascii="Arial" w:hAnsi="Arial" w:cs="Arial"/>
                <w:b/>
                <w:sz w:val="24"/>
                <w:szCs w:val="24"/>
              </w:rPr>
              <w:t>B). - CONTEXTO INTERNO</w:t>
            </w:r>
          </w:p>
        </w:tc>
      </w:tr>
      <w:tr w:rsidR="009B3955" w:rsidRPr="002E387E" w14:paraId="0D0C0961" w14:textId="77777777" w:rsidTr="007A737B">
        <w:trPr>
          <w:trHeight w:val="30"/>
        </w:trPr>
        <w:tc>
          <w:tcPr>
            <w:tcW w:w="2780" w:type="dxa"/>
            <w:gridSpan w:val="2"/>
          </w:tcPr>
          <w:p w14:paraId="01199A7D" w14:textId="0792FEBD" w:rsidR="009B3955" w:rsidRPr="002E387E" w:rsidRDefault="009B3955" w:rsidP="007A737B">
            <w:pPr>
              <w:rPr>
                <w:rFonts w:ascii="Arial" w:hAnsi="Arial" w:cs="Arial"/>
                <w:sz w:val="24"/>
                <w:szCs w:val="24"/>
              </w:rPr>
            </w:pPr>
            <w:r w:rsidRPr="002E387E">
              <w:rPr>
                <w:rFonts w:ascii="Arial" w:hAnsi="Arial" w:cs="Arial"/>
                <w:sz w:val="24"/>
                <w:szCs w:val="24"/>
              </w:rPr>
              <w:t xml:space="preserve">1.- </w:t>
            </w:r>
            <w:r w:rsidR="0083206E" w:rsidRPr="002E387E">
              <w:rPr>
                <w:rFonts w:ascii="Arial" w:hAnsi="Arial" w:cs="Arial"/>
                <w:sz w:val="24"/>
                <w:szCs w:val="24"/>
              </w:rPr>
              <w:t>Espacios (</w:t>
            </w:r>
            <w:r w:rsidRPr="002E387E">
              <w:rPr>
                <w:rFonts w:ascii="Arial" w:hAnsi="Arial" w:cs="Arial"/>
                <w:sz w:val="24"/>
                <w:szCs w:val="24"/>
              </w:rPr>
              <w:t>número y tipo de aulas, espacios administrativos, anexos escolares, patios, otros espacios, etc.)</w:t>
            </w:r>
          </w:p>
          <w:p w14:paraId="4E485100" w14:textId="3184D8E8" w:rsidR="009B3955" w:rsidRPr="002E387E" w:rsidRDefault="009B3955" w:rsidP="007A737B">
            <w:pPr>
              <w:rPr>
                <w:rFonts w:ascii="Arial" w:hAnsi="Arial" w:cs="Arial"/>
                <w:sz w:val="24"/>
                <w:szCs w:val="24"/>
              </w:rPr>
            </w:pPr>
            <w:r w:rsidRPr="002E387E">
              <w:rPr>
                <w:rFonts w:ascii="Arial" w:hAnsi="Arial" w:cs="Arial"/>
                <w:b/>
                <w:sz w:val="24"/>
                <w:szCs w:val="24"/>
              </w:rPr>
              <w:t xml:space="preserve">1 </w:t>
            </w:r>
            <w:r w:rsidR="0083206E" w:rsidRPr="002E387E">
              <w:rPr>
                <w:rFonts w:ascii="Arial" w:hAnsi="Arial" w:cs="Arial"/>
                <w:b/>
                <w:sz w:val="24"/>
                <w:szCs w:val="24"/>
              </w:rPr>
              <w:t>dirección</w:t>
            </w:r>
            <w:r w:rsidRPr="002E387E">
              <w:rPr>
                <w:rFonts w:ascii="Arial" w:hAnsi="Arial" w:cs="Arial"/>
                <w:b/>
                <w:sz w:val="24"/>
                <w:szCs w:val="24"/>
              </w:rPr>
              <w:t xml:space="preserve">, 6 aulas que tienen los baños compartidos, 1 salón de Usos Múltiples, 1 Oficina de Subdirección, 1 patio grande con jardín, un área de juegos, con un baño al exterior, cocina, en el patio otro salón con su baño, en la otra parte del jardín ,2 </w:t>
            </w:r>
            <w:r w:rsidRPr="002E387E">
              <w:rPr>
                <w:rFonts w:ascii="Arial" w:hAnsi="Arial" w:cs="Arial"/>
                <w:b/>
                <w:sz w:val="24"/>
                <w:szCs w:val="24"/>
              </w:rPr>
              <w:lastRenderedPageBreak/>
              <w:t>salones, cada uno con su baño,1 Biblioteca, un salón para USAER 1 Salón de Computo</w:t>
            </w:r>
          </w:p>
        </w:tc>
        <w:tc>
          <w:tcPr>
            <w:tcW w:w="1263" w:type="dxa"/>
            <w:gridSpan w:val="2"/>
            <w:vMerge w:val="restart"/>
          </w:tcPr>
          <w:p w14:paraId="4758518E" w14:textId="77777777" w:rsidR="009B3955" w:rsidRPr="002E387E" w:rsidRDefault="009B3955" w:rsidP="007A737B">
            <w:pPr>
              <w:jc w:val="center"/>
              <w:rPr>
                <w:rFonts w:ascii="Arial" w:eastAsia="Arial Unicode MS" w:hAnsi="Arial" w:cs="Arial"/>
                <w:sz w:val="24"/>
                <w:szCs w:val="24"/>
              </w:rPr>
            </w:pPr>
          </w:p>
          <w:p w14:paraId="223D90C0"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5 indicadores</w:t>
            </w:r>
          </w:p>
        </w:tc>
        <w:tc>
          <w:tcPr>
            <w:tcW w:w="1263" w:type="dxa"/>
            <w:vMerge w:val="restart"/>
          </w:tcPr>
          <w:p w14:paraId="2EE6D943" w14:textId="77777777" w:rsidR="009B3955" w:rsidRPr="002E387E" w:rsidRDefault="009B3955" w:rsidP="007A737B">
            <w:pPr>
              <w:jc w:val="center"/>
              <w:rPr>
                <w:rFonts w:ascii="Arial" w:eastAsia="Arial Unicode MS" w:hAnsi="Arial" w:cs="Arial"/>
                <w:sz w:val="24"/>
                <w:szCs w:val="24"/>
              </w:rPr>
            </w:pPr>
          </w:p>
          <w:p w14:paraId="6929AC10"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4 indicadores</w:t>
            </w:r>
          </w:p>
        </w:tc>
        <w:tc>
          <w:tcPr>
            <w:tcW w:w="1264" w:type="dxa"/>
            <w:vMerge w:val="restart"/>
          </w:tcPr>
          <w:p w14:paraId="7EBAE203" w14:textId="77777777" w:rsidR="009B3955" w:rsidRPr="002E387E" w:rsidRDefault="009B3955" w:rsidP="007A737B">
            <w:pPr>
              <w:jc w:val="center"/>
              <w:rPr>
                <w:rFonts w:ascii="Arial" w:eastAsia="Arial Unicode MS" w:hAnsi="Arial" w:cs="Arial"/>
                <w:sz w:val="24"/>
                <w:szCs w:val="24"/>
              </w:rPr>
            </w:pPr>
          </w:p>
          <w:p w14:paraId="627D8520"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3 indicadores</w:t>
            </w:r>
          </w:p>
        </w:tc>
        <w:tc>
          <w:tcPr>
            <w:tcW w:w="1288" w:type="dxa"/>
            <w:vMerge w:val="restart"/>
          </w:tcPr>
          <w:p w14:paraId="0468F62B" w14:textId="77777777" w:rsidR="009B3955" w:rsidRPr="002E387E" w:rsidRDefault="009B3955" w:rsidP="007A737B">
            <w:pPr>
              <w:jc w:val="center"/>
              <w:rPr>
                <w:rFonts w:ascii="Arial" w:eastAsia="Arial Unicode MS" w:hAnsi="Arial" w:cs="Arial"/>
                <w:sz w:val="24"/>
                <w:szCs w:val="24"/>
              </w:rPr>
            </w:pPr>
          </w:p>
          <w:p w14:paraId="49B8856B"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2 indicadores</w:t>
            </w:r>
          </w:p>
        </w:tc>
        <w:tc>
          <w:tcPr>
            <w:tcW w:w="1782" w:type="dxa"/>
            <w:vMerge w:val="restart"/>
          </w:tcPr>
          <w:p w14:paraId="46E343BF" w14:textId="77777777" w:rsidR="009B3955" w:rsidRPr="002E387E" w:rsidRDefault="009B3955" w:rsidP="007A737B">
            <w:pPr>
              <w:jc w:val="center"/>
              <w:rPr>
                <w:rFonts w:ascii="Arial" w:eastAsia="Arial Unicode MS" w:hAnsi="Arial" w:cs="Arial"/>
                <w:sz w:val="24"/>
                <w:szCs w:val="24"/>
              </w:rPr>
            </w:pPr>
          </w:p>
          <w:p w14:paraId="17AAC31E"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solo 1 indicador</w:t>
            </w:r>
          </w:p>
        </w:tc>
      </w:tr>
      <w:tr w:rsidR="009B3955" w:rsidRPr="002E387E" w14:paraId="32D75206" w14:textId="77777777" w:rsidTr="007A737B">
        <w:trPr>
          <w:trHeight w:val="30"/>
        </w:trPr>
        <w:tc>
          <w:tcPr>
            <w:tcW w:w="2780" w:type="dxa"/>
            <w:gridSpan w:val="2"/>
          </w:tcPr>
          <w:p w14:paraId="21D0798D" w14:textId="77777777" w:rsidR="009B3955" w:rsidRPr="002E387E" w:rsidRDefault="009B3955" w:rsidP="007A737B">
            <w:pPr>
              <w:rPr>
                <w:rFonts w:ascii="Arial" w:hAnsi="Arial" w:cs="Arial"/>
                <w:sz w:val="24"/>
                <w:szCs w:val="24"/>
              </w:rPr>
            </w:pPr>
            <w:r w:rsidRPr="002E387E">
              <w:rPr>
                <w:rFonts w:ascii="Arial" w:hAnsi="Arial" w:cs="Arial"/>
                <w:sz w:val="24"/>
                <w:szCs w:val="24"/>
              </w:rPr>
              <w:lastRenderedPageBreak/>
              <w:t>2.- Croquis de la institución</w:t>
            </w:r>
          </w:p>
        </w:tc>
        <w:tc>
          <w:tcPr>
            <w:tcW w:w="1263" w:type="dxa"/>
            <w:gridSpan w:val="2"/>
            <w:vMerge/>
          </w:tcPr>
          <w:p w14:paraId="55D3C93F" w14:textId="77777777" w:rsidR="009B3955" w:rsidRPr="002E387E" w:rsidRDefault="009B3955" w:rsidP="007A737B">
            <w:pPr>
              <w:jc w:val="center"/>
              <w:rPr>
                <w:rFonts w:ascii="Arial" w:eastAsia="Arial Unicode MS" w:hAnsi="Arial" w:cs="Arial"/>
                <w:sz w:val="24"/>
                <w:szCs w:val="24"/>
              </w:rPr>
            </w:pPr>
          </w:p>
        </w:tc>
        <w:tc>
          <w:tcPr>
            <w:tcW w:w="1263" w:type="dxa"/>
            <w:vMerge/>
          </w:tcPr>
          <w:p w14:paraId="38DC6A7A" w14:textId="77777777" w:rsidR="009B3955" w:rsidRPr="002E387E" w:rsidRDefault="009B3955" w:rsidP="007A737B">
            <w:pPr>
              <w:jc w:val="center"/>
              <w:rPr>
                <w:rFonts w:ascii="Arial" w:eastAsia="Arial Unicode MS" w:hAnsi="Arial" w:cs="Arial"/>
                <w:sz w:val="24"/>
                <w:szCs w:val="24"/>
              </w:rPr>
            </w:pPr>
          </w:p>
        </w:tc>
        <w:tc>
          <w:tcPr>
            <w:tcW w:w="1264" w:type="dxa"/>
            <w:vMerge/>
          </w:tcPr>
          <w:p w14:paraId="7AED9612" w14:textId="77777777" w:rsidR="009B3955" w:rsidRPr="002E387E" w:rsidRDefault="009B3955" w:rsidP="007A737B">
            <w:pPr>
              <w:jc w:val="center"/>
              <w:rPr>
                <w:rFonts w:ascii="Arial" w:eastAsia="Arial Unicode MS" w:hAnsi="Arial" w:cs="Arial"/>
                <w:sz w:val="24"/>
                <w:szCs w:val="24"/>
              </w:rPr>
            </w:pPr>
          </w:p>
        </w:tc>
        <w:tc>
          <w:tcPr>
            <w:tcW w:w="1288" w:type="dxa"/>
            <w:vMerge/>
          </w:tcPr>
          <w:p w14:paraId="07A322E2" w14:textId="77777777" w:rsidR="009B3955" w:rsidRPr="002E387E" w:rsidRDefault="009B3955" w:rsidP="007A737B">
            <w:pPr>
              <w:jc w:val="center"/>
              <w:rPr>
                <w:rFonts w:ascii="Arial" w:eastAsia="Arial Unicode MS" w:hAnsi="Arial" w:cs="Arial"/>
                <w:sz w:val="24"/>
                <w:szCs w:val="24"/>
              </w:rPr>
            </w:pPr>
          </w:p>
        </w:tc>
        <w:tc>
          <w:tcPr>
            <w:tcW w:w="1782" w:type="dxa"/>
            <w:vMerge/>
          </w:tcPr>
          <w:p w14:paraId="187DF2C6" w14:textId="77777777" w:rsidR="009B3955" w:rsidRPr="002E387E" w:rsidRDefault="009B3955" w:rsidP="007A737B">
            <w:pPr>
              <w:jc w:val="center"/>
              <w:rPr>
                <w:rFonts w:ascii="Arial" w:eastAsia="Arial Unicode MS" w:hAnsi="Arial" w:cs="Arial"/>
                <w:sz w:val="24"/>
                <w:szCs w:val="24"/>
              </w:rPr>
            </w:pPr>
          </w:p>
        </w:tc>
      </w:tr>
      <w:tr w:rsidR="009B3955" w:rsidRPr="002E387E" w14:paraId="4E07C721" w14:textId="77777777" w:rsidTr="007A737B">
        <w:trPr>
          <w:trHeight w:val="30"/>
        </w:trPr>
        <w:tc>
          <w:tcPr>
            <w:tcW w:w="2780" w:type="dxa"/>
            <w:gridSpan w:val="2"/>
          </w:tcPr>
          <w:p w14:paraId="09727D96" w14:textId="2922A982" w:rsidR="009B3955" w:rsidRPr="002E387E" w:rsidRDefault="009B3955" w:rsidP="007A737B">
            <w:pPr>
              <w:rPr>
                <w:rFonts w:ascii="Arial" w:hAnsi="Arial" w:cs="Arial"/>
                <w:sz w:val="24"/>
                <w:szCs w:val="24"/>
              </w:rPr>
            </w:pPr>
            <w:r w:rsidRPr="002E387E">
              <w:rPr>
                <w:rFonts w:ascii="Arial" w:hAnsi="Arial" w:cs="Arial"/>
                <w:sz w:val="24"/>
                <w:szCs w:val="24"/>
              </w:rPr>
              <w:t xml:space="preserve">3.- Organización dentro de la institución (directora, docentes, etc.) </w:t>
            </w:r>
          </w:p>
          <w:p w14:paraId="084888F6" w14:textId="45F71D89" w:rsidR="009B3955" w:rsidRPr="002E387E" w:rsidRDefault="009B3955" w:rsidP="007A737B">
            <w:pPr>
              <w:rPr>
                <w:rFonts w:ascii="Arial" w:hAnsi="Arial" w:cs="Arial"/>
                <w:b/>
                <w:sz w:val="24"/>
                <w:szCs w:val="24"/>
              </w:rPr>
            </w:pPr>
            <w:r w:rsidRPr="002E387E">
              <w:rPr>
                <w:rFonts w:ascii="Arial" w:hAnsi="Arial" w:cs="Arial"/>
                <w:b/>
                <w:sz w:val="24"/>
                <w:szCs w:val="24"/>
              </w:rPr>
              <w:t>Directora, subdirectora 9 docentes frente a grupo 5 docentes de clases especiales (computación, acompañamiento musical, teatro o artísticas, instructor de banda y educación física)</w:t>
            </w:r>
          </w:p>
          <w:p w14:paraId="61BAF1F3" w14:textId="77777777" w:rsidR="009B3955" w:rsidRPr="002E387E" w:rsidRDefault="009B3955" w:rsidP="007A737B">
            <w:pPr>
              <w:rPr>
                <w:rFonts w:ascii="Arial" w:hAnsi="Arial" w:cs="Arial"/>
                <w:sz w:val="24"/>
                <w:szCs w:val="24"/>
              </w:rPr>
            </w:pPr>
            <w:r w:rsidRPr="002E387E">
              <w:rPr>
                <w:rFonts w:ascii="Arial" w:hAnsi="Arial" w:cs="Arial"/>
                <w:b/>
                <w:sz w:val="24"/>
                <w:szCs w:val="24"/>
              </w:rPr>
              <w:t>5 trabajadores manuales y un equipo de USAER</w:t>
            </w:r>
          </w:p>
        </w:tc>
        <w:tc>
          <w:tcPr>
            <w:tcW w:w="1263" w:type="dxa"/>
            <w:gridSpan w:val="2"/>
            <w:vMerge/>
          </w:tcPr>
          <w:p w14:paraId="5BE0D40A" w14:textId="77777777" w:rsidR="009B3955" w:rsidRPr="002E387E" w:rsidRDefault="009B3955" w:rsidP="007A737B">
            <w:pPr>
              <w:jc w:val="center"/>
              <w:rPr>
                <w:rFonts w:ascii="Arial" w:eastAsia="Arial Unicode MS" w:hAnsi="Arial" w:cs="Arial"/>
                <w:sz w:val="24"/>
                <w:szCs w:val="24"/>
              </w:rPr>
            </w:pPr>
          </w:p>
        </w:tc>
        <w:tc>
          <w:tcPr>
            <w:tcW w:w="1263" w:type="dxa"/>
            <w:vMerge/>
          </w:tcPr>
          <w:p w14:paraId="5B335886" w14:textId="77777777" w:rsidR="009B3955" w:rsidRPr="002E387E" w:rsidRDefault="009B3955" w:rsidP="007A737B">
            <w:pPr>
              <w:jc w:val="center"/>
              <w:rPr>
                <w:rFonts w:ascii="Arial" w:eastAsia="Arial Unicode MS" w:hAnsi="Arial" w:cs="Arial"/>
                <w:sz w:val="24"/>
                <w:szCs w:val="24"/>
              </w:rPr>
            </w:pPr>
          </w:p>
        </w:tc>
        <w:tc>
          <w:tcPr>
            <w:tcW w:w="1264" w:type="dxa"/>
            <w:vMerge/>
          </w:tcPr>
          <w:p w14:paraId="5BD8052A" w14:textId="77777777" w:rsidR="009B3955" w:rsidRPr="002E387E" w:rsidRDefault="009B3955" w:rsidP="007A737B">
            <w:pPr>
              <w:jc w:val="center"/>
              <w:rPr>
                <w:rFonts w:ascii="Arial" w:eastAsia="Arial Unicode MS" w:hAnsi="Arial" w:cs="Arial"/>
                <w:sz w:val="24"/>
                <w:szCs w:val="24"/>
              </w:rPr>
            </w:pPr>
          </w:p>
        </w:tc>
        <w:tc>
          <w:tcPr>
            <w:tcW w:w="1288" w:type="dxa"/>
            <w:vMerge/>
          </w:tcPr>
          <w:p w14:paraId="094AF919" w14:textId="77777777" w:rsidR="009B3955" w:rsidRPr="002E387E" w:rsidRDefault="009B3955" w:rsidP="007A737B">
            <w:pPr>
              <w:jc w:val="center"/>
              <w:rPr>
                <w:rFonts w:ascii="Arial" w:eastAsia="Arial Unicode MS" w:hAnsi="Arial" w:cs="Arial"/>
                <w:sz w:val="24"/>
                <w:szCs w:val="24"/>
              </w:rPr>
            </w:pPr>
          </w:p>
        </w:tc>
        <w:tc>
          <w:tcPr>
            <w:tcW w:w="1782" w:type="dxa"/>
            <w:vMerge/>
          </w:tcPr>
          <w:p w14:paraId="1C42E995" w14:textId="77777777" w:rsidR="009B3955" w:rsidRPr="002E387E" w:rsidRDefault="009B3955" w:rsidP="007A737B">
            <w:pPr>
              <w:jc w:val="center"/>
              <w:rPr>
                <w:rFonts w:ascii="Arial" w:eastAsia="Arial Unicode MS" w:hAnsi="Arial" w:cs="Arial"/>
                <w:sz w:val="24"/>
                <w:szCs w:val="24"/>
              </w:rPr>
            </w:pPr>
          </w:p>
        </w:tc>
      </w:tr>
      <w:tr w:rsidR="009B3955" w:rsidRPr="002E387E" w14:paraId="794B93A8" w14:textId="77777777" w:rsidTr="007A737B">
        <w:trPr>
          <w:trHeight w:val="30"/>
        </w:trPr>
        <w:tc>
          <w:tcPr>
            <w:tcW w:w="2780" w:type="dxa"/>
            <w:gridSpan w:val="2"/>
          </w:tcPr>
          <w:p w14:paraId="1B6F1A34" w14:textId="4483ECCB" w:rsidR="009B3955" w:rsidRPr="002E387E" w:rsidRDefault="009B3955" w:rsidP="007A737B">
            <w:pPr>
              <w:rPr>
                <w:rFonts w:ascii="Arial" w:hAnsi="Arial" w:cs="Arial"/>
                <w:sz w:val="24"/>
                <w:szCs w:val="24"/>
              </w:rPr>
            </w:pPr>
            <w:r w:rsidRPr="002E387E">
              <w:rPr>
                <w:rFonts w:ascii="Arial" w:hAnsi="Arial" w:cs="Arial"/>
                <w:sz w:val="24"/>
                <w:szCs w:val="24"/>
              </w:rPr>
              <w:t xml:space="preserve">4.- </w:t>
            </w:r>
            <w:r w:rsidRPr="002E387E">
              <w:rPr>
                <w:rFonts w:ascii="Arial" w:eastAsia="Arial Unicode MS" w:hAnsi="Arial" w:cs="Arial"/>
                <w:sz w:val="24"/>
                <w:szCs w:val="24"/>
              </w:rPr>
              <w:t>Total de docentes que laboran en la institución</w:t>
            </w:r>
            <w:r w:rsidR="00A41B1B" w:rsidRPr="00A41B1B">
              <w:rPr>
                <w:rFonts w:ascii="Arial" w:eastAsia="Arial Unicode MS" w:hAnsi="Arial" w:cs="Arial"/>
                <w:b/>
                <w:bCs/>
                <w:sz w:val="24"/>
                <w:szCs w:val="24"/>
              </w:rPr>
              <w:t xml:space="preserve"> 17</w:t>
            </w:r>
          </w:p>
        </w:tc>
        <w:tc>
          <w:tcPr>
            <w:tcW w:w="1263" w:type="dxa"/>
            <w:gridSpan w:val="2"/>
            <w:vMerge/>
          </w:tcPr>
          <w:p w14:paraId="104CEEDF" w14:textId="77777777" w:rsidR="009B3955" w:rsidRPr="002E387E" w:rsidRDefault="009B3955" w:rsidP="007A737B">
            <w:pPr>
              <w:jc w:val="center"/>
              <w:rPr>
                <w:rFonts w:ascii="Arial" w:eastAsia="Arial Unicode MS" w:hAnsi="Arial" w:cs="Arial"/>
                <w:sz w:val="24"/>
                <w:szCs w:val="24"/>
              </w:rPr>
            </w:pPr>
          </w:p>
        </w:tc>
        <w:tc>
          <w:tcPr>
            <w:tcW w:w="1263" w:type="dxa"/>
            <w:vMerge/>
          </w:tcPr>
          <w:p w14:paraId="72749A67" w14:textId="77777777" w:rsidR="009B3955" w:rsidRPr="002E387E" w:rsidRDefault="009B3955" w:rsidP="007A737B">
            <w:pPr>
              <w:jc w:val="center"/>
              <w:rPr>
                <w:rFonts w:ascii="Arial" w:eastAsia="Arial Unicode MS" w:hAnsi="Arial" w:cs="Arial"/>
                <w:sz w:val="24"/>
                <w:szCs w:val="24"/>
              </w:rPr>
            </w:pPr>
          </w:p>
        </w:tc>
        <w:tc>
          <w:tcPr>
            <w:tcW w:w="1264" w:type="dxa"/>
            <w:vMerge/>
          </w:tcPr>
          <w:p w14:paraId="7E5466DD" w14:textId="77777777" w:rsidR="009B3955" w:rsidRPr="002E387E" w:rsidRDefault="009B3955" w:rsidP="007A737B">
            <w:pPr>
              <w:jc w:val="center"/>
              <w:rPr>
                <w:rFonts w:ascii="Arial" w:eastAsia="Arial Unicode MS" w:hAnsi="Arial" w:cs="Arial"/>
                <w:sz w:val="24"/>
                <w:szCs w:val="24"/>
              </w:rPr>
            </w:pPr>
          </w:p>
        </w:tc>
        <w:tc>
          <w:tcPr>
            <w:tcW w:w="1288" w:type="dxa"/>
            <w:vMerge/>
          </w:tcPr>
          <w:p w14:paraId="06FB1976" w14:textId="77777777" w:rsidR="009B3955" w:rsidRPr="002E387E" w:rsidRDefault="009B3955" w:rsidP="007A737B">
            <w:pPr>
              <w:jc w:val="center"/>
              <w:rPr>
                <w:rFonts w:ascii="Arial" w:eastAsia="Arial Unicode MS" w:hAnsi="Arial" w:cs="Arial"/>
                <w:sz w:val="24"/>
                <w:szCs w:val="24"/>
              </w:rPr>
            </w:pPr>
          </w:p>
        </w:tc>
        <w:tc>
          <w:tcPr>
            <w:tcW w:w="1782" w:type="dxa"/>
            <w:vMerge/>
          </w:tcPr>
          <w:p w14:paraId="6A0C6A01" w14:textId="77777777" w:rsidR="009B3955" w:rsidRPr="002E387E" w:rsidRDefault="009B3955" w:rsidP="007A737B">
            <w:pPr>
              <w:jc w:val="center"/>
              <w:rPr>
                <w:rFonts w:ascii="Arial" w:eastAsia="Arial Unicode MS" w:hAnsi="Arial" w:cs="Arial"/>
                <w:sz w:val="24"/>
                <w:szCs w:val="24"/>
              </w:rPr>
            </w:pPr>
          </w:p>
        </w:tc>
      </w:tr>
      <w:tr w:rsidR="009B3955" w:rsidRPr="002E387E" w14:paraId="4123183D" w14:textId="77777777" w:rsidTr="007A737B">
        <w:trPr>
          <w:trHeight w:val="30"/>
        </w:trPr>
        <w:tc>
          <w:tcPr>
            <w:tcW w:w="2780" w:type="dxa"/>
            <w:gridSpan w:val="2"/>
          </w:tcPr>
          <w:p w14:paraId="636C986D" w14:textId="77777777"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5.- Forma de organización del plantel educativo </w:t>
            </w:r>
          </w:p>
          <w:p w14:paraId="58208C4D" w14:textId="2E2B2740" w:rsidR="009B3955" w:rsidRPr="002E387E" w:rsidRDefault="009B3955" w:rsidP="007A737B">
            <w:pPr>
              <w:rPr>
                <w:rFonts w:ascii="Arial" w:eastAsia="Arial Unicode MS" w:hAnsi="Arial" w:cs="Arial"/>
                <w:b/>
                <w:sz w:val="24"/>
                <w:szCs w:val="24"/>
              </w:rPr>
            </w:pPr>
            <w:r w:rsidRPr="002E387E">
              <w:rPr>
                <w:rFonts w:ascii="Arial" w:eastAsia="Arial Unicode MS" w:hAnsi="Arial" w:cs="Arial"/>
                <w:b/>
                <w:sz w:val="24"/>
                <w:szCs w:val="24"/>
              </w:rPr>
              <w:t xml:space="preserve">En la institución se atienden 304 alumnos en </w:t>
            </w:r>
          </w:p>
          <w:p w14:paraId="73B345BA" w14:textId="77777777" w:rsidR="009B3955" w:rsidRPr="002E387E" w:rsidRDefault="009B3955" w:rsidP="007A737B">
            <w:pPr>
              <w:rPr>
                <w:rFonts w:ascii="Arial" w:eastAsia="Arial Unicode MS" w:hAnsi="Arial" w:cs="Arial"/>
                <w:b/>
                <w:sz w:val="24"/>
                <w:szCs w:val="24"/>
              </w:rPr>
            </w:pPr>
            <w:r w:rsidRPr="002E387E">
              <w:rPr>
                <w:rFonts w:ascii="Arial" w:eastAsia="Arial Unicode MS" w:hAnsi="Arial" w:cs="Arial"/>
                <w:b/>
                <w:sz w:val="24"/>
                <w:szCs w:val="24"/>
              </w:rPr>
              <w:t xml:space="preserve">9 grupos tres de cada grado </w:t>
            </w:r>
          </w:p>
          <w:p w14:paraId="3F86F605"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 xml:space="preserve">El jardín cuenta dirección, subdirección. </w:t>
            </w:r>
          </w:p>
          <w:p w14:paraId="3798E4A0"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lastRenderedPageBreak/>
              <w:t xml:space="preserve">9 aulas cada una con su baño </w:t>
            </w:r>
          </w:p>
          <w:p w14:paraId="7F879A8C"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Un centro de cómputo con 40 computadoras</w:t>
            </w:r>
          </w:p>
          <w:p w14:paraId="1040F78E"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Un aula de usos múltiples</w:t>
            </w:r>
          </w:p>
          <w:p w14:paraId="2765BE75"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Una biblioteca-audiovisual</w:t>
            </w:r>
          </w:p>
          <w:p w14:paraId="05484701"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Una oficina de USAER Cocina</w:t>
            </w:r>
          </w:p>
          <w:p w14:paraId="40D8A331"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 xml:space="preserve">Áreas verdes </w:t>
            </w:r>
          </w:p>
          <w:p w14:paraId="51F9609F"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Área lúdica</w:t>
            </w:r>
          </w:p>
          <w:p w14:paraId="66FC9B16" w14:textId="77777777" w:rsidR="009B3955" w:rsidRPr="002E387E" w:rsidRDefault="009B3955" w:rsidP="009B3955">
            <w:pPr>
              <w:pStyle w:val="Prrafodelista"/>
              <w:numPr>
                <w:ilvl w:val="0"/>
                <w:numId w:val="6"/>
              </w:numPr>
              <w:rPr>
                <w:rFonts w:ascii="Arial" w:hAnsi="Arial" w:cs="Arial"/>
                <w:b/>
                <w:sz w:val="24"/>
                <w:szCs w:val="24"/>
              </w:rPr>
            </w:pPr>
            <w:r w:rsidRPr="002E387E">
              <w:rPr>
                <w:rFonts w:ascii="Arial" w:eastAsia="Arial Unicode MS" w:hAnsi="Arial" w:cs="Arial"/>
                <w:b/>
                <w:sz w:val="24"/>
                <w:szCs w:val="24"/>
              </w:rPr>
              <w:t>Bodega</w:t>
            </w:r>
          </w:p>
        </w:tc>
        <w:tc>
          <w:tcPr>
            <w:tcW w:w="1263" w:type="dxa"/>
            <w:gridSpan w:val="2"/>
            <w:vMerge/>
          </w:tcPr>
          <w:p w14:paraId="03D68758" w14:textId="77777777" w:rsidR="009B3955" w:rsidRPr="002E387E" w:rsidRDefault="009B3955" w:rsidP="007A737B">
            <w:pPr>
              <w:jc w:val="center"/>
              <w:rPr>
                <w:rFonts w:ascii="Arial" w:eastAsia="Arial Unicode MS" w:hAnsi="Arial" w:cs="Arial"/>
                <w:sz w:val="24"/>
                <w:szCs w:val="24"/>
              </w:rPr>
            </w:pPr>
          </w:p>
        </w:tc>
        <w:tc>
          <w:tcPr>
            <w:tcW w:w="1263" w:type="dxa"/>
            <w:vMerge/>
          </w:tcPr>
          <w:p w14:paraId="5812E11B" w14:textId="77777777" w:rsidR="009B3955" w:rsidRPr="002E387E" w:rsidRDefault="009B3955" w:rsidP="007A737B">
            <w:pPr>
              <w:jc w:val="center"/>
              <w:rPr>
                <w:rFonts w:ascii="Arial" w:eastAsia="Arial Unicode MS" w:hAnsi="Arial" w:cs="Arial"/>
                <w:sz w:val="24"/>
                <w:szCs w:val="24"/>
              </w:rPr>
            </w:pPr>
          </w:p>
        </w:tc>
        <w:tc>
          <w:tcPr>
            <w:tcW w:w="1264" w:type="dxa"/>
            <w:vMerge/>
          </w:tcPr>
          <w:p w14:paraId="6752B41B" w14:textId="77777777" w:rsidR="009B3955" w:rsidRPr="002E387E" w:rsidRDefault="009B3955" w:rsidP="007A737B">
            <w:pPr>
              <w:jc w:val="center"/>
              <w:rPr>
                <w:rFonts w:ascii="Arial" w:eastAsia="Arial Unicode MS" w:hAnsi="Arial" w:cs="Arial"/>
                <w:sz w:val="24"/>
                <w:szCs w:val="24"/>
              </w:rPr>
            </w:pPr>
          </w:p>
        </w:tc>
        <w:tc>
          <w:tcPr>
            <w:tcW w:w="1288" w:type="dxa"/>
            <w:vMerge/>
          </w:tcPr>
          <w:p w14:paraId="6AD44DD7" w14:textId="77777777" w:rsidR="009B3955" w:rsidRPr="002E387E" w:rsidRDefault="009B3955" w:rsidP="007A737B">
            <w:pPr>
              <w:jc w:val="center"/>
              <w:rPr>
                <w:rFonts w:ascii="Arial" w:eastAsia="Arial Unicode MS" w:hAnsi="Arial" w:cs="Arial"/>
                <w:sz w:val="24"/>
                <w:szCs w:val="24"/>
              </w:rPr>
            </w:pPr>
          </w:p>
        </w:tc>
        <w:tc>
          <w:tcPr>
            <w:tcW w:w="1782" w:type="dxa"/>
            <w:vMerge/>
          </w:tcPr>
          <w:p w14:paraId="6DBB2FBB" w14:textId="77777777" w:rsidR="009B3955" w:rsidRPr="002E387E" w:rsidRDefault="009B3955" w:rsidP="007A737B">
            <w:pPr>
              <w:jc w:val="center"/>
              <w:rPr>
                <w:rFonts w:ascii="Arial" w:eastAsia="Arial Unicode MS" w:hAnsi="Arial" w:cs="Arial"/>
                <w:sz w:val="24"/>
                <w:szCs w:val="24"/>
              </w:rPr>
            </w:pPr>
          </w:p>
        </w:tc>
      </w:tr>
      <w:tr w:rsidR="009B3955" w:rsidRPr="002E387E" w14:paraId="28C5098A" w14:textId="77777777" w:rsidTr="007A737B">
        <w:trPr>
          <w:trHeight w:val="30"/>
        </w:trPr>
        <w:tc>
          <w:tcPr>
            <w:tcW w:w="9640" w:type="dxa"/>
            <w:gridSpan w:val="8"/>
            <w:shd w:val="clear" w:color="auto" w:fill="E7E6E6" w:themeFill="background2"/>
          </w:tcPr>
          <w:p w14:paraId="7A65A703" w14:textId="5106809B" w:rsidR="009B3955" w:rsidRPr="002E387E" w:rsidRDefault="0083206E" w:rsidP="007A737B">
            <w:pPr>
              <w:rPr>
                <w:rFonts w:ascii="Arial" w:eastAsia="Arial Unicode MS" w:hAnsi="Arial" w:cs="Arial"/>
                <w:sz w:val="24"/>
                <w:szCs w:val="24"/>
              </w:rPr>
            </w:pPr>
            <w:r w:rsidRPr="002E387E">
              <w:rPr>
                <w:rFonts w:ascii="Arial" w:eastAsia="Arial Unicode MS" w:hAnsi="Arial" w:cs="Arial"/>
                <w:b/>
                <w:sz w:val="24"/>
                <w:szCs w:val="24"/>
              </w:rPr>
              <w:lastRenderedPageBreak/>
              <w:t>C). -</w:t>
            </w:r>
            <w:r w:rsidR="009B3955" w:rsidRPr="002E387E">
              <w:rPr>
                <w:rFonts w:ascii="Arial" w:eastAsia="Arial Unicode MS" w:hAnsi="Arial" w:cs="Arial"/>
                <w:b/>
                <w:sz w:val="24"/>
                <w:szCs w:val="24"/>
              </w:rPr>
              <w:t xml:space="preserve"> CARACTERÍSTICAS DEL GRUPO</w:t>
            </w:r>
          </w:p>
        </w:tc>
      </w:tr>
      <w:tr w:rsidR="009B3955" w:rsidRPr="002E387E" w14:paraId="39C43D50" w14:textId="77777777" w:rsidTr="007A737B">
        <w:trPr>
          <w:trHeight w:val="30"/>
        </w:trPr>
        <w:tc>
          <w:tcPr>
            <w:tcW w:w="2774" w:type="dxa"/>
          </w:tcPr>
          <w:p w14:paraId="2A0BB8E5" w14:textId="3D964B43"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1.- Grado, sección </w:t>
            </w:r>
            <w:r w:rsidRPr="002E387E">
              <w:rPr>
                <w:rFonts w:ascii="Arial" w:eastAsia="Arial Unicode MS" w:hAnsi="Arial" w:cs="Arial"/>
                <w:b/>
                <w:bCs/>
                <w:sz w:val="24"/>
                <w:szCs w:val="24"/>
              </w:rPr>
              <w:t>1° “</w:t>
            </w:r>
            <w:r w:rsidR="00356D1A">
              <w:rPr>
                <w:rFonts w:ascii="Arial" w:eastAsia="Arial Unicode MS" w:hAnsi="Arial" w:cs="Arial"/>
                <w:b/>
                <w:bCs/>
                <w:sz w:val="24"/>
                <w:szCs w:val="24"/>
              </w:rPr>
              <w:t xml:space="preserve">B </w:t>
            </w:r>
            <w:r w:rsidRPr="002E387E">
              <w:rPr>
                <w:rFonts w:ascii="Arial" w:eastAsia="Arial Unicode MS" w:hAnsi="Arial" w:cs="Arial"/>
                <w:b/>
                <w:bCs/>
                <w:sz w:val="24"/>
                <w:szCs w:val="24"/>
              </w:rPr>
              <w:t>”</w:t>
            </w:r>
            <w:r w:rsidRPr="002E387E">
              <w:rPr>
                <w:rFonts w:ascii="Arial" w:eastAsia="Arial Unicode MS" w:hAnsi="Arial" w:cs="Arial"/>
                <w:b/>
                <w:sz w:val="24"/>
                <w:szCs w:val="24"/>
              </w:rPr>
              <w:t xml:space="preserve"> </w:t>
            </w:r>
          </w:p>
        </w:tc>
        <w:tc>
          <w:tcPr>
            <w:tcW w:w="1263" w:type="dxa"/>
            <w:gridSpan w:val="2"/>
            <w:vMerge w:val="restart"/>
          </w:tcPr>
          <w:p w14:paraId="1EC0E0CA" w14:textId="77777777" w:rsidR="009B3955" w:rsidRPr="002E387E" w:rsidRDefault="009B3955" w:rsidP="007A737B">
            <w:pPr>
              <w:jc w:val="center"/>
              <w:rPr>
                <w:rFonts w:ascii="Arial" w:eastAsia="Arial Unicode MS" w:hAnsi="Arial" w:cs="Arial"/>
                <w:sz w:val="24"/>
                <w:szCs w:val="24"/>
              </w:rPr>
            </w:pPr>
          </w:p>
          <w:p w14:paraId="687C76AE"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9 indicadores</w:t>
            </w:r>
          </w:p>
        </w:tc>
        <w:tc>
          <w:tcPr>
            <w:tcW w:w="1269" w:type="dxa"/>
            <w:gridSpan w:val="2"/>
            <w:vMerge w:val="restart"/>
          </w:tcPr>
          <w:p w14:paraId="09E1CE20" w14:textId="77777777" w:rsidR="009B3955" w:rsidRPr="002E387E" w:rsidRDefault="009B3955" w:rsidP="007A737B">
            <w:pPr>
              <w:jc w:val="center"/>
              <w:rPr>
                <w:rFonts w:ascii="Arial" w:eastAsia="Arial Unicode MS" w:hAnsi="Arial" w:cs="Arial"/>
                <w:sz w:val="24"/>
                <w:szCs w:val="24"/>
              </w:rPr>
            </w:pPr>
          </w:p>
          <w:p w14:paraId="36AD5E18"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8 indicadores</w:t>
            </w:r>
          </w:p>
        </w:tc>
        <w:tc>
          <w:tcPr>
            <w:tcW w:w="1264" w:type="dxa"/>
            <w:vMerge w:val="restart"/>
          </w:tcPr>
          <w:p w14:paraId="33FF8899" w14:textId="77777777" w:rsidR="009B3955" w:rsidRPr="002E387E" w:rsidRDefault="009B3955" w:rsidP="007A737B">
            <w:pPr>
              <w:jc w:val="center"/>
              <w:rPr>
                <w:rFonts w:ascii="Arial" w:eastAsia="Arial Unicode MS" w:hAnsi="Arial" w:cs="Arial"/>
                <w:sz w:val="24"/>
                <w:szCs w:val="24"/>
              </w:rPr>
            </w:pPr>
          </w:p>
          <w:p w14:paraId="6D28332A"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7 indicadores</w:t>
            </w:r>
          </w:p>
        </w:tc>
        <w:tc>
          <w:tcPr>
            <w:tcW w:w="1288" w:type="dxa"/>
            <w:vMerge w:val="restart"/>
          </w:tcPr>
          <w:p w14:paraId="3A3FCD71" w14:textId="77777777" w:rsidR="009B3955" w:rsidRPr="002E387E" w:rsidRDefault="009B3955" w:rsidP="007A737B">
            <w:pPr>
              <w:jc w:val="center"/>
              <w:rPr>
                <w:rFonts w:ascii="Arial" w:eastAsia="Arial Unicode MS" w:hAnsi="Arial" w:cs="Arial"/>
                <w:sz w:val="24"/>
                <w:szCs w:val="24"/>
              </w:rPr>
            </w:pPr>
          </w:p>
          <w:p w14:paraId="3CB93334"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6 indicadores</w:t>
            </w:r>
          </w:p>
        </w:tc>
        <w:tc>
          <w:tcPr>
            <w:tcW w:w="1782" w:type="dxa"/>
            <w:vMerge w:val="restart"/>
          </w:tcPr>
          <w:p w14:paraId="27EE32DA" w14:textId="77777777" w:rsidR="009B3955" w:rsidRPr="002E387E" w:rsidRDefault="009B3955" w:rsidP="009B3955">
            <w:pPr>
              <w:rPr>
                <w:rFonts w:ascii="Arial" w:eastAsia="Arial Unicode MS" w:hAnsi="Arial" w:cs="Arial"/>
                <w:sz w:val="24"/>
                <w:szCs w:val="24"/>
              </w:rPr>
            </w:pPr>
          </w:p>
          <w:p w14:paraId="78218A51"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5 o menos indicadores</w:t>
            </w:r>
          </w:p>
        </w:tc>
      </w:tr>
      <w:tr w:rsidR="009B3955" w:rsidRPr="002E387E" w14:paraId="72F593B8" w14:textId="77777777" w:rsidTr="007A737B">
        <w:trPr>
          <w:trHeight w:val="30"/>
        </w:trPr>
        <w:tc>
          <w:tcPr>
            <w:tcW w:w="2774" w:type="dxa"/>
          </w:tcPr>
          <w:p w14:paraId="3870F184" w14:textId="1AADBE40" w:rsidR="009B3955" w:rsidRPr="002E387E" w:rsidRDefault="009B3955" w:rsidP="007A737B">
            <w:pPr>
              <w:rPr>
                <w:rFonts w:ascii="Arial" w:eastAsia="Arial Unicode MS" w:hAnsi="Arial" w:cs="Arial"/>
                <w:b/>
                <w:sz w:val="24"/>
                <w:szCs w:val="24"/>
              </w:rPr>
            </w:pPr>
            <w:r w:rsidRPr="002E387E">
              <w:rPr>
                <w:rFonts w:ascii="Arial" w:eastAsia="Arial Unicode MS" w:hAnsi="Arial" w:cs="Arial"/>
                <w:sz w:val="24"/>
                <w:szCs w:val="24"/>
              </w:rPr>
              <w:t xml:space="preserve">2.- Total de niños, niñas y total de alumnos </w:t>
            </w:r>
            <w:r w:rsidRPr="002E387E">
              <w:rPr>
                <w:rFonts w:ascii="Arial" w:eastAsia="Arial Unicode MS" w:hAnsi="Arial" w:cs="Arial"/>
                <w:b/>
                <w:sz w:val="24"/>
                <w:szCs w:val="24"/>
              </w:rPr>
              <w:t>Niños:15</w:t>
            </w:r>
          </w:p>
          <w:p w14:paraId="5FEE2B6B" w14:textId="35378151" w:rsidR="009B3955" w:rsidRPr="002E387E" w:rsidRDefault="009B3955" w:rsidP="007A737B">
            <w:pPr>
              <w:rPr>
                <w:rFonts w:ascii="Arial" w:eastAsia="Arial Unicode MS" w:hAnsi="Arial" w:cs="Arial"/>
                <w:b/>
                <w:sz w:val="24"/>
                <w:szCs w:val="24"/>
              </w:rPr>
            </w:pPr>
            <w:r w:rsidRPr="002E387E">
              <w:rPr>
                <w:rFonts w:ascii="Arial" w:eastAsia="Arial Unicode MS" w:hAnsi="Arial" w:cs="Arial"/>
                <w:b/>
                <w:sz w:val="24"/>
                <w:szCs w:val="24"/>
              </w:rPr>
              <w:t>Niñas:11</w:t>
            </w:r>
          </w:p>
          <w:p w14:paraId="4F04993D" w14:textId="6D260D91" w:rsidR="009B3955" w:rsidRPr="002E387E" w:rsidRDefault="009B3955" w:rsidP="007A737B">
            <w:pPr>
              <w:rPr>
                <w:rFonts w:ascii="Arial" w:eastAsia="Arial Unicode MS" w:hAnsi="Arial" w:cs="Arial"/>
                <w:sz w:val="24"/>
                <w:szCs w:val="24"/>
              </w:rPr>
            </w:pPr>
            <w:r w:rsidRPr="002E387E">
              <w:rPr>
                <w:rFonts w:ascii="Arial" w:eastAsia="Arial Unicode MS" w:hAnsi="Arial" w:cs="Arial"/>
                <w:b/>
                <w:sz w:val="24"/>
                <w:szCs w:val="24"/>
              </w:rPr>
              <w:t>Total :26</w:t>
            </w:r>
          </w:p>
        </w:tc>
        <w:tc>
          <w:tcPr>
            <w:tcW w:w="1263" w:type="dxa"/>
            <w:gridSpan w:val="2"/>
            <w:vMerge/>
          </w:tcPr>
          <w:p w14:paraId="7E778C2D"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4B49A471" w14:textId="77777777" w:rsidR="009B3955" w:rsidRPr="002E387E" w:rsidRDefault="009B3955" w:rsidP="007A737B">
            <w:pPr>
              <w:jc w:val="center"/>
              <w:rPr>
                <w:rFonts w:ascii="Arial" w:eastAsia="Arial Unicode MS" w:hAnsi="Arial" w:cs="Arial"/>
                <w:sz w:val="24"/>
                <w:szCs w:val="24"/>
              </w:rPr>
            </w:pPr>
          </w:p>
        </w:tc>
        <w:tc>
          <w:tcPr>
            <w:tcW w:w="1264" w:type="dxa"/>
            <w:vMerge/>
          </w:tcPr>
          <w:p w14:paraId="633653E6" w14:textId="77777777" w:rsidR="009B3955" w:rsidRPr="002E387E" w:rsidRDefault="009B3955" w:rsidP="007A737B">
            <w:pPr>
              <w:jc w:val="center"/>
              <w:rPr>
                <w:rFonts w:ascii="Arial" w:eastAsia="Arial Unicode MS" w:hAnsi="Arial" w:cs="Arial"/>
                <w:sz w:val="24"/>
                <w:szCs w:val="24"/>
              </w:rPr>
            </w:pPr>
          </w:p>
        </w:tc>
        <w:tc>
          <w:tcPr>
            <w:tcW w:w="1288" w:type="dxa"/>
            <w:vMerge/>
          </w:tcPr>
          <w:p w14:paraId="363D7805" w14:textId="77777777" w:rsidR="009B3955" w:rsidRPr="002E387E" w:rsidRDefault="009B3955" w:rsidP="007A737B">
            <w:pPr>
              <w:jc w:val="center"/>
              <w:rPr>
                <w:rFonts w:ascii="Arial" w:eastAsia="Arial Unicode MS" w:hAnsi="Arial" w:cs="Arial"/>
                <w:sz w:val="24"/>
                <w:szCs w:val="24"/>
              </w:rPr>
            </w:pPr>
          </w:p>
        </w:tc>
        <w:tc>
          <w:tcPr>
            <w:tcW w:w="1782" w:type="dxa"/>
            <w:vMerge/>
          </w:tcPr>
          <w:p w14:paraId="6F322D02" w14:textId="77777777" w:rsidR="009B3955" w:rsidRPr="002E387E" w:rsidRDefault="009B3955" w:rsidP="007A737B">
            <w:pPr>
              <w:jc w:val="center"/>
              <w:rPr>
                <w:rFonts w:ascii="Arial" w:eastAsia="Arial Unicode MS" w:hAnsi="Arial" w:cs="Arial"/>
                <w:sz w:val="24"/>
                <w:szCs w:val="24"/>
              </w:rPr>
            </w:pPr>
          </w:p>
        </w:tc>
      </w:tr>
      <w:tr w:rsidR="009B3955" w:rsidRPr="002E387E" w14:paraId="33D05A86" w14:textId="77777777" w:rsidTr="007A737B">
        <w:trPr>
          <w:trHeight w:val="30"/>
        </w:trPr>
        <w:tc>
          <w:tcPr>
            <w:tcW w:w="2774" w:type="dxa"/>
          </w:tcPr>
          <w:p w14:paraId="5230EC8F" w14:textId="5FDB3DE3"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3.- Porcentaje de asistencia </w:t>
            </w:r>
            <w:r w:rsidRPr="002E387E">
              <w:rPr>
                <w:rFonts w:ascii="Arial" w:eastAsia="Arial Unicode MS" w:hAnsi="Arial" w:cs="Arial"/>
                <w:b/>
                <w:sz w:val="24"/>
                <w:szCs w:val="24"/>
              </w:rPr>
              <w:t xml:space="preserve">A las clases virtuales 57%, con asistencia de </w:t>
            </w:r>
            <w:r w:rsidR="00D057DD">
              <w:rPr>
                <w:rFonts w:ascii="Arial" w:eastAsia="Arial Unicode MS" w:hAnsi="Arial" w:cs="Arial"/>
                <w:b/>
                <w:sz w:val="24"/>
                <w:szCs w:val="24"/>
              </w:rPr>
              <w:t>10</w:t>
            </w:r>
            <w:r w:rsidRPr="002E387E">
              <w:rPr>
                <w:rFonts w:ascii="Arial" w:eastAsia="Arial Unicode MS" w:hAnsi="Arial" w:cs="Arial"/>
                <w:b/>
                <w:sz w:val="24"/>
                <w:szCs w:val="24"/>
              </w:rPr>
              <w:t xml:space="preserve"> alumnos</w:t>
            </w:r>
          </w:p>
        </w:tc>
        <w:tc>
          <w:tcPr>
            <w:tcW w:w="1263" w:type="dxa"/>
            <w:gridSpan w:val="2"/>
            <w:vMerge/>
          </w:tcPr>
          <w:p w14:paraId="39F00763"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485827D9" w14:textId="77777777" w:rsidR="009B3955" w:rsidRPr="002E387E" w:rsidRDefault="009B3955" w:rsidP="007A737B">
            <w:pPr>
              <w:jc w:val="center"/>
              <w:rPr>
                <w:rFonts w:ascii="Arial" w:eastAsia="Arial Unicode MS" w:hAnsi="Arial" w:cs="Arial"/>
                <w:sz w:val="24"/>
                <w:szCs w:val="24"/>
              </w:rPr>
            </w:pPr>
          </w:p>
        </w:tc>
        <w:tc>
          <w:tcPr>
            <w:tcW w:w="1264" w:type="dxa"/>
            <w:vMerge/>
          </w:tcPr>
          <w:p w14:paraId="78FD8339" w14:textId="77777777" w:rsidR="009B3955" w:rsidRPr="002E387E" w:rsidRDefault="009B3955" w:rsidP="007A737B">
            <w:pPr>
              <w:jc w:val="center"/>
              <w:rPr>
                <w:rFonts w:ascii="Arial" w:eastAsia="Arial Unicode MS" w:hAnsi="Arial" w:cs="Arial"/>
                <w:sz w:val="24"/>
                <w:szCs w:val="24"/>
              </w:rPr>
            </w:pPr>
          </w:p>
        </w:tc>
        <w:tc>
          <w:tcPr>
            <w:tcW w:w="1288" w:type="dxa"/>
            <w:vMerge/>
          </w:tcPr>
          <w:p w14:paraId="30A02848" w14:textId="77777777" w:rsidR="009B3955" w:rsidRPr="002E387E" w:rsidRDefault="009B3955" w:rsidP="007A737B">
            <w:pPr>
              <w:jc w:val="center"/>
              <w:rPr>
                <w:rFonts w:ascii="Arial" w:eastAsia="Arial Unicode MS" w:hAnsi="Arial" w:cs="Arial"/>
                <w:sz w:val="24"/>
                <w:szCs w:val="24"/>
              </w:rPr>
            </w:pPr>
          </w:p>
        </w:tc>
        <w:tc>
          <w:tcPr>
            <w:tcW w:w="1782" w:type="dxa"/>
            <w:vMerge/>
          </w:tcPr>
          <w:p w14:paraId="0B360E54" w14:textId="77777777" w:rsidR="009B3955" w:rsidRPr="002E387E" w:rsidRDefault="009B3955" w:rsidP="007A737B">
            <w:pPr>
              <w:jc w:val="center"/>
              <w:rPr>
                <w:rFonts w:ascii="Arial" w:eastAsia="Arial Unicode MS" w:hAnsi="Arial" w:cs="Arial"/>
                <w:sz w:val="24"/>
                <w:szCs w:val="24"/>
              </w:rPr>
            </w:pPr>
          </w:p>
        </w:tc>
      </w:tr>
      <w:tr w:rsidR="009B3955" w:rsidRPr="002E387E" w14:paraId="307B7022" w14:textId="77777777" w:rsidTr="007A737B">
        <w:trPr>
          <w:trHeight w:val="30"/>
        </w:trPr>
        <w:tc>
          <w:tcPr>
            <w:tcW w:w="2774" w:type="dxa"/>
          </w:tcPr>
          <w:p w14:paraId="5B2D8E62" w14:textId="31D3152E"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4.- Edades en las que oscilan </w:t>
            </w:r>
            <w:r w:rsidRPr="002E387E">
              <w:rPr>
                <w:rFonts w:ascii="Arial" w:eastAsia="Arial Unicode MS" w:hAnsi="Arial" w:cs="Arial"/>
                <w:b/>
                <w:bCs/>
                <w:sz w:val="24"/>
                <w:szCs w:val="24"/>
              </w:rPr>
              <w:t>Entre 3 y 4 años</w:t>
            </w:r>
          </w:p>
        </w:tc>
        <w:tc>
          <w:tcPr>
            <w:tcW w:w="1263" w:type="dxa"/>
            <w:gridSpan w:val="2"/>
            <w:vMerge/>
          </w:tcPr>
          <w:p w14:paraId="7DBC3F48"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39D4ACC3" w14:textId="77777777" w:rsidR="009B3955" w:rsidRPr="002E387E" w:rsidRDefault="009B3955" w:rsidP="007A737B">
            <w:pPr>
              <w:jc w:val="center"/>
              <w:rPr>
                <w:rFonts w:ascii="Arial" w:eastAsia="Arial Unicode MS" w:hAnsi="Arial" w:cs="Arial"/>
                <w:sz w:val="24"/>
                <w:szCs w:val="24"/>
              </w:rPr>
            </w:pPr>
          </w:p>
        </w:tc>
        <w:tc>
          <w:tcPr>
            <w:tcW w:w="1264" w:type="dxa"/>
            <w:vMerge/>
          </w:tcPr>
          <w:p w14:paraId="2EF47534" w14:textId="77777777" w:rsidR="009B3955" w:rsidRPr="002E387E" w:rsidRDefault="009B3955" w:rsidP="007A737B">
            <w:pPr>
              <w:jc w:val="center"/>
              <w:rPr>
                <w:rFonts w:ascii="Arial" w:eastAsia="Arial Unicode MS" w:hAnsi="Arial" w:cs="Arial"/>
                <w:sz w:val="24"/>
                <w:szCs w:val="24"/>
              </w:rPr>
            </w:pPr>
          </w:p>
        </w:tc>
        <w:tc>
          <w:tcPr>
            <w:tcW w:w="1288" w:type="dxa"/>
            <w:vMerge/>
          </w:tcPr>
          <w:p w14:paraId="734126DA" w14:textId="77777777" w:rsidR="009B3955" w:rsidRPr="002E387E" w:rsidRDefault="009B3955" w:rsidP="007A737B">
            <w:pPr>
              <w:jc w:val="center"/>
              <w:rPr>
                <w:rFonts w:ascii="Arial" w:eastAsia="Arial Unicode MS" w:hAnsi="Arial" w:cs="Arial"/>
                <w:sz w:val="24"/>
                <w:szCs w:val="24"/>
              </w:rPr>
            </w:pPr>
          </w:p>
        </w:tc>
        <w:tc>
          <w:tcPr>
            <w:tcW w:w="1782" w:type="dxa"/>
            <w:vMerge/>
          </w:tcPr>
          <w:p w14:paraId="257C66AB" w14:textId="77777777" w:rsidR="009B3955" w:rsidRPr="002E387E" w:rsidRDefault="009B3955" w:rsidP="007A737B">
            <w:pPr>
              <w:jc w:val="center"/>
              <w:rPr>
                <w:rFonts w:ascii="Arial" w:eastAsia="Arial Unicode MS" w:hAnsi="Arial" w:cs="Arial"/>
                <w:sz w:val="24"/>
                <w:szCs w:val="24"/>
              </w:rPr>
            </w:pPr>
          </w:p>
        </w:tc>
      </w:tr>
      <w:tr w:rsidR="009B3955" w:rsidRPr="002E387E" w14:paraId="168E710B" w14:textId="77777777" w:rsidTr="007A737B">
        <w:trPr>
          <w:trHeight w:val="30"/>
        </w:trPr>
        <w:tc>
          <w:tcPr>
            <w:tcW w:w="2774" w:type="dxa"/>
          </w:tcPr>
          <w:p w14:paraId="0A89A32B" w14:textId="743E3DBA"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5.- Características de los niños </w:t>
            </w:r>
            <w:r w:rsidRPr="002E387E">
              <w:rPr>
                <w:rFonts w:ascii="Arial" w:eastAsia="Arial Unicode MS" w:hAnsi="Arial" w:cs="Arial"/>
                <w:b/>
                <w:sz w:val="24"/>
                <w:szCs w:val="24"/>
              </w:rPr>
              <w:t xml:space="preserve">Alegres, participativos, interactivos, colaborativos.  </w:t>
            </w:r>
          </w:p>
        </w:tc>
        <w:tc>
          <w:tcPr>
            <w:tcW w:w="1263" w:type="dxa"/>
            <w:gridSpan w:val="2"/>
            <w:vMerge/>
          </w:tcPr>
          <w:p w14:paraId="5D4561CA"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49C572ED" w14:textId="77777777" w:rsidR="009B3955" w:rsidRPr="002E387E" w:rsidRDefault="009B3955" w:rsidP="007A737B">
            <w:pPr>
              <w:jc w:val="center"/>
              <w:rPr>
                <w:rFonts w:ascii="Arial" w:eastAsia="Arial Unicode MS" w:hAnsi="Arial" w:cs="Arial"/>
                <w:sz w:val="24"/>
                <w:szCs w:val="24"/>
              </w:rPr>
            </w:pPr>
          </w:p>
        </w:tc>
        <w:tc>
          <w:tcPr>
            <w:tcW w:w="1264" w:type="dxa"/>
            <w:vMerge/>
          </w:tcPr>
          <w:p w14:paraId="36D6C132" w14:textId="77777777" w:rsidR="009B3955" w:rsidRPr="002E387E" w:rsidRDefault="009B3955" w:rsidP="007A737B">
            <w:pPr>
              <w:jc w:val="center"/>
              <w:rPr>
                <w:rFonts w:ascii="Arial" w:eastAsia="Arial Unicode MS" w:hAnsi="Arial" w:cs="Arial"/>
                <w:sz w:val="24"/>
                <w:szCs w:val="24"/>
              </w:rPr>
            </w:pPr>
          </w:p>
        </w:tc>
        <w:tc>
          <w:tcPr>
            <w:tcW w:w="1288" w:type="dxa"/>
            <w:vMerge/>
          </w:tcPr>
          <w:p w14:paraId="67BE5F7F" w14:textId="77777777" w:rsidR="009B3955" w:rsidRPr="002E387E" w:rsidRDefault="009B3955" w:rsidP="007A737B">
            <w:pPr>
              <w:jc w:val="center"/>
              <w:rPr>
                <w:rFonts w:ascii="Arial" w:eastAsia="Arial Unicode MS" w:hAnsi="Arial" w:cs="Arial"/>
                <w:sz w:val="24"/>
                <w:szCs w:val="24"/>
              </w:rPr>
            </w:pPr>
          </w:p>
        </w:tc>
        <w:tc>
          <w:tcPr>
            <w:tcW w:w="1782" w:type="dxa"/>
            <w:vMerge/>
          </w:tcPr>
          <w:p w14:paraId="0D627E28" w14:textId="77777777" w:rsidR="009B3955" w:rsidRPr="002E387E" w:rsidRDefault="009B3955" w:rsidP="007A737B">
            <w:pPr>
              <w:jc w:val="center"/>
              <w:rPr>
                <w:rFonts w:ascii="Arial" w:eastAsia="Arial Unicode MS" w:hAnsi="Arial" w:cs="Arial"/>
                <w:sz w:val="24"/>
                <w:szCs w:val="24"/>
              </w:rPr>
            </w:pPr>
          </w:p>
        </w:tc>
      </w:tr>
      <w:tr w:rsidR="009B3955" w:rsidRPr="002E387E" w14:paraId="6FD8727B" w14:textId="77777777" w:rsidTr="007A737B">
        <w:trPr>
          <w:trHeight w:val="30"/>
        </w:trPr>
        <w:tc>
          <w:tcPr>
            <w:tcW w:w="2774" w:type="dxa"/>
          </w:tcPr>
          <w:p w14:paraId="2038865E" w14:textId="77777777"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6.- Diagnóstico por </w:t>
            </w:r>
            <w:r w:rsidRPr="002E387E">
              <w:rPr>
                <w:rFonts w:ascii="Arial" w:eastAsia="Arial Unicode MS" w:hAnsi="Arial" w:cs="Arial"/>
                <w:sz w:val="24"/>
                <w:szCs w:val="24"/>
              </w:rPr>
              <w:lastRenderedPageBreak/>
              <w:t xml:space="preserve">campo formativo (solo área socioemocional)  </w:t>
            </w:r>
          </w:p>
          <w:p w14:paraId="3E33C89D" w14:textId="3C54A9EB" w:rsidR="00033D3F" w:rsidRPr="002E387E" w:rsidRDefault="00033D3F" w:rsidP="007A737B">
            <w:pPr>
              <w:rPr>
                <w:rFonts w:ascii="Arial" w:eastAsia="Arial Unicode MS" w:hAnsi="Arial" w:cs="Arial"/>
                <w:b/>
                <w:bCs/>
                <w:sz w:val="24"/>
                <w:szCs w:val="24"/>
              </w:rPr>
            </w:pPr>
            <w:r w:rsidRPr="002E387E">
              <w:rPr>
                <w:rFonts w:ascii="Arial" w:eastAsia="Arial Unicode MS" w:hAnsi="Arial" w:cs="Arial"/>
                <w:b/>
                <w:bCs/>
                <w:sz w:val="24"/>
                <w:szCs w:val="24"/>
              </w:rPr>
              <w:t xml:space="preserve">Se ha estado reforzando esto con los alumnos a lo largo de la pandemia, puesto que por cuestiones familiares, algunos han estado presentando cierta deserción escolar, además que se practican varios ejercicios de control de emociones para poder regular cuando se </w:t>
            </w:r>
            <w:proofErr w:type="gramStart"/>
            <w:r w:rsidRPr="002E387E">
              <w:rPr>
                <w:rFonts w:ascii="Arial" w:eastAsia="Arial Unicode MS" w:hAnsi="Arial" w:cs="Arial"/>
                <w:b/>
                <w:bCs/>
                <w:sz w:val="24"/>
                <w:szCs w:val="24"/>
              </w:rPr>
              <w:t>sientan</w:t>
            </w:r>
            <w:proofErr w:type="gramEnd"/>
            <w:r w:rsidRPr="002E387E">
              <w:rPr>
                <w:rFonts w:ascii="Arial" w:eastAsia="Arial Unicode MS" w:hAnsi="Arial" w:cs="Arial"/>
                <w:b/>
                <w:bCs/>
                <w:sz w:val="24"/>
                <w:szCs w:val="24"/>
              </w:rPr>
              <w:t xml:space="preserve"> mal o tengan algún problema</w:t>
            </w:r>
            <w:r w:rsidR="00BB3AFB">
              <w:rPr>
                <w:rFonts w:ascii="Arial" w:eastAsia="Arial Unicode MS" w:hAnsi="Arial" w:cs="Arial"/>
                <w:b/>
                <w:bCs/>
                <w:sz w:val="24"/>
                <w:szCs w:val="24"/>
              </w:rPr>
              <w:t xml:space="preserve">. </w:t>
            </w:r>
          </w:p>
        </w:tc>
        <w:tc>
          <w:tcPr>
            <w:tcW w:w="1263" w:type="dxa"/>
            <w:gridSpan w:val="2"/>
            <w:vMerge/>
          </w:tcPr>
          <w:p w14:paraId="63A400C8"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25BED904" w14:textId="77777777" w:rsidR="009B3955" w:rsidRPr="002E387E" w:rsidRDefault="009B3955" w:rsidP="007A737B">
            <w:pPr>
              <w:jc w:val="center"/>
              <w:rPr>
                <w:rFonts w:ascii="Arial" w:eastAsia="Arial Unicode MS" w:hAnsi="Arial" w:cs="Arial"/>
                <w:sz w:val="24"/>
                <w:szCs w:val="24"/>
              </w:rPr>
            </w:pPr>
          </w:p>
        </w:tc>
        <w:tc>
          <w:tcPr>
            <w:tcW w:w="1264" w:type="dxa"/>
            <w:vMerge/>
          </w:tcPr>
          <w:p w14:paraId="2598388F" w14:textId="77777777" w:rsidR="009B3955" w:rsidRPr="002E387E" w:rsidRDefault="009B3955" w:rsidP="007A737B">
            <w:pPr>
              <w:jc w:val="center"/>
              <w:rPr>
                <w:rFonts w:ascii="Arial" w:eastAsia="Arial Unicode MS" w:hAnsi="Arial" w:cs="Arial"/>
                <w:sz w:val="24"/>
                <w:szCs w:val="24"/>
              </w:rPr>
            </w:pPr>
          </w:p>
        </w:tc>
        <w:tc>
          <w:tcPr>
            <w:tcW w:w="1288" w:type="dxa"/>
            <w:vMerge/>
          </w:tcPr>
          <w:p w14:paraId="5BBE9213" w14:textId="77777777" w:rsidR="009B3955" w:rsidRPr="002E387E" w:rsidRDefault="009B3955" w:rsidP="007A737B">
            <w:pPr>
              <w:jc w:val="center"/>
              <w:rPr>
                <w:rFonts w:ascii="Arial" w:eastAsia="Arial Unicode MS" w:hAnsi="Arial" w:cs="Arial"/>
                <w:sz w:val="24"/>
                <w:szCs w:val="24"/>
              </w:rPr>
            </w:pPr>
          </w:p>
        </w:tc>
        <w:tc>
          <w:tcPr>
            <w:tcW w:w="1782" w:type="dxa"/>
            <w:vMerge/>
          </w:tcPr>
          <w:p w14:paraId="38F6D1B9" w14:textId="77777777" w:rsidR="009B3955" w:rsidRPr="002E387E" w:rsidRDefault="009B3955" w:rsidP="007A737B">
            <w:pPr>
              <w:jc w:val="center"/>
              <w:rPr>
                <w:rFonts w:ascii="Arial" w:eastAsia="Arial Unicode MS" w:hAnsi="Arial" w:cs="Arial"/>
                <w:sz w:val="24"/>
                <w:szCs w:val="24"/>
              </w:rPr>
            </w:pPr>
          </w:p>
        </w:tc>
      </w:tr>
      <w:tr w:rsidR="009B3955" w:rsidRPr="002E387E" w14:paraId="1C626CD1" w14:textId="77777777" w:rsidTr="007A737B">
        <w:trPr>
          <w:trHeight w:val="30"/>
        </w:trPr>
        <w:tc>
          <w:tcPr>
            <w:tcW w:w="2774" w:type="dxa"/>
          </w:tcPr>
          <w:p w14:paraId="5DACD570" w14:textId="77777777"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lastRenderedPageBreak/>
              <w:t>7.- Estilos de aprendizaje de sus alumnos</w:t>
            </w:r>
          </w:p>
          <w:p w14:paraId="4A851429" w14:textId="232DAC5B" w:rsidR="009B3955" w:rsidRPr="002E387E" w:rsidRDefault="009B3955" w:rsidP="007A737B">
            <w:pPr>
              <w:rPr>
                <w:rFonts w:ascii="Arial" w:eastAsia="Arial Unicode MS" w:hAnsi="Arial" w:cs="Arial"/>
                <w:sz w:val="24"/>
                <w:szCs w:val="24"/>
              </w:rPr>
            </w:pPr>
            <w:r w:rsidRPr="002E387E">
              <w:rPr>
                <w:rFonts w:ascii="Arial" w:eastAsia="Arial Unicode MS" w:hAnsi="Arial" w:cs="Arial"/>
                <w:b/>
                <w:sz w:val="24"/>
                <w:szCs w:val="24"/>
              </w:rPr>
              <w:t>Kinestésico</w:t>
            </w:r>
            <w:r w:rsidR="00033D3F" w:rsidRPr="002E387E">
              <w:rPr>
                <w:rFonts w:ascii="Arial" w:eastAsia="Arial Unicode MS" w:hAnsi="Arial" w:cs="Arial"/>
                <w:b/>
                <w:sz w:val="24"/>
                <w:szCs w:val="24"/>
              </w:rPr>
              <w:t>,</w:t>
            </w:r>
            <w:r w:rsidR="00793CF7" w:rsidRPr="002E387E">
              <w:rPr>
                <w:rFonts w:ascii="Arial" w:eastAsia="Arial Unicode MS" w:hAnsi="Arial" w:cs="Arial"/>
                <w:b/>
                <w:sz w:val="24"/>
                <w:szCs w:val="24"/>
              </w:rPr>
              <w:t xml:space="preserve"> auditivo, y visual,</w:t>
            </w:r>
            <w:r w:rsidR="00033D3F" w:rsidRPr="002E387E">
              <w:rPr>
                <w:rFonts w:ascii="Arial" w:eastAsia="Arial Unicode MS" w:hAnsi="Arial" w:cs="Arial"/>
                <w:b/>
                <w:sz w:val="24"/>
                <w:szCs w:val="24"/>
              </w:rPr>
              <w:t xml:space="preserve"> porque </w:t>
            </w:r>
            <w:r w:rsidR="00793CF7" w:rsidRPr="002E387E">
              <w:rPr>
                <w:rFonts w:ascii="Arial" w:eastAsia="Arial Unicode MS" w:hAnsi="Arial" w:cs="Arial"/>
                <w:b/>
                <w:sz w:val="24"/>
                <w:szCs w:val="24"/>
              </w:rPr>
              <w:t>usan la computadora y tienen que estar poniendo atención en la misma</w:t>
            </w:r>
            <w:r w:rsidR="00BB3AFB">
              <w:rPr>
                <w:rFonts w:ascii="Arial" w:eastAsia="Arial Unicode MS" w:hAnsi="Arial" w:cs="Arial"/>
                <w:b/>
                <w:sz w:val="24"/>
                <w:szCs w:val="24"/>
              </w:rPr>
              <w:t xml:space="preserve">. </w:t>
            </w:r>
          </w:p>
        </w:tc>
        <w:tc>
          <w:tcPr>
            <w:tcW w:w="1263" w:type="dxa"/>
            <w:gridSpan w:val="2"/>
            <w:vMerge/>
          </w:tcPr>
          <w:p w14:paraId="6E634701"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71A7D098" w14:textId="77777777" w:rsidR="009B3955" w:rsidRPr="002E387E" w:rsidRDefault="009B3955" w:rsidP="007A737B">
            <w:pPr>
              <w:jc w:val="center"/>
              <w:rPr>
                <w:rFonts w:ascii="Arial" w:eastAsia="Arial Unicode MS" w:hAnsi="Arial" w:cs="Arial"/>
                <w:sz w:val="24"/>
                <w:szCs w:val="24"/>
              </w:rPr>
            </w:pPr>
          </w:p>
        </w:tc>
        <w:tc>
          <w:tcPr>
            <w:tcW w:w="1264" w:type="dxa"/>
            <w:vMerge/>
          </w:tcPr>
          <w:p w14:paraId="4DFA5253" w14:textId="77777777" w:rsidR="009B3955" w:rsidRPr="002E387E" w:rsidRDefault="009B3955" w:rsidP="007A737B">
            <w:pPr>
              <w:jc w:val="center"/>
              <w:rPr>
                <w:rFonts w:ascii="Arial" w:eastAsia="Arial Unicode MS" w:hAnsi="Arial" w:cs="Arial"/>
                <w:sz w:val="24"/>
                <w:szCs w:val="24"/>
              </w:rPr>
            </w:pPr>
          </w:p>
        </w:tc>
        <w:tc>
          <w:tcPr>
            <w:tcW w:w="1288" w:type="dxa"/>
            <w:vMerge/>
          </w:tcPr>
          <w:p w14:paraId="173524C7" w14:textId="77777777" w:rsidR="009B3955" w:rsidRPr="002E387E" w:rsidRDefault="009B3955" w:rsidP="007A737B">
            <w:pPr>
              <w:jc w:val="center"/>
              <w:rPr>
                <w:rFonts w:ascii="Arial" w:eastAsia="Arial Unicode MS" w:hAnsi="Arial" w:cs="Arial"/>
                <w:sz w:val="24"/>
                <w:szCs w:val="24"/>
              </w:rPr>
            </w:pPr>
          </w:p>
        </w:tc>
        <w:tc>
          <w:tcPr>
            <w:tcW w:w="1782" w:type="dxa"/>
            <w:vMerge/>
          </w:tcPr>
          <w:p w14:paraId="6CD0ABF9" w14:textId="77777777" w:rsidR="009B3955" w:rsidRPr="002E387E" w:rsidRDefault="009B3955" w:rsidP="007A737B">
            <w:pPr>
              <w:jc w:val="center"/>
              <w:rPr>
                <w:rFonts w:ascii="Arial" w:eastAsia="Arial Unicode MS" w:hAnsi="Arial" w:cs="Arial"/>
                <w:sz w:val="24"/>
                <w:szCs w:val="24"/>
              </w:rPr>
            </w:pPr>
          </w:p>
        </w:tc>
      </w:tr>
      <w:tr w:rsidR="009B3955" w:rsidRPr="002E387E" w14:paraId="4C302651" w14:textId="77777777" w:rsidTr="007A737B">
        <w:trPr>
          <w:trHeight w:val="30"/>
        </w:trPr>
        <w:tc>
          <w:tcPr>
            <w:tcW w:w="2774" w:type="dxa"/>
          </w:tcPr>
          <w:p w14:paraId="06F53D0F" w14:textId="77777777" w:rsidR="009B3955" w:rsidRPr="002E387E" w:rsidRDefault="009B3955" w:rsidP="007A737B">
            <w:pPr>
              <w:rPr>
                <w:rFonts w:ascii="Arial" w:eastAsia="Arial Unicode MS" w:hAnsi="Arial" w:cs="Arial"/>
                <w:b/>
                <w:bCs/>
                <w:sz w:val="24"/>
                <w:szCs w:val="24"/>
              </w:rPr>
            </w:pPr>
            <w:r w:rsidRPr="002E387E">
              <w:rPr>
                <w:rFonts w:ascii="Arial" w:eastAsia="Arial Unicode MS" w:hAnsi="Arial" w:cs="Arial"/>
                <w:sz w:val="24"/>
                <w:szCs w:val="24"/>
              </w:rPr>
              <w:t xml:space="preserve">8.- BAPS que presenta el grupo </w:t>
            </w:r>
          </w:p>
          <w:p w14:paraId="09342598" w14:textId="670688A4" w:rsidR="009B3955" w:rsidRPr="002E387E" w:rsidRDefault="0083206E" w:rsidP="007A737B">
            <w:pPr>
              <w:rPr>
                <w:rFonts w:ascii="Arial" w:eastAsia="Arial Unicode MS" w:hAnsi="Arial" w:cs="Arial"/>
                <w:sz w:val="24"/>
                <w:szCs w:val="24"/>
              </w:rPr>
            </w:pPr>
            <w:r w:rsidRPr="002E387E">
              <w:rPr>
                <w:rFonts w:ascii="Arial" w:eastAsia="Arial Unicode MS" w:hAnsi="Arial" w:cs="Arial"/>
                <w:b/>
                <w:bCs/>
                <w:sz w:val="24"/>
                <w:szCs w:val="24"/>
              </w:rPr>
              <w:t>Si, hay un alumno con problemas de lenguaje que no deja que pueda adquirir de buena manera los aprendizajes.</w:t>
            </w:r>
          </w:p>
        </w:tc>
        <w:tc>
          <w:tcPr>
            <w:tcW w:w="1263" w:type="dxa"/>
            <w:gridSpan w:val="2"/>
            <w:vMerge/>
          </w:tcPr>
          <w:p w14:paraId="3092F416"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10AACEDB" w14:textId="77777777" w:rsidR="009B3955" w:rsidRPr="002E387E" w:rsidRDefault="009B3955" w:rsidP="007A737B">
            <w:pPr>
              <w:jc w:val="center"/>
              <w:rPr>
                <w:rFonts w:ascii="Arial" w:eastAsia="Arial Unicode MS" w:hAnsi="Arial" w:cs="Arial"/>
                <w:sz w:val="24"/>
                <w:szCs w:val="24"/>
              </w:rPr>
            </w:pPr>
          </w:p>
        </w:tc>
        <w:tc>
          <w:tcPr>
            <w:tcW w:w="1264" w:type="dxa"/>
            <w:vMerge/>
          </w:tcPr>
          <w:p w14:paraId="03CE5964" w14:textId="77777777" w:rsidR="009B3955" w:rsidRPr="002E387E" w:rsidRDefault="009B3955" w:rsidP="007A737B">
            <w:pPr>
              <w:jc w:val="center"/>
              <w:rPr>
                <w:rFonts w:ascii="Arial" w:eastAsia="Arial Unicode MS" w:hAnsi="Arial" w:cs="Arial"/>
                <w:sz w:val="24"/>
                <w:szCs w:val="24"/>
              </w:rPr>
            </w:pPr>
          </w:p>
        </w:tc>
        <w:tc>
          <w:tcPr>
            <w:tcW w:w="1288" w:type="dxa"/>
            <w:vMerge/>
          </w:tcPr>
          <w:p w14:paraId="1E47FCCA" w14:textId="77777777" w:rsidR="009B3955" w:rsidRPr="002E387E" w:rsidRDefault="009B3955" w:rsidP="007A737B">
            <w:pPr>
              <w:jc w:val="center"/>
              <w:rPr>
                <w:rFonts w:ascii="Arial" w:eastAsia="Arial Unicode MS" w:hAnsi="Arial" w:cs="Arial"/>
                <w:sz w:val="24"/>
                <w:szCs w:val="24"/>
              </w:rPr>
            </w:pPr>
          </w:p>
        </w:tc>
        <w:tc>
          <w:tcPr>
            <w:tcW w:w="1782" w:type="dxa"/>
            <w:vMerge/>
          </w:tcPr>
          <w:p w14:paraId="4AB99258" w14:textId="77777777" w:rsidR="009B3955" w:rsidRPr="002E387E" w:rsidRDefault="009B3955" w:rsidP="007A737B">
            <w:pPr>
              <w:jc w:val="center"/>
              <w:rPr>
                <w:rFonts w:ascii="Arial" w:eastAsia="Arial Unicode MS" w:hAnsi="Arial" w:cs="Arial"/>
                <w:sz w:val="24"/>
                <w:szCs w:val="24"/>
              </w:rPr>
            </w:pPr>
          </w:p>
        </w:tc>
      </w:tr>
      <w:tr w:rsidR="009B3955" w:rsidRPr="002E387E" w14:paraId="5E9699AC" w14:textId="77777777" w:rsidTr="007A737B">
        <w:trPr>
          <w:trHeight w:val="30"/>
        </w:trPr>
        <w:tc>
          <w:tcPr>
            <w:tcW w:w="2774" w:type="dxa"/>
          </w:tcPr>
          <w:p w14:paraId="6E3ABDED" w14:textId="77777777"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9.- Interrelaciones entre docentes y </w:t>
            </w:r>
            <w:r w:rsidRPr="002E387E">
              <w:rPr>
                <w:rFonts w:ascii="Arial" w:eastAsia="Arial Unicode MS" w:hAnsi="Arial" w:cs="Arial"/>
                <w:sz w:val="24"/>
                <w:szCs w:val="24"/>
              </w:rPr>
              <w:lastRenderedPageBreak/>
              <w:t>padres de familia</w:t>
            </w:r>
          </w:p>
          <w:p w14:paraId="5E951865" w14:textId="01657868" w:rsidR="009B3955" w:rsidRPr="002E387E" w:rsidRDefault="00033D3F" w:rsidP="007A737B">
            <w:pPr>
              <w:rPr>
                <w:rFonts w:ascii="Arial" w:eastAsia="Arial Unicode MS" w:hAnsi="Arial" w:cs="Arial"/>
                <w:sz w:val="24"/>
                <w:szCs w:val="24"/>
              </w:rPr>
            </w:pPr>
            <w:r w:rsidRPr="002E387E">
              <w:rPr>
                <w:rFonts w:ascii="Arial" w:eastAsia="Arial Unicode MS" w:hAnsi="Arial" w:cs="Arial"/>
                <w:b/>
                <w:sz w:val="24"/>
                <w:szCs w:val="24"/>
              </w:rPr>
              <w:t xml:space="preserve">Hay un muy buen equipo entre padres de familia, alumnos y educadora, son colaborativos, así como también existe una interrelación. </w:t>
            </w:r>
          </w:p>
        </w:tc>
        <w:tc>
          <w:tcPr>
            <w:tcW w:w="1263" w:type="dxa"/>
            <w:gridSpan w:val="2"/>
            <w:vMerge/>
          </w:tcPr>
          <w:p w14:paraId="18D5B8BB"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5A1C8FD6" w14:textId="77777777" w:rsidR="009B3955" w:rsidRPr="002E387E" w:rsidRDefault="009B3955" w:rsidP="007A737B">
            <w:pPr>
              <w:jc w:val="center"/>
              <w:rPr>
                <w:rFonts w:ascii="Arial" w:eastAsia="Arial Unicode MS" w:hAnsi="Arial" w:cs="Arial"/>
                <w:sz w:val="24"/>
                <w:szCs w:val="24"/>
              </w:rPr>
            </w:pPr>
          </w:p>
        </w:tc>
        <w:tc>
          <w:tcPr>
            <w:tcW w:w="1264" w:type="dxa"/>
            <w:vMerge/>
          </w:tcPr>
          <w:p w14:paraId="14C6DD89" w14:textId="77777777" w:rsidR="009B3955" w:rsidRPr="002E387E" w:rsidRDefault="009B3955" w:rsidP="007A737B">
            <w:pPr>
              <w:jc w:val="center"/>
              <w:rPr>
                <w:rFonts w:ascii="Arial" w:eastAsia="Arial Unicode MS" w:hAnsi="Arial" w:cs="Arial"/>
                <w:sz w:val="24"/>
                <w:szCs w:val="24"/>
              </w:rPr>
            </w:pPr>
          </w:p>
        </w:tc>
        <w:tc>
          <w:tcPr>
            <w:tcW w:w="1288" w:type="dxa"/>
            <w:vMerge/>
          </w:tcPr>
          <w:p w14:paraId="2C2D8D9D" w14:textId="77777777" w:rsidR="009B3955" w:rsidRPr="002E387E" w:rsidRDefault="009B3955" w:rsidP="007A737B">
            <w:pPr>
              <w:jc w:val="center"/>
              <w:rPr>
                <w:rFonts w:ascii="Arial" w:eastAsia="Arial Unicode MS" w:hAnsi="Arial" w:cs="Arial"/>
                <w:sz w:val="24"/>
                <w:szCs w:val="24"/>
              </w:rPr>
            </w:pPr>
          </w:p>
        </w:tc>
        <w:tc>
          <w:tcPr>
            <w:tcW w:w="1782" w:type="dxa"/>
            <w:vMerge/>
          </w:tcPr>
          <w:p w14:paraId="6A9E8664" w14:textId="77777777" w:rsidR="009B3955" w:rsidRPr="002E387E" w:rsidRDefault="009B3955" w:rsidP="007A737B">
            <w:pPr>
              <w:jc w:val="center"/>
              <w:rPr>
                <w:rFonts w:ascii="Arial" w:eastAsia="Arial Unicode MS" w:hAnsi="Arial" w:cs="Arial"/>
                <w:sz w:val="24"/>
                <w:szCs w:val="24"/>
              </w:rPr>
            </w:pPr>
          </w:p>
        </w:tc>
      </w:tr>
    </w:tbl>
    <w:p w14:paraId="5292322D" w14:textId="77777777" w:rsidR="009B3955" w:rsidRPr="002E387E" w:rsidRDefault="009B3955" w:rsidP="009B3955">
      <w:pPr>
        <w:rPr>
          <w:rFonts w:ascii="Arial" w:hAnsi="Arial" w:cs="Arial"/>
          <w:sz w:val="24"/>
          <w:szCs w:val="24"/>
        </w:rPr>
      </w:pPr>
    </w:p>
    <w:p w14:paraId="32DD9239" w14:textId="3FA557CE" w:rsidR="005A42E4" w:rsidRPr="001A4B69" w:rsidRDefault="009B3955" w:rsidP="009B3955">
      <w:pPr>
        <w:rPr>
          <w:rFonts w:ascii="Arial" w:hAnsi="Arial" w:cs="Arial"/>
          <w:sz w:val="24"/>
          <w:szCs w:val="24"/>
        </w:rPr>
      </w:pPr>
      <w:r w:rsidRPr="002E387E">
        <w:rPr>
          <w:rFonts w:ascii="Arial" w:hAnsi="Arial" w:cs="Arial"/>
          <w:b/>
          <w:sz w:val="24"/>
          <w:szCs w:val="24"/>
        </w:rPr>
        <w:t xml:space="preserve">Nota: </w:t>
      </w:r>
      <w:r w:rsidRPr="002E387E">
        <w:rPr>
          <w:rFonts w:ascii="Arial" w:hAnsi="Arial" w:cs="Arial"/>
          <w:sz w:val="24"/>
          <w:szCs w:val="24"/>
        </w:rPr>
        <w:t xml:space="preserve">Por cuestiones de confinamiento, quedaron pendientes algunos indicadores de ser contestados debido a que la directora del jardín no contaba con los datos requeridos en el momento solicitado, sin embargo, también mencionó que en cuanto pueda se nos proporcionarán los mismos para tener lleno en su totalidad el instrumento de descripción del contexto educativo. </w:t>
      </w:r>
    </w:p>
    <w:p w14:paraId="0D6D517B" w14:textId="77777777" w:rsidR="005A42E4" w:rsidRDefault="005A42E4" w:rsidP="009B3955">
      <w:pPr>
        <w:rPr>
          <w:rFonts w:ascii="Times New Roman" w:hAnsi="Times New Roman" w:cs="Times New Roman"/>
          <w:sz w:val="24"/>
        </w:rPr>
      </w:pPr>
    </w:p>
    <w:p w14:paraId="63B6B843" w14:textId="5246764E" w:rsidR="002E387E" w:rsidRPr="006D202F" w:rsidRDefault="002E387E" w:rsidP="002E387E">
      <w:pPr>
        <w:rPr>
          <w:rFonts w:ascii="Arial" w:hAnsi="Arial" w:cs="Arial"/>
          <w:b/>
          <w:bCs/>
          <w:iCs/>
          <w:noProof/>
          <w:sz w:val="24"/>
          <w:szCs w:val="24"/>
        </w:rPr>
      </w:pPr>
      <w:r w:rsidRPr="006D202F">
        <w:rPr>
          <w:rFonts w:ascii="Arial" w:hAnsi="Arial" w:cs="Arial"/>
          <w:b/>
          <w:bCs/>
          <w:iCs/>
          <w:noProof/>
          <w:sz w:val="24"/>
          <w:szCs w:val="24"/>
        </w:rPr>
        <w:t>Diagnóstico socioemocional</w:t>
      </w:r>
    </w:p>
    <w:tbl>
      <w:tblPr>
        <w:tblStyle w:val="Tablaconcuadrcula"/>
        <w:tblW w:w="10060" w:type="dxa"/>
        <w:jc w:val="center"/>
        <w:tblLayout w:type="fixed"/>
        <w:tblLook w:val="06A0" w:firstRow="1" w:lastRow="0" w:firstColumn="1" w:lastColumn="0" w:noHBand="1" w:noVBand="1"/>
      </w:tblPr>
      <w:tblGrid>
        <w:gridCol w:w="5240"/>
        <w:gridCol w:w="709"/>
        <w:gridCol w:w="1134"/>
        <w:gridCol w:w="709"/>
        <w:gridCol w:w="2268"/>
      </w:tblGrid>
      <w:tr w:rsidR="002E387E" w:rsidRPr="006D202F" w14:paraId="3CDFE9D0" w14:textId="77777777" w:rsidTr="007A737B">
        <w:trPr>
          <w:jc w:val="center"/>
        </w:trPr>
        <w:tc>
          <w:tcPr>
            <w:tcW w:w="5240" w:type="dxa"/>
            <w:shd w:val="clear" w:color="auto" w:fill="CCECFF"/>
          </w:tcPr>
          <w:p w14:paraId="73C7D5BA"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Indicadores/Dimensión</w:t>
            </w:r>
          </w:p>
        </w:tc>
        <w:tc>
          <w:tcPr>
            <w:tcW w:w="709" w:type="dxa"/>
            <w:shd w:val="clear" w:color="auto" w:fill="CCECFF"/>
          </w:tcPr>
          <w:p w14:paraId="545F44AB"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Si</w:t>
            </w:r>
          </w:p>
        </w:tc>
        <w:tc>
          <w:tcPr>
            <w:tcW w:w="1134" w:type="dxa"/>
            <w:shd w:val="clear" w:color="auto" w:fill="CCECFF"/>
          </w:tcPr>
          <w:p w14:paraId="65DA36F3"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Con ayuda</w:t>
            </w:r>
          </w:p>
        </w:tc>
        <w:tc>
          <w:tcPr>
            <w:tcW w:w="709" w:type="dxa"/>
            <w:shd w:val="clear" w:color="auto" w:fill="CCECFF"/>
          </w:tcPr>
          <w:p w14:paraId="7F7AF884"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No</w:t>
            </w:r>
          </w:p>
        </w:tc>
        <w:tc>
          <w:tcPr>
            <w:tcW w:w="2268" w:type="dxa"/>
            <w:shd w:val="clear" w:color="auto" w:fill="CCECFF"/>
          </w:tcPr>
          <w:p w14:paraId="2B9CE3E7"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 xml:space="preserve">Observaciones </w:t>
            </w:r>
          </w:p>
        </w:tc>
      </w:tr>
      <w:tr w:rsidR="002E387E" w:rsidRPr="006D202F" w14:paraId="7382F068" w14:textId="77777777" w:rsidTr="007A737B">
        <w:trPr>
          <w:jc w:val="center"/>
        </w:trPr>
        <w:tc>
          <w:tcPr>
            <w:tcW w:w="10060" w:type="dxa"/>
            <w:gridSpan w:val="5"/>
            <w:shd w:val="clear" w:color="auto" w:fill="CCECFF"/>
          </w:tcPr>
          <w:p w14:paraId="7519A2AE"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Autoconocimiento</w:t>
            </w:r>
          </w:p>
        </w:tc>
      </w:tr>
      <w:tr w:rsidR="002E387E" w:rsidRPr="006D202F" w14:paraId="4E164613" w14:textId="77777777" w:rsidTr="007A737B">
        <w:trPr>
          <w:jc w:val="center"/>
        </w:trPr>
        <w:tc>
          <w:tcPr>
            <w:tcW w:w="5240" w:type="dxa"/>
            <w:shd w:val="clear" w:color="auto" w:fill="auto"/>
          </w:tcPr>
          <w:p w14:paraId="014DC816" w14:textId="77777777" w:rsidR="002E387E" w:rsidRPr="006D202F" w:rsidRDefault="002E387E" w:rsidP="007A737B">
            <w:pPr>
              <w:rPr>
                <w:rFonts w:ascii="Arial" w:eastAsia="Times New Roman" w:hAnsi="Arial" w:cs="Arial"/>
                <w:sz w:val="24"/>
                <w:szCs w:val="24"/>
              </w:rPr>
            </w:pPr>
            <w:r w:rsidRPr="006D202F">
              <w:rPr>
                <w:rFonts w:ascii="Arial" w:eastAsia="Times New Roman" w:hAnsi="Arial" w:cs="Arial"/>
                <w:sz w:val="24"/>
                <w:szCs w:val="24"/>
              </w:rPr>
              <w:t>Sabe reconocer su nombre</w:t>
            </w:r>
          </w:p>
        </w:tc>
        <w:tc>
          <w:tcPr>
            <w:tcW w:w="709" w:type="dxa"/>
            <w:shd w:val="clear" w:color="auto" w:fill="auto"/>
          </w:tcPr>
          <w:p w14:paraId="2001A2AD"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9CA808A"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68B23497"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798703B" w14:textId="77777777" w:rsidR="002E387E" w:rsidRPr="006D202F" w:rsidRDefault="002E387E" w:rsidP="007A737B">
            <w:pPr>
              <w:rPr>
                <w:rFonts w:ascii="Arial" w:eastAsia="Times New Roman" w:hAnsi="Arial" w:cs="Arial"/>
                <w:sz w:val="24"/>
                <w:szCs w:val="24"/>
              </w:rPr>
            </w:pPr>
          </w:p>
        </w:tc>
      </w:tr>
      <w:tr w:rsidR="002E387E" w:rsidRPr="006D202F" w14:paraId="45FCF003" w14:textId="77777777" w:rsidTr="007A737B">
        <w:trPr>
          <w:jc w:val="center"/>
        </w:trPr>
        <w:tc>
          <w:tcPr>
            <w:tcW w:w="5240" w:type="dxa"/>
            <w:shd w:val="clear" w:color="auto" w:fill="auto"/>
          </w:tcPr>
          <w:p w14:paraId="478B1B0C" w14:textId="77777777" w:rsidR="002E387E" w:rsidRPr="006D202F" w:rsidRDefault="002E387E" w:rsidP="007A737B">
            <w:pPr>
              <w:rPr>
                <w:rFonts w:ascii="Arial" w:eastAsia="Times New Roman" w:hAnsi="Arial" w:cs="Arial"/>
                <w:sz w:val="24"/>
                <w:szCs w:val="24"/>
              </w:rPr>
            </w:pPr>
            <w:r w:rsidRPr="006D202F">
              <w:rPr>
                <w:rFonts w:ascii="Arial" w:eastAsia="Times New Roman" w:hAnsi="Arial" w:cs="Arial"/>
                <w:sz w:val="24"/>
                <w:szCs w:val="24"/>
              </w:rPr>
              <w:t>identifica a que genero pertenece (niño o niña)</w:t>
            </w:r>
          </w:p>
        </w:tc>
        <w:tc>
          <w:tcPr>
            <w:tcW w:w="709" w:type="dxa"/>
            <w:shd w:val="clear" w:color="auto" w:fill="auto"/>
          </w:tcPr>
          <w:p w14:paraId="3E997486"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2018185E"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576B7FE6"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52168BC5" w14:textId="77777777" w:rsidR="002E387E" w:rsidRPr="006D202F" w:rsidRDefault="002E387E" w:rsidP="007A737B">
            <w:pPr>
              <w:rPr>
                <w:rFonts w:ascii="Arial" w:eastAsia="Times New Roman" w:hAnsi="Arial" w:cs="Arial"/>
                <w:sz w:val="24"/>
                <w:szCs w:val="24"/>
              </w:rPr>
            </w:pPr>
          </w:p>
        </w:tc>
      </w:tr>
      <w:tr w:rsidR="002E387E" w:rsidRPr="006D202F" w14:paraId="5E536470" w14:textId="77777777" w:rsidTr="007A737B">
        <w:trPr>
          <w:jc w:val="center"/>
        </w:trPr>
        <w:tc>
          <w:tcPr>
            <w:tcW w:w="5240" w:type="dxa"/>
            <w:shd w:val="clear" w:color="auto" w:fill="auto"/>
          </w:tcPr>
          <w:p w14:paraId="13908F11" w14:textId="77777777" w:rsidR="002E387E" w:rsidRPr="006D202F" w:rsidRDefault="002E387E" w:rsidP="007A737B">
            <w:pPr>
              <w:rPr>
                <w:rFonts w:ascii="Arial" w:eastAsia="Times New Roman" w:hAnsi="Arial" w:cs="Arial"/>
                <w:sz w:val="24"/>
                <w:szCs w:val="24"/>
              </w:rPr>
            </w:pPr>
            <w:r w:rsidRPr="006D202F">
              <w:rPr>
                <w:rFonts w:ascii="Arial" w:eastAsia="Times New Roman" w:hAnsi="Arial" w:cs="Arial"/>
                <w:sz w:val="24"/>
                <w:szCs w:val="24"/>
              </w:rPr>
              <w:t>Es capaz de percibir y nombrar las sensaciones básicas (hambre, sed, calor, frio, dolor, etc.)</w:t>
            </w:r>
          </w:p>
        </w:tc>
        <w:tc>
          <w:tcPr>
            <w:tcW w:w="709" w:type="dxa"/>
            <w:shd w:val="clear" w:color="auto" w:fill="auto"/>
          </w:tcPr>
          <w:p w14:paraId="2BCD28D6"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8A47347"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57E76D51"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6459A673" w14:textId="77777777" w:rsidR="002E387E" w:rsidRPr="006D202F" w:rsidRDefault="002E387E" w:rsidP="007A737B">
            <w:pPr>
              <w:rPr>
                <w:rFonts w:ascii="Arial" w:eastAsia="Times New Roman" w:hAnsi="Arial" w:cs="Arial"/>
                <w:sz w:val="24"/>
                <w:szCs w:val="24"/>
              </w:rPr>
            </w:pPr>
          </w:p>
        </w:tc>
      </w:tr>
      <w:tr w:rsidR="002E387E" w:rsidRPr="006D202F" w14:paraId="15E8241E" w14:textId="77777777" w:rsidTr="007A737B">
        <w:trPr>
          <w:jc w:val="center"/>
        </w:trPr>
        <w:tc>
          <w:tcPr>
            <w:tcW w:w="5240" w:type="dxa"/>
            <w:shd w:val="clear" w:color="auto" w:fill="auto"/>
          </w:tcPr>
          <w:p w14:paraId="404114A6" w14:textId="77777777" w:rsidR="002E387E" w:rsidRPr="006D202F" w:rsidRDefault="002E387E" w:rsidP="007A737B">
            <w:pPr>
              <w:rPr>
                <w:rFonts w:ascii="Arial" w:eastAsia="Times New Roman" w:hAnsi="Arial" w:cs="Arial"/>
                <w:sz w:val="24"/>
                <w:szCs w:val="24"/>
              </w:rPr>
            </w:pPr>
            <w:r w:rsidRPr="006D202F">
              <w:rPr>
                <w:rFonts w:ascii="Arial" w:eastAsia="Times New Roman" w:hAnsi="Arial" w:cs="Arial"/>
                <w:sz w:val="24"/>
                <w:szCs w:val="24"/>
              </w:rPr>
              <w:t>Distingue algunos sentimientos o emociones (enfado, alegría, tristeza, etc.)</w:t>
            </w:r>
          </w:p>
        </w:tc>
        <w:tc>
          <w:tcPr>
            <w:tcW w:w="709" w:type="dxa"/>
            <w:shd w:val="clear" w:color="auto" w:fill="auto"/>
          </w:tcPr>
          <w:p w14:paraId="1BC1F6BA"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B230FEA"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0B2675C1"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5D801666" w14:textId="77777777" w:rsidR="002E387E" w:rsidRPr="006D202F" w:rsidRDefault="002E387E" w:rsidP="007A737B">
            <w:pPr>
              <w:rPr>
                <w:rFonts w:ascii="Arial" w:eastAsia="Times New Roman" w:hAnsi="Arial" w:cs="Arial"/>
                <w:sz w:val="24"/>
                <w:szCs w:val="24"/>
              </w:rPr>
            </w:pPr>
          </w:p>
        </w:tc>
      </w:tr>
      <w:tr w:rsidR="002E387E" w:rsidRPr="006D202F" w14:paraId="730E3AF8" w14:textId="77777777" w:rsidTr="007A737B">
        <w:trPr>
          <w:jc w:val="center"/>
        </w:trPr>
        <w:tc>
          <w:tcPr>
            <w:tcW w:w="10060" w:type="dxa"/>
            <w:gridSpan w:val="5"/>
            <w:shd w:val="clear" w:color="auto" w:fill="CCECFF"/>
          </w:tcPr>
          <w:p w14:paraId="05BE5D4E"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Autorregulación</w:t>
            </w:r>
          </w:p>
        </w:tc>
      </w:tr>
      <w:tr w:rsidR="002E387E" w:rsidRPr="006D202F" w14:paraId="59A11D1E" w14:textId="77777777" w:rsidTr="007A737B">
        <w:trPr>
          <w:jc w:val="center"/>
        </w:trPr>
        <w:tc>
          <w:tcPr>
            <w:tcW w:w="5240" w:type="dxa"/>
            <w:shd w:val="clear" w:color="auto" w:fill="auto"/>
          </w:tcPr>
          <w:p w14:paraId="03F940CC"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Reconoce y nombra situaciones que le generan, alegría, tristeza, miedo o enojo</w:t>
            </w:r>
          </w:p>
        </w:tc>
        <w:tc>
          <w:tcPr>
            <w:tcW w:w="709" w:type="dxa"/>
            <w:shd w:val="clear" w:color="auto" w:fill="auto"/>
          </w:tcPr>
          <w:p w14:paraId="0C37799A"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4740B1DB"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17F3FF25"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068FE717" w14:textId="77777777" w:rsidR="002E387E" w:rsidRPr="006D202F" w:rsidRDefault="002E387E" w:rsidP="007A737B">
            <w:pPr>
              <w:rPr>
                <w:rFonts w:ascii="Arial" w:eastAsia="Times New Roman" w:hAnsi="Arial" w:cs="Arial"/>
                <w:sz w:val="24"/>
                <w:szCs w:val="24"/>
              </w:rPr>
            </w:pPr>
          </w:p>
        </w:tc>
      </w:tr>
      <w:tr w:rsidR="002E387E" w:rsidRPr="006D202F" w14:paraId="1E2ED661" w14:textId="77777777" w:rsidTr="007A737B">
        <w:trPr>
          <w:jc w:val="center"/>
        </w:trPr>
        <w:tc>
          <w:tcPr>
            <w:tcW w:w="5240" w:type="dxa"/>
            <w:shd w:val="clear" w:color="auto" w:fill="auto"/>
          </w:tcPr>
          <w:p w14:paraId="14E6F7D8"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Es consciente de que escucha </w:t>
            </w:r>
          </w:p>
        </w:tc>
        <w:tc>
          <w:tcPr>
            <w:tcW w:w="709" w:type="dxa"/>
            <w:shd w:val="clear" w:color="auto" w:fill="auto"/>
          </w:tcPr>
          <w:p w14:paraId="7BBEDB2D"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63EB5903"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56C2B81B"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071DD2DB" w14:textId="77777777" w:rsidR="002E387E" w:rsidRPr="006D202F" w:rsidRDefault="002E387E" w:rsidP="007A737B">
            <w:pPr>
              <w:rPr>
                <w:rFonts w:ascii="Arial" w:eastAsia="Times New Roman" w:hAnsi="Arial" w:cs="Arial"/>
                <w:sz w:val="24"/>
                <w:szCs w:val="24"/>
              </w:rPr>
            </w:pPr>
          </w:p>
        </w:tc>
      </w:tr>
      <w:tr w:rsidR="002E387E" w:rsidRPr="006D202F" w14:paraId="5CC7F30B" w14:textId="77777777" w:rsidTr="007A737B">
        <w:trPr>
          <w:jc w:val="center"/>
        </w:trPr>
        <w:tc>
          <w:tcPr>
            <w:tcW w:w="5240" w:type="dxa"/>
            <w:shd w:val="clear" w:color="auto" w:fill="auto"/>
          </w:tcPr>
          <w:p w14:paraId="05E31145"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Controla sus emociones e impulsos  </w:t>
            </w:r>
          </w:p>
        </w:tc>
        <w:tc>
          <w:tcPr>
            <w:tcW w:w="709" w:type="dxa"/>
            <w:shd w:val="clear" w:color="auto" w:fill="auto"/>
          </w:tcPr>
          <w:p w14:paraId="731A4939"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27802A5"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610A665B"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670598E8" w14:textId="77777777" w:rsidR="002E387E" w:rsidRPr="006D202F" w:rsidRDefault="002E387E" w:rsidP="007A737B">
            <w:pPr>
              <w:rPr>
                <w:rFonts w:ascii="Arial" w:eastAsia="Times New Roman" w:hAnsi="Arial" w:cs="Arial"/>
                <w:sz w:val="24"/>
                <w:szCs w:val="24"/>
              </w:rPr>
            </w:pPr>
          </w:p>
        </w:tc>
      </w:tr>
      <w:tr w:rsidR="002E387E" w:rsidRPr="006D202F" w14:paraId="24012D19" w14:textId="77777777" w:rsidTr="007A737B">
        <w:trPr>
          <w:jc w:val="center"/>
        </w:trPr>
        <w:tc>
          <w:tcPr>
            <w:tcW w:w="5240" w:type="dxa"/>
            <w:shd w:val="clear" w:color="auto" w:fill="auto"/>
          </w:tcPr>
          <w:p w14:paraId="7DC3C303"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Actúa de manera responsable </w:t>
            </w:r>
          </w:p>
        </w:tc>
        <w:tc>
          <w:tcPr>
            <w:tcW w:w="709" w:type="dxa"/>
            <w:shd w:val="clear" w:color="auto" w:fill="auto"/>
          </w:tcPr>
          <w:p w14:paraId="5A1D3802"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2DFA908D"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00883350"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04253F7C" w14:textId="77777777" w:rsidR="002E387E" w:rsidRPr="006D202F" w:rsidRDefault="002E387E" w:rsidP="007A737B">
            <w:pPr>
              <w:rPr>
                <w:rFonts w:ascii="Arial" w:eastAsia="Times New Roman" w:hAnsi="Arial" w:cs="Arial"/>
                <w:sz w:val="24"/>
                <w:szCs w:val="24"/>
              </w:rPr>
            </w:pPr>
          </w:p>
        </w:tc>
      </w:tr>
      <w:tr w:rsidR="002E387E" w:rsidRPr="006D202F" w14:paraId="1C5B64EF" w14:textId="77777777" w:rsidTr="007A737B">
        <w:trPr>
          <w:trHeight w:val="300"/>
          <w:jc w:val="center"/>
        </w:trPr>
        <w:tc>
          <w:tcPr>
            <w:tcW w:w="10060" w:type="dxa"/>
            <w:gridSpan w:val="5"/>
            <w:shd w:val="clear" w:color="auto" w:fill="CCECFF"/>
          </w:tcPr>
          <w:p w14:paraId="5C2BEE22"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Autonomía</w:t>
            </w:r>
          </w:p>
        </w:tc>
      </w:tr>
      <w:tr w:rsidR="002E387E" w:rsidRPr="006D202F" w14:paraId="57F54CCD" w14:textId="77777777" w:rsidTr="007A737B">
        <w:trPr>
          <w:trHeight w:val="300"/>
          <w:jc w:val="center"/>
        </w:trPr>
        <w:tc>
          <w:tcPr>
            <w:tcW w:w="5240" w:type="dxa"/>
            <w:shd w:val="clear" w:color="auto" w:fill="auto"/>
          </w:tcPr>
          <w:p w14:paraId="793BE70F"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Toma decisiones por sí mismo (a)</w:t>
            </w:r>
          </w:p>
        </w:tc>
        <w:tc>
          <w:tcPr>
            <w:tcW w:w="709" w:type="dxa"/>
            <w:shd w:val="clear" w:color="auto" w:fill="auto"/>
          </w:tcPr>
          <w:p w14:paraId="0A1C1A2C"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324B6DD"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628834EB"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E63064C" w14:textId="77777777" w:rsidR="002E387E" w:rsidRPr="006D202F" w:rsidRDefault="002E387E" w:rsidP="007A737B">
            <w:pPr>
              <w:rPr>
                <w:rFonts w:ascii="Arial" w:eastAsia="Times New Roman" w:hAnsi="Arial" w:cs="Arial"/>
                <w:sz w:val="24"/>
                <w:szCs w:val="24"/>
              </w:rPr>
            </w:pPr>
          </w:p>
        </w:tc>
      </w:tr>
      <w:tr w:rsidR="002E387E" w:rsidRPr="006D202F" w14:paraId="7CB5B70B" w14:textId="77777777" w:rsidTr="007A737B">
        <w:trPr>
          <w:trHeight w:val="300"/>
          <w:jc w:val="center"/>
        </w:trPr>
        <w:tc>
          <w:tcPr>
            <w:tcW w:w="5240" w:type="dxa"/>
            <w:shd w:val="clear" w:color="auto" w:fill="auto"/>
          </w:tcPr>
          <w:p w14:paraId="78904157"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Se viste solo </w:t>
            </w:r>
          </w:p>
        </w:tc>
        <w:tc>
          <w:tcPr>
            <w:tcW w:w="709" w:type="dxa"/>
            <w:shd w:val="clear" w:color="auto" w:fill="auto"/>
          </w:tcPr>
          <w:p w14:paraId="5127A3E3"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8C709E9"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06D436AB"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641FDE3" w14:textId="77777777" w:rsidR="002E387E" w:rsidRPr="006D202F" w:rsidRDefault="002E387E" w:rsidP="007A737B">
            <w:pPr>
              <w:rPr>
                <w:rFonts w:ascii="Arial" w:eastAsia="Times New Roman" w:hAnsi="Arial" w:cs="Arial"/>
                <w:sz w:val="24"/>
                <w:szCs w:val="24"/>
              </w:rPr>
            </w:pPr>
          </w:p>
        </w:tc>
      </w:tr>
      <w:tr w:rsidR="002E387E" w:rsidRPr="006D202F" w14:paraId="7115B495" w14:textId="77777777" w:rsidTr="007A737B">
        <w:trPr>
          <w:trHeight w:val="300"/>
          <w:jc w:val="center"/>
        </w:trPr>
        <w:tc>
          <w:tcPr>
            <w:tcW w:w="5240" w:type="dxa"/>
            <w:shd w:val="clear" w:color="auto" w:fill="auto"/>
          </w:tcPr>
          <w:p w14:paraId="623C0912"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Realiza solo las actividades </w:t>
            </w:r>
          </w:p>
        </w:tc>
        <w:tc>
          <w:tcPr>
            <w:tcW w:w="709" w:type="dxa"/>
            <w:shd w:val="clear" w:color="auto" w:fill="auto"/>
          </w:tcPr>
          <w:p w14:paraId="3434DCEB"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6B0BF3FE"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449C4232"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39A459CC" w14:textId="77777777" w:rsidR="002E387E" w:rsidRPr="006D202F" w:rsidRDefault="002E387E" w:rsidP="007A737B">
            <w:pPr>
              <w:rPr>
                <w:rFonts w:ascii="Arial" w:eastAsia="Times New Roman" w:hAnsi="Arial" w:cs="Arial"/>
                <w:sz w:val="24"/>
                <w:szCs w:val="24"/>
              </w:rPr>
            </w:pPr>
          </w:p>
        </w:tc>
      </w:tr>
      <w:tr w:rsidR="002E387E" w:rsidRPr="006D202F" w14:paraId="78384DDB" w14:textId="77777777" w:rsidTr="007A737B">
        <w:trPr>
          <w:trHeight w:val="300"/>
          <w:jc w:val="center"/>
        </w:trPr>
        <w:tc>
          <w:tcPr>
            <w:tcW w:w="5240" w:type="dxa"/>
            <w:shd w:val="clear" w:color="auto" w:fill="auto"/>
          </w:tcPr>
          <w:p w14:paraId="68BDB149"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Va solo al baño y realiza hábitos de higiene personal por si mismo </w:t>
            </w:r>
          </w:p>
        </w:tc>
        <w:tc>
          <w:tcPr>
            <w:tcW w:w="709" w:type="dxa"/>
            <w:shd w:val="clear" w:color="auto" w:fill="auto"/>
          </w:tcPr>
          <w:p w14:paraId="504732C8"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67406C2"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3C343417"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39BF3A9C" w14:textId="77777777" w:rsidR="002E387E" w:rsidRPr="006D202F" w:rsidRDefault="002E387E" w:rsidP="007A737B">
            <w:pPr>
              <w:rPr>
                <w:rFonts w:ascii="Arial" w:eastAsia="Times New Roman" w:hAnsi="Arial" w:cs="Arial"/>
                <w:sz w:val="24"/>
                <w:szCs w:val="24"/>
              </w:rPr>
            </w:pPr>
          </w:p>
        </w:tc>
      </w:tr>
      <w:tr w:rsidR="002E387E" w:rsidRPr="006D202F" w14:paraId="3035C8C3" w14:textId="77777777" w:rsidTr="007A737B">
        <w:trPr>
          <w:trHeight w:val="300"/>
          <w:jc w:val="center"/>
        </w:trPr>
        <w:tc>
          <w:tcPr>
            <w:tcW w:w="10060" w:type="dxa"/>
            <w:gridSpan w:val="5"/>
            <w:shd w:val="clear" w:color="auto" w:fill="CCECFF"/>
          </w:tcPr>
          <w:p w14:paraId="230FCCF0"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Empatía</w:t>
            </w:r>
          </w:p>
        </w:tc>
      </w:tr>
      <w:tr w:rsidR="002E387E" w:rsidRPr="006D202F" w14:paraId="37149353" w14:textId="77777777" w:rsidTr="007A737B">
        <w:trPr>
          <w:trHeight w:val="300"/>
          <w:jc w:val="center"/>
        </w:trPr>
        <w:tc>
          <w:tcPr>
            <w:tcW w:w="5240" w:type="dxa"/>
            <w:shd w:val="clear" w:color="auto" w:fill="auto"/>
          </w:tcPr>
          <w:p w14:paraId="1A63B5D0"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Reconoce cuando alguien necesita ayuda y se </w:t>
            </w:r>
            <w:r w:rsidRPr="006D202F">
              <w:rPr>
                <w:rFonts w:ascii="Arial" w:eastAsia="Times New Roman" w:hAnsi="Arial" w:cs="Arial"/>
                <w:sz w:val="24"/>
                <w:szCs w:val="24"/>
              </w:rPr>
              <w:lastRenderedPageBreak/>
              <w:t>la proporciona</w:t>
            </w:r>
          </w:p>
        </w:tc>
        <w:tc>
          <w:tcPr>
            <w:tcW w:w="709" w:type="dxa"/>
            <w:shd w:val="clear" w:color="auto" w:fill="auto"/>
          </w:tcPr>
          <w:p w14:paraId="7E429F49"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CE5B299"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730173D1"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9C509C5" w14:textId="77777777" w:rsidR="002E387E" w:rsidRPr="006D202F" w:rsidRDefault="002E387E" w:rsidP="007A737B">
            <w:pPr>
              <w:rPr>
                <w:rFonts w:ascii="Arial" w:eastAsia="Times New Roman" w:hAnsi="Arial" w:cs="Arial"/>
                <w:sz w:val="24"/>
                <w:szCs w:val="24"/>
              </w:rPr>
            </w:pPr>
          </w:p>
        </w:tc>
      </w:tr>
      <w:tr w:rsidR="002E387E" w:rsidRPr="006D202F" w14:paraId="7DFB530E" w14:textId="77777777" w:rsidTr="007A737B">
        <w:trPr>
          <w:trHeight w:val="300"/>
          <w:jc w:val="center"/>
        </w:trPr>
        <w:tc>
          <w:tcPr>
            <w:tcW w:w="5240" w:type="dxa"/>
            <w:shd w:val="clear" w:color="auto" w:fill="auto"/>
          </w:tcPr>
          <w:p w14:paraId="2B6498F1"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lastRenderedPageBreak/>
              <w:t xml:space="preserve">Sabe escuchar las opiniones de los demás </w:t>
            </w:r>
          </w:p>
        </w:tc>
        <w:tc>
          <w:tcPr>
            <w:tcW w:w="709" w:type="dxa"/>
            <w:shd w:val="clear" w:color="auto" w:fill="auto"/>
          </w:tcPr>
          <w:p w14:paraId="4D4C1B75"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BC64366"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00148F7A"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2FD0F2B2" w14:textId="77777777" w:rsidR="002E387E" w:rsidRPr="006D202F" w:rsidRDefault="002E387E" w:rsidP="007A737B">
            <w:pPr>
              <w:rPr>
                <w:rFonts w:ascii="Arial" w:eastAsia="Times New Roman" w:hAnsi="Arial" w:cs="Arial"/>
                <w:sz w:val="24"/>
                <w:szCs w:val="24"/>
              </w:rPr>
            </w:pPr>
          </w:p>
        </w:tc>
      </w:tr>
      <w:tr w:rsidR="002E387E" w:rsidRPr="006D202F" w14:paraId="1048407C" w14:textId="77777777" w:rsidTr="007A737B">
        <w:trPr>
          <w:trHeight w:val="300"/>
          <w:jc w:val="center"/>
        </w:trPr>
        <w:tc>
          <w:tcPr>
            <w:tcW w:w="5240" w:type="dxa"/>
            <w:shd w:val="clear" w:color="auto" w:fill="auto"/>
          </w:tcPr>
          <w:p w14:paraId="2DAE3700"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Es compartido con sus compañeros </w:t>
            </w:r>
          </w:p>
        </w:tc>
        <w:tc>
          <w:tcPr>
            <w:tcW w:w="709" w:type="dxa"/>
            <w:shd w:val="clear" w:color="auto" w:fill="auto"/>
          </w:tcPr>
          <w:p w14:paraId="0F80B8AB"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8393E67"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271BDDCC"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73188F8E" w14:textId="77777777" w:rsidR="002E387E" w:rsidRPr="006D202F" w:rsidRDefault="002E387E" w:rsidP="007A737B">
            <w:pPr>
              <w:rPr>
                <w:rFonts w:ascii="Arial" w:eastAsia="Times New Roman" w:hAnsi="Arial" w:cs="Arial"/>
                <w:sz w:val="24"/>
                <w:szCs w:val="24"/>
              </w:rPr>
            </w:pPr>
          </w:p>
        </w:tc>
      </w:tr>
      <w:tr w:rsidR="002E387E" w:rsidRPr="006D202F" w14:paraId="7D922708" w14:textId="77777777" w:rsidTr="007A737B">
        <w:trPr>
          <w:trHeight w:val="300"/>
          <w:jc w:val="center"/>
        </w:trPr>
        <w:tc>
          <w:tcPr>
            <w:tcW w:w="10060" w:type="dxa"/>
            <w:gridSpan w:val="5"/>
            <w:shd w:val="clear" w:color="auto" w:fill="CCECFF"/>
          </w:tcPr>
          <w:p w14:paraId="3EDE9F4D"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Colaboración</w:t>
            </w:r>
          </w:p>
        </w:tc>
      </w:tr>
      <w:tr w:rsidR="002E387E" w:rsidRPr="006D202F" w14:paraId="13DD3A99" w14:textId="77777777" w:rsidTr="007A737B">
        <w:trPr>
          <w:trHeight w:val="300"/>
          <w:jc w:val="center"/>
        </w:trPr>
        <w:tc>
          <w:tcPr>
            <w:tcW w:w="5240" w:type="dxa"/>
            <w:shd w:val="clear" w:color="auto" w:fill="auto"/>
          </w:tcPr>
          <w:p w14:paraId="6AF06AD8"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Convive y juega con distintitos compañeros </w:t>
            </w:r>
          </w:p>
        </w:tc>
        <w:tc>
          <w:tcPr>
            <w:tcW w:w="709" w:type="dxa"/>
            <w:shd w:val="clear" w:color="auto" w:fill="auto"/>
          </w:tcPr>
          <w:p w14:paraId="243FD3EF"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3FB24E38"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366F7E61"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6E502661" w14:textId="77777777" w:rsidR="002E387E" w:rsidRPr="006D202F" w:rsidRDefault="002E387E" w:rsidP="007A737B">
            <w:pPr>
              <w:rPr>
                <w:rFonts w:ascii="Arial" w:eastAsia="Times New Roman" w:hAnsi="Arial" w:cs="Arial"/>
                <w:sz w:val="24"/>
                <w:szCs w:val="24"/>
              </w:rPr>
            </w:pPr>
          </w:p>
        </w:tc>
      </w:tr>
      <w:tr w:rsidR="002E387E" w:rsidRPr="006D202F" w14:paraId="520F5684" w14:textId="77777777" w:rsidTr="007A737B">
        <w:trPr>
          <w:trHeight w:val="300"/>
          <w:jc w:val="center"/>
        </w:trPr>
        <w:tc>
          <w:tcPr>
            <w:tcW w:w="5240" w:type="dxa"/>
            <w:shd w:val="clear" w:color="auto" w:fill="auto"/>
          </w:tcPr>
          <w:p w14:paraId="291DADAA"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Cumple a tiempo con las tareas y trabajos solicitados </w:t>
            </w:r>
          </w:p>
        </w:tc>
        <w:tc>
          <w:tcPr>
            <w:tcW w:w="709" w:type="dxa"/>
            <w:shd w:val="clear" w:color="auto" w:fill="auto"/>
          </w:tcPr>
          <w:p w14:paraId="729C216E"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6ABB6E85"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338BE45F"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8C4D440" w14:textId="77777777" w:rsidR="002E387E" w:rsidRPr="006D202F" w:rsidRDefault="002E387E" w:rsidP="007A737B">
            <w:pPr>
              <w:rPr>
                <w:rFonts w:ascii="Arial" w:eastAsia="Times New Roman" w:hAnsi="Arial" w:cs="Arial"/>
                <w:sz w:val="24"/>
                <w:szCs w:val="24"/>
              </w:rPr>
            </w:pPr>
          </w:p>
        </w:tc>
      </w:tr>
      <w:tr w:rsidR="002E387E" w:rsidRPr="006D202F" w14:paraId="3E58E879" w14:textId="77777777" w:rsidTr="007A737B">
        <w:trPr>
          <w:trHeight w:val="300"/>
          <w:jc w:val="center"/>
        </w:trPr>
        <w:tc>
          <w:tcPr>
            <w:tcW w:w="5240" w:type="dxa"/>
            <w:shd w:val="clear" w:color="auto" w:fill="auto"/>
          </w:tcPr>
          <w:p w14:paraId="3176F9CB"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Es participativo en la clase </w:t>
            </w:r>
          </w:p>
        </w:tc>
        <w:tc>
          <w:tcPr>
            <w:tcW w:w="709" w:type="dxa"/>
            <w:shd w:val="clear" w:color="auto" w:fill="auto"/>
          </w:tcPr>
          <w:p w14:paraId="3C59B38B"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849AA52"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1D17E8ED"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394F9D78" w14:textId="77777777" w:rsidR="002E387E" w:rsidRPr="006D202F" w:rsidRDefault="002E387E" w:rsidP="007A737B">
            <w:pPr>
              <w:rPr>
                <w:rFonts w:ascii="Arial" w:eastAsia="Times New Roman" w:hAnsi="Arial" w:cs="Arial"/>
                <w:sz w:val="24"/>
                <w:szCs w:val="24"/>
              </w:rPr>
            </w:pPr>
          </w:p>
        </w:tc>
      </w:tr>
      <w:tr w:rsidR="002E387E" w:rsidRPr="006D202F" w14:paraId="6B0ED5FC" w14:textId="77777777" w:rsidTr="007A737B">
        <w:trPr>
          <w:trHeight w:val="300"/>
          <w:jc w:val="center"/>
        </w:trPr>
        <w:tc>
          <w:tcPr>
            <w:tcW w:w="5240" w:type="dxa"/>
            <w:shd w:val="clear" w:color="auto" w:fill="auto"/>
          </w:tcPr>
          <w:p w14:paraId="73DB48AA"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Participa en la realización de una respuesta en común </w:t>
            </w:r>
          </w:p>
        </w:tc>
        <w:tc>
          <w:tcPr>
            <w:tcW w:w="709" w:type="dxa"/>
            <w:shd w:val="clear" w:color="auto" w:fill="auto"/>
          </w:tcPr>
          <w:p w14:paraId="3E7F9260"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3F1F4704"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2DF42BA3"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0B3AD520" w14:textId="77777777" w:rsidR="002E387E" w:rsidRPr="006D202F" w:rsidRDefault="002E387E" w:rsidP="007A737B">
            <w:pPr>
              <w:rPr>
                <w:rFonts w:ascii="Arial" w:eastAsia="Times New Roman" w:hAnsi="Arial" w:cs="Arial"/>
                <w:sz w:val="24"/>
                <w:szCs w:val="24"/>
              </w:rPr>
            </w:pPr>
          </w:p>
        </w:tc>
      </w:tr>
      <w:tr w:rsidR="002E387E" w:rsidRPr="006D202F" w14:paraId="571A613B" w14:textId="77777777" w:rsidTr="007A737B">
        <w:trPr>
          <w:trHeight w:val="300"/>
          <w:jc w:val="center"/>
        </w:trPr>
        <w:tc>
          <w:tcPr>
            <w:tcW w:w="5240" w:type="dxa"/>
            <w:shd w:val="clear" w:color="auto" w:fill="auto"/>
          </w:tcPr>
          <w:p w14:paraId="33340894"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Respeta las normas del salón de clase </w:t>
            </w:r>
          </w:p>
        </w:tc>
        <w:tc>
          <w:tcPr>
            <w:tcW w:w="709" w:type="dxa"/>
            <w:shd w:val="clear" w:color="auto" w:fill="auto"/>
          </w:tcPr>
          <w:p w14:paraId="6E39DC1F"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3CBE809B"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73589126"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27C54CA7" w14:textId="77777777" w:rsidR="002E387E" w:rsidRPr="006D202F" w:rsidRDefault="002E387E" w:rsidP="007A737B">
            <w:pPr>
              <w:rPr>
                <w:rFonts w:ascii="Arial" w:eastAsia="Times New Roman" w:hAnsi="Arial" w:cs="Arial"/>
                <w:sz w:val="24"/>
                <w:szCs w:val="24"/>
              </w:rPr>
            </w:pPr>
          </w:p>
        </w:tc>
      </w:tr>
    </w:tbl>
    <w:p w14:paraId="4E5C25FA" w14:textId="77777777" w:rsidR="002E387E" w:rsidRDefault="002E387E" w:rsidP="009B3955">
      <w:pPr>
        <w:rPr>
          <w:rFonts w:ascii="Times New Roman" w:hAnsi="Times New Roman" w:cs="Times New Roman"/>
          <w:sz w:val="24"/>
        </w:rPr>
      </w:pPr>
    </w:p>
    <w:p w14:paraId="1C435CCE" w14:textId="404A38CF" w:rsidR="00D02311" w:rsidRDefault="00D02311" w:rsidP="009B3955">
      <w:pPr>
        <w:rPr>
          <w:rFonts w:ascii="Times New Roman" w:hAnsi="Times New Roman" w:cs="Times New Roman"/>
          <w:sz w:val="24"/>
        </w:rPr>
      </w:pPr>
    </w:p>
    <w:p w14:paraId="7A723C94" w14:textId="0B8B02BD" w:rsidR="006D202F" w:rsidRDefault="006D202F" w:rsidP="009B3955">
      <w:pPr>
        <w:rPr>
          <w:rFonts w:ascii="Times New Roman" w:hAnsi="Times New Roman" w:cs="Times New Roman"/>
          <w:sz w:val="24"/>
        </w:rPr>
      </w:pPr>
    </w:p>
    <w:p w14:paraId="6EF4C1A2" w14:textId="77777777" w:rsidR="006D202F" w:rsidRDefault="006D202F" w:rsidP="009B3955">
      <w:pPr>
        <w:rPr>
          <w:rFonts w:ascii="Times New Roman" w:hAnsi="Times New Roman" w:cs="Times New Roman"/>
          <w:sz w:val="24"/>
        </w:rPr>
      </w:pPr>
    </w:p>
    <w:p w14:paraId="0361FDFA" w14:textId="03703ACE" w:rsidR="00D02311" w:rsidRDefault="00D02311" w:rsidP="009B3955">
      <w:pPr>
        <w:rPr>
          <w:rFonts w:ascii="Times New Roman" w:hAnsi="Times New Roman" w:cs="Times New Roman"/>
          <w:sz w:val="24"/>
        </w:rPr>
      </w:pPr>
    </w:p>
    <w:p w14:paraId="35DB8E90" w14:textId="77777777" w:rsidR="005A42E4" w:rsidRPr="00B85E43" w:rsidRDefault="005A42E4" w:rsidP="005A42E4">
      <w:pPr>
        <w:spacing w:line="360" w:lineRule="auto"/>
        <w:jc w:val="both"/>
        <w:rPr>
          <w:rFonts w:ascii="Arial" w:eastAsiaTheme="minorEastAsia" w:hAnsi="Arial" w:cs="Arial"/>
          <w:b/>
          <w:bCs/>
          <w:sz w:val="24"/>
          <w:szCs w:val="24"/>
        </w:rPr>
      </w:pPr>
      <w:r w:rsidRPr="00B85E43">
        <w:rPr>
          <w:rFonts w:ascii="Arial" w:eastAsiaTheme="minorEastAsia" w:hAnsi="Arial" w:cs="Arial"/>
          <w:b/>
          <w:bCs/>
          <w:sz w:val="24"/>
          <w:szCs w:val="24"/>
        </w:rPr>
        <w:t>Contexto externo</w:t>
      </w:r>
    </w:p>
    <w:p w14:paraId="42F8EA9A" w14:textId="77777777" w:rsidR="005A42E4" w:rsidRDefault="005A42E4" w:rsidP="005A42E4">
      <w:pPr>
        <w:spacing w:line="360" w:lineRule="auto"/>
        <w:jc w:val="both"/>
        <w:rPr>
          <w:rFonts w:ascii="Arial" w:eastAsiaTheme="minorEastAsia" w:hAnsi="Arial" w:cs="Arial"/>
          <w:sz w:val="24"/>
          <w:szCs w:val="24"/>
        </w:rPr>
      </w:pPr>
      <w:r w:rsidRPr="006B154A">
        <w:rPr>
          <w:rFonts w:ascii="Arial" w:eastAsiaTheme="minorEastAsia" w:hAnsi="Arial" w:cs="Arial"/>
          <w:sz w:val="24"/>
          <w:szCs w:val="24"/>
        </w:rPr>
        <w:t xml:space="preserve">Como estudiantes de 4° semestre, realizamos las nuestras practicas docentes en el jardín de niños Luis. A. </w:t>
      </w:r>
      <w:proofErr w:type="spellStart"/>
      <w:r w:rsidRPr="006B154A">
        <w:rPr>
          <w:rFonts w:ascii="Arial" w:eastAsiaTheme="minorEastAsia" w:hAnsi="Arial" w:cs="Arial"/>
          <w:sz w:val="24"/>
          <w:szCs w:val="24"/>
        </w:rPr>
        <w:t>Beauregard</w:t>
      </w:r>
      <w:proofErr w:type="spellEnd"/>
      <w:r w:rsidRPr="006B154A">
        <w:rPr>
          <w:rFonts w:ascii="Arial" w:eastAsiaTheme="minorEastAsia" w:hAnsi="Arial" w:cs="Arial"/>
          <w:sz w:val="24"/>
          <w:szCs w:val="24"/>
        </w:rPr>
        <w:t xml:space="preserve"> el cual está ubicado en la calle Enrique H. </w:t>
      </w:r>
      <w:proofErr w:type="spellStart"/>
      <w:r w:rsidRPr="006B154A">
        <w:rPr>
          <w:rFonts w:ascii="Arial" w:eastAsiaTheme="minorEastAsia" w:hAnsi="Arial" w:cs="Arial"/>
          <w:sz w:val="24"/>
          <w:szCs w:val="24"/>
        </w:rPr>
        <w:t>Mass</w:t>
      </w:r>
      <w:proofErr w:type="spellEnd"/>
      <w:r w:rsidRPr="006B154A">
        <w:rPr>
          <w:rFonts w:ascii="Arial" w:eastAsiaTheme="minorEastAsia" w:hAnsi="Arial" w:cs="Arial"/>
          <w:sz w:val="24"/>
          <w:szCs w:val="24"/>
        </w:rPr>
        <w:t xml:space="preserve"> entre calles </w:t>
      </w:r>
      <w:proofErr w:type="spellStart"/>
      <w:r w:rsidRPr="006B154A">
        <w:rPr>
          <w:rFonts w:ascii="Arial" w:eastAsiaTheme="minorEastAsia" w:hAnsi="Arial" w:cs="Arial"/>
          <w:sz w:val="24"/>
          <w:szCs w:val="24"/>
        </w:rPr>
        <w:t>Purcell</w:t>
      </w:r>
      <w:proofErr w:type="spellEnd"/>
      <w:r w:rsidRPr="006B154A">
        <w:rPr>
          <w:rFonts w:ascii="Arial" w:eastAsiaTheme="minorEastAsia" w:hAnsi="Arial" w:cs="Arial"/>
          <w:sz w:val="24"/>
          <w:szCs w:val="24"/>
        </w:rPr>
        <w:t xml:space="preserve"> y </w:t>
      </w:r>
      <w:proofErr w:type="spellStart"/>
      <w:r w:rsidRPr="006B154A">
        <w:rPr>
          <w:rFonts w:ascii="Arial" w:eastAsiaTheme="minorEastAsia" w:hAnsi="Arial" w:cs="Arial"/>
          <w:sz w:val="24"/>
          <w:szCs w:val="24"/>
        </w:rPr>
        <w:t>Cauhtémoc</w:t>
      </w:r>
      <w:proofErr w:type="spellEnd"/>
      <w:r w:rsidRPr="006B154A">
        <w:rPr>
          <w:rFonts w:ascii="Arial" w:eastAsiaTheme="minorEastAsia" w:hAnsi="Arial" w:cs="Arial"/>
          <w:sz w:val="24"/>
          <w:szCs w:val="24"/>
        </w:rPr>
        <w:t xml:space="preserve"> en la zona centro del municipio de Saltillo, Coahuila. Dicha institución cuenta con un sostenimiento estatal</w:t>
      </w:r>
      <w:r>
        <w:rPr>
          <w:rFonts w:ascii="Arial" w:eastAsiaTheme="minorEastAsia" w:hAnsi="Arial" w:cs="Arial"/>
          <w:sz w:val="24"/>
          <w:szCs w:val="24"/>
        </w:rPr>
        <w:t xml:space="preserve"> y es de turno matutino. L</w:t>
      </w:r>
      <w:r w:rsidRPr="006B154A">
        <w:rPr>
          <w:rFonts w:ascii="Arial" w:eastAsiaTheme="minorEastAsia" w:hAnsi="Arial" w:cs="Arial"/>
          <w:sz w:val="24"/>
          <w:szCs w:val="24"/>
        </w:rPr>
        <w:t xml:space="preserve">a educadora encargada de dicho Jardín es la maestra Ana Laura Dávila. </w:t>
      </w:r>
      <w:r>
        <w:rPr>
          <w:rFonts w:ascii="Arial" w:eastAsiaTheme="minorEastAsia" w:hAnsi="Arial" w:cs="Arial"/>
          <w:sz w:val="24"/>
          <w:szCs w:val="24"/>
        </w:rPr>
        <w:t xml:space="preserve">Junto con la </w:t>
      </w:r>
      <w:r w:rsidRPr="00554671">
        <w:rPr>
          <w:rFonts w:ascii="Arial" w:eastAsiaTheme="minorEastAsia" w:hAnsi="Arial" w:cs="Arial"/>
          <w:sz w:val="24"/>
          <w:szCs w:val="24"/>
        </w:rPr>
        <w:t>subdirectora</w:t>
      </w:r>
      <w:r>
        <w:rPr>
          <w:rFonts w:ascii="Arial" w:eastAsiaTheme="minorEastAsia" w:hAnsi="Arial" w:cs="Arial"/>
          <w:sz w:val="24"/>
          <w:szCs w:val="24"/>
        </w:rPr>
        <w:t>, la maestra</w:t>
      </w:r>
      <w:r w:rsidRPr="00554671">
        <w:rPr>
          <w:rFonts w:ascii="Arial" w:eastAsiaTheme="minorEastAsia" w:hAnsi="Arial" w:cs="Arial"/>
          <w:sz w:val="24"/>
          <w:szCs w:val="24"/>
        </w:rPr>
        <w:t xml:space="preserve"> Josefina de la Luz Ruiz Flores y con la maestra Alexandra </w:t>
      </w:r>
      <w:proofErr w:type="spellStart"/>
      <w:r w:rsidRPr="00554671">
        <w:rPr>
          <w:rFonts w:ascii="Arial" w:eastAsiaTheme="minorEastAsia" w:hAnsi="Arial" w:cs="Arial"/>
          <w:sz w:val="24"/>
          <w:szCs w:val="24"/>
        </w:rPr>
        <w:t>Cuandón</w:t>
      </w:r>
      <w:proofErr w:type="spellEnd"/>
      <w:r w:rsidRPr="00554671">
        <w:rPr>
          <w:rFonts w:ascii="Arial" w:eastAsiaTheme="minorEastAsia" w:hAnsi="Arial" w:cs="Arial"/>
          <w:sz w:val="24"/>
          <w:szCs w:val="24"/>
        </w:rPr>
        <w:t xml:space="preserve"> López Parra supervisora de la zona escolar 102, a la cual el jardín pertenece.</w:t>
      </w:r>
      <w:r>
        <w:rPr>
          <w:rFonts w:ascii="Arial" w:eastAsiaTheme="minorEastAsia" w:hAnsi="Arial" w:cs="Arial"/>
          <w:sz w:val="24"/>
          <w:szCs w:val="24"/>
        </w:rPr>
        <w:t xml:space="preserve"> </w:t>
      </w:r>
      <w:r w:rsidRPr="006B154A">
        <w:rPr>
          <w:rFonts w:ascii="Arial" w:eastAsiaTheme="minorEastAsia" w:hAnsi="Arial" w:cs="Arial"/>
          <w:sz w:val="24"/>
          <w:szCs w:val="24"/>
        </w:rPr>
        <w:t>La población está caracterizada por ser de un nivel socioeconómico alto y medio. Se cuenta con una infraestructura de ladrillo, al igual que con todos los servicios públicos</w:t>
      </w:r>
      <w:r>
        <w:rPr>
          <w:rFonts w:ascii="Arial" w:eastAsiaTheme="minorEastAsia" w:hAnsi="Arial" w:cs="Arial"/>
          <w:sz w:val="24"/>
          <w:szCs w:val="24"/>
        </w:rPr>
        <w:t>. (</w:t>
      </w:r>
      <w:proofErr w:type="gramStart"/>
      <w:r>
        <w:rPr>
          <w:rFonts w:ascii="Arial" w:eastAsiaTheme="minorEastAsia" w:hAnsi="Arial" w:cs="Arial"/>
          <w:sz w:val="24"/>
          <w:szCs w:val="24"/>
        </w:rPr>
        <w:t>agua</w:t>
      </w:r>
      <w:proofErr w:type="gramEnd"/>
      <w:r>
        <w:rPr>
          <w:rFonts w:ascii="Arial" w:eastAsiaTheme="minorEastAsia" w:hAnsi="Arial" w:cs="Arial"/>
          <w:sz w:val="24"/>
          <w:szCs w:val="24"/>
        </w:rPr>
        <w:t>, luz, gas, teléfono e internet).</w:t>
      </w:r>
      <w:r w:rsidRPr="006B154A">
        <w:rPr>
          <w:rFonts w:ascii="Arial" w:eastAsiaTheme="minorEastAsia" w:hAnsi="Arial" w:cs="Arial"/>
          <w:sz w:val="24"/>
          <w:szCs w:val="24"/>
        </w:rPr>
        <w:t xml:space="preserve"> </w:t>
      </w:r>
    </w:p>
    <w:p w14:paraId="624CE9F0" w14:textId="77777777" w:rsidR="005A42E4" w:rsidRPr="00437C87" w:rsidRDefault="005A42E4" w:rsidP="005A42E4">
      <w:pPr>
        <w:spacing w:line="360" w:lineRule="auto"/>
        <w:jc w:val="both"/>
        <w:rPr>
          <w:rFonts w:ascii="Arial" w:eastAsiaTheme="minorEastAsia" w:hAnsi="Arial" w:cs="Arial"/>
          <w:b/>
          <w:bCs/>
          <w:sz w:val="24"/>
          <w:szCs w:val="24"/>
        </w:rPr>
      </w:pPr>
      <w:r w:rsidRPr="00437C87">
        <w:rPr>
          <w:rFonts w:ascii="Arial" w:eastAsiaTheme="minorEastAsia" w:hAnsi="Arial" w:cs="Arial"/>
          <w:b/>
          <w:bCs/>
          <w:sz w:val="24"/>
          <w:szCs w:val="24"/>
        </w:rPr>
        <w:t>Contexto interno</w:t>
      </w:r>
    </w:p>
    <w:p w14:paraId="3BB78DC8" w14:textId="77777777" w:rsidR="005A42E4" w:rsidRPr="006B154A" w:rsidRDefault="005A42E4" w:rsidP="005A42E4">
      <w:pPr>
        <w:spacing w:line="360" w:lineRule="auto"/>
        <w:jc w:val="both"/>
        <w:rPr>
          <w:rFonts w:ascii="Arial" w:eastAsiaTheme="minorEastAsia" w:hAnsi="Arial" w:cs="Arial"/>
          <w:sz w:val="24"/>
          <w:szCs w:val="24"/>
        </w:rPr>
      </w:pPr>
      <w:r w:rsidRPr="006B154A">
        <w:rPr>
          <w:rFonts w:ascii="Arial" w:eastAsiaTheme="minorEastAsia" w:hAnsi="Arial" w:cs="Arial"/>
          <w:sz w:val="24"/>
          <w:szCs w:val="24"/>
        </w:rPr>
        <w:t xml:space="preserve">Dentro del jardín se cuenta con: </w:t>
      </w:r>
    </w:p>
    <w:p w14:paraId="0BC6F339"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dirección </w:t>
      </w:r>
    </w:p>
    <w:p w14:paraId="6A6D82B5"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6 aulas que tienen baños compartidos </w:t>
      </w:r>
    </w:p>
    <w:p w14:paraId="063C5205"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de usos múltiples </w:t>
      </w:r>
    </w:p>
    <w:p w14:paraId="53232B62"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lastRenderedPageBreak/>
        <w:t xml:space="preserve">1 oficina con subdirección </w:t>
      </w:r>
    </w:p>
    <w:p w14:paraId="074436D5"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patio con jardín </w:t>
      </w:r>
    </w:p>
    <w:p w14:paraId="5EF82FE4"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área de juegos </w:t>
      </w:r>
    </w:p>
    <w:p w14:paraId="7252259A"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baño al exterior </w:t>
      </w:r>
    </w:p>
    <w:p w14:paraId="547974BD"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Cocina </w:t>
      </w:r>
    </w:p>
    <w:p w14:paraId="528050CC"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Patio trasero y un salón con su baño </w:t>
      </w:r>
    </w:p>
    <w:p w14:paraId="1FA88FA8"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2 salones cada uno con su baño </w:t>
      </w:r>
    </w:p>
    <w:p w14:paraId="209BE8F0"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Biblioteca </w:t>
      </w:r>
    </w:p>
    <w:p w14:paraId="18440EEA"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para USAER </w:t>
      </w:r>
    </w:p>
    <w:p w14:paraId="05FCE4AD"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1 salón de cómputo con 40 computadoras</w:t>
      </w:r>
    </w:p>
    <w:p w14:paraId="51DD8721"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Áreas verdes</w:t>
      </w:r>
    </w:p>
    <w:p w14:paraId="3A95E55D"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Áreas lúdicas</w:t>
      </w:r>
    </w:p>
    <w:p w14:paraId="238CFB9A" w14:textId="77777777" w:rsidR="005A42E4" w:rsidRDefault="005A42E4" w:rsidP="005A42E4">
      <w:pPr>
        <w:spacing w:line="360" w:lineRule="auto"/>
        <w:rPr>
          <w:rFonts w:ascii="Arial" w:eastAsiaTheme="minorEastAsia" w:hAnsi="Arial" w:cs="Arial"/>
          <w:sz w:val="24"/>
          <w:szCs w:val="24"/>
        </w:rPr>
      </w:pPr>
      <w:r>
        <w:rPr>
          <w:rFonts w:ascii="Arial" w:eastAsiaTheme="minorEastAsia" w:hAnsi="Arial" w:cs="Arial"/>
          <w:sz w:val="24"/>
          <w:szCs w:val="24"/>
        </w:rPr>
        <w:t>La organización se especifica en directora, subdirectora, 9 docentes frente a grupo, 5 docentes de clases especiales en las cuales esta incluidos los acompañamientos musicales, computación, teatro, artísticas, instructor de banda de guerra y educación física, también se cuenta con 5 trabajadores manuales y un equipo de USAER. Se atienden aproximadamente e 304 alumnos divididos en 9 grupos tres de cada grado. P</w:t>
      </w:r>
      <w:r w:rsidRPr="00437C87">
        <w:rPr>
          <w:rFonts w:ascii="Arial" w:eastAsiaTheme="minorEastAsia" w:hAnsi="Arial" w:cs="Arial"/>
          <w:sz w:val="24"/>
          <w:szCs w:val="24"/>
        </w:rPr>
        <w:t xml:space="preserve">udiendo notar así que la institución como tal tiene espacios suficientes para que los niños logren adquirir los aprendizajes y conocimientos necesarios, aunado a que ellos puedan </w:t>
      </w:r>
      <w:r>
        <w:rPr>
          <w:rFonts w:ascii="Arial" w:eastAsiaTheme="minorEastAsia" w:hAnsi="Arial" w:cs="Arial"/>
          <w:sz w:val="24"/>
          <w:szCs w:val="24"/>
        </w:rPr>
        <w:t>tener</w:t>
      </w:r>
      <w:r w:rsidRPr="00437C87">
        <w:rPr>
          <w:rFonts w:ascii="Arial" w:eastAsiaTheme="minorEastAsia" w:hAnsi="Arial" w:cs="Arial"/>
          <w:sz w:val="24"/>
          <w:szCs w:val="24"/>
        </w:rPr>
        <w:t xml:space="preserve"> recreación</w:t>
      </w:r>
      <w:r>
        <w:rPr>
          <w:rFonts w:ascii="Arial" w:eastAsiaTheme="minorEastAsia" w:hAnsi="Arial" w:cs="Arial"/>
          <w:sz w:val="24"/>
          <w:szCs w:val="24"/>
        </w:rPr>
        <w:t xml:space="preserve"> dentro de la institución. </w:t>
      </w:r>
    </w:p>
    <w:p w14:paraId="729CFC1D" w14:textId="71440146" w:rsidR="005A42E4" w:rsidRDefault="005A42E4" w:rsidP="005A42E4">
      <w:pPr>
        <w:spacing w:line="360" w:lineRule="auto"/>
        <w:jc w:val="both"/>
        <w:rPr>
          <w:rFonts w:ascii="Arial" w:eastAsiaTheme="minorEastAsia" w:hAnsi="Arial" w:cs="Arial"/>
          <w:sz w:val="24"/>
          <w:szCs w:val="24"/>
        </w:rPr>
      </w:pPr>
      <w:r>
        <w:rPr>
          <w:rFonts w:ascii="Arial" w:eastAsiaTheme="minorEastAsia" w:hAnsi="Arial" w:cs="Arial"/>
          <w:sz w:val="24"/>
          <w:szCs w:val="24"/>
        </w:rPr>
        <w:t>Dentro de mi jornada de práctica, tuve la oportunidad de trabajar con el grupo de 1° “</w:t>
      </w:r>
      <w:r w:rsidR="004E432C">
        <w:rPr>
          <w:rFonts w:ascii="Arial" w:eastAsiaTheme="minorEastAsia" w:hAnsi="Arial" w:cs="Arial"/>
          <w:sz w:val="24"/>
          <w:szCs w:val="24"/>
        </w:rPr>
        <w:t>B</w:t>
      </w:r>
      <w:r>
        <w:rPr>
          <w:rFonts w:ascii="Arial" w:eastAsiaTheme="minorEastAsia" w:hAnsi="Arial" w:cs="Arial"/>
          <w:sz w:val="24"/>
          <w:szCs w:val="24"/>
        </w:rPr>
        <w:t xml:space="preserve">” el cual tiene un total de 26 niños, de los cuales 15 son niños y 11 son niñas. </w:t>
      </w:r>
    </w:p>
    <w:p w14:paraId="0B80D515" w14:textId="165B5D92" w:rsidR="005A42E4" w:rsidRDefault="005A42E4" w:rsidP="005A42E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Se estuvo trabajando con la nueva modalidad de </w:t>
      </w:r>
      <w:r w:rsidRPr="0098600A">
        <w:rPr>
          <w:rFonts w:ascii="Arial" w:eastAsiaTheme="minorEastAsia" w:hAnsi="Arial" w:cs="Arial"/>
          <w:i/>
          <w:iCs/>
          <w:sz w:val="24"/>
          <w:szCs w:val="24"/>
        </w:rPr>
        <w:t>aprende en casa</w:t>
      </w:r>
      <w:r>
        <w:rPr>
          <w:rFonts w:ascii="Arial" w:eastAsiaTheme="minorEastAsia" w:hAnsi="Arial" w:cs="Arial"/>
          <w:sz w:val="24"/>
          <w:szCs w:val="24"/>
        </w:rPr>
        <w:t xml:space="preserve">, con los aprendizajes esperados que proporciona la Secretaría de Educación Pública semana tras semana, donde la educadora con la que estuve trabajando, la maestra </w:t>
      </w:r>
      <w:r w:rsidR="00A5436F">
        <w:rPr>
          <w:rFonts w:ascii="Arial" w:eastAsiaTheme="minorEastAsia" w:hAnsi="Arial" w:cs="Arial"/>
          <w:sz w:val="24"/>
          <w:szCs w:val="24"/>
        </w:rPr>
        <w:t>Dianela Rodríguez</w:t>
      </w:r>
      <w:r>
        <w:rPr>
          <w:rFonts w:ascii="Arial" w:eastAsiaTheme="minorEastAsia" w:hAnsi="Arial" w:cs="Arial"/>
          <w:sz w:val="24"/>
          <w:szCs w:val="24"/>
        </w:rPr>
        <w:t xml:space="preserve">  proporciona </w:t>
      </w:r>
      <w:r w:rsidR="00A5436F">
        <w:rPr>
          <w:rFonts w:ascii="Arial" w:eastAsiaTheme="minorEastAsia" w:hAnsi="Arial" w:cs="Arial"/>
          <w:sz w:val="24"/>
          <w:szCs w:val="24"/>
        </w:rPr>
        <w:t xml:space="preserve">la </w:t>
      </w:r>
      <w:r>
        <w:rPr>
          <w:rFonts w:ascii="Arial" w:eastAsiaTheme="minorEastAsia" w:hAnsi="Arial" w:cs="Arial"/>
          <w:sz w:val="24"/>
          <w:szCs w:val="24"/>
        </w:rPr>
        <w:t xml:space="preserve">planeación a los padres de familia el </w:t>
      </w:r>
      <w:r w:rsidR="007B483F">
        <w:rPr>
          <w:rFonts w:ascii="Arial" w:eastAsiaTheme="minorEastAsia" w:hAnsi="Arial" w:cs="Arial"/>
          <w:sz w:val="24"/>
          <w:szCs w:val="24"/>
        </w:rPr>
        <w:t>lunes</w:t>
      </w:r>
      <w:r>
        <w:rPr>
          <w:rFonts w:ascii="Arial" w:eastAsiaTheme="minorEastAsia" w:hAnsi="Arial" w:cs="Arial"/>
          <w:sz w:val="24"/>
          <w:szCs w:val="24"/>
        </w:rPr>
        <w:t xml:space="preserve">, para que esta misma se pueda trabajar los </w:t>
      </w:r>
      <w:r w:rsidR="007B483F">
        <w:rPr>
          <w:rFonts w:ascii="Arial" w:eastAsiaTheme="minorEastAsia" w:hAnsi="Arial" w:cs="Arial"/>
          <w:sz w:val="24"/>
          <w:szCs w:val="24"/>
        </w:rPr>
        <w:t xml:space="preserve">martes y </w:t>
      </w:r>
      <w:r w:rsidR="002875E1">
        <w:rPr>
          <w:rFonts w:ascii="Arial" w:eastAsiaTheme="minorEastAsia" w:hAnsi="Arial" w:cs="Arial"/>
          <w:sz w:val="24"/>
          <w:szCs w:val="24"/>
        </w:rPr>
        <w:t>viernes</w:t>
      </w:r>
      <w:r>
        <w:rPr>
          <w:rFonts w:ascii="Arial" w:eastAsiaTheme="minorEastAsia" w:hAnsi="Arial" w:cs="Arial"/>
          <w:sz w:val="24"/>
          <w:szCs w:val="24"/>
        </w:rPr>
        <w:t xml:space="preserve"> vía </w:t>
      </w:r>
      <w:r w:rsidR="002875E1">
        <w:rPr>
          <w:rFonts w:ascii="Arial" w:eastAsiaTheme="minorEastAsia" w:hAnsi="Arial" w:cs="Arial"/>
          <w:sz w:val="24"/>
          <w:szCs w:val="24"/>
        </w:rPr>
        <w:t>zoom</w:t>
      </w:r>
      <w:r>
        <w:rPr>
          <w:rFonts w:ascii="Arial" w:eastAsiaTheme="minorEastAsia" w:hAnsi="Arial" w:cs="Arial"/>
          <w:sz w:val="24"/>
          <w:szCs w:val="24"/>
        </w:rPr>
        <w:t xml:space="preserve"> con dos horarios, uno de </w:t>
      </w:r>
      <w:proofErr w:type="gramStart"/>
      <w:r w:rsidR="002875E1">
        <w:rPr>
          <w:rFonts w:ascii="Arial" w:eastAsiaTheme="minorEastAsia" w:hAnsi="Arial" w:cs="Arial"/>
          <w:sz w:val="24"/>
          <w:szCs w:val="24"/>
        </w:rPr>
        <w:t xml:space="preserve">11:00 </w:t>
      </w:r>
      <w:r>
        <w:rPr>
          <w:rFonts w:ascii="Arial" w:eastAsiaTheme="minorEastAsia" w:hAnsi="Arial" w:cs="Arial"/>
          <w:sz w:val="24"/>
          <w:szCs w:val="24"/>
        </w:rPr>
        <w:t>.</w:t>
      </w:r>
      <w:proofErr w:type="gramEnd"/>
      <w:r>
        <w:rPr>
          <w:rFonts w:ascii="Arial" w:eastAsiaTheme="minorEastAsia" w:hAnsi="Arial" w:cs="Arial"/>
          <w:sz w:val="24"/>
          <w:szCs w:val="24"/>
        </w:rPr>
        <w:t xml:space="preserve"> A las sesiones de los </w:t>
      </w:r>
      <w:r w:rsidR="0086387C">
        <w:rPr>
          <w:rFonts w:ascii="Arial" w:eastAsiaTheme="minorEastAsia" w:hAnsi="Arial" w:cs="Arial"/>
          <w:sz w:val="24"/>
          <w:szCs w:val="24"/>
        </w:rPr>
        <w:t>2</w:t>
      </w:r>
      <w:r>
        <w:rPr>
          <w:rFonts w:ascii="Arial" w:eastAsiaTheme="minorEastAsia" w:hAnsi="Arial" w:cs="Arial"/>
          <w:sz w:val="24"/>
          <w:szCs w:val="24"/>
        </w:rPr>
        <w:t xml:space="preserve"> días en la mañana se </w:t>
      </w:r>
      <w:r>
        <w:rPr>
          <w:rFonts w:ascii="Arial" w:eastAsiaTheme="minorEastAsia" w:hAnsi="Arial" w:cs="Arial"/>
          <w:sz w:val="24"/>
          <w:szCs w:val="24"/>
        </w:rPr>
        <w:lastRenderedPageBreak/>
        <w:t xml:space="preserve">conectan aproximadamente el 34 % de los alumnos con un total de 9-10 alumnos por sesión. </w:t>
      </w:r>
    </w:p>
    <w:p w14:paraId="687B3382" w14:textId="2F8E1557" w:rsidR="005A42E4" w:rsidRDefault="005A42E4" w:rsidP="005A42E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En general, el grupo es muy participativo, pudiendo notar que su estilo de aprendizaje es kinestésico, ya que las explicaciones orales que se les dan las atienden muy bien y al momento de proyectar presentaciones participan de una manera adecuada y sobre todo son activos en lo que se les enseña. Para poder manejar el diagnóstico del grupo, cree un formulario en Google </w:t>
      </w:r>
      <w:proofErr w:type="spellStart"/>
      <w:r>
        <w:rPr>
          <w:rFonts w:ascii="Arial" w:eastAsiaTheme="minorEastAsia" w:hAnsi="Arial" w:cs="Arial"/>
          <w:sz w:val="24"/>
          <w:szCs w:val="24"/>
        </w:rPr>
        <w:t>Forms</w:t>
      </w:r>
      <w:proofErr w:type="spellEnd"/>
      <w:r>
        <w:rPr>
          <w:rFonts w:ascii="Arial" w:eastAsiaTheme="minorEastAsia" w:hAnsi="Arial" w:cs="Arial"/>
          <w:sz w:val="24"/>
          <w:szCs w:val="24"/>
        </w:rPr>
        <w:t xml:space="preserve">, donde una vez generado el mismo, compartí el link a la educadora, y ella lo compartió a los padres de familia, donde tuve un total de </w:t>
      </w:r>
      <w:r w:rsidR="004530E4">
        <w:rPr>
          <w:rFonts w:ascii="Arial" w:eastAsiaTheme="minorEastAsia" w:hAnsi="Arial" w:cs="Arial"/>
          <w:sz w:val="24"/>
          <w:szCs w:val="24"/>
        </w:rPr>
        <w:t xml:space="preserve">11 </w:t>
      </w:r>
      <w:r>
        <w:rPr>
          <w:rFonts w:ascii="Arial" w:eastAsiaTheme="minorEastAsia" w:hAnsi="Arial" w:cs="Arial"/>
          <w:sz w:val="24"/>
          <w:szCs w:val="24"/>
        </w:rPr>
        <w:t xml:space="preserve">respuestas. </w:t>
      </w:r>
    </w:p>
    <w:p w14:paraId="5973FADC" w14:textId="77777777" w:rsidR="005A42E4" w:rsidRDefault="005A42E4" w:rsidP="005A42E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El diagnóstico se basó en las 5 dimensiones socioemocionales: </w:t>
      </w:r>
    </w:p>
    <w:p w14:paraId="516BB4B2"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Autoconocimiento </w:t>
      </w:r>
    </w:p>
    <w:p w14:paraId="2BFFE449"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Autorregulación </w:t>
      </w:r>
    </w:p>
    <w:p w14:paraId="12E59346"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Autonomía </w:t>
      </w:r>
    </w:p>
    <w:p w14:paraId="0C4F943D"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Empatía </w:t>
      </w:r>
    </w:p>
    <w:p w14:paraId="63F6974A"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Colaboración </w:t>
      </w:r>
    </w:p>
    <w:p w14:paraId="038CA7EA" w14:textId="6FC245DA" w:rsidR="0027766A" w:rsidRDefault="00A505D9" w:rsidP="009B3955">
      <w:pPr>
        <w:rPr>
          <w:rFonts w:ascii="Arial" w:hAnsi="Arial" w:cs="Arial"/>
          <w:b/>
          <w:bCs/>
          <w:sz w:val="24"/>
        </w:rPr>
      </w:pPr>
      <w:r w:rsidRPr="00A505D9">
        <w:rPr>
          <w:rFonts w:ascii="Arial" w:hAnsi="Arial" w:cs="Arial"/>
          <w:b/>
          <w:bCs/>
          <w:sz w:val="24"/>
        </w:rPr>
        <w:t xml:space="preserve">Información obtenida durante la jornada de práctica. </w:t>
      </w:r>
    </w:p>
    <w:p w14:paraId="300D356B" w14:textId="07EA2BDE" w:rsidR="00A505D9" w:rsidRPr="00D950B4" w:rsidRDefault="00A505D9" w:rsidP="009B3955">
      <w:pPr>
        <w:rPr>
          <w:rFonts w:ascii="Arial" w:hAnsi="Arial" w:cs="Arial"/>
          <w:iCs/>
          <w:noProof/>
          <w:sz w:val="24"/>
        </w:rPr>
      </w:pPr>
      <w:r w:rsidRPr="00A505D9">
        <w:rPr>
          <w:rFonts w:ascii="Arial" w:hAnsi="Arial" w:cs="Arial"/>
          <w:sz w:val="24"/>
        </w:rPr>
        <w:t xml:space="preserve">Se realizó un cuestionario a los padres de familia, basado en el </w:t>
      </w:r>
      <w:r w:rsidRPr="00A505D9">
        <w:rPr>
          <w:rFonts w:ascii="Arial" w:hAnsi="Arial" w:cs="Arial"/>
          <w:iCs/>
          <w:noProof/>
          <w:sz w:val="24"/>
        </w:rPr>
        <w:t>diagnóstico socioemocional</w:t>
      </w:r>
      <w:r w:rsidR="00062008">
        <w:rPr>
          <w:rFonts w:ascii="Arial" w:hAnsi="Arial" w:cs="Arial"/>
          <w:iCs/>
          <w:noProof/>
          <w:sz w:val="24"/>
        </w:rPr>
        <w:t xml:space="preserve"> (aquí muestro unos ejemplos de 5 preguntas de cada dimensión) </w:t>
      </w:r>
    </w:p>
    <w:p w14:paraId="3F32E86A" w14:textId="698CA04F" w:rsidR="00A505D9" w:rsidRDefault="00A505D9" w:rsidP="009B3955">
      <w:pPr>
        <w:rPr>
          <w:rFonts w:ascii="Arial" w:hAnsi="Arial" w:cs="Arial"/>
          <w:b/>
          <w:bCs/>
          <w:sz w:val="24"/>
        </w:rPr>
      </w:pPr>
    </w:p>
    <w:p w14:paraId="173447E2" w14:textId="6EDBF8F1" w:rsidR="00A505D9" w:rsidRDefault="00D950B4" w:rsidP="009B3955">
      <w:pPr>
        <w:rPr>
          <w:rFonts w:ascii="Arial" w:hAnsi="Arial" w:cs="Arial"/>
          <w:b/>
          <w:bCs/>
          <w:sz w:val="24"/>
        </w:rPr>
      </w:pPr>
      <w:hyperlink r:id="rId10" w:history="1">
        <w:r w:rsidRPr="005F5739">
          <w:rPr>
            <w:rStyle w:val="Hipervnculo"/>
            <w:rFonts w:ascii="Arial" w:hAnsi="Arial" w:cs="Arial"/>
            <w:b/>
            <w:bCs/>
            <w:sz w:val="24"/>
          </w:rPr>
          <w:t>https://docs.google.com/forms/d/1Ng1XZTMLv17HvzWehIcSeneOaruRPriDmUz3rwyG5JA/edit?vc=0&amp;c=0&amp;w=1&amp;flr=0#responses</w:t>
        </w:r>
      </w:hyperlink>
    </w:p>
    <w:p w14:paraId="7A661AF4" w14:textId="77777777" w:rsidR="00D950B4" w:rsidRDefault="00D950B4" w:rsidP="009B3955">
      <w:pPr>
        <w:rPr>
          <w:rFonts w:ascii="Arial" w:hAnsi="Arial" w:cs="Arial"/>
          <w:b/>
          <w:bCs/>
          <w:sz w:val="24"/>
        </w:rPr>
      </w:pPr>
    </w:p>
    <w:p w14:paraId="272E2E3B" w14:textId="52EEF1BB" w:rsidR="00A505D9" w:rsidRDefault="00A505D9" w:rsidP="009B3955">
      <w:pPr>
        <w:rPr>
          <w:rFonts w:ascii="Arial" w:hAnsi="Arial" w:cs="Arial"/>
          <w:b/>
          <w:bCs/>
          <w:sz w:val="24"/>
        </w:rPr>
      </w:pPr>
    </w:p>
    <w:p w14:paraId="570AC31E" w14:textId="5CD41C29" w:rsidR="00A505D9" w:rsidRDefault="00D950B4" w:rsidP="009B3955">
      <w:pPr>
        <w:rPr>
          <w:rFonts w:ascii="Arial" w:hAnsi="Arial" w:cs="Arial"/>
          <w:b/>
          <w:bCs/>
          <w:sz w:val="24"/>
        </w:rPr>
      </w:pPr>
      <w:r>
        <w:rPr>
          <w:rFonts w:ascii="Arial" w:hAnsi="Arial" w:cs="Arial"/>
          <w:b/>
          <w:bCs/>
          <w:noProof/>
          <w:sz w:val="24"/>
          <w:lang w:val="es-ES" w:eastAsia="es-ES"/>
        </w:rPr>
        <w:lastRenderedPageBreak/>
        <w:drawing>
          <wp:anchor distT="0" distB="0" distL="114300" distR="114300" simplePos="0" relativeHeight="251661312" behindDoc="0" locked="0" layoutInCell="1" allowOverlap="1" wp14:anchorId="6F91D03C" wp14:editId="0BD41A89">
            <wp:simplePos x="0" y="0"/>
            <wp:positionH relativeFrom="column">
              <wp:posOffset>2576830</wp:posOffset>
            </wp:positionH>
            <wp:positionV relativeFrom="paragraph">
              <wp:posOffset>3040380</wp:posOffset>
            </wp:positionV>
            <wp:extent cx="3478530" cy="2378075"/>
            <wp:effectExtent l="0" t="0" r="7620" b="317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3478530" cy="2378075"/>
                    </a:xfrm>
                    <a:prstGeom prst="rect">
                      <a:avLst/>
                    </a:prstGeom>
                  </pic:spPr>
                </pic:pic>
              </a:graphicData>
            </a:graphic>
            <wp14:sizeRelH relativeFrom="margin">
              <wp14:pctWidth>0</wp14:pctWidth>
            </wp14:sizeRelH>
            <wp14:sizeRelV relativeFrom="margin">
              <wp14:pctHeight>0</wp14:pctHeight>
            </wp14:sizeRelV>
          </wp:anchor>
        </w:drawing>
      </w:r>
      <w:r w:rsidR="008E6062">
        <w:rPr>
          <w:rFonts w:ascii="Arial" w:hAnsi="Arial" w:cs="Arial"/>
          <w:b/>
          <w:bCs/>
          <w:noProof/>
          <w:sz w:val="24"/>
          <w:lang w:val="es-ES" w:eastAsia="es-ES"/>
        </w:rPr>
        <w:drawing>
          <wp:anchor distT="0" distB="0" distL="114300" distR="114300" simplePos="0" relativeHeight="251660288" behindDoc="0" locked="0" layoutInCell="1" allowOverlap="1" wp14:anchorId="32787365" wp14:editId="6E1699F6">
            <wp:simplePos x="0" y="0"/>
            <wp:positionH relativeFrom="column">
              <wp:posOffset>-250190</wp:posOffset>
            </wp:positionH>
            <wp:positionV relativeFrom="paragraph">
              <wp:posOffset>3810</wp:posOffset>
            </wp:positionV>
            <wp:extent cx="4354195" cy="2858770"/>
            <wp:effectExtent l="0" t="0" r="825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4354195" cy="2858770"/>
                    </a:xfrm>
                    <a:prstGeom prst="rect">
                      <a:avLst/>
                    </a:prstGeom>
                  </pic:spPr>
                </pic:pic>
              </a:graphicData>
            </a:graphic>
            <wp14:sizeRelH relativeFrom="margin">
              <wp14:pctWidth>0</wp14:pctWidth>
            </wp14:sizeRelH>
            <wp14:sizeRelV relativeFrom="margin">
              <wp14:pctHeight>0</wp14:pctHeight>
            </wp14:sizeRelV>
          </wp:anchor>
        </w:drawing>
      </w:r>
    </w:p>
    <w:p w14:paraId="001B31DA" w14:textId="2AD231FA" w:rsidR="00A505D9" w:rsidRPr="00A505D9" w:rsidRDefault="00A505D9" w:rsidP="009B3955">
      <w:pPr>
        <w:rPr>
          <w:rFonts w:ascii="Arial" w:hAnsi="Arial" w:cs="Arial"/>
          <w:b/>
          <w:bCs/>
          <w:sz w:val="24"/>
        </w:rPr>
      </w:pPr>
    </w:p>
    <w:p w14:paraId="5DDADEAE" w14:textId="77777777" w:rsidR="00D02311" w:rsidRPr="0094376C" w:rsidRDefault="00D02311" w:rsidP="009B3955">
      <w:pPr>
        <w:rPr>
          <w:rFonts w:ascii="Times New Roman" w:hAnsi="Times New Roman" w:cs="Times New Roman"/>
          <w:sz w:val="24"/>
        </w:rPr>
      </w:pPr>
    </w:p>
    <w:p w14:paraId="6C70D6E3" w14:textId="544E9C98" w:rsidR="00AE15EF" w:rsidRPr="00AE15EF" w:rsidRDefault="00D950B4" w:rsidP="00AE15EF">
      <w:pPr>
        <w:rPr>
          <w:rFonts w:ascii="Arial" w:hAnsi="Arial" w:cs="Arial"/>
          <w:sz w:val="20"/>
          <w:szCs w:val="20"/>
        </w:rPr>
      </w:pPr>
      <w:r>
        <w:rPr>
          <w:rFonts w:ascii="Arial" w:hAnsi="Arial" w:cs="Arial"/>
          <w:noProof/>
          <w:sz w:val="20"/>
          <w:szCs w:val="20"/>
          <w:lang w:val="es-ES" w:eastAsia="es-ES"/>
        </w:rPr>
        <w:lastRenderedPageBreak/>
        <w:t xml:space="preserve"> </w:t>
      </w:r>
      <w:r w:rsidR="007332F8">
        <w:rPr>
          <w:rFonts w:ascii="Arial" w:hAnsi="Arial" w:cs="Arial"/>
          <w:noProof/>
          <w:sz w:val="20"/>
          <w:szCs w:val="20"/>
          <w:lang w:val="es-ES" w:eastAsia="es-ES"/>
        </w:rPr>
        <w:drawing>
          <wp:anchor distT="0" distB="0" distL="114300" distR="114300" simplePos="0" relativeHeight="251663360" behindDoc="0" locked="0" layoutInCell="1" allowOverlap="1" wp14:anchorId="3B9AB63B" wp14:editId="77BC7358">
            <wp:simplePos x="0" y="0"/>
            <wp:positionH relativeFrom="column">
              <wp:posOffset>3230880</wp:posOffset>
            </wp:positionH>
            <wp:positionV relativeFrom="paragraph">
              <wp:posOffset>3697605</wp:posOffset>
            </wp:positionV>
            <wp:extent cx="2587625" cy="4558030"/>
            <wp:effectExtent l="0" t="0" r="3175"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7625" cy="4558030"/>
                    </a:xfrm>
                    <a:prstGeom prst="rect">
                      <a:avLst/>
                    </a:prstGeom>
                  </pic:spPr>
                </pic:pic>
              </a:graphicData>
            </a:graphic>
            <wp14:sizeRelH relativeFrom="margin">
              <wp14:pctWidth>0</wp14:pctWidth>
            </wp14:sizeRelH>
            <wp14:sizeRelV relativeFrom="margin">
              <wp14:pctHeight>0</wp14:pctHeight>
            </wp14:sizeRelV>
          </wp:anchor>
        </w:drawing>
      </w:r>
      <w:r w:rsidR="005C7369">
        <w:rPr>
          <w:rFonts w:ascii="Arial" w:hAnsi="Arial" w:cs="Arial"/>
          <w:noProof/>
          <w:sz w:val="20"/>
          <w:szCs w:val="20"/>
          <w:lang w:val="es-ES" w:eastAsia="es-ES"/>
        </w:rPr>
        <w:drawing>
          <wp:anchor distT="0" distB="0" distL="114300" distR="114300" simplePos="0" relativeHeight="251662336" behindDoc="0" locked="0" layoutInCell="1" allowOverlap="1" wp14:anchorId="170A3F64" wp14:editId="2C407ABA">
            <wp:simplePos x="0" y="0"/>
            <wp:positionH relativeFrom="column">
              <wp:posOffset>0</wp:posOffset>
            </wp:positionH>
            <wp:positionV relativeFrom="paragraph">
              <wp:posOffset>0</wp:posOffset>
            </wp:positionV>
            <wp:extent cx="2751455" cy="4780915"/>
            <wp:effectExtent l="0" t="0" r="0" b="63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1455" cy="4780915"/>
                    </a:xfrm>
                    <a:prstGeom prst="rect">
                      <a:avLst/>
                    </a:prstGeom>
                  </pic:spPr>
                </pic:pic>
              </a:graphicData>
            </a:graphic>
            <wp14:sizeRelH relativeFrom="margin">
              <wp14:pctWidth>0</wp14:pctWidth>
            </wp14:sizeRelH>
            <wp14:sizeRelV relativeFrom="margin">
              <wp14:pctHeight>0</wp14:pctHeight>
            </wp14:sizeRelV>
          </wp:anchor>
        </w:drawing>
      </w:r>
    </w:p>
    <w:sectPr w:rsidR="00AE15EF" w:rsidRPr="00AE15EF" w:rsidSect="006D202F">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0EC55" w14:textId="77777777" w:rsidR="00BA35FE" w:rsidRDefault="00BA35FE" w:rsidP="00D02311">
      <w:pPr>
        <w:spacing w:after="0" w:line="240" w:lineRule="auto"/>
      </w:pPr>
      <w:r>
        <w:separator/>
      </w:r>
    </w:p>
  </w:endnote>
  <w:endnote w:type="continuationSeparator" w:id="0">
    <w:p w14:paraId="6578C8F4" w14:textId="77777777" w:rsidR="00BA35FE" w:rsidRDefault="00BA35FE" w:rsidP="00D0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3E82B" w14:textId="77777777" w:rsidR="00BA35FE" w:rsidRDefault="00BA35FE" w:rsidP="00D02311">
      <w:pPr>
        <w:spacing w:after="0" w:line="240" w:lineRule="auto"/>
      </w:pPr>
      <w:r>
        <w:separator/>
      </w:r>
    </w:p>
  </w:footnote>
  <w:footnote w:type="continuationSeparator" w:id="0">
    <w:p w14:paraId="7A2A63BF" w14:textId="77777777" w:rsidR="00BA35FE" w:rsidRDefault="00BA35FE" w:rsidP="00D02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ABD"/>
    <w:multiLevelType w:val="hybridMultilevel"/>
    <w:tmpl w:val="60AADC86"/>
    <w:lvl w:ilvl="0" w:tplc="080A0001">
      <w:start w:val="1"/>
      <w:numFmt w:val="bullet"/>
      <w:lvlText w:val=""/>
      <w:lvlJc w:val="left"/>
      <w:pPr>
        <w:ind w:left="1425" w:hanging="705"/>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D784B1A"/>
    <w:multiLevelType w:val="hybridMultilevel"/>
    <w:tmpl w:val="CFE4F18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20A22AC4"/>
    <w:multiLevelType w:val="hybridMultilevel"/>
    <w:tmpl w:val="B47EC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A32191"/>
    <w:multiLevelType w:val="hybridMultilevel"/>
    <w:tmpl w:val="DAB00BB8"/>
    <w:lvl w:ilvl="0" w:tplc="E7427712">
      <w:start w:val="1"/>
      <w:numFmt w:val="bullet"/>
      <w:lvlText w:val="·"/>
      <w:lvlJc w:val="left"/>
      <w:pPr>
        <w:ind w:left="720" w:hanging="360"/>
      </w:pPr>
      <w:rPr>
        <w:rFonts w:ascii="Symbol" w:hAnsi="Symbol" w:hint="default"/>
      </w:rPr>
    </w:lvl>
    <w:lvl w:ilvl="1" w:tplc="843EC686">
      <w:start w:val="1"/>
      <w:numFmt w:val="bullet"/>
      <w:lvlText w:val="o"/>
      <w:lvlJc w:val="left"/>
      <w:pPr>
        <w:ind w:left="1440" w:hanging="360"/>
      </w:pPr>
      <w:rPr>
        <w:rFonts w:ascii="Courier New" w:hAnsi="Courier New" w:hint="default"/>
      </w:rPr>
    </w:lvl>
    <w:lvl w:ilvl="2" w:tplc="9F749A16">
      <w:start w:val="1"/>
      <w:numFmt w:val="bullet"/>
      <w:lvlText w:val=""/>
      <w:lvlJc w:val="left"/>
      <w:pPr>
        <w:ind w:left="2160" w:hanging="360"/>
      </w:pPr>
      <w:rPr>
        <w:rFonts w:ascii="Wingdings" w:hAnsi="Wingdings" w:hint="default"/>
      </w:rPr>
    </w:lvl>
    <w:lvl w:ilvl="3" w:tplc="E0EC4AC8">
      <w:start w:val="1"/>
      <w:numFmt w:val="bullet"/>
      <w:lvlText w:val=""/>
      <w:lvlJc w:val="left"/>
      <w:pPr>
        <w:ind w:left="2880" w:hanging="360"/>
      </w:pPr>
      <w:rPr>
        <w:rFonts w:ascii="Symbol" w:hAnsi="Symbol" w:hint="default"/>
      </w:rPr>
    </w:lvl>
    <w:lvl w:ilvl="4" w:tplc="3A5AFA8E">
      <w:start w:val="1"/>
      <w:numFmt w:val="bullet"/>
      <w:lvlText w:val="o"/>
      <w:lvlJc w:val="left"/>
      <w:pPr>
        <w:ind w:left="3600" w:hanging="360"/>
      </w:pPr>
      <w:rPr>
        <w:rFonts w:ascii="Courier New" w:hAnsi="Courier New" w:hint="default"/>
      </w:rPr>
    </w:lvl>
    <w:lvl w:ilvl="5" w:tplc="D270A696">
      <w:start w:val="1"/>
      <w:numFmt w:val="bullet"/>
      <w:lvlText w:val=""/>
      <w:lvlJc w:val="left"/>
      <w:pPr>
        <w:ind w:left="4320" w:hanging="360"/>
      </w:pPr>
      <w:rPr>
        <w:rFonts w:ascii="Wingdings" w:hAnsi="Wingdings" w:hint="default"/>
      </w:rPr>
    </w:lvl>
    <w:lvl w:ilvl="6" w:tplc="7152B1E2">
      <w:start w:val="1"/>
      <w:numFmt w:val="bullet"/>
      <w:lvlText w:val=""/>
      <w:lvlJc w:val="left"/>
      <w:pPr>
        <w:ind w:left="5040" w:hanging="360"/>
      </w:pPr>
      <w:rPr>
        <w:rFonts w:ascii="Symbol" w:hAnsi="Symbol" w:hint="default"/>
      </w:rPr>
    </w:lvl>
    <w:lvl w:ilvl="7" w:tplc="A75AA670">
      <w:start w:val="1"/>
      <w:numFmt w:val="bullet"/>
      <w:lvlText w:val="o"/>
      <w:lvlJc w:val="left"/>
      <w:pPr>
        <w:ind w:left="5760" w:hanging="360"/>
      </w:pPr>
      <w:rPr>
        <w:rFonts w:ascii="Courier New" w:hAnsi="Courier New" w:hint="default"/>
      </w:rPr>
    </w:lvl>
    <w:lvl w:ilvl="8" w:tplc="B78E516A">
      <w:start w:val="1"/>
      <w:numFmt w:val="bullet"/>
      <w:lvlText w:val=""/>
      <w:lvlJc w:val="left"/>
      <w:pPr>
        <w:ind w:left="6480" w:hanging="360"/>
      </w:pPr>
      <w:rPr>
        <w:rFonts w:ascii="Wingdings" w:hAnsi="Wingdings" w:hint="default"/>
      </w:rPr>
    </w:lvl>
  </w:abstractNum>
  <w:abstractNum w:abstractNumId="4">
    <w:nsid w:val="57675206"/>
    <w:multiLevelType w:val="hybridMultilevel"/>
    <w:tmpl w:val="DD2C6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27869C8"/>
    <w:multiLevelType w:val="hybridMultilevel"/>
    <w:tmpl w:val="A75AA17A"/>
    <w:lvl w:ilvl="0" w:tplc="0E7CF188">
      <w:numFmt w:val="bullet"/>
      <w:lvlText w:val="-"/>
      <w:lvlJc w:val="left"/>
      <w:pPr>
        <w:ind w:left="1080" w:hanging="360"/>
      </w:pPr>
      <w:rPr>
        <w:rFonts w:ascii="Arial" w:eastAsiaTheme="minorEastAsi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65E41F57"/>
    <w:multiLevelType w:val="hybridMultilevel"/>
    <w:tmpl w:val="FA6CC028"/>
    <w:lvl w:ilvl="0" w:tplc="F63CEADE">
      <w:numFmt w:val="bullet"/>
      <w:lvlText w:val="·"/>
      <w:lvlJc w:val="left"/>
      <w:pPr>
        <w:ind w:left="1425" w:hanging="705"/>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70E26F0C"/>
    <w:multiLevelType w:val="hybridMultilevel"/>
    <w:tmpl w:val="6BE6D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928374E"/>
    <w:multiLevelType w:val="hybridMultilevel"/>
    <w:tmpl w:val="0EA64516"/>
    <w:lvl w:ilvl="0" w:tplc="F63CEADE">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0"/>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EF"/>
    <w:rsid w:val="00033D3F"/>
    <w:rsid w:val="00062008"/>
    <w:rsid w:val="000C4CD5"/>
    <w:rsid w:val="00112DF8"/>
    <w:rsid w:val="001A4B69"/>
    <w:rsid w:val="0027766A"/>
    <w:rsid w:val="002875E1"/>
    <w:rsid w:val="002E387E"/>
    <w:rsid w:val="00356D1A"/>
    <w:rsid w:val="004530E4"/>
    <w:rsid w:val="004E432C"/>
    <w:rsid w:val="005A42E4"/>
    <w:rsid w:val="005C7369"/>
    <w:rsid w:val="006D202F"/>
    <w:rsid w:val="0070725F"/>
    <w:rsid w:val="007332F8"/>
    <w:rsid w:val="00793CF7"/>
    <w:rsid w:val="007B483F"/>
    <w:rsid w:val="00811066"/>
    <w:rsid w:val="0083206E"/>
    <w:rsid w:val="00845679"/>
    <w:rsid w:val="0086387C"/>
    <w:rsid w:val="008817CD"/>
    <w:rsid w:val="008E6062"/>
    <w:rsid w:val="0096151B"/>
    <w:rsid w:val="009B3955"/>
    <w:rsid w:val="00A41B1B"/>
    <w:rsid w:val="00A505D9"/>
    <w:rsid w:val="00A5436F"/>
    <w:rsid w:val="00AE15EF"/>
    <w:rsid w:val="00AF2B36"/>
    <w:rsid w:val="00B23E69"/>
    <w:rsid w:val="00BA35FE"/>
    <w:rsid w:val="00BB3AFB"/>
    <w:rsid w:val="00D02311"/>
    <w:rsid w:val="00D057DD"/>
    <w:rsid w:val="00D950B4"/>
    <w:rsid w:val="00E759FA"/>
    <w:rsid w:val="00F0351A"/>
    <w:rsid w:val="00FB0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5EF"/>
    <w:pPr>
      <w:ind w:left="720"/>
      <w:contextualSpacing/>
    </w:pPr>
  </w:style>
  <w:style w:type="table" w:styleId="Tablaconcuadrcula">
    <w:name w:val="Table Grid"/>
    <w:basedOn w:val="Tablanormal"/>
    <w:uiPriority w:val="59"/>
    <w:rsid w:val="009B395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023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311"/>
  </w:style>
  <w:style w:type="paragraph" w:styleId="Piedepgina">
    <w:name w:val="footer"/>
    <w:basedOn w:val="Normal"/>
    <w:link w:val="PiedepginaCar"/>
    <w:uiPriority w:val="99"/>
    <w:unhideWhenUsed/>
    <w:rsid w:val="00D02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311"/>
  </w:style>
  <w:style w:type="character" w:styleId="Hipervnculo">
    <w:name w:val="Hyperlink"/>
    <w:basedOn w:val="Fuentedeprrafopredeter"/>
    <w:uiPriority w:val="99"/>
    <w:unhideWhenUsed/>
    <w:rsid w:val="00D950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5EF"/>
    <w:pPr>
      <w:ind w:left="720"/>
      <w:contextualSpacing/>
    </w:pPr>
  </w:style>
  <w:style w:type="table" w:styleId="Tablaconcuadrcula">
    <w:name w:val="Table Grid"/>
    <w:basedOn w:val="Tablanormal"/>
    <w:uiPriority w:val="59"/>
    <w:rsid w:val="009B395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023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311"/>
  </w:style>
  <w:style w:type="paragraph" w:styleId="Piedepgina">
    <w:name w:val="footer"/>
    <w:basedOn w:val="Normal"/>
    <w:link w:val="PiedepginaCar"/>
    <w:uiPriority w:val="99"/>
    <w:unhideWhenUsed/>
    <w:rsid w:val="00D02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311"/>
  </w:style>
  <w:style w:type="character" w:styleId="Hipervnculo">
    <w:name w:val="Hyperlink"/>
    <w:basedOn w:val="Fuentedeprrafopredeter"/>
    <w:uiPriority w:val="99"/>
    <w:unhideWhenUsed/>
    <w:rsid w:val="00D95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google.com/forms/d/1Ng1XZTMLv17HvzWehIcSeneOaruRPriDmUz3rwyG5JA/edit?vc=0&amp;c=0&amp;w=1&amp;flr=0#respons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441D2-20F0-4203-8491-B69C24BC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2282</Words>
  <Characters>12552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LEYVA BUENDIA</dc:creator>
  <cp:lastModifiedBy>MQ</cp:lastModifiedBy>
  <cp:revision>2</cp:revision>
  <dcterms:created xsi:type="dcterms:W3CDTF">2021-05-26T05:13:00Z</dcterms:created>
  <dcterms:modified xsi:type="dcterms:W3CDTF">2021-05-26T05:13:00Z</dcterms:modified>
</cp:coreProperties>
</file>