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6986</wp:posOffset>
            </wp:positionH>
            <wp:positionV relativeFrom="paragraph">
              <wp:posOffset>162560</wp:posOffset>
            </wp:positionV>
            <wp:extent cx="1664335" cy="12350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4335" cy="1235075"/>
                    </a:xfrm>
                    <a:prstGeom prst="rect"/>
                    <a:ln/>
                  </pic:spPr>
                </pic:pic>
              </a:graphicData>
            </a:graphic>
          </wp:anchor>
        </w:drawing>
      </w:r>
    </w:p>
    <w:p w:rsidR="00000000" w:rsidDel="00000000" w:rsidP="00000000" w:rsidRDefault="00000000" w:rsidRPr="00000000" w14:paraId="00000002">
      <w:pPr>
        <w:spacing w:line="240" w:lineRule="auto"/>
        <w:jc w:val="center"/>
        <w:rPr>
          <w:b w:val="1"/>
          <w:i w:val="1"/>
          <w:sz w:val="28"/>
          <w:szCs w:val="28"/>
        </w:rPr>
      </w:pPr>
      <w:r w:rsidDel="00000000" w:rsidR="00000000" w:rsidRPr="00000000">
        <w:rPr>
          <w:b w:val="1"/>
          <w:i w:val="1"/>
          <w:sz w:val="28"/>
          <w:szCs w:val="28"/>
          <w:rtl w:val="0"/>
        </w:rPr>
        <w:t xml:space="preserve">LICENCIATURA EN EDUCACIÓN PREEACOLAR</w:t>
      </w:r>
    </w:p>
    <w:p w:rsidR="00000000" w:rsidDel="00000000" w:rsidP="00000000" w:rsidRDefault="00000000" w:rsidRPr="00000000" w14:paraId="00000003">
      <w:pPr>
        <w:spacing w:line="240" w:lineRule="auto"/>
        <w:jc w:val="center"/>
        <w:rPr>
          <w:b w:val="1"/>
          <w:i w:val="1"/>
          <w:sz w:val="28"/>
          <w:szCs w:val="28"/>
        </w:rPr>
      </w:pPr>
      <w:r w:rsidDel="00000000" w:rsidR="00000000" w:rsidRPr="00000000">
        <w:rPr>
          <w:b w:val="1"/>
          <w:i w:val="1"/>
          <w:sz w:val="28"/>
          <w:szCs w:val="28"/>
          <w:rtl w:val="0"/>
        </w:rPr>
        <w:t xml:space="preserve">CICLO ESCOLAR 2020-2021</w:t>
      </w:r>
    </w:p>
    <w:p w:rsidR="00000000" w:rsidDel="00000000" w:rsidP="00000000" w:rsidRDefault="00000000" w:rsidRPr="00000000" w14:paraId="00000004">
      <w:pPr>
        <w:spacing w:line="240" w:lineRule="auto"/>
        <w:jc w:val="center"/>
        <w:rPr>
          <w:b w:val="1"/>
          <w:i w:val="1"/>
          <w:sz w:val="28"/>
          <w:szCs w:val="28"/>
        </w:rPr>
      </w:pPr>
      <w:r w:rsidDel="00000000" w:rsidR="00000000" w:rsidRPr="00000000">
        <w:rPr>
          <w:rtl w:val="0"/>
        </w:rPr>
      </w:r>
    </w:p>
    <w:p w:rsidR="00000000" w:rsidDel="00000000" w:rsidP="00000000" w:rsidRDefault="00000000" w:rsidRPr="00000000" w14:paraId="00000005">
      <w:pPr>
        <w:spacing w:line="240" w:lineRule="auto"/>
        <w:jc w:val="center"/>
        <w:rPr>
          <w:b w:val="1"/>
          <w:i w:val="1"/>
          <w:sz w:val="28"/>
          <w:szCs w:val="28"/>
        </w:rPr>
      </w:pPr>
      <w:r w:rsidDel="00000000" w:rsidR="00000000" w:rsidRPr="00000000">
        <w:rPr>
          <w:rtl w:val="0"/>
        </w:rPr>
      </w:r>
    </w:p>
    <w:p w:rsidR="00000000" w:rsidDel="00000000" w:rsidP="00000000" w:rsidRDefault="00000000" w:rsidRPr="00000000" w14:paraId="00000006">
      <w:pPr>
        <w:spacing w:line="240" w:lineRule="auto"/>
        <w:jc w:val="center"/>
        <w:rPr>
          <w:b w:val="1"/>
          <w:i w:val="1"/>
          <w:sz w:val="28"/>
          <w:szCs w:val="28"/>
        </w:rPr>
      </w:pPr>
      <w:r w:rsidDel="00000000" w:rsidR="00000000" w:rsidRPr="00000000">
        <w:rPr>
          <w:rtl w:val="0"/>
        </w:rPr>
      </w:r>
    </w:p>
    <w:p w:rsidR="00000000" w:rsidDel="00000000" w:rsidP="00000000" w:rsidRDefault="00000000" w:rsidRPr="00000000" w14:paraId="00000007">
      <w:pPr>
        <w:spacing w:line="240" w:lineRule="auto"/>
        <w:jc w:val="center"/>
        <w:rPr>
          <w:sz w:val="28"/>
          <w:szCs w:val="28"/>
        </w:rPr>
      </w:pPr>
      <w:r w:rsidDel="00000000" w:rsidR="00000000" w:rsidRPr="00000000">
        <w:rPr>
          <w:b w:val="1"/>
          <w:i w:val="1"/>
          <w:sz w:val="28"/>
          <w:szCs w:val="28"/>
          <w:rtl w:val="0"/>
        </w:rPr>
        <w:t xml:space="preserve">Grado: </w:t>
      </w:r>
      <w:r w:rsidDel="00000000" w:rsidR="00000000" w:rsidRPr="00000000">
        <w:rPr>
          <w:sz w:val="28"/>
          <w:szCs w:val="28"/>
          <w:rtl w:val="0"/>
        </w:rPr>
        <w:t xml:space="preserve">Segundo semestre.           </w:t>
      </w:r>
      <w:r w:rsidDel="00000000" w:rsidR="00000000" w:rsidRPr="00000000">
        <w:rPr>
          <w:b w:val="1"/>
          <w:sz w:val="28"/>
          <w:szCs w:val="28"/>
          <w:rtl w:val="0"/>
        </w:rPr>
        <w:t xml:space="preserve">Sección: </w:t>
      </w:r>
      <w:r w:rsidDel="00000000" w:rsidR="00000000" w:rsidRPr="00000000">
        <w:rPr>
          <w:sz w:val="28"/>
          <w:szCs w:val="28"/>
          <w:rtl w:val="0"/>
        </w:rPr>
        <w:t xml:space="preserve">D</w:t>
      </w:r>
    </w:p>
    <w:p w:rsidR="00000000" w:rsidDel="00000000" w:rsidP="00000000" w:rsidRDefault="00000000" w:rsidRPr="00000000" w14:paraId="00000008">
      <w:pPr>
        <w:spacing w:line="240" w:lineRule="auto"/>
        <w:jc w:val="center"/>
        <w:rPr>
          <w:sz w:val="28"/>
          <w:szCs w:val="28"/>
        </w:rPr>
      </w:pPr>
      <w:r w:rsidDel="00000000" w:rsidR="00000000" w:rsidRPr="00000000">
        <w:rPr>
          <w:rtl w:val="0"/>
        </w:rPr>
      </w:r>
    </w:p>
    <w:p w:rsidR="00000000" w:rsidDel="00000000" w:rsidP="00000000" w:rsidRDefault="00000000" w:rsidRPr="00000000" w14:paraId="00000009">
      <w:pPr>
        <w:spacing w:line="240" w:lineRule="auto"/>
        <w:jc w:val="center"/>
        <w:rPr>
          <w:sz w:val="28"/>
          <w:szCs w:val="28"/>
        </w:rPr>
      </w:pPr>
      <w:r w:rsidDel="00000000" w:rsidR="00000000" w:rsidRPr="00000000">
        <w:rPr>
          <w:rtl w:val="0"/>
        </w:rPr>
      </w:r>
    </w:p>
    <w:p w:rsidR="00000000" w:rsidDel="00000000" w:rsidP="00000000" w:rsidRDefault="00000000" w:rsidRPr="00000000" w14:paraId="0000000A">
      <w:pPr>
        <w:spacing w:line="240" w:lineRule="auto"/>
        <w:jc w:val="center"/>
        <w:rPr>
          <w:sz w:val="28"/>
          <w:szCs w:val="28"/>
        </w:rPr>
      </w:pPr>
      <w:r w:rsidDel="00000000" w:rsidR="00000000" w:rsidRPr="00000000">
        <w:rPr>
          <w:rtl w:val="0"/>
        </w:rPr>
      </w:r>
    </w:p>
    <w:p w:rsidR="00000000" w:rsidDel="00000000" w:rsidP="00000000" w:rsidRDefault="00000000" w:rsidRPr="00000000" w14:paraId="0000000B">
      <w:pPr>
        <w:spacing w:line="240" w:lineRule="auto"/>
        <w:jc w:val="center"/>
        <w:rPr>
          <w:sz w:val="28"/>
          <w:szCs w:val="28"/>
        </w:rPr>
      </w:pPr>
      <w:r w:rsidDel="00000000" w:rsidR="00000000" w:rsidRPr="00000000">
        <w:rPr>
          <w:rtl w:val="0"/>
        </w:rPr>
      </w:r>
    </w:p>
    <w:p w:rsidR="00000000" w:rsidDel="00000000" w:rsidP="00000000" w:rsidRDefault="00000000" w:rsidRPr="00000000" w14:paraId="0000000C">
      <w:pPr>
        <w:spacing w:line="240" w:lineRule="auto"/>
        <w:jc w:val="center"/>
        <w:rPr>
          <w:sz w:val="28"/>
          <w:szCs w:val="28"/>
        </w:rPr>
      </w:pPr>
      <w:r w:rsidDel="00000000" w:rsidR="00000000" w:rsidRPr="00000000">
        <w:rPr>
          <w:rtl w:val="0"/>
        </w:rPr>
      </w:r>
    </w:p>
    <w:p w:rsidR="00000000" w:rsidDel="00000000" w:rsidP="00000000" w:rsidRDefault="00000000" w:rsidRPr="00000000" w14:paraId="0000000D">
      <w:pPr>
        <w:spacing w:line="240" w:lineRule="auto"/>
        <w:jc w:val="center"/>
        <w:rPr>
          <w:sz w:val="28"/>
          <w:szCs w:val="28"/>
        </w:rPr>
      </w:pPr>
      <w:r w:rsidDel="00000000" w:rsidR="00000000" w:rsidRPr="00000000">
        <w:rPr>
          <w:rtl w:val="0"/>
        </w:rPr>
      </w:r>
    </w:p>
    <w:p w:rsidR="00000000" w:rsidDel="00000000" w:rsidP="00000000" w:rsidRDefault="00000000" w:rsidRPr="00000000" w14:paraId="0000000E">
      <w:pPr>
        <w:spacing w:line="240" w:lineRule="auto"/>
        <w:jc w:val="center"/>
        <w:rPr>
          <w:sz w:val="28"/>
          <w:szCs w:val="28"/>
        </w:rPr>
      </w:pPr>
      <w:r w:rsidDel="00000000" w:rsidR="00000000" w:rsidRPr="00000000">
        <w:rPr>
          <w:rtl w:val="0"/>
        </w:rPr>
      </w:r>
    </w:p>
    <w:p w:rsidR="00000000" w:rsidDel="00000000" w:rsidP="00000000" w:rsidRDefault="00000000" w:rsidRPr="00000000" w14:paraId="0000000F">
      <w:pPr>
        <w:spacing w:line="240" w:lineRule="auto"/>
        <w:jc w:val="center"/>
        <w:rPr>
          <w:sz w:val="28"/>
          <w:szCs w:val="28"/>
        </w:rPr>
      </w:pPr>
      <w:r w:rsidDel="00000000" w:rsidR="00000000" w:rsidRPr="00000000">
        <w:rPr>
          <w:b w:val="1"/>
          <w:sz w:val="28"/>
          <w:szCs w:val="28"/>
          <w:rtl w:val="0"/>
        </w:rPr>
        <w:t xml:space="preserve">Curso: </w:t>
      </w:r>
      <w:r w:rsidDel="00000000" w:rsidR="00000000" w:rsidRPr="00000000">
        <w:rPr>
          <w:sz w:val="28"/>
          <w:szCs w:val="28"/>
          <w:rtl w:val="0"/>
        </w:rPr>
        <w:t xml:space="preserve">Tutoría grupal</w:t>
      </w:r>
    </w:p>
    <w:p w:rsidR="00000000" w:rsidDel="00000000" w:rsidP="00000000" w:rsidRDefault="00000000" w:rsidRPr="00000000" w14:paraId="00000010">
      <w:pPr>
        <w:spacing w:line="240" w:lineRule="auto"/>
        <w:jc w:val="center"/>
        <w:rPr>
          <w:sz w:val="28"/>
          <w:szCs w:val="28"/>
        </w:rPr>
      </w:pPr>
      <w:r w:rsidDel="00000000" w:rsidR="00000000" w:rsidRPr="00000000">
        <w:rPr>
          <w:b w:val="1"/>
          <w:sz w:val="28"/>
          <w:szCs w:val="28"/>
          <w:rtl w:val="0"/>
        </w:rPr>
        <w:t xml:space="preserve">Docente: </w:t>
      </w:r>
      <w:r w:rsidDel="00000000" w:rsidR="00000000" w:rsidRPr="00000000">
        <w:rPr>
          <w:sz w:val="28"/>
          <w:szCs w:val="28"/>
          <w:rtl w:val="0"/>
        </w:rPr>
        <w:t xml:space="preserve">Karla Griselda García Pimentel</w:t>
      </w:r>
    </w:p>
    <w:p w:rsidR="00000000" w:rsidDel="00000000" w:rsidP="00000000" w:rsidRDefault="00000000" w:rsidRPr="00000000" w14:paraId="00000011">
      <w:pPr>
        <w:spacing w:line="240" w:lineRule="auto"/>
        <w:jc w:val="center"/>
        <w:rPr>
          <w:sz w:val="28"/>
          <w:szCs w:val="28"/>
        </w:rPr>
      </w:pPr>
      <w:r w:rsidDel="00000000" w:rsidR="00000000" w:rsidRPr="00000000">
        <w:rPr>
          <w:rtl w:val="0"/>
        </w:rPr>
      </w:r>
    </w:p>
    <w:p w:rsidR="00000000" w:rsidDel="00000000" w:rsidP="00000000" w:rsidRDefault="00000000" w:rsidRPr="00000000" w14:paraId="00000012">
      <w:pPr>
        <w:spacing w:line="240" w:lineRule="auto"/>
        <w:jc w:val="center"/>
        <w:rPr>
          <w:sz w:val="28"/>
          <w:szCs w:val="28"/>
        </w:rPr>
      </w:pPr>
      <w:r w:rsidDel="00000000" w:rsidR="00000000" w:rsidRPr="00000000">
        <w:rPr>
          <w:rtl w:val="0"/>
        </w:rPr>
      </w:r>
    </w:p>
    <w:p w:rsidR="00000000" w:rsidDel="00000000" w:rsidP="00000000" w:rsidRDefault="00000000" w:rsidRPr="00000000" w14:paraId="00000013">
      <w:pPr>
        <w:spacing w:line="240" w:lineRule="auto"/>
        <w:jc w:val="center"/>
        <w:rPr>
          <w:sz w:val="28"/>
          <w:szCs w:val="28"/>
        </w:rPr>
      </w:pPr>
      <w:r w:rsidDel="00000000" w:rsidR="00000000" w:rsidRPr="00000000">
        <w:rPr>
          <w:rtl w:val="0"/>
        </w:rPr>
      </w:r>
    </w:p>
    <w:p w:rsidR="00000000" w:rsidDel="00000000" w:rsidP="00000000" w:rsidRDefault="00000000" w:rsidRPr="00000000" w14:paraId="00000014">
      <w:pPr>
        <w:spacing w:line="240" w:lineRule="auto"/>
        <w:jc w:val="center"/>
        <w:rPr>
          <w:b w:val="1"/>
          <w:sz w:val="28"/>
          <w:szCs w:val="28"/>
        </w:rPr>
      </w:pPr>
      <w:r w:rsidDel="00000000" w:rsidR="00000000" w:rsidRPr="00000000">
        <w:rPr>
          <w:b w:val="1"/>
          <w:sz w:val="28"/>
          <w:szCs w:val="28"/>
          <w:rtl w:val="0"/>
        </w:rPr>
        <w:t xml:space="preserve">Línea de acción 2. Cómo tomar apuntes dirigidos a cada estilo de aprendizaje </w:t>
      </w:r>
    </w:p>
    <w:p w:rsidR="00000000" w:rsidDel="00000000" w:rsidP="00000000" w:rsidRDefault="00000000" w:rsidRPr="00000000" w14:paraId="00000015">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16">
      <w:pPr>
        <w:spacing w:line="240" w:lineRule="auto"/>
        <w:jc w:val="center"/>
        <w:rPr>
          <w:sz w:val="28"/>
          <w:szCs w:val="28"/>
        </w:rPr>
      </w:pPr>
      <w:r w:rsidDel="00000000" w:rsidR="00000000" w:rsidRPr="00000000">
        <w:rPr>
          <w:b w:val="1"/>
          <w:sz w:val="28"/>
          <w:szCs w:val="28"/>
          <w:rtl w:val="0"/>
        </w:rPr>
        <w:t xml:space="preserve">Alumna: </w:t>
      </w:r>
      <w:r w:rsidDel="00000000" w:rsidR="00000000" w:rsidRPr="00000000">
        <w:rPr>
          <w:sz w:val="28"/>
          <w:szCs w:val="28"/>
          <w:rtl w:val="0"/>
        </w:rPr>
        <w:t xml:space="preserve">Mayra Alejandra Ferrer Flores</w:t>
      </w:r>
    </w:p>
    <w:p w:rsidR="00000000" w:rsidDel="00000000" w:rsidP="00000000" w:rsidRDefault="00000000" w:rsidRPr="00000000" w14:paraId="00000017">
      <w:pPr>
        <w:spacing w:line="240" w:lineRule="auto"/>
        <w:jc w:val="center"/>
        <w:rPr>
          <w:sz w:val="28"/>
          <w:szCs w:val="28"/>
        </w:rPr>
      </w:pPr>
      <w:r w:rsidDel="00000000" w:rsidR="00000000" w:rsidRPr="00000000">
        <w:rPr>
          <w:b w:val="1"/>
          <w:sz w:val="28"/>
          <w:szCs w:val="28"/>
          <w:rtl w:val="0"/>
        </w:rPr>
        <w:t xml:space="preserve">No. De lista: </w:t>
      </w:r>
      <w:r w:rsidDel="00000000" w:rsidR="00000000" w:rsidRPr="00000000">
        <w:rPr>
          <w:sz w:val="28"/>
          <w:szCs w:val="28"/>
          <w:rtl w:val="0"/>
        </w:rPr>
        <w:t xml:space="preserve">8</w:t>
      </w:r>
    </w:p>
    <w:p w:rsidR="00000000" w:rsidDel="00000000" w:rsidP="00000000" w:rsidRDefault="00000000" w:rsidRPr="00000000" w14:paraId="00000018">
      <w:pPr>
        <w:spacing w:line="240" w:lineRule="auto"/>
        <w:jc w:val="center"/>
        <w:rPr>
          <w:sz w:val="28"/>
          <w:szCs w:val="28"/>
        </w:rPr>
      </w:pPr>
      <w:r w:rsidDel="00000000" w:rsidR="00000000" w:rsidRPr="00000000">
        <w:rPr>
          <w:rtl w:val="0"/>
        </w:rPr>
      </w:r>
    </w:p>
    <w:p w:rsidR="00000000" w:rsidDel="00000000" w:rsidP="00000000" w:rsidRDefault="00000000" w:rsidRPr="00000000" w14:paraId="00000019">
      <w:pPr>
        <w:spacing w:line="240" w:lineRule="auto"/>
        <w:jc w:val="center"/>
        <w:rPr>
          <w:sz w:val="28"/>
          <w:szCs w:val="28"/>
        </w:rPr>
      </w:pPr>
      <w:r w:rsidDel="00000000" w:rsidR="00000000" w:rsidRPr="00000000">
        <w:rPr>
          <w:rtl w:val="0"/>
        </w:rPr>
      </w:r>
    </w:p>
    <w:p w:rsidR="00000000" w:rsidDel="00000000" w:rsidP="00000000" w:rsidRDefault="00000000" w:rsidRPr="00000000" w14:paraId="0000001A">
      <w:pPr>
        <w:spacing w:line="240" w:lineRule="auto"/>
        <w:jc w:val="center"/>
        <w:rPr>
          <w:sz w:val="28"/>
          <w:szCs w:val="28"/>
        </w:rPr>
      </w:pPr>
      <w:r w:rsidDel="00000000" w:rsidR="00000000" w:rsidRPr="00000000">
        <w:rPr>
          <w:rtl w:val="0"/>
        </w:rPr>
      </w:r>
    </w:p>
    <w:p w:rsidR="00000000" w:rsidDel="00000000" w:rsidP="00000000" w:rsidRDefault="00000000" w:rsidRPr="00000000" w14:paraId="0000001B">
      <w:pPr>
        <w:spacing w:line="240" w:lineRule="auto"/>
        <w:jc w:val="center"/>
        <w:rPr>
          <w:sz w:val="28"/>
          <w:szCs w:val="28"/>
        </w:rPr>
      </w:pPr>
      <w:r w:rsidDel="00000000" w:rsidR="00000000" w:rsidRPr="00000000">
        <w:rPr>
          <w:rtl w:val="0"/>
        </w:rPr>
      </w:r>
    </w:p>
    <w:p w:rsidR="00000000" w:rsidDel="00000000" w:rsidP="00000000" w:rsidRDefault="00000000" w:rsidRPr="00000000" w14:paraId="0000001C">
      <w:pPr>
        <w:spacing w:line="240" w:lineRule="auto"/>
        <w:jc w:val="center"/>
        <w:rPr>
          <w:sz w:val="28"/>
          <w:szCs w:val="28"/>
        </w:rPr>
      </w:pPr>
      <w:r w:rsidDel="00000000" w:rsidR="00000000" w:rsidRPr="00000000">
        <w:rPr>
          <w:rtl w:val="0"/>
        </w:rPr>
      </w:r>
    </w:p>
    <w:p w:rsidR="00000000" w:rsidDel="00000000" w:rsidP="00000000" w:rsidRDefault="00000000" w:rsidRPr="00000000" w14:paraId="0000001D">
      <w:pPr>
        <w:spacing w:line="240" w:lineRule="auto"/>
        <w:jc w:val="center"/>
        <w:rPr>
          <w:sz w:val="28"/>
          <w:szCs w:val="28"/>
        </w:rPr>
      </w:pPr>
      <w:r w:rsidDel="00000000" w:rsidR="00000000" w:rsidRPr="00000000">
        <w:rPr>
          <w:rtl w:val="0"/>
        </w:rPr>
      </w:r>
    </w:p>
    <w:p w:rsidR="00000000" w:rsidDel="00000000" w:rsidP="00000000" w:rsidRDefault="00000000" w:rsidRPr="00000000" w14:paraId="0000001E">
      <w:pPr>
        <w:spacing w:line="240" w:lineRule="auto"/>
        <w:jc w:val="center"/>
        <w:rPr>
          <w:sz w:val="28"/>
          <w:szCs w:val="28"/>
        </w:rPr>
      </w:pPr>
      <w:r w:rsidDel="00000000" w:rsidR="00000000" w:rsidRPr="00000000">
        <w:rPr>
          <w:rtl w:val="0"/>
        </w:rPr>
      </w:r>
    </w:p>
    <w:p w:rsidR="00000000" w:rsidDel="00000000" w:rsidP="00000000" w:rsidRDefault="00000000" w:rsidRPr="00000000" w14:paraId="0000001F">
      <w:pPr>
        <w:spacing w:line="240" w:lineRule="auto"/>
        <w:jc w:val="center"/>
        <w:rPr>
          <w:sz w:val="28"/>
          <w:szCs w:val="28"/>
        </w:rPr>
      </w:pPr>
      <w:r w:rsidDel="00000000" w:rsidR="00000000" w:rsidRPr="00000000">
        <w:rPr>
          <w:rtl w:val="0"/>
        </w:rPr>
      </w:r>
    </w:p>
    <w:p w:rsidR="00000000" w:rsidDel="00000000" w:rsidP="00000000" w:rsidRDefault="00000000" w:rsidRPr="00000000" w14:paraId="00000020">
      <w:pPr>
        <w:spacing w:line="240" w:lineRule="auto"/>
        <w:jc w:val="center"/>
        <w:rPr>
          <w:sz w:val="28"/>
          <w:szCs w:val="28"/>
        </w:rPr>
      </w:pPr>
      <w:r w:rsidDel="00000000" w:rsidR="00000000" w:rsidRPr="00000000">
        <w:rPr>
          <w:rtl w:val="0"/>
        </w:rPr>
      </w:r>
    </w:p>
    <w:p w:rsidR="00000000" w:rsidDel="00000000" w:rsidP="00000000" w:rsidRDefault="00000000" w:rsidRPr="00000000" w14:paraId="00000021">
      <w:pPr>
        <w:spacing w:line="240" w:lineRule="auto"/>
        <w:jc w:val="center"/>
        <w:rPr>
          <w:sz w:val="28"/>
          <w:szCs w:val="28"/>
        </w:rPr>
      </w:pPr>
      <w:r w:rsidDel="00000000" w:rsidR="00000000" w:rsidRPr="00000000">
        <w:rPr>
          <w:rtl w:val="0"/>
        </w:rPr>
      </w:r>
    </w:p>
    <w:p w:rsidR="00000000" w:rsidDel="00000000" w:rsidP="00000000" w:rsidRDefault="00000000" w:rsidRPr="00000000" w14:paraId="00000022">
      <w:pPr>
        <w:spacing w:line="240" w:lineRule="auto"/>
        <w:jc w:val="center"/>
        <w:rPr>
          <w:sz w:val="28"/>
          <w:szCs w:val="28"/>
        </w:rPr>
      </w:pPr>
      <w:r w:rsidDel="00000000" w:rsidR="00000000" w:rsidRPr="00000000">
        <w:rPr>
          <w:rtl w:val="0"/>
        </w:rPr>
      </w:r>
    </w:p>
    <w:p w:rsidR="00000000" w:rsidDel="00000000" w:rsidP="00000000" w:rsidRDefault="00000000" w:rsidRPr="00000000" w14:paraId="00000023">
      <w:pPr>
        <w:spacing w:line="240" w:lineRule="auto"/>
        <w:jc w:val="center"/>
        <w:rPr>
          <w:sz w:val="28"/>
          <w:szCs w:val="28"/>
        </w:rPr>
      </w:pPr>
      <w:r w:rsidDel="00000000" w:rsidR="00000000" w:rsidRPr="00000000">
        <w:rPr>
          <w:rtl w:val="0"/>
        </w:rPr>
      </w:r>
    </w:p>
    <w:p w:rsidR="00000000" w:rsidDel="00000000" w:rsidP="00000000" w:rsidRDefault="00000000" w:rsidRPr="00000000" w14:paraId="00000024">
      <w:pPr>
        <w:spacing w:line="240" w:lineRule="auto"/>
        <w:jc w:val="center"/>
        <w:rPr>
          <w:sz w:val="28"/>
          <w:szCs w:val="28"/>
        </w:rPr>
      </w:pPr>
      <w:r w:rsidDel="00000000" w:rsidR="00000000" w:rsidRPr="00000000">
        <w:rPr>
          <w:sz w:val="28"/>
          <w:szCs w:val="28"/>
          <w:rtl w:val="0"/>
        </w:rPr>
        <w:t xml:space="preserve">Saltillo, Coahuila de Zaragoza</w:t>
      </w:r>
    </w:p>
    <w:p w:rsidR="00000000" w:rsidDel="00000000" w:rsidP="00000000" w:rsidRDefault="00000000" w:rsidRPr="00000000" w14:paraId="00000025">
      <w:pPr>
        <w:spacing w:line="240" w:lineRule="auto"/>
        <w:jc w:val="center"/>
        <w:rPr>
          <w:sz w:val="28"/>
          <w:szCs w:val="28"/>
        </w:rPr>
      </w:pPr>
      <w:r w:rsidDel="00000000" w:rsidR="00000000" w:rsidRPr="00000000">
        <w:rPr>
          <w:sz w:val="28"/>
          <w:szCs w:val="28"/>
          <w:rtl w:val="0"/>
        </w:rPr>
        <w:t xml:space="preserve">Mayo 2021</w:t>
      </w:r>
    </w:p>
    <w:p w:rsidR="00000000" w:rsidDel="00000000" w:rsidP="00000000" w:rsidRDefault="00000000" w:rsidRPr="00000000" w14:paraId="00000026">
      <w:pPr>
        <w:spacing w:line="240" w:lineRule="auto"/>
        <w:jc w:val="center"/>
        <w:rPr>
          <w:sz w:val="28"/>
          <w:szCs w:val="28"/>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pasos para realizar apuntes.</w:t>
      </w:r>
    </w:p>
    <w:p w:rsidR="00000000" w:rsidDel="00000000" w:rsidP="00000000" w:rsidRDefault="00000000" w:rsidRPr="00000000" w14:paraId="0000002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Ordenar el material que voy a utilizar (Lápiz, plumas, marcadores, cuaderno)</w:t>
      </w:r>
    </w:p>
    <w:p w:rsidR="00000000" w:rsidDel="00000000" w:rsidP="00000000" w:rsidRDefault="00000000" w:rsidRPr="00000000" w14:paraId="0000002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Procuro escribir la fecha y el nombre de la materia </w:t>
      </w:r>
    </w:p>
    <w:p w:rsidR="00000000" w:rsidDel="00000000" w:rsidP="00000000" w:rsidRDefault="00000000" w:rsidRPr="00000000" w14:paraId="0000002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Escribir el nombre del tema que se va a ver en esa clase</w:t>
      </w:r>
    </w:p>
    <w:p w:rsidR="00000000" w:rsidDel="00000000" w:rsidP="00000000" w:rsidRDefault="00000000" w:rsidRPr="00000000" w14:paraId="0000002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Presto atención y escribo algunas palabras clave</w:t>
      </w:r>
    </w:p>
    <w:p w:rsidR="00000000" w:rsidDel="00000000" w:rsidP="00000000" w:rsidRDefault="00000000" w:rsidRPr="00000000" w14:paraId="0000002D">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Hago oraciones con las palabras clave para tener mayor precisión  </w:t>
      </w:r>
    </w:p>
    <w:p w:rsidR="00000000" w:rsidDel="00000000" w:rsidP="00000000" w:rsidRDefault="00000000" w:rsidRPr="00000000" w14:paraId="0000002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Resaltó las oraciones más importantes</w:t>
      </w:r>
    </w:p>
    <w:p w:rsidR="00000000" w:rsidDel="00000000" w:rsidP="00000000" w:rsidRDefault="00000000" w:rsidRPr="00000000" w14:paraId="0000002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Uso post-it para escribir cosas que no debo olvidar</w:t>
      </w:r>
    </w:p>
    <w:p w:rsidR="00000000" w:rsidDel="00000000" w:rsidP="00000000" w:rsidRDefault="00000000" w:rsidRPr="00000000" w14:paraId="00000030">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Escribir una conclusión breve de la clase</w:t>
      </w:r>
    </w:p>
    <w:p w:rsidR="00000000" w:rsidDel="00000000" w:rsidP="00000000" w:rsidRDefault="00000000" w:rsidRPr="00000000" w14:paraId="0000003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Escribir algunas preguntas o dudas que surgieran durante la clase</w:t>
      </w:r>
    </w:p>
    <w:p w:rsidR="00000000" w:rsidDel="00000000" w:rsidP="00000000" w:rsidRDefault="00000000" w:rsidRPr="00000000" w14:paraId="0000003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Resolver esas dudas</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Estrategia que uso en clases virtuales </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esta pandemia he enfrentado algunas dificultades para tomar notas y prestar atención en clases, sin embargo he sabido afrontarlas, una de las estrategias que uso con mayor regularidad es buscar alguna actividad aunque sea sencilla al momento de despertarme para tener mayor energía durante las clases. Al estar más despiértame es más sencillo prestar atención otra estrategia que llevó a cabo es buscar un lugar adecuado para tomar las clases y tener mi material a la mano para así facilitarme la toma de notas.</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estar tomando notas en cada clase me ayuda a prestar más atención otra manera de prestar atención es participar constantemente sin embargo para algunos esta estrategia no es muy funcional ni muy de su agrado así que tomar notas es una buena alternativa ya que a partir de la toma de notas puedes prestar mayor atención aprender más y en el momento pueden ir surgiendo dudas que puede resolver durante la clase o al terminarla en Internet.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