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44A9" w14:textId="77777777" w:rsidR="00313251" w:rsidRDefault="00313251" w:rsidP="0031325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4312D3F" w14:textId="53828C81" w:rsidR="00313251" w:rsidRPr="00313251" w:rsidRDefault="00313251" w:rsidP="00313251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tutoría grupal</w:t>
      </w:r>
    </w:p>
    <w:p w14:paraId="4DA1AA65" w14:textId="77777777" w:rsidR="00313251" w:rsidRPr="006E42BC" w:rsidRDefault="00313251" w:rsidP="00313251">
      <w:pPr>
        <w:spacing w:after="240"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9CCCF" wp14:editId="6FA2F1AB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4E12BCBB" w14:textId="77777777" w:rsidR="00313251" w:rsidRPr="006E42BC" w:rsidRDefault="00313251" w:rsidP="00313251">
      <w:pPr>
        <w:spacing w:line="360" w:lineRule="auto"/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Trabajo:</w:t>
      </w:r>
    </w:p>
    <w:p w14:paraId="3FDF3C2F" w14:textId="1A098089" w:rsidR="00313251" w:rsidRDefault="00313251" w:rsidP="0031325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Lista de pasos para tomar apuntes </w:t>
      </w:r>
    </w:p>
    <w:p w14:paraId="7214A047" w14:textId="77777777" w:rsidR="00313251" w:rsidRPr="006E42BC" w:rsidRDefault="00313251" w:rsidP="00313251">
      <w:pPr>
        <w:spacing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Docente: </w:t>
      </w:r>
    </w:p>
    <w:p w14:paraId="1C55AF64" w14:textId="77777777" w:rsidR="00313251" w:rsidRPr="006E42BC" w:rsidRDefault="00313251" w:rsidP="003132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Karla Griselda García Pimentel</w:t>
      </w:r>
    </w:p>
    <w:p w14:paraId="1E3662E0" w14:textId="77777777" w:rsidR="00313251" w:rsidRPr="006E42BC" w:rsidRDefault="00313251" w:rsidP="00313251">
      <w:pPr>
        <w:spacing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Alumna:</w:t>
      </w:r>
    </w:p>
    <w:p w14:paraId="277BF328" w14:textId="77777777" w:rsidR="00313251" w:rsidRDefault="00313251" w:rsidP="003132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592C1FD2" w14:textId="77777777" w:rsidR="00313251" w:rsidRPr="006E42BC" w:rsidRDefault="00313251" w:rsidP="00313251">
      <w:pPr>
        <w:spacing w:line="360" w:lineRule="auto"/>
        <w:rPr>
          <w:rFonts w:ascii="Times New Roman" w:eastAsia="Times New Roman" w:hAnsi="Times New Roman" w:cs="Times New Roman"/>
          <w:color w:val="BF000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BF0000" w:themeColor="accent4" w:themeShade="BF"/>
          <w:sz w:val="28"/>
          <w:szCs w:val="28"/>
          <w:lang w:eastAsia="es-MX"/>
        </w:rPr>
        <w:t>Grado y sección:  </w:t>
      </w:r>
    </w:p>
    <w:p w14:paraId="0CCD9069" w14:textId="77777777" w:rsidR="00313251" w:rsidRDefault="00313251" w:rsidP="0031325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01ED0440" w14:textId="7994CD3A" w:rsidR="00313251" w:rsidRDefault="00313251"/>
    <w:p w14:paraId="5C921285" w14:textId="6ADD5A3F" w:rsidR="00313251" w:rsidRDefault="00313251"/>
    <w:p w14:paraId="48DC0C3C" w14:textId="3CCE429F" w:rsidR="00313251" w:rsidRDefault="00313251"/>
    <w:p w14:paraId="4FDEAC05" w14:textId="2C7A28FD" w:rsidR="00313251" w:rsidRDefault="00313251"/>
    <w:p w14:paraId="65833E56" w14:textId="76FB4D91" w:rsidR="00313251" w:rsidRDefault="00313251"/>
    <w:p w14:paraId="21DBBC33" w14:textId="05CFA235" w:rsidR="00313251" w:rsidRDefault="00313251"/>
    <w:p w14:paraId="098E8F25" w14:textId="3D162149" w:rsidR="00313251" w:rsidRDefault="00313251"/>
    <w:p w14:paraId="1507B2C2" w14:textId="636169A8" w:rsidR="00313251" w:rsidRDefault="00313251"/>
    <w:p w14:paraId="2B1F402D" w14:textId="68EDD8A2" w:rsidR="00313251" w:rsidRDefault="00313251"/>
    <w:p w14:paraId="079CBA56" w14:textId="22A535E8" w:rsidR="00313251" w:rsidRDefault="00313251"/>
    <w:p w14:paraId="3711D5C1" w14:textId="42422A19" w:rsidR="00313251" w:rsidRDefault="00313251"/>
    <w:p w14:paraId="7F55EAE1" w14:textId="1E20A5DD" w:rsidR="00313251" w:rsidRDefault="00313251"/>
    <w:p w14:paraId="6587C6F4" w14:textId="24E87D45" w:rsidR="00313251" w:rsidRDefault="00313251"/>
    <w:p w14:paraId="061A98DC" w14:textId="4566ECC3" w:rsidR="00313251" w:rsidRDefault="00313251"/>
    <w:p w14:paraId="1895E190" w14:textId="48FB1A4B" w:rsidR="00313251" w:rsidRDefault="00313251"/>
    <w:p w14:paraId="642C85F0" w14:textId="1B1B2819" w:rsidR="00313251" w:rsidRDefault="00313251"/>
    <w:p w14:paraId="7BDE0DBC" w14:textId="10C1F084" w:rsidR="00313251" w:rsidRDefault="00313251"/>
    <w:p w14:paraId="7B34BE4F" w14:textId="3175CC0B" w:rsidR="00313251" w:rsidRDefault="00313251"/>
    <w:p w14:paraId="0F2198D7" w14:textId="16F13797" w:rsidR="00313251" w:rsidRDefault="00313251"/>
    <w:p w14:paraId="3EEE5A45" w14:textId="1197433D" w:rsidR="00313251" w:rsidRPr="00547849" w:rsidRDefault="00313251" w:rsidP="005478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8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Pasos para tomar apuntes: </w:t>
      </w:r>
    </w:p>
    <w:p w14:paraId="72FB33CE" w14:textId="29FF4BF7" w:rsidR="00313251" w:rsidRPr="00547849" w:rsidRDefault="00313251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120C63" w14:textId="43B890FF" w:rsidR="00313251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Preparar el material necesario</w:t>
      </w:r>
      <w:r w:rsidR="00593085" w:rsidRPr="00547849">
        <w:rPr>
          <w:rFonts w:ascii="Times New Roman" w:hAnsi="Times New Roman" w:cs="Times New Roman"/>
          <w:sz w:val="24"/>
          <w:szCs w:val="24"/>
        </w:rPr>
        <w:t xml:space="preserve">: </w:t>
      </w:r>
      <w:r w:rsidR="00226D6B" w:rsidRPr="00547849">
        <w:rPr>
          <w:rFonts w:ascii="Times New Roman" w:hAnsi="Times New Roman" w:cs="Times New Roman"/>
          <w:sz w:val="24"/>
          <w:szCs w:val="24"/>
        </w:rPr>
        <w:t>Siempre tener a la mano una libreta donde anotar, con distintos colores de bolígrafo para distinguir puntos y subtítulos.</w:t>
      </w:r>
    </w:p>
    <w:p w14:paraId="1A9F541D" w14:textId="77777777" w:rsidR="00226D6B" w:rsidRPr="00547849" w:rsidRDefault="00226D6B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24EC82" w14:textId="1D946696" w:rsidR="00313251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Anotar título, fecha y materia</w:t>
      </w:r>
      <w:r w:rsidR="00226D6B" w:rsidRPr="00547849">
        <w:rPr>
          <w:rFonts w:ascii="Times New Roman" w:hAnsi="Times New Roman" w:cs="Times New Roman"/>
          <w:sz w:val="24"/>
          <w:szCs w:val="24"/>
        </w:rPr>
        <w:t>: Es bueno mantener una ubicación de tus apuntes, saber la temática y cuando se hicieron para tener una organización concreta.</w:t>
      </w:r>
    </w:p>
    <w:p w14:paraId="61304C00" w14:textId="77777777" w:rsidR="00226D6B" w:rsidRPr="00547849" w:rsidRDefault="00226D6B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532C84" w14:textId="6AE8E8D4" w:rsidR="00313251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Escuchar con atención</w:t>
      </w:r>
      <w:r w:rsidR="00226D6B" w:rsidRPr="00547849">
        <w:rPr>
          <w:rFonts w:ascii="Times New Roman" w:hAnsi="Times New Roman" w:cs="Times New Roman"/>
          <w:sz w:val="24"/>
          <w:szCs w:val="24"/>
        </w:rPr>
        <w:t>: Tratar de fijar nuestra concentración en los detalles que veamos con más relevancia.</w:t>
      </w:r>
    </w:p>
    <w:p w14:paraId="699CD3A1" w14:textId="77777777" w:rsidR="00226D6B" w:rsidRPr="00547849" w:rsidRDefault="00226D6B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5A2DE8" w14:textId="7E872361" w:rsidR="00313251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Realizar anotaciones de ideas principales</w:t>
      </w:r>
      <w:r w:rsidR="00226D6B" w:rsidRPr="00547849">
        <w:rPr>
          <w:rFonts w:ascii="Times New Roman" w:hAnsi="Times New Roman" w:cs="Times New Roman"/>
          <w:sz w:val="24"/>
          <w:szCs w:val="24"/>
        </w:rPr>
        <w:t>: Tener claros los puntos mas importantes para de ahí poder partir a una idea más completa.</w:t>
      </w:r>
    </w:p>
    <w:p w14:paraId="059B43C0" w14:textId="77777777" w:rsidR="00226D6B" w:rsidRPr="00547849" w:rsidRDefault="00226D6B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E5F386" w14:textId="216537E7" w:rsidR="00313251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Escribir palabras claves</w:t>
      </w:r>
      <w:r w:rsidR="00226D6B" w:rsidRPr="00547849">
        <w:rPr>
          <w:rFonts w:ascii="Times New Roman" w:hAnsi="Times New Roman" w:cs="Times New Roman"/>
          <w:sz w:val="24"/>
          <w:szCs w:val="24"/>
        </w:rPr>
        <w:t xml:space="preserve">: Marcar en cada idea las palabras que tengan más relevancia para poder memorizar con facilidad. </w:t>
      </w:r>
      <w:r w:rsidRPr="00547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E4F8A" w14:textId="77777777" w:rsidR="00226D6B" w:rsidRPr="00547849" w:rsidRDefault="00226D6B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A94EB5" w14:textId="596BD79B" w:rsidR="00226D6B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Proporcionar ejemplos</w:t>
      </w:r>
      <w:r w:rsidR="00226D6B" w:rsidRPr="00547849">
        <w:rPr>
          <w:rFonts w:ascii="Times New Roman" w:hAnsi="Times New Roman" w:cs="Times New Roman"/>
          <w:sz w:val="24"/>
          <w:szCs w:val="24"/>
        </w:rPr>
        <w:t>: Ejemplificar es bueno para saber si realmente comprendimos el punto y podemos aplicarlo en más situaciones.</w:t>
      </w:r>
    </w:p>
    <w:p w14:paraId="12DCBE99" w14:textId="5940EBF7" w:rsidR="00313251" w:rsidRPr="00547849" w:rsidRDefault="00313251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027AA" w14:textId="77777777" w:rsidR="00226D6B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Realizar paráfrasis del tema</w:t>
      </w:r>
      <w:r w:rsidR="00226D6B" w:rsidRPr="00547849">
        <w:rPr>
          <w:rFonts w:ascii="Times New Roman" w:hAnsi="Times New Roman" w:cs="Times New Roman"/>
          <w:sz w:val="24"/>
          <w:szCs w:val="24"/>
        </w:rPr>
        <w:t>: Transcribir a nuestra manera los párrafos para facilitar el entendimiento.</w:t>
      </w:r>
    </w:p>
    <w:p w14:paraId="64C9E1DB" w14:textId="547BB1C8" w:rsidR="00313251" w:rsidRPr="00547849" w:rsidRDefault="00313251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298DE" w14:textId="6250A511" w:rsidR="00313251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Comparar puntos con mis compañeros</w:t>
      </w:r>
      <w:r w:rsidR="00226D6B" w:rsidRPr="00547849">
        <w:rPr>
          <w:rFonts w:ascii="Times New Roman" w:hAnsi="Times New Roman" w:cs="Times New Roman"/>
          <w:sz w:val="24"/>
          <w:szCs w:val="24"/>
        </w:rPr>
        <w:t>: Notar los contrastes entre unos apuntes y otros puede abrir tus ideas a nuevos caminos o perspectivas.</w:t>
      </w:r>
    </w:p>
    <w:p w14:paraId="4AD975E3" w14:textId="77777777" w:rsidR="00226D6B" w:rsidRPr="00547849" w:rsidRDefault="00226D6B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8BB1A3" w14:textId="77777777" w:rsidR="00226D6B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Completar apuntes</w:t>
      </w:r>
      <w:r w:rsidR="00226D6B" w:rsidRPr="00547849">
        <w:rPr>
          <w:rFonts w:ascii="Times New Roman" w:hAnsi="Times New Roman" w:cs="Times New Roman"/>
          <w:sz w:val="24"/>
          <w:szCs w:val="24"/>
        </w:rPr>
        <w:t xml:space="preserve">: Agregar las ideas que tomamos de nuestros compañeros para complementar nuestros apuntes. </w:t>
      </w:r>
    </w:p>
    <w:p w14:paraId="2104C137" w14:textId="068E0CBF" w:rsidR="00313251" w:rsidRPr="00547849" w:rsidRDefault="00313251" w:rsidP="00547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0B570" w14:textId="308AE844" w:rsidR="00313251" w:rsidRPr="00547849" w:rsidRDefault="00313251" w:rsidP="0054784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>Dar mejor estructura a la información</w:t>
      </w:r>
      <w:r w:rsidR="00226D6B" w:rsidRPr="00547849">
        <w:rPr>
          <w:rFonts w:ascii="Times New Roman" w:hAnsi="Times New Roman" w:cs="Times New Roman"/>
          <w:sz w:val="24"/>
          <w:szCs w:val="24"/>
        </w:rPr>
        <w:t xml:space="preserve">: Pasar en limpio para que las ideas sean mas claras y no se confundan entre </w:t>
      </w:r>
      <w:proofErr w:type="spellStart"/>
      <w:r w:rsidR="00226D6B" w:rsidRPr="005478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26D6B" w:rsidRPr="005478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3520E" w14:textId="45E57ECF" w:rsidR="00226D6B" w:rsidRDefault="00226D6B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3E930F" w14:textId="4B9C6158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4F3DF7" w14:textId="00091423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56294D" w14:textId="3F7B5DB8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C72EF0" w14:textId="466097E3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AFAC1F" w14:textId="286ACDC5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64D45D" w14:textId="4B33BD70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F760BC" w14:textId="1F46C71E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5193ED" w14:textId="49A4D69F" w:rsid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CA5E6A" w14:textId="77777777" w:rsidR="00547849" w:rsidRPr="00547849" w:rsidRDefault="00547849" w:rsidP="00547849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FD3EE9" w14:textId="2696A726" w:rsidR="00226D6B" w:rsidRPr="00547849" w:rsidRDefault="00226D6B" w:rsidP="0054784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Estrategias en clases virtuales:</w:t>
      </w:r>
    </w:p>
    <w:p w14:paraId="7C972329" w14:textId="4D2CCB3D" w:rsidR="00226D6B" w:rsidRPr="00547849" w:rsidRDefault="00226D6B" w:rsidP="00547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7DBA00" w14:textId="730EB45B" w:rsidR="00226D6B" w:rsidRPr="00547849" w:rsidRDefault="00226D6B" w:rsidP="00547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Para las clases procuro tener el celular lejos de mi ya que es un factor que me distrae bastante y dejo de escuchar si lo uso, tiendo a colocar juguetes como cubos de Rubik o resortes </w:t>
      </w:r>
      <w:proofErr w:type="spellStart"/>
      <w:r w:rsidRPr="00547849">
        <w:rPr>
          <w:rFonts w:ascii="Times New Roman" w:hAnsi="Times New Roman" w:cs="Times New Roman"/>
          <w:sz w:val="24"/>
          <w:szCs w:val="24"/>
        </w:rPr>
        <w:t>slinky</w:t>
      </w:r>
      <w:proofErr w:type="spellEnd"/>
      <w:r w:rsidRPr="00547849">
        <w:rPr>
          <w:rFonts w:ascii="Times New Roman" w:hAnsi="Times New Roman" w:cs="Times New Roman"/>
          <w:sz w:val="24"/>
          <w:szCs w:val="24"/>
        </w:rPr>
        <w:t>, que son juguetes que ayudan a la concentración, así mantengo mis manos ocupadas mientras escucho la clase.</w:t>
      </w:r>
    </w:p>
    <w:p w14:paraId="0AB0EE09" w14:textId="77777777" w:rsidR="00547849" w:rsidRDefault="00226D6B" w:rsidP="00547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También tengo una libre cercana para rayar o dibujar en ella y así quitar la necesidad de usar el celular o de moverme mucho. </w:t>
      </w:r>
    </w:p>
    <w:p w14:paraId="1629FB46" w14:textId="3A5CCC64" w:rsidR="00226D6B" w:rsidRPr="00547849" w:rsidRDefault="00547849" w:rsidP="00547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Siempre tengo una botella de agua cerca ya que tomar agua constantemente me quita el cansancio y me mantiene activa. </w:t>
      </w:r>
      <w:r>
        <w:rPr>
          <w:rFonts w:ascii="Times New Roman" w:hAnsi="Times New Roman" w:cs="Times New Roman"/>
          <w:sz w:val="24"/>
          <w:szCs w:val="24"/>
        </w:rPr>
        <w:t>Procuro ir al baño antes de cualquier clase y llevar aperitivos o botanas para que el hambre no me distraiga de la clase.</w:t>
      </w:r>
    </w:p>
    <w:p w14:paraId="5BF45BF2" w14:textId="2C549FEC" w:rsidR="00547849" w:rsidRPr="00547849" w:rsidRDefault="00547849" w:rsidP="00547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A la hora de tomar apuntes uso una libreta pero, si la clase va muy rápido, saco capturas de pantalla de las diapositivas del profesor para poderlas repasar después. </w:t>
      </w:r>
    </w:p>
    <w:p w14:paraId="4587E837" w14:textId="1519F159" w:rsidR="00547849" w:rsidRDefault="00547849" w:rsidP="00547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849">
        <w:rPr>
          <w:rFonts w:ascii="Times New Roman" w:hAnsi="Times New Roman" w:cs="Times New Roman"/>
          <w:sz w:val="24"/>
          <w:szCs w:val="24"/>
        </w:rPr>
        <w:t xml:space="preserve">A veces las envió a el grupo donde están mis compañeras para que ellas también las tengan pero, comúnmente las pongo en un grupo de </w:t>
      </w:r>
      <w:proofErr w:type="spellStart"/>
      <w:r w:rsidRPr="0054784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47849">
        <w:rPr>
          <w:rFonts w:ascii="Times New Roman" w:hAnsi="Times New Roman" w:cs="Times New Roman"/>
          <w:sz w:val="24"/>
          <w:szCs w:val="24"/>
        </w:rPr>
        <w:t xml:space="preserve"> en donde solo estoy yo, lo uso como un almacén de apuntes y borradores. </w:t>
      </w:r>
    </w:p>
    <w:p w14:paraId="1F4C8EB8" w14:textId="79AC1F9F" w:rsidR="00547849" w:rsidRPr="00547849" w:rsidRDefault="00547849" w:rsidP="00547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Soy una persona muy participativa y eso me ayuda a reforzar lo que ya vi, pues si lo aplico lo aprendo y participando lo aplico. </w:t>
      </w:r>
    </w:p>
    <w:sectPr w:rsidR="00547849" w:rsidRPr="00547849" w:rsidSect="0054784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2D25"/>
    <w:multiLevelType w:val="hybridMultilevel"/>
    <w:tmpl w:val="347CD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51"/>
    <w:rsid w:val="00226D6B"/>
    <w:rsid w:val="00313251"/>
    <w:rsid w:val="00547849"/>
    <w:rsid w:val="005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D869"/>
  <w15:chartTrackingRefBased/>
  <w15:docId w15:val="{B79D070E-7A7A-449C-9926-30707E93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2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FF0000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2021-05-21T17:35:00Z</dcterms:created>
  <dcterms:modified xsi:type="dcterms:W3CDTF">2021-05-21T23:05:00Z</dcterms:modified>
</cp:coreProperties>
</file>