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1FF61121" w14:textId="4F92C3F7" w:rsidR="00EA799C" w:rsidRDefault="00EA799C" w:rsidP="00EA799C">
      <w:pPr>
        <w:jc w:val="center"/>
      </w:pPr>
      <w:r>
        <w:rPr>
          <w:noProof/>
        </w:rPr>
        <w:drawing>
          <wp:inline distT="0" distB="0" distL="0" distR="0" wp14:anchorId="01F68620" wp14:editId="263CFA25">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BEBA8EAE-BF5A-486C-A8C5-ECC9F3942E4B}">
                          <a14:imgProps xmlns:a14="http://schemas.microsoft.com/office/drawing/2010/main">
                            <a14:imgLayer r:embed="rId6">
                              <a14:imgEffect>
                                <a14:backgroundRemoval t="2759" b="95862" l="9744" r="89744">
                                  <a14:foregroundMark x1="29231" y1="6897" x2="29231" y2="6897"/>
                                  <a14:foregroundMark x1="45128" y1="2759" x2="45128" y2="2759"/>
                                  <a14:foregroundMark x1="58462" y1="20690" x2="58462" y2="20690"/>
                                  <a14:foregroundMark x1="52821" y1="29655" x2="52821" y2="29655"/>
                                  <a14:foregroundMark x1="38974" y1="36552" x2="38974" y2="36552"/>
                                  <a14:foregroundMark x1="33846" y1="31034" x2="33846" y2="31034"/>
                                  <a14:foregroundMark x1="41026" y1="81379" x2="41026" y2="81379"/>
                                  <a14:foregroundMark x1="60513" y1="91724" x2="60513" y2="91724"/>
                                  <a14:foregroundMark x1="53333" y1="95862" x2="53333"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C74CAF9" w14:textId="44FAEBEA" w:rsidR="00EA799C" w:rsidRDefault="00EA799C" w:rsidP="00EA799C">
      <w:pPr>
        <w:jc w:val="center"/>
        <w:rPr>
          <w:rFonts w:ascii="Modern Love Grunge" w:hAnsi="Modern Love Grunge"/>
          <w:b/>
          <w:bCs/>
          <w:sz w:val="40"/>
          <w:szCs w:val="40"/>
        </w:rPr>
      </w:pPr>
      <w:r>
        <w:rPr>
          <w:rFonts w:ascii="Modern Love Grunge" w:hAnsi="Modern Love Grunge"/>
          <w:b/>
          <w:bCs/>
          <w:sz w:val="40"/>
          <w:szCs w:val="40"/>
        </w:rPr>
        <w:t>ESCUELA NORMLA DE EDUCACIÓN PREESCOLAR</w:t>
      </w:r>
    </w:p>
    <w:p w14:paraId="6939510A" w14:textId="6C13A096" w:rsidR="00EA799C" w:rsidRDefault="00EA799C" w:rsidP="00EA799C">
      <w:pPr>
        <w:jc w:val="center"/>
        <w:rPr>
          <w:rFonts w:ascii="Modern Love Grunge" w:hAnsi="Modern Love Grunge"/>
          <w:b/>
          <w:bCs/>
          <w:sz w:val="36"/>
          <w:szCs w:val="36"/>
        </w:rPr>
      </w:pPr>
      <w:r>
        <w:rPr>
          <w:rFonts w:ascii="Modern Love Grunge" w:hAnsi="Modern Love Grunge"/>
          <w:b/>
          <w:bCs/>
          <w:sz w:val="36"/>
          <w:szCs w:val="36"/>
        </w:rPr>
        <w:t>OPTATIVO</w:t>
      </w:r>
    </w:p>
    <w:p w14:paraId="48047D19" w14:textId="18620729" w:rsidR="00EA799C" w:rsidRDefault="00EA799C" w:rsidP="00EA799C">
      <w:pPr>
        <w:jc w:val="center"/>
        <w:rPr>
          <w:rFonts w:ascii="Modern Love Grunge" w:hAnsi="Modern Love Grunge"/>
          <w:b/>
          <w:bCs/>
          <w:sz w:val="36"/>
          <w:szCs w:val="36"/>
        </w:rPr>
      </w:pPr>
      <w:r>
        <w:rPr>
          <w:rFonts w:ascii="Modern Love Grunge" w:hAnsi="Modern Love Grunge"/>
          <w:b/>
          <w:bCs/>
          <w:sz w:val="36"/>
          <w:szCs w:val="36"/>
        </w:rPr>
        <w:t>MAESTRO: SANIEL DIAZ GUTIERREZ</w:t>
      </w:r>
    </w:p>
    <w:p w14:paraId="03B97D99" w14:textId="094A927D" w:rsidR="00EA799C" w:rsidRDefault="00EA799C" w:rsidP="00EA799C">
      <w:pPr>
        <w:jc w:val="center"/>
        <w:rPr>
          <w:rFonts w:ascii="Modern Love Grunge" w:hAnsi="Modern Love Grunge"/>
          <w:b/>
          <w:bCs/>
          <w:sz w:val="36"/>
          <w:szCs w:val="36"/>
        </w:rPr>
      </w:pPr>
      <w:r>
        <w:rPr>
          <w:rFonts w:ascii="Modern Love Grunge" w:hAnsi="Modern Love Grunge"/>
          <w:b/>
          <w:bCs/>
          <w:sz w:val="36"/>
          <w:szCs w:val="36"/>
        </w:rPr>
        <w:t>ALUMNA: SARA PATRICIA GARCIA VELARDE #8</w:t>
      </w:r>
    </w:p>
    <w:p w14:paraId="0CE27884" w14:textId="7898202D" w:rsidR="00EA799C" w:rsidRDefault="00EA799C" w:rsidP="00EA799C">
      <w:pPr>
        <w:jc w:val="center"/>
        <w:rPr>
          <w:rFonts w:ascii="Modern Love Grunge" w:hAnsi="Modern Love Grunge"/>
          <w:b/>
          <w:bCs/>
          <w:sz w:val="36"/>
          <w:szCs w:val="36"/>
        </w:rPr>
      </w:pPr>
      <w:r>
        <w:rPr>
          <w:rFonts w:ascii="Modern Love Grunge" w:hAnsi="Modern Love Grunge"/>
          <w:b/>
          <w:bCs/>
          <w:sz w:val="36"/>
          <w:szCs w:val="36"/>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A799C" w:rsidRPr="00EA799C" w14:paraId="32A06975" w14:textId="77777777" w:rsidTr="00EA799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42307" w14:textId="77777777" w:rsidR="00EA799C" w:rsidRPr="00EA799C" w:rsidRDefault="00EA799C" w:rsidP="00EA799C">
            <w:pPr>
              <w:spacing w:after="0" w:line="240" w:lineRule="auto"/>
              <w:ind w:left="60"/>
              <w:jc w:val="both"/>
              <w:rPr>
                <w:rFonts w:ascii="Verdana" w:eastAsia="Times New Roman" w:hAnsi="Verdana" w:cs="Times New Roman"/>
                <w:color w:val="000000"/>
                <w:sz w:val="24"/>
                <w:szCs w:val="24"/>
                <w:lang w:eastAsia="es-MX"/>
              </w:rPr>
            </w:pPr>
            <w:r w:rsidRPr="00EA799C">
              <w:rPr>
                <w:rFonts w:ascii="Verdana" w:eastAsia="Times New Roman" w:hAnsi="Verdana" w:cs="Times New Roman"/>
                <w:color w:val="000000"/>
                <w:sz w:val="24"/>
                <w:szCs w:val="24"/>
                <w:lang w:eastAsia="es-MX"/>
              </w:rPr>
              <w:t>UNIDAD DE APRENDIZAJE II. EL SENTIDO Y LOS FINES DE LA EDUCACIÓN.</w:t>
            </w:r>
          </w:p>
        </w:tc>
      </w:tr>
      <w:tr w:rsidR="00EA799C" w:rsidRPr="00EA799C" w14:paraId="19191AFA" w14:textId="77777777" w:rsidTr="00EA799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A799C" w:rsidRPr="00EA799C" w14:paraId="3075C200" w14:textId="77777777">
              <w:trPr>
                <w:tblCellSpacing w:w="15" w:type="dxa"/>
              </w:trPr>
              <w:tc>
                <w:tcPr>
                  <w:tcW w:w="0" w:type="auto"/>
                  <w:hideMark/>
                </w:tcPr>
                <w:p w14:paraId="4EFA83E5" w14:textId="3A6A0A20" w:rsidR="00EA799C" w:rsidRPr="00EA799C" w:rsidRDefault="00EA799C" w:rsidP="00EA799C">
                  <w:pPr>
                    <w:spacing w:after="0" w:line="240" w:lineRule="auto"/>
                    <w:ind w:left="60"/>
                    <w:jc w:val="both"/>
                    <w:rPr>
                      <w:rFonts w:ascii="Verdana" w:eastAsia="Times New Roman" w:hAnsi="Verdana" w:cs="Times New Roman"/>
                      <w:color w:val="000000"/>
                      <w:sz w:val="24"/>
                      <w:szCs w:val="24"/>
                      <w:lang w:eastAsia="es-MX"/>
                    </w:rPr>
                  </w:pPr>
                  <w:r w:rsidRPr="00EA799C">
                    <w:rPr>
                      <w:rFonts w:ascii="Verdana" w:eastAsia="Times New Roman" w:hAnsi="Verdana" w:cs="Times New Roman"/>
                      <w:noProof/>
                      <w:color w:val="000000"/>
                      <w:sz w:val="24"/>
                      <w:szCs w:val="24"/>
                      <w:lang w:eastAsia="es-MX"/>
                    </w:rPr>
                    <w:drawing>
                      <wp:inline distT="0" distB="0" distL="0" distR="0" wp14:anchorId="6A08A1F3" wp14:editId="52D7C33E">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BA2D296" w14:textId="77777777" w:rsidR="00EA799C" w:rsidRPr="00EA799C" w:rsidRDefault="00EA799C" w:rsidP="00EA799C">
                  <w:pPr>
                    <w:spacing w:after="0" w:line="240" w:lineRule="auto"/>
                    <w:ind w:left="60"/>
                    <w:rPr>
                      <w:rFonts w:ascii="Verdana" w:eastAsia="Times New Roman" w:hAnsi="Verdana" w:cs="Times New Roman"/>
                      <w:color w:val="000000"/>
                      <w:sz w:val="24"/>
                      <w:szCs w:val="24"/>
                      <w:lang w:eastAsia="es-MX"/>
                    </w:rPr>
                  </w:pPr>
                  <w:r w:rsidRPr="00EA799C">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30A03711" w14:textId="77777777" w:rsidR="00EA799C" w:rsidRPr="00EA799C" w:rsidRDefault="00EA799C" w:rsidP="00EA799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A799C" w:rsidRPr="00EA799C" w14:paraId="468B88F0" w14:textId="77777777">
              <w:trPr>
                <w:tblCellSpacing w:w="15" w:type="dxa"/>
              </w:trPr>
              <w:tc>
                <w:tcPr>
                  <w:tcW w:w="0" w:type="auto"/>
                  <w:hideMark/>
                </w:tcPr>
                <w:p w14:paraId="0D6D6271" w14:textId="136BC32F" w:rsidR="00EA799C" w:rsidRPr="00EA799C" w:rsidRDefault="00EA799C" w:rsidP="00EA799C">
                  <w:pPr>
                    <w:spacing w:after="0" w:line="240" w:lineRule="auto"/>
                    <w:ind w:left="60"/>
                    <w:jc w:val="both"/>
                    <w:rPr>
                      <w:rFonts w:ascii="Verdana" w:eastAsia="Times New Roman" w:hAnsi="Verdana" w:cs="Times New Roman"/>
                      <w:color w:val="000000"/>
                      <w:sz w:val="24"/>
                      <w:szCs w:val="24"/>
                      <w:lang w:eastAsia="es-MX"/>
                    </w:rPr>
                  </w:pPr>
                  <w:r w:rsidRPr="00EA799C">
                    <w:rPr>
                      <w:rFonts w:ascii="Verdana" w:eastAsia="Times New Roman" w:hAnsi="Verdana" w:cs="Times New Roman"/>
                      <w:noProof/>
                      <w:color w:val="000000"/>
                      <w:sz w:val="24"/>
                      <w:szCs w:val="24"/>
                      <w:lang w:eastAsia="es-MX"/>
                    </w:rPr>
                    <w:drawing>
                      <wp:inline distT="0" distB="0" distL="0" distR="0" wp14:anchorId="6839D9C4" wp14:editId="3597963F">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86645AB" w14:textId="77777777" w:rsidR="00EA799C" w:rsidRPr="00EA799C" w:rsidRDefault="00EA799C" w:rsidP="00EA799C">
                  <w:pPr>
                    <w:spacing w:after="0" w:line="240" w:lineRule="auto"/>
                    <w:ind w:left="60"/>
                    <w:rPr>
                      <w:rFonts w:ascii="Verdana" w:eastAsia="Times New Roman" w:hAnsi="Verdana" w:cs="Times New Roman"/>
                      <w:color w:val="000000"/>
                      <w:sz w:val="24"/>
                      <w:szCs w:val="24"/>
                      <w:lang w:eastAsia="es-MX"/>
                    </w:rPr>
                  </w:pPr>
                  <w:r w:rsidRPr="00EA799C">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2113487" w14:textId="77777777" w:rsidR="00EA799C" w:rsidRPr="00EA799C" w:rsidRDefault="00EA799C" w:rsidP="00EA799C">
            <w:pPr>
              <w:spacing w:after="0" w:line="240" w:lineRule="auto"/>
              <w:ind w:left="60"/>
              <w:jc w:val="both"/>
              <w:rPr>
                <w:rFonts w:ascii="Verdana" w:eastAsia="Times New Roman" w:hAnsi="Verdana" w:cs="Times New Roman"/>
                <w:color w:val="000000"/>
                <w:sz w:val="24"/>
                <w:szCs w:val="24"/>
                <w:lang w:eastAsia="es-MX"/>
              </w:rPr>
            </w:pPr>
          </w:p>
        </w:tc>
      </w:tr>
    </w:tbl>
    <w:p w14:paraId="7F17449F" w14:textId="111336FC" w:rsidR="00EA799C" w:rsidRDefault="00EA799C" w:rsidP="00EA799C">
      <w:pPr>
        <w:jc w:val="center"/>
        <w:rPr>
          <w:rFonts w:ascii="Modern Love Grunge" w:hAnsi="Modern Love Grunge"/>
          <w:b/>
          <w:bCs/>
          <w:sz w:val="36"/>
          <w:szCs w:val="36"/>
        </w:rPr>
      </w:pPr>
    </w:p>
    <w:p w14:paraId="29310E5B" w14:textId="4E302C51" w:rsidR="00EA799C" w:rsidRDefault="00EA799C" w:rsidP="00EA799C">
      <w:pPr>
        <w:jc w:val="center"/>
        <w:rPr>
          <w:rFonts w:ascii="Modern Love Grunge" w:hAnsi="Modern Love Grunge"/>
          <w:b/>
          <w:bCs/>
          <w:sz w:val="36"/>
          <w:szCs w:val="36"/>
        </w:rPr>
      </w:pPr>
      <w:r w:rsidRPr="00EA799C">
        <w:rPr>
          <w:rFonts w:ascii="Modern Love Grunge" w:hAnsi="Modern Love Grunge"/>
          <w:b/>
          <w:bCs/>
          <w:sz w:val="36"/>
          <w:szCs w:val="36"/>
          <w:highlight w:val="lightGray"/>
        </w:rPr>
        <w:t>“EL SENTIDO Y LOS FINES DE LA EDUCACIÓN”</w:t>
      </w:r>
    </w:p>
    <w:p w14:paraId="292110CB" w14:textId="748E0EC4" w:rsidR="00EA799C" w:rsidRDefault="00EA799C" w:rsidP="00EA799C">
      <w:pPr>
        <w:jc w:val="center"/>
        <w:rPr>
          <w:rFonts w:ascii="Modern Love Grunge" w:hAnsi="Modern Love Grunge"/>
          <w:b/>
          <w:bCs/>
          <w:sz w:val="36"/>
          <w:szCs w:val="36"/>
        </w:rPr>
      </w:pPr>
    </w:p>
    <w:p w14:paraId="08D958F0" w14:textId="153599AD" w:rsidR="00EA799C" w:rsidRDefault="00EA799C" w:rsidP="00EA799C">
      <w:pPr>
        <w:jc w:val="center"/>
        <w:rPr>
          <w:rFonts w:ascii="Modern Love Grunge" w:hAnsi="Modern Love Grunge"/>
          <w:b/>
          <w:bCs/>
          <w:sz w:val="36"/>
          <w:szCs w:val="36"/>
        </w:rPr>
      </w:pPr>
    </w:p>
    <w:p w14:paraId="25A6A097" w14:textId="2C098CCF" w:rsidR="00EA799C" w:rsidRDefault="00EA799C" w:rsidP="00EA799C">
      <w:pPr>
        <w:rPr>
          <w:rFonts w:ascii="Modern Love Grunge" w:hAnsi="Modern Love Grunge"/>
          <w:b/>
          <w:bCs/>
          <w:sz w:val="36"/>
          <w:szCs w:val="36"/>
        </w:rPr>
      </w:pPr>
      <w:r>
        <w:rPr>
          <w:rFonts w:ascii="Modern Love Grunge" w:hAnsi="Modern Love Grunge"/>
          <w:b/>
          <w:bCs/>
          <w:sz w:val="36"/>
          <w:szCs w:val="36"/>
        </w:rPr>
        <w:t>SALTILLO, COAHUILA                            24/05/21</w:t>
      </w:r>
    </w:p>
    <w:p w14:paraId="4BC930F4" w14:textId="1234D6B6" w:rsidR="00A8582A" w:rsidRPr="00A8582A" w:rsidRDefault="00A8582A" w:rsidP="00EA799C">
      <w:pPr>
        <w:rPr>
          <w:rFonts w:ascii="Cavolini" w:hAnsi="Cavolini" w:cs="Cavolini"/>
          <w:sz w:val="32"/>
          <w:szCs w:val="32"/>
        </w:rPr>
      </w:pPr>
      <w:r w:rsidRPr="00A8582A">
        <w:rPr>
          <w:rFonts w:ascii="Cavolini" w:hAnsi="Cavolini" w:cs="Cavolini"/>
          <w:sz w:val="32"/>
          <w:szCs w:val="32"/>
        </w:rPr>
        <w:lastRenderedPageBreak/>
        <w:t xml:space="preserve">EL SENTIDO </w:t>
      </w:r>
      <w:r w:rsidR="003F7D71">
        <w:rPr>
          <w:rFonts w:ascii="Cavolini" w:hAnsi="Cavolini" w:cs="Cavolini"/>
          <w:sz w:val="32"/>
          <w:szCs w:val="32"/>
        </w:rPr>
        <w:t>Y</w:t>
      </w:r>
      <w:r w:rsidRPr="00A8582A">
        <w:rPr>
          <w:rFonts w:ascii="Cavolini" w:hAnsi="Cavolini" w:cs="Cavolini"/>
          <w:sz w:val="32"/>
          <w:szCs w:val="32"/>
        </w:rPr>
        <w:t xml:space="preserve"> LOS FINES DE LA EDUCACIÓN.</w:t>
      </w:r>
    </w:p>
    <w:p w14:paraId="5D17751B" w14:textId="7267222A" w:rsidR="003F7D71" w:rsidRPr="003F7D71" w:rsidRDefault="003F7D71" w:rsidP="00EA799C">
      <w:pPr>
        <w:rPr>
          <w:rFonts w:ascii="Cavolini" w:hAnsi="Cavolini" w:cs="Cavolini"/>
          <w:sz w:val="26"/>
          <w:szCs w:val="26"/>
        </w:rPr>
      </w:pPr>
      <w:r w:rsidRPr="003F7D71">
        <w:rPr>
          <w:rFonts w:ascii="Cavolini" w:hAnsi="Cavolini" w:cs="Cavolini"/>
          <w:sz w:val="26"/>
          <w:szCs w:val="26"/>
        </w:rPr>
        <w:t>P</w:t>
      </w:r>
      <w:r w:rsidRPr="003F7D71">
        <w:rPr>
          <w:rFonts w:ascii="Cavolini" w:hAnsi="Cavolini" w:cs="Cavolini"/>
          <w:sz w:val="26"/>
          <w:szCs w:val="26"/>
        </w:rPr>
        <w:t>odemos decir que</w:t>
      </w:r>
      <w:r w:rsidRPr="003F7D71">
        <w:rPr>
          <w:rFonts w:ascii="Cavolini" w:hAnsi="Cavolini" w:cs="Cavolini"/>
          <w:sz w:val="26"/>
          <w:szCs w:val="26"/>
        </w:rPr>
        <w:t xml:space="preserve"> l</w:t>
      </w:r>
      <w:r w:rsidRPr="003F7D71">
        <w:rPr>
          <w:rFonts w:ascii="Cavolini" w:hAnsi="Cavolini" w:cs="Cavolini"/>
          <w:sz w:val="26"/>
          <w:szCs w:val="26"/>
        </w:rPr>
        <w:t>a educación es una actividad humana comúnmente considerada y juzgada por los resultados que produce. Estos están intrínsecamente predeterminados en la teleología de la educación. Es la premisa necesaria antes de considerar cómo educar. Es bueno tener una concepción del ser humano que se desea formar, educar, antes de emitir alguna opinión o establecer algún juicio sobre la educación que se consideraría buena o necesaria. La educación es producto del ser humano y de la cultura, y el resultado de la acción que se descubre por anticipado en los fines que se diseñan y se proponen.</w:t>
      </w:r>
    </w:p>
    <w:p w14:paraId="61FE232B" w14:textId="2D3B7580" w:rsidR="00EA799C" w:rsidRPr="003F7D71" w:rsidRDefault="00EA799C" w:rsidP="00EA799C">
      <w:pPr>
        <w:rPr>
          <w:rFonts w:ascii="Cavolini" w:hAnsi="Cavolini" w:cs="Cavolini"/>
          <w:sz w:val="26"/>
          <w:szCs w:val="26"/>
        </w:rPr>
      </w:pPr>
      <w:r w:rsidRPr="003F7D71">
        <w:rPr>
          <w:rFonts w:ascii="Cavolini" w:hAnsi="Cavolini" w:cs="Cavolini"/>
          <w:sz w:val="26"/>
          <w:szCs w:val="26"/>
        </w:rPr>
        <w:t xml:space="preserve">Como el nombre de la unidad lo menciona, en esta unidad nos hemos enfocado mucho en cuanto a la educación, temas variados sobre este y el conocimiento. </w:t>
      </w:r>
    </w:p>
    <w:p w14:paraId="056BA324" w14:textId="5D2153A4" w:rsidR="00EA799C" w:rsidRPr="003F7D71" w:rsidRDefault="00EA799C" w:rsidP="00EA799C">
      <w:pPr>
        <w:rPr>
          <w:rFonts w:ascii="Cavolini" w:hAnsi="Cavolini" w:cs="Cavolini"/>
          <w:sz w:val="26"/>
          <w:szCs w:val="26"/>
        </w:rPr>
      </w:pPr>
      <w:r w:rsidRPr="003F7D71">
        <w:rPr>
          <w:rFonts w:ascii="Cavolini" w:hAnsi="Cavolini" w:cs="Cavolini"/>
          <w:sz w:val="26"/>
          <w:szCs w:val="26"/>
        </w:rPr>
        <w:t>Principalmente en lo personal la palabra conocimiento es una palabra comúnmente escuchada pero que no tenia muy bien definido su significado; en esta unidad</w:t>
      </w:r>
      <w:r w:rsidR="00A8582A" w:rsidRPr="003F7D71">
        <w:rPr>
          <w:rFonts w:ascii="Cavolini" w:hAnsi="Cavolini" w:cs="Cavolini"/>
          <w:sz w:val="26"/>
          <w:szCs w:val="26"/>
        </w:rPr>
        <w:t xml:space="preserve"> pude conocer que el conocimiento </w:t>
      </w:r>
      <w:r w:rsidR="00A8582A" w:rsidRPr="003F7D71">
        <w:rPr>
          <w:rFonts w:ascii="Cavolini" w:hAnsi="Cavolini" w:cs="Cavolini"/>
          <w:sz w:val="26"/>
          <w:szCs w:val="26"/>
        </w:rPr>
        <w:t>es la forma misma de relación entre el ser humano y la realidad, por ello va de la mano de la experiencia, que se inscribe en el ámbito del conocimiento.</w:t>
      </w:r>
      <w:r w:rsidR="003F7D71" w:rsidRPr="003F7D71">
        <w:rPr>
          <w:rFonts w:ascii="Cavolini" w:hAnsi="Cavolini" w:cs="Cavolini"/>
          <w:sz w:val="26"/>
          <w:szCs w:val="26"/>
        </w:rPr>
        <w:t xml:space="preserve"> </w:t>
      </w:r>
      <w:r w:rsidR="003F7D71" w:rsidRPr="003F7D71">
        <w:rPr>
          <w:rFonts w:ascii="Cavolini" w:hAnsi="Cavolini" w:cs="Cavolini"/>
          <w:sz w:val="26"/>
          <w:szCs w:val="26"/>
        </w:rPr>
        <w:t>La experiencia, sin embargo, es un conocimiento adquirido a partir del esfuerzo; de ahí que entrañe una participación personal insustituible. Por tanto, cuando se dice que el conocimiento puede ser teórico o práctico, se está haciendo referencia a las diferentes facultades de la vida racional: el entendimiento y la voluntad.</w:t>
      </w:r>
    </w:p>
    <w:p w14:paraId="6292ADAB" w14:textId="3748A522" w:rsidR="003F7D71" w:rsidRDefault="003F7D71" w:rsidP="00EA799C">
      <w:pPr>
        <w:rPr>
          <w:rFonts w:ascii="Cavolini" w:hAnsi="Cavolini" w:cs="Cavolini"/>
          <w:sz w:val="26"/>
          <w:szCs w:val="26"/>
        </w:rPr>
      </w:pPr>
      <w:r w:rsidRPr="003F7D71">
        <w:rPr>
          <w:rFonts w:ascii="Cavolini" w:hAnsi="Cavolini" w:cs="Cavolini"/>
          <w:sz w:val="26"/>
          <w:szCs w:val="26"/>
        </w:rPr>
        <w:t>Se hablo también sobre la educación progresista</w:t>
      </w:r>
      <w:r>
        <w:rPr>
          <w:rFonts w:ascii="Cavolini" w:hAnsi="Cavolini" w:cs="Cavolini"/>
          <w:sz w:val="26"/>
          <w:szCs w:val="26"/>
        </w:rPr>
        <w:t xml:space="preserve"> y la educación bancaria</w:t>
      </w:r>
      <w:r w:rsidRPr="003F7D71">
        <w:rPr>
          <w:rFonts w:ascii="Cavolini" w:hAnsi="Cavolini" w:cs="Cavolini"/>
          <w:sz w:val="26"/>
          <w:szCs w:val="26"/>
        </w:rPr>
        <w:t>,</w:t>
      </w:r>
      <w:r>
        <w:rPr>
          <w:rFonts w:ascii="Cavolini" w:hAnsi="Cavolini" w:cs="Cavolini"/>
          <w:sz w:val="26"/>
          <w:szCs w:val="26"/>
        </w:rPr>
        <w:t xml:space="preserve"> la </w:t>
      </w:r>
      <w:r w:rsidRPr="003F7D71">
        <w:rPr>
          <w:rFonts w:ascii="Cavolini" w:hAnsi="Cavolini" w:cs="Cavolini"/>
          <w:sz w:val="26"/>
          <w:szCs w:val="26"/>
        </w:rPr>
        <w:t>educación</w:t>
      </w:r>
      <w:r>
        <w:rPr>
          <w:rFonts w:ascii="Cavolini" w:hAnsi="Cavolini" w:cs="Cavolini"/>
          <w:sz w:val="26"/>
          <w:szCs w:val="26"/>
        </w:rPr>
        <w:t xml:space="preserve"> progresista</w:t>
      </w:r>
      <w:r w:rsidRPr="003F7D71">
        <w:rPr>
          <w:rFonts w:ascii="Cavolini" w:hAnsi="Cavolini" w:cs="Cavolini"/>
          <w:sz w:val="26"/>
          <w:szCs w:val="26"/>
        </w:rPr>
        <w:t xml:space="preserve"> </w:t>
      </w:r>
      <w:r w:rsidRPr="003F7D71">
        <w:rPr>
          <w:rFonts w:ascii="Cavolini" w:hAnsi="Cavolini" w:cs="Cavolini"/>
          <w:sz w:val="26"/>
          <w:szCs w:val="26"/>
        </w:rPr>
        <w:t xml:space="preserve">apuesta por la creatividad e intereses del niño para fortalecer tanto las habilidades que éstos poseen como el aprendizaje significativo. En ella, el maestro es un tutor que alienta a los estudiantes a aprender nuevas cosas cada día. Esta propuesta pedagógica surge a finales del siglo XIX como una </w:t>
      </w:r>
      <w:r w:rsidRPr="003F7D71">
        <w:rPr>
          <w:rFonts w:ascii="Cavolini" w:hAnsi="Cavolini" w:cs="Cavolini"/>
          <w:sz w:val="26"/>
          <w:szCs w:val="26"/>
        </w:rPr>
        <w:lastRenderedPageBreak/>
        <w:t>respuesta ante la educación tradicional. Se proporciona libertad a los estudiantes para desarrollar de forma natural el proceso de aprendizaje, interés hacia el trabajo y la atención al desarrollo integral del niño, en la escuela progresista, los niños son totalmente activos y el maestro fomenta su curiosidad, pensamiento crítico, capacidades como la innovación y solución alterna de conflictos.</w:t>
      </w:r>
      <w:r>
        <w:rPr>
          <w:rFonts w:ascii="Cavolini" w:hAnsi="Cavolini" w:cs="Cavolini"/>
          <w:sz w:val="26"/>
          <w:szCs w:val="26"/>
        </w:rPr>
        <w:t xml:space="preserve"> Mientras que la educación bancaria </w:t>
      </w:r>
      <w:r w:rsidRPr="003F7D71">
        <w:rPr>
          <w:rFonts w:ascii="Cavolini" w:hAnsi="Cavolini" w:cs="Cavolini"/>
          <w:sz w:val="26"/>
          <w:szCs w:val="26"/>
        </w:rPr>
        <w:t>es la concepción de la educación como un proceso en el que el educador deposita contenidos en la mente del estudiante</w:t>
      </w:r>
      <w:r>
        <w:rPr>
          <w:rFonts w:ascii="Cavolini" w:hAnsi="Cavolini" w:cs="Cavolini"/>
          <w:sz w:val="26"/>
          <w:szCs w:val="26"/>
        </w:rPr>
        <w:t xml:space="preserve"> </w:t>
      </w:r>
      <w:r w:rsidRPr="003F7D71">
        <w:rPr>
          <w:rFonts w:ascii="Cavolini" w:hAnsi="Cavolini" w:cs="Cavolini"/>
          <w:sz w:val="26"/>
          <w:szCs w:val="26"/>
        </w:rPr>
        <w:t>denuncia como un instrumento fundamental de opresión, en oposición a una educación popular.</w:t>
      </w:r>
    </w:p>
    <w:p w14:paraId="78F3C8E3" w14:textId="2321F9E8" w:rsidR="003F7D71" w:rsidRDefault="009549F3" w:rsidP="009549F3">
      <w:pPr>
        <w:rPr>
          <w:rFonts w:ascii="Cavolini" w:hAnsi="Cavolini" w:cs="Cavolini"/>
          <w:sz w:val="26"/>
          <w:szCs w:val="26"/>
        </w:rPr>
      </w:pPr>
      <w:r w:rsidRPr="009549F3">
        <w:rPr>
          <w:rFonts w:ascii="Cavolini" w:hAnsi="Cavolini" w:cs="Cavolini"/>
          <w:sz w:val="26"/>
          <w:szCs w:val="26"/>
        </w:rPr>
        <w:t>los fines de la educación han sido diversos y</w:t>
      </w:r>
      <w:r>
        <w:rPr>
          <w:rFonts w:ascii="Cavolini" w:hAnsi="Cavolini" w:cs="Cavolini"/>
          <w:sz w:val="26"/>
          <w:szCs w:val="26"/>
        </w:rPr>
        <w:t xml:space="preserve"> </w:t>
      </w:r>
      <w:r w:rsidRPr="009549F3">
        <w:rPr>
          <w:rFonts w:ascii="Cavolini" w:hAnsi="Cavolini" w:cs="Cavolini"/>
          <w:sz w:val="26"/>
          <w:szCs w:val="26"/>
        </w:rPr>
        <w:t>controvertidos, no ha habido una sola manera de mirar por anticipado</w:t>
      </w:r>
      <w:r>
        <w:rPr>
          <w:rFonts w:ascii="Cavolini" w:hAnsi="Cavolini" w:cs="Cavolini"/>
          <w:sz w:val="26"/>
          <w:szCs w:val="26"/>
        </w:rPr>
        <w:t xml:space="preserve"> </w:t>
      </w:r>
      <w:r w:rsidRPr="009549F3">
        <w:rPr>
          <w:rFonts w:ascii="Cavolini" w:hAnsi="Cavolini" w:cs="Cavolini"/>
          <w:sz w:val="26"/>
          <w:szCs w:val="26"/>
        </w:rPr>
        <w:t>el producto de la educación; ellos han estado asociados a aspectos</w:t>
      </w:r>
      <w:r>
        <w:rPr>
          <w:rFonts w:ascii="Cavolini" w:hAnsi="Cavolini" w:cs="Cavolini"/>
          <w:sz w:val="26"/>
          <w:szCs w:val="26"/>
        </w:rPr>
        <w:t xml:space="preserve"> </w:t>
      </w:r>
      <w:r w:rsidRPr="009549F3">
        <w:rPr>
          <w:rFonts w:ascii="Cavolini" w:hAnsi="Cavolini" w:cs="Cavolini"/>
          <w:sz w:val="26"/>
          <w:szCs w:val="26"/>
        </w:rPr>
        <w:t>diversos del ser humano y de la sociedad, a las virtudes, a la mente,</w:t>
      </w:r>
      <w:r>
        <w:rPr>
          <w:rFonts w:ascii="Cavolini" w:hAnsi="Cavolini" w:cs="Cavolini"/>
          <w:sz w:val="26"/>
          <w:szCs w:val="26"/>
        </w:rPr>
        <w:t xml:space="preserve"> </w:t>
      </w:r>
      <w:r w:rsidRPr="009549F3">
        <w:rPr>
          <w:rFonts w:ascii="Cavolini" w:hAnsi="Cavolini" w:cs="Cavolini"/>
          <w:sz w:val="26"/>
          <w:szCs w:val="26"/>
        </w:rPr>
        <w:t xml:space="preserve">al cuerpo, a la sabiduría, y a la inteligencia; a los valores, a la </w:t>
      </w:r>
      <w:proofErr w:type="spellStart"/>
      <w:r w:rsidRPr="009549F3">
        <w:rPr>
          <w:rFonts w:ascii="Cavolini" w:hAnsi="Cavolini" w:cs="Cavolini"/>
          <w:sz w:val="26"/>
          <w:szCs w:val="26"/>
        </w:rPr>
        <w:t>socioefectividad</w:t>
      </w:r>
      <w:proofErr w:type="spellEnd"/>
      <w:r w:rsidRPr="009549F3">
        <w:rPr>
          <w:rFonts w:ascii="Cavolini" w:hAnsi="Cavolini" w:cs="Cavolini"/>
          <w:sz w:val="26"/>
          <w:szCs w:val="26"/>
        </w:rPr>
        <w:t>, a la</w:t>
      </w:r>
      <w:r>
        <w:rPr>
          <w:rFonts w:ascii="Cavolini" w:hAnsi="Cavolini" w:cs="Cavolini"/>
          <w:sz w:val="26"/>
          <w:szCs w:val="26"/>
        </w:rPr>
        <w:t xml:space="preserve"> </w:t>
      </w:r>
      <w:r w:rsidRPr="009549F3">
        <w:rPr>
          <w:rFonts w:ascii="Cavolini" w:hAnsi="Cavolini" w:cs="Cavolini"/>
          <w:sz w:val="26"/>
          <w:szCs w:val="26"/>
        </w:rPr>
        <w:t>valentía, a la formación del cuerpo y del espíritu, a</w:t>
      </w:r>
      <w:r>
        <w:rPr>
          <w:rFonts w:ascii="Cavolini" w:hAnsi="Cavolini" w:cs="Cavolini"/>
          <w:sz w:val="26"/>
          <w:szCs w:val="26"/>
        </w:rPr>
        <w:t xml:space="preserve"> </w:t>
      </w:r>
      <w:r w:rsidRPr="009549F3">
        <w:rPr>
          <w:rFonts w:ascii="Cavolini" w:hAnsi="Cavolini" w:cs="Cavolini"/>
          <w:sz w:val="26"/>
          <w:szCs w:val="26"/>
        </w:rPr>
        <w:t>los contenidos y métodos de las ciencias, la tecnología, la industria,</w:t>
      </w:r>
      <w:r>
        <w:rPr>
          <w:rFonts w:ascii="Cavolini" w:hAnsi="Cavolini" w:cs="Cavolini"/>
          <w:sz w:val="26"/>
          <w:szCs w:val="26"/>
        </w:rPr>
        <w:t xml:space="preserve"> </w:t>
      </w:r>
      <w:r w:rsidRPr="009549F3">
        <w:rPr>
          <w:rFonts w:ascii="Cavolini" w:hAnsi="Cavolini" w:cs="Cavolini"/>
          <w:sz w:val="26"/>
          <w:szCs w:val="26"/>
        </w:rPr>
        <w:t>las artes y la religión, y al mundo laboral, entre muchos. La esencia</w:t>
      </w:r>
      <w:r>
        <w:rPr>
          <w:rFonts w:ascii="Cavolini" w:hAnsi="Cavolini" w:cs="Cavolini"/>
          <w:sz w:val="26"/>
          <w:szCs w:val="26"/>
        </w:rPr>
        <w:t xml:space="preserve"> </w:t>
      </w:r>
      <w:r w:rsidRPr="009549F3">
        <w:rPr>
          <w:rFonts w:ascii="Cavolini" w:hAnsi="Cavolini" w:cs="Cavolini"/>
          <w:sz w:val="26"/>
          <w:szCs w:val="26"/>
        </w:rPr>
        <w:t>de la educación es educar, y el éxito de la educación se valora por su</w:t>
      </w:r>
      <w:r>
        <w:rPr>
          <w:rFonts w:ascii="Cavolini" w:hAnsi="Cavolini" w:cs="Cavolini"/>
          <w:sz w:val="26"/>
          <w:szCs w:val="26"/>
        </w:rPr>
        <w:t xml:space="preserve"> </w:t>
      </w:r>
      <w:r w:rsidRPr="009549F3">
        <w:rPr>
          <w:rFonts w:ascii="Cavolini" w:hAnsi="Cavolini" w:cs="Cavolini"/>
          <w:sz w:val="26"/>
          <w:szCs w:val="26"/>
        </w:rPr>
        <w:t>esencia, el logro los fines.</w:t>
      </w:r>
    </w:p>
    <w:p w14:paraId="7CFA6682" w14:textId="67A24B65" w:rsidR="003F7D71" w:rsidRPr="003F7D71" w:rsidRDefault="009549F3" w:rsidP="00EA799C">
      <w:pPr>
        <w:rPr>
          <w:rFonts w:ascii="Cavolini" w:hAnsi="Cavolini" w:cs="Cavolini"/>
          <w:sz w:val="26"/>
          <w:szCs w:val="26"/>
        </w:rPr>
      </w:pPr>
      <w:r>
        <w:rPr>
          <w:rFonts w:ascii="Cavolini" w:hAnsi="Cavolini" w:cs="Cavolini"/>
          <w:sz w:val="26"/>
          <w:szCs w:val="26"/>
        </w:rPr>
        <w:t>Recabando toda esta información puedo decir que educar es algo que se viene haciendo desde hace mucho tiempo atrás, pero que se ha modificado la manera de hacerlo con el transcurso del tiempo con la finalidad de mejora. Desde mi punto de vista todo esto ayuda para bien ya que solamente podemos tomar en cuenta lo que mejor nos resulte según la manera en la que queremos educador, agregando un poco de cada cambio que se ha hecho hasta formar nuestra propia manera de educar, considerando que esta también estará en constante cambio pues cada niño y cada grupo son diferentes y se adaptan a estilos diferentes.</w:t>
      </w:r>
    </w:p>
    <w:sectPr w:rsidR="003F7D71" w:rsidRPr="003F7D71" w:rsidSect="003F7D71">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9C"/>
    <w:rsid w:val="003F7D71"/>
    <w:rsid w:val="009549F3"/>
    <w:rsid w:val="00A8582A"/>
    <w:rsid w:val="00EA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BB1B"/>
  <w15:chartTrackingRefBased/>
  <w15:docId w15:val="{0FB75E2B-60D6-4B8A-8388-18784808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5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4D17-2931-4406-81C3-61BC4DCC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2021-05-24T15:05:00Z</dcterms:created>
  <dcterms:modified xsi:type="dcterms:W3CDTF">2021-05-27T00:09:00Z</dcterms:modified>
</cp:coreProperties>
</file>