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5B2C" w14:textId="0CC99E03" w:rsidR="00F87DE2" w:rsidRPr="00F87DE2" w:rsidRDefault="00F87DE2" w:rsidP="00F87DE2">
      <w:pPr>
        <w:spacing w:beforeLines="20" w:before="48" w:afterLines="20" w:after="48"/>
        <w:ind w:hanging="360"/>
        <w:jc w:val="center"/>
        <w:rPr>
          <w:rFonts w:ascii="DK Longreach" w:hAnsi="DK Longreach" w:cs="Arial"/>
          <w:noProof/>
          <w:color w:val="FFFFFF" w:themeColor="background1"/>
          <w:sz w:val="48"/>
          <w:szCs w:val="48"/>
        </w:rPr>
      </w:pPr>
      <w:r w:rsidRPr="00F87DE2">
        <w:rPr>
          <w:rFonts w:ascii="DK Longreach" w:hAnsi="DK Longreach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9AA862D" wp14:editId="5E42DD83">
                <wp:simplePos x="0" y="0"/>
                <wp:positionH relativeFrom="margin">
                  <wp:align>center</wp:align>
                </wp:positionH>
                <wp:positionV relativeFrom="paragraph">
                  <wp:posOffset>-320675</wp:posOffset>
                </wp:positionV>
                <wp:extent cx="6431280" cy="8869680"/>
                <wp:effectExtent l="57150" t="57150" r="83820" b="8382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1280" cy="8869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30175">
                          <a:solidFill>
                            <a:srgbClr val="FF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40326" w14:textId="5D4A1B31" w:rsidR="00F87DE2" w:rsidRDefault="00F87DE2" w:rsidP="00F87D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AA862D" id="Rectángulo 2" o:spid="_x0000_s1026" style="position:absolute;left:0;text-align:left;margin-left:0;margin-top:-25.25pt;width:506.4pt;height:698.4pt;z-index:-251659265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" fillcolor="#1f3763 [1604]" strokecolor="#fc6" strokeweight="10.25pt">
                <v:textbox>
                  <w:txbxContent>
                    <w:p w14:paraId="3C940326" w14:textId="5D4A1B31" w:rsidR="00F87DE2" w:rsidRDefault="00F87DE2" w:rsidP="00F87DE2"/>
                  </w:txbxContent>
                </v:textbox>
                <w10:wrap anchorx="margin"/>
              </v:rect>
            </w:pict>
          </mc:Fallback>
        </mc:AlternateContent>
      </w:r>
      <w:r w:rsidRPr="00F87DE2">
        <w:rPr>
          <w:rFonts w:ascii="DK Longreach" w:hAnsi="DK Longreach" w:cs="Arial"/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56190" behindDoc="1" locked="0" layoutInCell="1" allowOverlap="1" wp14:anchorId="3C1A0611" wp14:editId="0DA3214E">
            <wp:simplePos x="0" y="0"/>
            <wp:positionH relativeFrom="page">
              <wp:align>left</wp:align>
            </wp:positionH>
            <wp:positionV relativeFrom="page">
              <wp:posOffset>-91440</wp:posOffset>
            </wp:positionV>
            <wp:extent cx="8412480" cy="11499215"/>
            <wp:effectExtent l="0" t="0" r="7620" b="6985"/>
            <wp:wrapNone/>
            <wp:docPr id="1" name="Imagen 1" descr="Fondos de pantalla Kiut Líneas de colores pasteles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s de pantalla Kiut Líneas de colores pasteles Vertic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480" cy="1149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7DE2">
        <w:rPr>
          <w:rFonts w:ascii="DK Longreach" w:hAnsi="DK Longreach" w:cs="Arial"/>
          <w:noProof/>
          <w:color w:val="FFFFFF" w:themeColor="background1"/>
          <w:sz w:val="48"/>
          <w:szCs w:val="48"/>
        </w:rPr>
        <w:t>Escuela normal de educación preescolar</w:t>
      </w:r>
    </w:p>
    <w:p w14:paraId="156B9FC8" w14:textId="1A9A190A" w:rsidR="00F87DE2" w:rsidRPr="00F87DE2" w:rsidRDefault="00D224A6" w:rsidP="00F87DE2">
      <w:pPr>
        <w:spacing w:beforeLines="20" w:before="48" w:afterLines="20" w:after="48"/>
        <w:ind w:hanging="360"/>
        <w:jc w:val="center"/>
        <w:rPr>
          <w:rFonts w:ascii="Arial" w:hAnsi="Arial" w:cs="Arial"/>
          <w:noProof/>
          <w:color w:val="FFFFFF" w:themeColor="background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5B0210" wp14:editId="24BF5EAA">
            <wp:simplePos x="0" y="0"/>
            <wp:positionH relativeFrom="page">
              <wp:align>left</wp:align>
            </wp:positionH>
            <wp:positionV relativeFrom="paragraph">
              <wp:posOffset>471170</wp:posOffset>
            </wp:positionV>
            <wp:extent cx="2628950" cy="225552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969" b="89441" l="4263" r="93606">
                                  <a14:foregroundMark x1="30906" y1="19462" x2="85258" y2="49275"/>
                                  <a14:foregroundMark x1="85258" y1="49275" x2="86146" y2="49275"/>
                                  <a14:foregroundMark x1="56483" y1="13251" x2="65009" y2="17805"/>
                                  <a14:foregroundMark x1="65009" y1="17805" x2="77738" y2="11714"/>
                                  <a14:foregroundMark x1="74829" y1="7947" x2="63055" y2="4969"/>
                                  <a14:foregroundMark x1="63055" y1="4969" x2="54707" y2="18012"/>
                                  <a14:foregroundMark x1="54707" y1="18012" x2="53996" y2="20497"/>
                                  <a14:foregroundMark x1="36590" y1="8903" x2="38544" y2="34576"/>
                                  <a14:foregroundMark x1="38544" y1="34576" x2="40320" y2="22567"/>
                                  <a14:foregroundMark x1="40320" y1="22567" x2="35169" y2="20290"/>
                                  <a14:foregroundMark x1="29840" y1="15321" x2="19893" y2="25673"/>
                                  <a14:foregroundMark x1="19893" y1="25673" x2="22558" y2="43685"/>
                                  <a14:foregroundMark x1="22558" y1="43685" x2="44760" y2="38302"/>
                                  <a14:foregroundMark x1="44760" y1="38302" x2="33215" y2="12215"/>
                                  <a14:foregroundMark x1="33215" y1="12215" x2="28419" y2="8903"/>
                                  <a14:foregroundMark x1="23801" y1="20911" x2="34636" y2="35404"/>
                                  <a14:foregroundMark x1="34458" y1="11180" x2="88988" y2="54037"/>
                                  <a14:foregroundMark x1="66785" y1="20911" x2="88632" y2="56936"/>
                                  <a14:foregroundMark x1="72469" y1="10973" x2="66252" y2="21532"/>
                                  <a14:foregroundMark x1="66252" y1="21532" x2="66607" y2="10766"/>
                                  <a14:foregroundMark x1="66607" y1="10766" x2="61101" y2="15528"/>
                                  <a14:foregroundMark x1="29840" y1="21532" x2="37478" y2="41408"/>
                                  <a14:foregroundMark x1="37478" y1="41408" x2="41741" y2="24224"/>
                                  <a14:foregroundMark x1="9591" y1="54658" x2="9591" y2="54658"/>
                                  <a14:foregroundMark x1="8881" y1="50311" x2="8881" y2="50311"/>
                                  <a14:foregroundMark x1="30373" y1="31470" x2="30373" y2="31470"/>
                                  <a14:foregroundMark x1="73357" y1="21532" x2="73357" y2="21532"/>
                                  <a14:foregroundMark x1="93783" y1="69772" x2="93783" y2="69772"/>
                                  <a14:foregroundMark x1="59858" y1="22567" x2="59858" y2="22567"/>
                                  <a14:foregroundMark x1="76732" y1="20911" x2="76732" y2="20911"/>
                                  <a14:foregroundMark x1="76732" y1="20911" x2="67673" y2="20911"/>
                                  <a14:foregroundMark x1="67673" y1="20911" x2="78686" y2="20290"/>
                                  <a14:foregroundMark x1="78686" y1="20290" x2="78686" y2="24845"/>
                                  <a14:foregroundMark x1="28419" y1="12836" x2="27531" y2="23602"/>
                                  <a14:foregroundMark x1="27531" y1="23602" x2="30906" y2="39545"/>
                                  <a14:foregroundMark x1="30906" y1="39545" x2="37478" y2="31056"/>
                                  <a14:foregroundMark x1="37478" y1="31056" x2="31083" y2="10145"/>
                                  <a14:foregroundMark x1="31083" y1="10145" x2="28064" y2="7039"/>
                                  <a14:foregroundMark x1="4263" y1="51346" x2="4263" y2="51346"/>
                                  <a14:foregroundMark x1="78686" y1="88406" x2="78686" y2="88406"/>
                                  <a14:foregroundMark x1="46004" y1="88820" x2="46004" y2="88820"/>
                                  <a14:foregroundMark x1="30906" y1="89027" x2="30906" y2="89027"/>
                                  <a14:backgroundMark x1="79041" y1="8696" x2="79041" y2="8696"/>
                                  <a14:backgroundMark x1="79574" y1="9524" x2="79574" y2="9524"/>
                                  <a14:backgroundMark x1="77265" y1="4555" x2="86856" y2="1697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5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DE2" w:rsidRPr="00F87DE2">
        <w:rPr>
          <w:rFonts w:ascii="Arial" w:hAnsi="Arial" w:cs="Arial"/>
          <w:noProof/>
          <w:color w:val="FFFFFF" w:themeColor="background1"/>
          <w:sz w:val="36"/>
          <w:szCs w:val="36"/>
        </w:rPr>
        <w:t>Licenciatura en educaci</w:t>
      </w:r>
      <w:r w:rsidR="00F87DE2">
        <w:rPr>
          <w:rFonts w:ascii="Arial" w:hAnsi="Arial" w:cs="Arial"/>
          <w:noProof/>
          <w:color w:val="FFFFFF" w:themeColor="background1"/>
          <w:sz w:val="36"/>
          <w:szCs w:val="36"/>
        </w:rPr>
        <w:t>ó</w:t>
      </w:r>
      <w:r w:rsidR="00F87DE2" w:rsidRPr="00F87DE2">
        <w:rPr>
          <w:rFonts w:ascii="Arial" w:hAnsi="Arial" w:cs="Arial"/>
          <w:noProof/>
          <w:color w:val="FFFFFF" w:themeColor="background1"/>
          <w:sz w:val="36"/>
          <w:szCs w:val="36"/>
        </w:rPr>
        <w:t>n preescolar</w:t>
      </w:r>
    </w:p>
    <w:p w14:paraId="5DA95315" w14:textId="6CBDB29C" w:rsidR="00F87DE2" w:rsidRDefault="00F87DE2" w:rsidP="00F87DE2">
      <w:pPr>
        <w:spacing w:beforeLines="20" w:before="48" w:afterLines="20" w:after="48"/>
        <w:ind w:hanging="360"/>
        <w:jc w:val="center"/>
        <w:rPr>
          <w:rFonts w:ascii="Arial" w:hAnsi="Arial" w:cs="Arial"/>
          <w:noProof/>
          <w:color w:val="FFFFFF" w:themeColor="background1"/>
          <w:sz w:val="36"/>
          <w:szCs w:val="36"/>
        </w:rPr>
      </w:pPr>
      <w:r w:rsidRPr="00F87DE2">
        <w:rPr>
          <w:rFonts w:ascii="Arial" w:hAnsi="Arial" w:cs="Arial"/>
          <w:noProof/>
          <w:color w:val="FFFFFF" w:themeColor="background1"/>
          <w:sz w:val="36"/>
          <w:szCs w:val="36"/>
        </w:rPr>
        <w:t>Ciclo escolar 2020-2021</w:t>
      </w:r>
    </w:p>
    <w:p w14:paraId="55EF5470" w14:textId="4486BBE7" w:rsidR="00F87DE2" w:rsidRDefault="00F87DE2" w:rsidP="00F87DE2">
      <w:pPr>
        <w:spacing w:beforeLines="20" w:before="48" w:afterLines="20" w:after="48"/>
        <w:ind w:hanging="360"/>
        <w:jc w:val="center"/>
        <w:rPr>
          <w:rFonts w:ascii="Arial" w:hAnsi="Arial" w:cs="Arial"/>
          <w:noProof/>
          <w:color w:val="FFFFFF" w:themeColor="background1"/>
          <w:sz w:val="36"/>
          <w:szCs w:val="36"/>
        </w:rPr>
      </w:pPr>
    </w:p>
    <w:p w14:paraId="34CBED74" w14:textId="2097B532" w:rsidR="00F87DE2" w:rsidRDefault="00F87DE2" w:rsidP="00F87DE2">
      <w:pPr>
        <w:spacing w:beforeLines="20" w:before="48" w:afterLines="20" w:after="48"/>
        <w:ind w:hanging="360"/>
        <w:jc w:val="center"/>
        <w:rPr>
          <w:rFonts w:ascii="Arial" w:hAnsi="Arial" w:cs="Arial"/>
          <w:noProof/>
          <w:color w:val="FFFFFF" w:themeColor="background1"/>
          <w:sz w:val="36"/>
          <w:szCs w:val="36"/>
        </w:rPr>
      </w:pPr>
    </w:p>
    <w:p w14:paraId="458EE9FD" w14:textId="0C87D998" w:rsidR="00F87DE2" w:rsidRDefault="00F87DE2" w:rsidP="00F87DE2">
      <w:pPr>
        <w:spacing w:beforeLines="20" w:before="48" w:afterLines="20" w:after="48"/>
        <w:ind w:hanging="360"/>
        <w:jc w:val="center"/>
        <w:rPr>
          <w:rFonts w:ascii="Arial" w:hAnsi="Arial" w:cs="Arial"/>
          <w:noProof/>
          <w:color w:val="FFFFFF" w:themeColor="background1"/>
          <w:sz w:val="36"/>
          <w:szCs w:val="36"/>
        </w:rPr>
      </w:pPr>
    </w:p>
    <w:p w14:paraId="79CC762E" w14:textId="09E7B7F2" w:rsidR="00F87DE2" w:rsidRDefault="00F87DE2" w:rsidP="00F87DE2">
      <w:pPr>
        <w:spacing w:beforeLines="20" w:before="48" w:afterLines="20" w:after="48"/>
        <w:ind w:hanging="360"/>
        <w:jc w:val="center"/>
        <w:rPr>
          <w:rFonts w:ascii="Arial" w:hAnsi="Arial" w:cs="Arial"/>
          <w:noProof/>
          <w:color w:val="FFFFFF" w:themeColor="background1"/>
          <w:sz w:val="36"/>
          <w:szCs w:val="36"/>
        </w:rPr>
      </w:pPr>
    </w:p>
    <w:p w14:paraId="1CB42402" w14:textId="307128E6" w:rsidR="00F87DE2" w:rsidRDefault="00F87DE2" w:rsidP="00F87DE2">
      <w:pPr>
        <w:spacing w:beforeLines="20" w:before="48" w:afterLines="20" w:after="48"/>
        <w:ind w:hanging="360"/>
        <w:jc w:val="center"/>
        <w:rPr>
          <w:rFonts w:ascii="Arial" w:hAnsi="Arial" w:cs="Arial"/>
          <w:noProof/>
          <w:color w:val="FFFFFF" w:themeColor="background1"/>
          <w:sz w:val="36"/>
          <w:szCs w:val="36"/>
        </w:rPr>
      </w:pPr>
    </w:p>
    <w:p w14:paraId="43851B35" w14:textId="4EAB19D1" w:rsidR="00F87DE2" w:rsidRPr="00F87DE2" w:rsidRDefault="00F87DE2" w:rsidP="00F87DE2">
      <w:pPr>
        <w:spacing w:beforeLines="20" w:before="48" w:afterLines="20" w:after="48"/>
        <w:ind w:hanging="360"/>
        <w:jc w:val="center"/>
        <w:rPr>
          <w:rFonts w:ascii="Arial" w:hAnsi="Arial" w:cs="Arial"/>
          <w:noProof/>
          <w:color w:val="FFFFFF" w:themeColor="background1"/>
          <w:sz w:val="36"/>
          <w:szCs w:val="36"/>
        </w:rPr>
      </w:pPr>
    </w:p>
    <w:p w14:paraId="4A983BC0" w14:textId="13D98398" w:rsidR="00F87DE2" w:rsidRPr="00D224A6" w:rsidRDefault="00F87DE2" w:rsidP="00F87DE2">
      <w:pPr>
        <w:spacing w:beforeLines="20" w:before="48" w:afterLines="20" w:after="48"/>
        <w:ind w:hanging="360"/>
        <w:jc w:val="center"/>
        <w:rPr>
          <w:rFonts w:ascii="Modern Love Grunge" w:hAnsi="Modern Love Grunge" w:cs="Arial"/>
          <w:noProof/>
          <w:color w:val="FFFFFF" w:themeColor="background1"/>
          <w:sz w:val="44"/>
          <w:szCs w:val="44"/>
        </w:rPr>
      </w:pPr>
      <w:r w:rsidRPr="00D224A6">
        <w:rPr>
          <w:rFonts w:ascii="Modern Love Grunge" w:hAnsi="Modern Love Grunge" w:cs="Arial"/>
          <w:noProof/>
          <w:color w:val="FFFFFF" w:themeColor="background1"/>
          <w:sz w:val="44"/>
          <w:szCs w:val="44"/>
        </w:rPr>
        <w:t>Preguntas POE</w:t>
      </w:r>
    </w:p>
    <w:p w14:paraId="22FF90DD" w14:textId="42FCCBA9" w:rsidR="00F87DE2" w:rsidRPr="00F87DE2" w:rsidRDefault="00F87DE2" w:rsidP="00F87DE2">
      <w:pPr>
        <w:spacing w:beforeLines="20" w:before="48" w:afterLines="20" w:after="48"/>
        <w:ind w:hanging="360"/>
        <w:jc w:val="center"/>
        <w:rPr>
          <w:rFonts w:ascii="Arial" w:hAnsi="Arial" w:cs="Arial"/>
          <w:noProof/>
          <w:color w:val="FFFFFF" w:themeColor="background1"/>
          <w:sz w:val="36"/>
          <w:szCs w:val="36"/>
        </w:rPr>
      </w:pPr>
      <w:r w:rsidRPr="00F87DE2">
        <w:rPr>
          <w:rFonts w:ascii="Arial" w:hAnsi="Arial" w:cs="Arial"/>
          <w:noProof/>
          <w:color w:val="FFFFFF" w:themeColor="background1"/>
          <w:sz w:val="36"/>
          <w:szCs w:val="36"/>
        </w:rPr>
        <w:t>Estrategias para la  exploraci</w:t>
      </w:r>
      <w:r>
        <w:rPr>
          <w:rFonts w:ascii="Arial" w:hAnsi="Arial" w:cs="Arial"/>
          <w:noProof/>
          <w:color w:val="FFFFFF" w:themeColor="background1"/>
          <w:sz w:val="36"/>
          <w:szCs w:val="36"/>
        </w:rPr>
        <w:t>ó</w:t>
      </w:r>
      <w:r w:rsidRPr="00F87DE2">
        <w:rPr>
          <w:rFonts w:ascii="Arial" w:hAnsi="Arial" w:cs="Arial"/>
          <w:noProof/>
          <w:color w:val="FFFFFF" w:themeColor="background1"/>
          <w:sz w:val="36"/>
          <w:szCs w:val="36"/>
        </w:rPr>
        <w:t>n del mundo natural</w:t>
      </w:r>
    </w:p>
    <w:p w14:paraId="4FBF1590" w14:textId="21F17FA2" w:rsidR="00F87DE2" w:rsidRPr="00F87DE2" w:rsidRDefault="00F87DE2" w:rsidP="00F87DE2">
      <w:pPr>
        <w:spacing w:beforeLines="20" w:before="48" w:afterLines="20" w:after="48"/>
        <w:ind w:hanging="360"/>
        <w:jc w:val="center"/>
        <w:rPr>
          <w:rFonts w:ascii="Arial" w:hAnsi="Arial" w:cs="Arial"/>
          <w:noProof/>
          <w:color w:val="FFFFFF" w:themeColor="background1"/>
          <w:sz w:val="36"/>
          <w:szCs w:val="36"/>
        </w:rPr>
      </w:pPr>
      <w:r w:rsidRPr="00F87DE2">
        <w:rPr>
          <w:rFonts w:ascii="Arial" w:hAnsi="Arial" w:cs="Arial"/>
          <w:noProof/>
          <w:color w:val="FFFFFF" w:themeColor="background1"/>
          <w:sz w:val="36"/>
          <w:szCs w:val="36"/>
        </w:rPr>
        <w:t>Maestra Rosa Velia Del Rio Tijerina</w:t>
      </w:r>
    </w:p>
    <w:p w14:paraId="5BFB3B62" w14:textId="61478A16" w:rsidR="00F87DE2" w:rsidRPr="00F87DE2" w:rsidRDefault="00F87DE2" w:rsidP="00F87DE2">
      <w:pPr>
        <w:spacing w:beforeLines="20" w:before="48" w:afterLines="20" w:after="48"/>
        <w:ind w:hanging="360"/>
        <w:jc w:val="center"/>
        <w:rPr>
          <w:rFonts w:ascii="Arial" w:hAnsi="Arial" w:cs="Arial"/>
          <w:noProof/>
          <w:color w:val="FFFFFF" w:themeColor="background1"/>
          <w:sz w:val="36"/>
          <w:szCs w:val="36"/>
        </w:rPr>
      </w:pPr>
      <w:r w:rsidRPr="00F87DE2">
        <w:rPr>
          <w:rFonts w:ascii="Arial" w:hAnsi="Arial" w:cs="Arial"/>
          <w:noProof/>
          <w:color w:val="FFFFFF" w:themeColor="background1"/>
          <w:sz w:val="36"/>
          <w:szCs w:val="36"/>
        </w:rPr>
        <w:t xml:space="preserve">Alumna María Ximena </w:t>
      </w:r>
      <w:r>
        <w:rPr>
          <w:rFonts w:ascii="Arial" w:hAnsi="Arial" w:cs="Arial"/>
          <w:noProof/>
          <w:color w:val="FFFFFF" w:themeColor="background1"/>
          <w:sz w:val="36"/>
          <w:szCs w:val="36"/>
        </w:rPr>
        <w:t>Á</w:t>
      </w:r>
      <w:r w:rsidRPr="00F87DE2">
        <w:rPr>
          <w:rFonts w:ascii="Arial" w:hAnsi="Arial" w:cs="Arial"/>
          <w:noProof/>
          <w:color w:val="FFFFFF" w:themeColor="background1"/>
          <w:sz w:val="36"/>
          <w:szCs w:val="36"/>
        </w:rPr>
        <w:t>valos Flores</w:t>
      </w:r>
    </w:p>
    <w:p w14:paraId="6153CC95" w14:textId="2DC038EA" w:rsidR="00F87DE2" w:rsidRPr="00F87DE2" w:rsidRDefault="00D224A6" w:rsidP="00F87DE2">
      <w:pPr>
        <w:spacing w:beforeLines="20" w:before="48" w:afterLines="20" w:after="48"/>
        <w:ind w:hanging="360"/>
        <w:jc w:val="center"/>
        <w:rPr>
          <w:rFonts w:ascii="Arial" w:hAnsi="Arial" w:cs="Arial"/>
          <w:noProof/>
          <w:color w:val="FFFFFF" w:themeColor="background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7C63C7" wp14:editId="425424BA">
            <wp:simplePos x="0" y="0"/>
            <wp:positionH relativeFrom="page">
              <wp:align>right</wp:align>
            </wp:positionH>
            <wp:positionV relativeFrom="paragraph">
              <wp:posOffset>17780</wp:posOffset>
            </wp:positionV>
            <wp:extent cx="2352267" cy="387604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8621" b="93211" l="9752" r="90780">
                                  <a14:foregroundMark x1="21809" y1="11853" x2="12057" y2="16379"/>
                                  <a14:foregroundMark x1="12057" y1="16379" x2="13475" y2="23922"/>
                                  <a14:foregroundMark x1="13475" y1="23922" x2="36348" y2="27371"/>
                                  <a14:foregroundMark x1="36348" y1="27371" x2="45213" y2="20690"/>
                                  <a14:foregroundMark x1="45213" y1="20690" x2="32801" y2="13685"/>
                                  <a14:foregroundMark x1="32801" y1="13685" x2="25000" y2="12500"/>
                                  <a14:foregroundMark x1="70567" y1="9806" x2="64184" y2="15302"/>
                                  <a14:foregroundMark x1="64184" y1="15302" x2="60993" y2="28125"/>
                                  <a14:foregroundMark x1="60993" y1="28125" x2="81560" y2="28125"/>
                                  <a14:foregroundMark x1="81560" y1="28125" x2="85106" y2="16487"/>
                                  <a14:foregroundMark x1="85106" y1="16487" x2="77660" y2="9591"/>
                                  <a14:foregroundMark x1="77660" y1="9591" x2="70567" y2="8621"/>
                                  <a14:foregroundMark x1="90957" y1="40409" x2="90957" y2="40409"/>
                                  <a14:foregroundMark x1="55319" y1="22845" x2="55319" y2="22845"/>
                                  <a14:foregroundMark x1="35638" y1="27263" x2="35638" y2="27263"/>
                                  <a14:foregroundMark x1="29255" y1="29310" x2="29255" y2="29310"/>
                                  <a14:foregroundMark x1="62057" y1="10668" x2="41312" y2="26078"/>
                                  <a14:foregroundMark x1="41312" y1="26078" x2="29255" y2="28664"/>
                                  <a14:foregroundMark x1="29255" y1="28664" x2="19504" y2="27478"/>
                                  <a14:foregroundMark x1="54433" y1="89871" x2="53546" y2="82112"/>
                                  <a14:foregroundMark x1="54965" y1="93211" x2="54965" y2="93211"/>
                                  <a14:foregroundMark x1="10106" y1="43966" x2="10106" y2="4396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267" cy="387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DE2" w:rsidRPr="00F87DE2">
        <w:rPr>
          <w:rFonts w:ascii="Arial" w:hAnsi="Arial" w:cs="Arial"/>
          <w:noProof/>
          <w:color w:val="FFFFFF" w:themeColor="background1"/>
          <w:sz w:val="36"/>
          <w:szCs w:val="36"/>
        </w:rPr>
        <w:t>2do Semestre secci</w:t>
      </w:r>
      <w:r w:rsidR="00F87DE2">
        <w:rPr>
          <w:rFonts w:ascii="Arial" w:hAnsi="Arial" w:cs="Arial"/>
          <w:noProof/>
          <w:color w:val="FFFFFF" w:themeColor="background1"/>
          <w:sz w:val="36"/>
          <w:szCs w:val="36"/>
        </w:rPr>
        <w:t>ó</w:t>
      </w:r>
      <w:r w:rsidR="00F87DE2" w:rsidRPr="00F87DE2">
        <w:rPr>
          <w:rFonts w:ascii="Arial" w:hAnsi="Arial" w:cs="Arial"/>
          <w:noProof/>
          <w:color w:val="FFFFFF" w:themeColor="background1"/>
          <w:sz w:val="36"/>
          <w:szCs w:val="36"/>
        </w:rPr>
        <w:t>n C</w:t>
      </w:r>
    </w:p>
    <w:p w14:paraId="7A2958DA" w14:textId="386FA2AA" w:rsidR="00F87DE2" w:rsidRPr="00F87DE2" w:rsidRDefault="00F87DE2" w:rsidP="00F87DE2">
      <w:pPr>
        <w:spacing w:beforeLines="20" w:before="48" w:afterLines="20" w:after="48"/>
        <w:rPr>
          <w:rFonts w:ascii="Arial" w:hAnsi="Arial" w:cs="Arial"/>
          <w:noProof/>
          <w:color w:val="FFFFFF" w:themeColor="background1"/>
          <w:sz w:val="36"/>
          <w:szCs w:val="36"/>
        </w:rPr>
      </w:pPr>
    </w:p>
    <w:p w14:paraId="5B04ABE8" w14:textId="5D43C30A" w:rsidR="00F87DE2" w:rsidRPr="00F87DE2" w:rsidRDefault="00F87DE2" w:rsidP="00F87DE2">
      <w:pPr>
        <w:spacing w:beforeLines="20" w:before="48" w:afterLines="20" w:after="48"/>
        <w:ind w:hanging="360"/>
        <w:jc w:val="center"/>
        <w:rPr>
          <w:rFonts w:ascii="Arial" w:hAnsi="Arial" w:cs="Arial"/>
          <w:noProof/>
          <w:color w:val="FFFFFF" w:themeColor="background1"/>
          <w:sz w:val="36"/>
          <w:szCs w:val="36"/>
        </w:rPr>
      </w:pPr>
    </w:p>
    <w:p w14:paraId="0B9E35B8" w14:textId="4F7F9A93" w:rsidR="00F87DE2" w:rsidRPr="00F87DE2" w:rsidRDefault="00F87DE2" w:rsidP="00F87DE2">
      <w:pPr>
        <w:spacing w:beforeLines="20" w:before="48" w:afterLines="20" w:after="48"/>
        <w:ind w:hanging="360"/>
        <w:jc w:val="center"/>
        <w:rPr>
          <w:rFonts w:ascii="Arial" w:hAnsi="Arial" w:cs="Arial"/>
          <w:noProof/>
          <w:color w:val="FFFFFF" w:themeColor="background1"/>
          <w:sz w:val="36"/>
          <w:szCs w:val="36"/>
        </w:rPr>
      </w:pPr>
    </w:p>
    <w:p w14:paraId="6D59E539" w14:textId="22C3A894" w:rsidR="00F87DE2" w:rsidRPr="00F87DE2" w:rsidRDefault="00F87DE2" w:rsidP="00F87DE2">
      <w:pPr>
        <w:spacing w:beforeLines="20" w:before="48" w:afterLines="20" w:after="48"/>
        <w:ind w:hanging="360"/>
        <w:jc w:val="center"/>
        <w:rPr>
          <w:rFonts w:ascii="Arial" w:hAnsi="Arial" w:cs="Arial"/>
          <w:noProof/>
          <w:color w:val="FFFFFF" w:themeColor="background1"/>
          <w:sz w:val="36"/>
          <w:szCs w:val="36"/>
        </w:rPr>
      </w:pPr>
    </w:p>
    <w:p w14:paraId="35957477" w14:textId="45C10048" w:rsidR="00F87DE2" w:rsidRPr="00F87DE2" w:rsidRDefault="00F87DE2" w:rsidP="00F87DE2">
      <w:pPr>
        <w:spacing w:beforeLines="20" w:before="48" w:afterLines="20" w:after="48"/>
        <w:ind w:hanging="360"/>
        <w:jc w:val="center"/>
        <w:rPr>
          <w:rFonts w:ascii="Arial" w:hAnsi="Arial" w:cs="Arial"/>
          <w:noProof/>
          <w:color w:val="FFFFFF" w:themeColor="background1"/>
          <w:sz w:val="36"/>
          <w:szCs w:val="36"/>
        </w:rPr>
      </w:pPr>
    </w:p>
    <w:p w14:paraId="3D93DE5B" w14:textId="7F19F492" w:rsidR="00F87DE2" w:rsidRPr="00F87DE2" w:rsidRDefault="00F87DE2" w:rsidP="00F87DE2">
      <w:pPr>
        <w:spacing w:beforeLines="20" w:before="48" w:afterLines="20" w:after="48"/>
        <w:ind w:hanging="360"/>
        <w:jc w:val="center"/>
        <w:rPr>
          <w:rFonts w:ascii="Arial" w:hAnsi="Arial" w:cs="Arial"/>
          <w:noProof/>
          <w:color w:val="FFFFFF" w:themeColor="background1"/>
          <w:sz w:val="36"/>
          <w:szCs w:val="36"/>
        </w:rPr>
      </w:pPr>
    </w:p>
    <w:p w14:paraId="2CD65E25" w14:textId="1E2E7E9A" w:rsidR="00F87DE2" w:rsidRPr="00F87DE2" w:rsidRDefault="00F87DE2" w:rsidP="00F87DE2">
      <w:pPr>
        <w:spacing w:beforeLines="20" w:before="48" w:afterLines="20" w:after="48"/>
        <w:ind w:hanging="360"/>
        <w:jc w:val="center"/>
        <w:rPr>
          <w:rFonts w:ascii="Arial" w:hAnsi="Arial" w:cs="Arial"/>
          <w:noProof/>
          <w:color w:val="FFFFFF" w:themeColor="background1"/>
          <w:sz w:val="36"/>
          <w:szCs w:val="36"/>
        </w:rPr>
      </w:pPr>
    </w:p>
    <w:p w14:paraId="4E4AD9D3" w14:textId="3372F0B0" w:rsidR="00F87DE2" w:rsidRPr="00F87DE2" w:rsidRDefault="00F87DE2" w:rsidP="00F87DE2">
      <w:pPr>
        <w:spacing w:beforeLines="20" w:before="48" w:afterLines="20" w:after="48"/>
        <w:ind w:hanging="360"/>
        <w:jc w:val="center"/>
        <w:rPr>
          <w:rFonts w:ascii="Arial" w:hAnsi="Arial" w:cs="Arial"/>
          <w:noProof/>
          <w:color w:val="FFFFFF" w:themeColor="background1"/>
          <w:sz w:val="36"/>
          <w:szCs w:val="36"/>
        </w:rPr>
      </w:pPr>
      <w:r w:rsidRPr="00F87DE2">
        <w:rPr>
          <w:rFonts w:ascii="Arial" w:hAnsi="Arial" w:cs="Arial"/>
          <w:noProof/>
          <w:color w:val="FFFFFF" w:themeColor="background1"/>
          <w:sz w:val="36"/>
          <w:szCs w:val="36"/>
        </w:rPr>
        <w:t>Saltillo, Coahuila                         mayo 2021</w:t>
      </w:r>
    </w:p>
    <w:p w14:paraId="17BCB218" w14:textId="77777777" w:rsidR="00F87DE2" w:rsidRDefault="00F87DE2" w:rsidP="00F87DE2">
      <w:pPr>
        <w:spacing w:beforeLines="20" w:before="48" w:afterLines="20" w:after="48"/>
        <w:rPr>
          <w:sz w:val="40"/>
          <w:szCs w:val="40"/>
        </w:rPr>
      </w:pPr>
    </w:p>
    <w:p w14:paraId="564E594B" w14:textId="62AC9A3A" w:rsidR="000A1133" w:rsidRPr="00F42475" w:rsidRDefault="00D224A6" w:rsidP="00F42475">
      <w:pPr>
        <w:pStyle w:val="Prrafodelista"/>
        <w:spacing w:beforeLines="20" w:before="48" w:afterLines="20" w:after="48"/>
        <w:rPr>
          <w:rFonts w:ascii="Arial" w:hAnsi="Arial" w:cs="Arial"/>
          <w:b/>
          <w:bCs/>
          <w:color w:val="FF99CC"/>
          <w:sz w:val="40"/>
          <w:szCs w:val="40"/>
        </w:rPr>
      </w:pPr>
      <w:r w:rsidRPr="00F42475">
        <w:rPr>
          <w:rFonts w:ascii="Arial" w:hAnsi="Arial" w:cs="Arial"/>
          <w:b/>
          <w:bCs/>
          <w:color w:val="FF99CC"/>
          <w:sz w:val="40"/>
          <w:szCs w:val="40"/>
        </w:rPr>
        <w:lastRenderedPageBreak/>
        <w:t>Preguntas</w:t>
      </w:r>
    </w:p>
    <w:p w14:paraId="4EB6EA7B" w14:textId="4BA17CDF" w:rsidR="000A1133" w:rsidRPr="00F42475" w:rsidRDefault="000A1133" w:rsidP="00F42475">
      <w:pPr>
        <w:pStyle w:val="Prrafodelista"/>
        <w:numPr>
          <w:ilvl w:val="0"/>
          <w:numId w:val="3"/>
        </w:numPr>
        <w:spacing w:beforeLines="20" w:before="48" w:afterLines="20" w:after="48"/>
        <w:rPr>
          <w:rFonts w:ascii="Arial" w:hAnsi="Arial" w:cs="Arial"/>
          <w:b/>
          <w:bCs/>
          <w:sz w:val="24"/>
          <w:szCs w:val="24"/>
        </w:rPr>
      </w:pPr>
      <w:r w:rsidRPr="00F42475">
        <w:rPr>
          <w:rFonts w:ascii="Arial" w:hAnsi="Arial" w:cs="Arial"/>
          <w:b/>
          <w:bCs/>
          <w:sz w:val="24"/>
          <w:szCs w:val="24"/>
        </w:rPr>
        <w:t>¿Cuáles son las líneas de POE?</w:t>
      </w:r>
    </w:p>
    <w:p w14:paraId="0D404192" w14:textId="30F1B386" w:rsidR="00F42475" w:rsidRPr="00F42475" w:rsidRDefault="00F42475" w:rsidP="00F42475">
      <w:pPr>
        <w:pStyle w:val="Prrafodelista"/>
        <w:numPr>
          <w:ilvl w:val="0"/>
          <w:numId w:val="4"/>
        </w:numPr>
        <w:spacing w:beforeLines="20" w:before="48" w:afterLines="20" w:after="48"/>
        <w:rPr>
          <w:rFonts w:ascii="Arial" w:hAnsi="Arial" w:cs="Arial"/>
          <w:sz w:val="24"/>
          <w:szCs w:val="24"/>
        </w:rPr>
      </w:pPr>
      <w:r w:rsidRPr="00F42475">
        <w:rPr>
          <w:rFonts w:ascii="Arial" w:hAnsi="Arial" w:cs="Arial"/>
          <w:sz w:val="24"/>
          <w:szCs w:val="24"/>
        </w:rPr>
        <w:t>El alumno debe</w:t>
      </w:r>
      <w:r w:rsidRPr="00F42475">
        <w:rPr>
          <w:rFonts w:ascii="Arial" w:hAnsi="Arial" w:cs="Arial"/>
          <w:b/>
          <w:bCs/>
          <w:color w:val="A9EBE9"/>
          <w:sz w:val="24"/>
          <w:szCs w:val="24"/>
        </w:rPr>
        <w:t xml:space="preserve"> predecir</w:t>
      </w:r>
      <w:r w:rsidRPr="00F42475">
        <w:rPr>
          <w:rFonts w:ascii="Arial" w:hAnsi="Arial" w:cs="Arial"/>
          <w:color w:val="A9EBE9"/>
          <w:sz w:val="24"/>
          <w:szCs w:val="24"/>
        </w:rPr>
        <w:t xml:space="preserve"> </w:t>
      </w:r>
      <w:r w:rsidRPr="00F42475">
        <w:rPr>
          <w:rFonts w:ascii="Arial" w:hAnsi="Arial" w:cs="Arial"/>
          <w:sz w:val="24"/>
          <w:szCs w:val="24"/>
        </w:rPr>
        <w:t xml:space="preserve">los resultados de algún experimento </w:t>
      </w:r>
    </w:p>
    <w:p w14:paraId="4380F54B" w14:textId="7F584E92" w:rsidR="00F42475" w:rsidRPr="00F42475" w:rsidRDefault="00F42475" w:rsidP="00F42475">
      <w:pPr>
        <w:pStyle w:val="Prrafodelista"/>
        <w:numPr>
          <w:ilvl w:val="0"/>
          <w:numId w:val="4"/>
        </w:numPr>
        <w:spacing w:beforeLines="20" w:before="48" w:afterLines="20" w:after="48"/>
        <w:rPr>
          <w:rFonts w:ascii="Arial" w:hAnsi="Arial" w:cs="Arial"/>
          <w:sz w:val="24"/>
          <w:szCs w:val="24"/>
        </w:rPr>
      </w:pPr>
      <w:r w:rsidRPr="00F42475">
        <w:rPr>
          <w:rFonts w:ascii="Arial" w:hAnsi="Arial" w:cs="Arial"/>
          <w:sz w:val="24"/>
          <w:szCs w:val="24"/>
        </w:rPr>
        <w:t xml:space="preserve">Debe </w:t>
      </w:r>
      <w:r w:rsidRPr="00F42475">
        <w:rPr>
          <w:rFonts w:ascii="Arial" w:hAnsi="Arial" w:cs="Arial"/>
          <w:b/>
          <w:bCs/>
          <w:color w:val="A9EBE9"/>
          <w:sz w:val="24"/>
          <w:szCs w:val="24"/>
        </w:rPr>
        <w:t>observar</w:t>
      </w:r>
      <w:r w:rsidRPr="00F42475">
        <w:rPr>
          <w:rFonts w:ascii="Arial" w:hAnsi="Arial" w:cs="Arial"/>
          <w:sz w:val="24"/>
          <w:szCs w:val="24"/>
        </w:rPr>
        <w:t xml:space="preserve"> lo que sucede y registrar sus observaciones</w:t>
      </w:r>
    </w:p>
    <w:p w14:paraId="79CB318B" w14:textId="29BB45E1" w:rsidR="00F42475" w:rsidRPr="00F42475" w:rsidRDefault="00F42475" w:rsidP="00F42475">
      <w:pPr>
        <w:pStyle w:val="Prrafodelista"/>
        <w:numPr>
          <w:ilvl w:val="0"/>
          <w:numId w:val="4"/>
        </w:numPr>
        <w:spacing w:beforeLines="20" w:before="48" w:afterLines="20" w:after="48"/>
        <w:rPr>
          <w:rFonts w:ascii="Arial" w:hAnsi="Arial" w:cs="Arial"/>
          <w:sz w:val="24"/>
          <w:szCs w:val="24"/>
        </w:rPr>
      </w:pPr>
      <w:r w:rsidRPr="00F42475">
        <w:rPr>
          <w:rFonts w:ascii="Arial" w:hAnsi="Arial" w:cs="Arial"/>
          <w:sz w:val="24"/>
          <w:szCs w:val="24"/>
        </w:rPr>
        <w:t xml:space="preserve">Y por último </w:t>
      </w:r>
      <w:r w:rsidRPr="00F42475">
        <w:rPr>
          <w:rFonts w:ascii="Arial" w:hAnsi="Arial" w:cs="Arial"/>
          <w:b/>
          <w:bCs/>
          <w:color w:val="A9EBE9"/>
          <w:sz w:val="24"/>
          <w:szCs w:val="24"/>
        </w:rPr>
        <w:t>explicar</w:t>
      </w:r>
      <w:r w:rsidRPr="00F42475">
        <w:rPr>
          <w:rFonts w:ascii="Arial" w:hAnsi="Arial" w:cs="Arial"/>
          <w:sz w:val="24"/>
          <w:szCs w:val="24"/>
        </w:rPr>
        <w:t xml:space="preserve"> el fenómeno observado </w:t>
      </w:r>
    </w:p>
    <w:p w14:paraId="5A4E5B88" w14:textId="7E01DB06" w:rsidR="000A1133" w:rsidRDefault="000A1133" w:rsidP="00F42475">
      <w:pPr>
        <w:pStyle w:val="Prrafodelista"/>
        <w:numPr>
          <w:ilvl w:val="0"/>
          <w:numId w:val="3"/>
        </w:numPr>
        <w:spacing w:beforeLines="20" w:before="48" w:afterLines="20" w:after="48"/>
        <w:rPr>
          <w:rFonts w:ascii="Arial" w:hAnsi="Arial" w:cs="Arial"/>
          <w:sz w:val="24"/>
          <w:szCs w:val="24"/>
        </w:rPr>
      </w:pPr>
      <w:r w:rsidRPr="00D224A6">
        <w:rPr>
          <w:rFonts w:ascii="Arial" w:hAnsi="Arial" w:cs="Arial"/>
          <w:sz w:val="24"/>
          <w:szCs w:val="24"/>
        </w:rPr>
        <w:t xml:space="preserve">¿Qué ideas nuevas me aportó? </w:t>
      </w:r>
    </w:p>
    <w:p w14:paraId="283C64C0" w14:textId="7381F385" w:rsidR="00D72305" w:rsidRPr="00D72305" w:rsidRDefault="00D72305" w:rsidP="00D72305">
      <w:pPr>
        <w:spacing w:beforeLines="20" w:before="48" w:afterLines="20" w:after="48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aplicar la estrategia POE se logra</w:t>
      </w:r>
    </w:p>
    <w:p w14:paraId="55991A5D" w14:textId="77777777" w:rsidR="00A90315" w:rsidRPr="00A90315" w:rsidRDefault="000A1133" w:rsidP="00F42475">
      <w:pPr>
        <w:pStyle w:val="Prrafodelista"/>
        <w:numPr>
          <w:ilvl w:val="0"/>
          <w:numId w:val="3"/>
        </w:numPr>
        <w:spacing w:beforeLines="20" w:before="48" w:afterLines="20" w:after="48"/>
        <w:rPr>
          <w:rFonts w:ascii="Arial" w:hAnsi="Arial" w:cs="Arial"/>
          <w:b/>
          <w:bCs/>
          <w:sz w:val="24"/>
          <w:szCs w:val="24"/>
        </w:rPr>
      </w:pPr>
      <w:r w:rsidRPr="00A90315">
        <w:rPr>
          <w:rFonts w:ascii="Arial" w:hAnsi="Arial" w:cs="Arial"/>
          <w:b/>
          <w:bCs/>
          <w:sz w:val="24"/>
          <w:szCs w:val="24"/>
        </w:rPr>
        <w:t xml:space="preserve">¿Cómo me puede ayudar para aprender ciencias? </w:t>
      </w:r>
    </w:p>
    <w:p w14:paraId="0B1A4B00" w14:textId="7692B158" w:rsidR="000A1133" w:rsidRPr="00A90315" w:rsidRDefault="00A90315" w:rsidP="00A90315">
      <w:pPr>
        <w:spacing w:beforeLines="20" w:before="48" w:afterLines="20" w:after="48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estrategia fomenta el desarrollo de habilidades necesarias para el aprendizaje de las ciencias y a la vez se aprende como se genera el conocimiento científico. Al usar esta estrategia se pierde un poco el miedo a expresar de manera más libre las ideas y las dudas además g</w:t>
      </w:r>
      <w:r w:rsidR="00F42475" w:rsidRPr="00A90315">
        <w:rPr>
          <w:rFonts w:ascii="Arial" w:hAnsi="Arial" w:cs="Arial"/>
          <w:sz w:val="24"/>
          <w:szCs w:val="24"/>
        </w:rPr>
        <w:t>racias a est</w:t>
      </w:r>
      <w:r>
        <w:rPr>
          <w:rFonts w:ascii="Arial" w:hAnsi="Arial" w:cs="Arial"/>
          <w:sz w:val="24"/>
          <w:szCs w:val="24"/>
        </w:rPr>
        <w:t>as</w:t>
      </w:r>
      <w:r w:rsidR="00F42475" w:rsidRPr="00A90315">
        <w:rPr>
          <w:rFonts w:ascii="Arial" w:hAnsi="Arial" w:cs="Arial"/>
          <w:sz w:val="24"/>
          <w:szCs w:val="24"/>
        </w:rPr>
        <w:t xml:space="preserve"> se aprende mejor </w:t>
      </w:r>
      <w:r w:rsidR="00121966" w:rsidRPr="00A90315">
        <w:rPr>
          <w:rFonts w:ascii="Arial" w:hAnsi="Arial" w:cs="Arial"/>
          <w:sz w:val="24"/>
          <w:szCs w:val="24"/>
        </w:rPr>
        <w:t xml:space="preserve">las ciencias </w:t>
      </w:r>
      <w:r w:rsidR="00F42475" w:rsidRPr="00A90315">
        <w:rPr>
          <w:rFonts w:ascii="Arial" w:hAnsi="Arial" w:cs="Arial"/>
          <w:sz w:val="24"/>
          <w:szCs w:val="24"/>
        </w:rPr>
        <w:t xml:space="preserve">ya que se </w:t>
      </w:r>
      <w:r>
        <w:rPr>
          <w:rFonts w:ascii="Arial" w:hAnsi="Arial" w:cs="Arial"/>
          <w:sz w:val="24"/>
          <w:szCs w:val="24"/>
        </w:rPr>
        <w:t>va aprendiendo</w:t>
      </w:r>
      <w:r w:rsidR="00F42475" w:rsidRPr="00A90315">
        <w:rPr>
          <w:rFonts w:ascii="Arial" w:hAnsi="Arial" w:cs="Arial"/>
          <w:sz w:val="24"/>
          <w:szCs w:val="24"/>
        </w:rPr>
        <w:t xml:space="preserve"> bajo las propias concepciones y sobre el propio aprendizaje</w:t>
      </w:r>
    </w:p>
    <w:p w14:paraId="0ABBE345" w14:textId="1F598521" w:rsidR="000A1133" w:rsidRPr="00DF217D" w:rsidRDefault="000A1133" w:rsidP="00F42475">
      <w:pPr>
        <w:pStyle w:val="Prrafodelista"/>
        <w:numPr>
          <w:ilvl w:val="0"/>
          <w:numId w:val="3"/>
        </w:numPr>
        <w:spacing w:beforeLines="20" w:before="48" w:afterLines="20" w:after="48"/>
        <w:rPr>
          <w:rFonts w:ascii="Arial" w:hAnsi="Arial" w:cs="Arial"/>
          <w:b/>
          <w:bCs/>
          <w:sz w:val="24"/>
          <w:szCs w:val="24"/>
        </w:rPr>
      </w:pPr>
      <w:r w:rsidRPr="00DF217D">
        <w:rPr>
          <w:rFonts w:ascii="Arial" w:hAnsi="Arial" w:cs="Arial"/>
          <w:b/>
          <w:bCs/>
          <w:sz w:val="24"/>
          <w:szCs w:val="24"/>
        </w:rPr>
        <w:t xml:space="preserve">¿Cómo me puede ayudar para enseñar ciencias a los niños? </w:t>
      </w:r>
    </w:p>
    <w:p w14:paraId="48551782" w14:textId="2E55D18F" w:rsidR="00DF217D" w:rsidRPr="00DF217D" w:rsidRDefault="00DF217D" w:rsidP="00DF217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estrategia ayuda</w:t>
      </w:r>
      <w:r w:rsidRPr="00DF217D">
        <w:rPr>
          <w:rFonts w:ascii="Arial" w:hAnsi="Arial" w:cs="Arial"/>
          <w:sz w:val="24"/>
          <w:szCs w:val="24"/>
        </w:rPr>
        <w:t xml:space="preserve"> a aprender ciencias ya que se tienen contacto directo con los fenómenos, les permite observar, sacar conclusiones, preguntar, formular hipótesis y debatir con otros.</w:t>
      </w:r>
    </w:p>
    <w:p w14:paraId="4DB242C6" w14:textId="7FA6F09C" w:rsidR="000A1133" w:rsidRPr="00DF217D" w:rsidRDefault="000A1133" w:rsidP="00F42475">
      <w:pPr>
        <w:pStyle w:val="Prrafodelista"/>
        <w:numPr>
          <w:ilvl w:val="0"/>
          <w:numId w:val="3"/>
        </w:numPr>
        <w:spacing w:beforeLines="20" w:before="48" w:afterLines="20" w:after="48"/>
        <w:rPr>
          <w:rFonts w:ascii="Arial" w:hAnsi="Arial" w:cs="Arial"/>
          <w:b/>
          <w:bCs/>
          <w:sz w:val="24"/>
          <w:szCs w:val="24"/>
        </w:rPr>
      </w:pPr>
      <w:r w:rsidRPr="00DF217D">
        <w:rPr>
          <w:rFonts w:ascii="Arial" w:hAnsi="Arial" w:cs="Arial"/>
          <w:b/>
          <w:bCs/>
          <w:sz w:val="24"/>
          <w:szCs w:val="24"/>
        </w:rPr>
        <w:t>¿Qué procesos puedo aplicar en secuencia didáctica del POE?</w:t>
      </w:r>
    </w:p>
    <w:p w14:paraId="3985F789" w14:textId="65287B50" w:rsidR="00DF217D" w:rsidRPr="00DF217D" w:rsidRDefault="00DF217D" w:rsidP="00DF217D">
      <w:pPr>
        <w:ind w:left="360"/>
        <w:rPr>
          <w:rFonts w:ascii="Arial" w:hAnsi="Arial" w:cs="Arial"/>
          <w:sz w:val="24"/>
          <w:szCs w:val="24"/>
        </w:rPr>
      </w:pPr>
      <w:r w:rsidRPr="00DF217D">
        <w:rPr>
          <w:rFonts w:ascii="Arial" w:hAnsi="Arial" w:cs="Arial"/>
          <w:sz w:val="24"/>
          <w:szCs w:val="24"/>
        </w:rPr>
        <w:t>A la hora de</w:t>
      </w:r>
      <w:r>
        <w:rPr>
          <w:rFonts w:ascii="Arial" w:hAnsi="Arial" w:cs="Arial"/>
          <w:sz w:val="24"/>
          <w:szCs w:val="24"/>
        </w:rPr>
        <w:t xml:space="preserve"> aplicar la estrategia POE es</w:t>
      </w:r>
      <w:r w:rsidRPr="00DF217D">
        <w:rPr>
          <w:rFonts w:ascii="Arial" w:hAnsi="Arial" w:cs="Arial"/>
          <w:sz w:val="24"/>
          <w:szCs w:val="24"/>
        </w:rPr>
        <w:t xml:space="preserve"> de gran ayuda para ilustrar o demostrar algo que se haya dicho durante la clase.</w:t>
      </w:r>
    </w:p>
    <w:p w14:paraId="6376114B" w14:textId="4E296CC7" w:rsidR="00DF217D" w:rsidRPr="00DF217D" w:rsidRDefault="00DF217D" w:rsidP="00DF217D">
      <w:pPr>
        <w:ind w:left="360"/>
        <w:rPr>
          <w:rFonts w:ascii="Arial" w:hAnsi="Arial" w:cs="Arial"/>
          <w:sz w:val="24"/>
          <w:szCs w:val="24"/>
        </w:rPr>
      </w:pPr>
      <w:r w:rsidRPr="00DF217D">
        <w:rPr>
          <w:rFonts w:ascii="Arial" w:hAnsi="Arial" w:cs="Arial"/>
          <w:sz w:val="24"/>
          <w:szCs w:val="24"/>
        </w:rPr>
        <w:t xml:space="preserve">Otra </w:t>
      </w:r>
      <w:r>
        <w:rPr>
          <w:rFonts w:ascii="Arial" w:hAnsi="Arial" w:cs="Arial"/>
          <w:sz w:val="24"/>
          <w:szCs w:val="24"/>
        </w:rPr>
        <w:t xml:space="preserve">manera de </w:t>
      </w:r>
      <w:r w:rsidRPr="00DF217D">
        <w:rPr>
          <w:rFonts w:ascii="Arial" w:hAnsi="Arial" w:cs="Arial"/>
          <w:sz w:val="24"/>
          <w:szCs w:val="24"/>
        </w:rPr>
        <w:t xml:space="preserve"> implementar</w:t>
      </w:r>
      <w:r>
        <w:rPr>
          <w:rFonts w:ascii="Arial" w:hAnsi="Arial" w:cs="Arial"/>
          <w:sz w:val="24"/>
          <w:szCs w:val="24"/>
        </w:rPr>
        <w:t xml:space="preserve"> las POE</w:t>
      </w:r>
      <w:r w:rsidRPr="00DF217D">
        <w:rPr>
          <w:rFonts w:ascii="Arial" w:hAnsi="Arial" w:cs="Arial"/>
          <w:sz w:val="24"/>
          <w:szCs w:val="24"/>
        </w:rPr>
        <w:t xml:space="preserve"> es dar al alumno una pregunta, esto le permitirá al niño preguntarse al alumno como lo puede resolver y cual </w:t>
      </w:r>
      <w:r w:rsidRPr="00DF217D">
        <w:rPr>
          <w:rFonts w:ascii="Arial" w:hAnsi="Arial" w:cs="Arial"/>
          <w:sz w:val="24"/>
          <w:szCs w:val="24"/>
        </w:rPr>
        <w:t>sería</w:t>
      </w:r>
      <w:r w:rsidRPr="00DF217D">
        <w:rPr>
          <w:rFonts w:ascii="Arial" w:hAnsi="Arial" w:cs="Arial"/>
          <w:sz w:val="24"/>
          <w:szCs w:val="24"/>
        </w:rPr>
        <w:t xml:space="preserve"> la mejor forma para conocer la respuesta. </w:t>
      </w:r>
    </w:p>
    <w:p w14:paraId="438251DF" w14:textId="77777777" w:rsidR="00DF217D" w:rsidRPr="00DF217D" w:rsidRDefault="00DF217D" w:rsidP="00DF217D">
      <w:pPr>
        <w:ind w:left="360"/>
        <w:rPr>
          <w:rFonts w:ascii="Arial" w:hAnsi="Arial" w:cs="Arial"/>
          <w:sz w:val="24"/>
          <w:szCs w:val="24"/>
        </w:rPr>
      </w:pPr>
    </w:p>
    <w:p w14:paraId="426997C5" w14:textId="77777777" w:rsidR="00DF217D" w:rsidRPr="00DF217D" w:rsidRDefault="00DF217D" w:rsidP="00DF217D">
      <w:pPr>
        <w:spacing w:beforeLines="20" w:before="48" w:afterLines="20" w:after="48"/>
        <w:ind w:left="360"/>
        <w:rPr>
          <w:rFonts w:ascii="Arial" w:hAnsi="Arial" w:cs="Arial"/>
          <w:sz w:val="24"/>
          <w:szCs w:val="24"/>
        </w:rPr>
      </w:pPr>
    </w:p>
    <w:p w14:paraId="1156F83A" w14:textId="0EE1E124" w:rsidR="000A1133" w:rsidRPr="00D224A6" w:rsidRDefault="000A1133" w:rsidP="000A1133">
      <w:pPr>
        <w:pStyle w:val="Prrafodelista"/>
        <w:spacing w:beforeLines="20" w:before="48" w:afterLines="20" w:after="48"/>
        <w:rPr>
          <w:rFonts w:ascii="Arial" w:hAnsi="Arial" w:cs="Arial"/>
          <w:sz w:val="24"/>
          <w:szCs w:val="24"/>
        </w:rPr>
      </w:pPr>
    </w:p>
    <w:p w14:paraId="778CF3BC" w14:textId="583EF606" w:rsidR="000A1133" w:rsidRDefault="000A1133"/>
    <w:sectPr w:rsidR="000A11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K Longreach"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65AC"/>
    <w:multiLevelType w:val="hybridMultilevel"/>
    <w:tmpl w:val="95C2B7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B789B"/>
    <w:multiLevelType w:val="hybridMultilevel"/>
    <w:tmpl w:val="6994C2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4730E"/>
    <w:multiLevelType w:val="hybridMultilevel"/>
    <w:tmpl w:val="B7DCF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467CB"/>
    <w:multiLevelType w:val="hybridMultilevel"/>
    <w:tmpl w:val="3F1ED8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33"/>
    <w:rsid w:val="000A1133"/>
    <w:rsid w:val="00121966"/>
    <w:rsid w:val="00A90315"/>
    <w:rsid w:val="00D224A6"/>
    <w:rsid w:val="00D72305"/>
    <w:rsid w:val="00DF217D"/>
    <w:rsid w:val="00F42475"/>
    <w:rsid w:val="00F8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8913"/>
  <w15:chartTrackingRefBased/>
  <w15:docId w15:val="{8BD07E47-8703-4E66-B5E6-9A24184E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1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1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maria ximena avalos flores</cp:lastModifiedBy>
  <cp:revision>2</cp:revision>
  <dcterms:created xsi:type="dcterms:W3CDTF">2021-05-24T23:33:00Z</dcterms:created>
  <dcterms:modified xsi:type="dcterms:W3CDTF">2021-05-24T23:33:00Z</dcterms:modified>
</cp:coreProperties>
</file>