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132" w:rsidRPr="00773ACD" w:rsidRDefault="00CD0433" w:rsidP="00296D99">
      <w:pPr>
        <w:jc w:val="center"/>
        <w:rPr>
          <w:rFonts w:ascii="Arial" w:hAnsi="Arial" w:cs="Arial"/>
          <w:b/>
          <w:sz w:val="36"/>
          <w:szCs w:val="32"/>
        </w:rPr>
      </w:pPr>
      <w:r w:rsidRPr="00773ACD">
        <w:rPr>
          <w:rFonts w:ascii="Arial" w:hAnsi="Arial" w:cs="Arial"/>
          <w:b/>
          <w:noProof/>
          <w:sz w:val="36"/>
          <w:szCs w:val="32"/>
          <w:lang w:eastAsia="es-MX"/>
        </w:rPr>
        <w:drawing>
          <wp:anchor distT="0" distB="0" distL="114300" distR="114300" simplePos="0" relativeHeight="251654144" behindDoc="0" locked="0" layoutInCell="1" allowOverlap="1">
            <wp:simplePos x="0" y="0"/>
            <wp:positionH relativeFrom="column">
              <wp:posOffset>137795</wp:posOffset>
            </wp:positionH>
            <wp:positionV relativeFrom="paragraph">
              <wp:posOffset>-441960</wp:posOffset>
            </wp:positionV>
            <wp:extent cx="962025" cy="124547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rotWithShape="1">
                    <a:blip r:embed="rId5">
                      <a:extLst>
                        <a:ext uri="{28A0092B-C50C-407E-A947-70E740481C1C}">
                          <a14:useLocalDpi xmlns:a14="http://schemas.microsoft.com/office/drawing/2010/main" val="0"/>
                        </a:ext>
                      </a:extLst>
                    </a:blip>
                    <a:srcRect l="23590" r="18975"/>
                    <a:stretch/>
                  </pic:blipFill>
                  <pic:spPr bwMode="auto">
                    <a:xfrm>
                      <a:off x="0" y="0"/>
                      <a:ext cx="962025" cy="12454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5278" w:rsidRPr="00773ACD">
        <w:rPr>
          <w:rFonts w:ascii="Arial" w:hAnsi="Arial" w:cs="Arial"/>
          <w:b/>
          <w:sz w:val="36"/>
          <w:szCs w:val="32"/>
        </w:rPr>
        <w:t>Escuela Normal de Educación Preescolar</w:t>
      </w:r>
    </w:p>
    <w:p w:rsidR="00296D99" w:rsidRPr="00296D99" w:rsidRDefault="00296D99" w:rsidP="00296D99">
      <w:pPr>
        <w:jc w:val="center"/>
        <w:rPr>
          <w:rFonts w:ascii="Arial" w:hAnsi="Arial" w:cs="Arial"/>
          <w:sz w:val="36"/>
          <w:szCs w:val="32"/>
        </w:rPr>
      </w:pPr>
      <w:r w:rsidRPr="00296D99">
        <w:rPr>
          <w:rFonts w:ascii="Arial" w:hAnsi="Arial" w:cs="Arial"/>
          <w:sz w:val="36"/>
          <w:szCs w:val="32"/>
        </w:rPr>
        <w:t>Licenciatura en Educación Preescolar</w:t>
      </w:r>
    </w:p>
    <w:p w:rsidR="00296D99" w:rsidRPr="00296D99" w:rsidRDefault="00C60984" w:rsidP="00773ACD">
      <w:pPr>
        <w:jc w:val="center"/>
        <w:rPr>
          <w:rFonts w:ascii="Arial" w:hAnsi="Arial" w:cs="Arial"/>
          <w:sz w:val="36"/>
          <w:szCs w:val="32"/>
        </w:rPr>
      </w:pPr>
      <w:r w:rsidRPr="00296D99">
        <w:rPr>
          <w:rFonts w:ascii="Arial" w:hAnsi="Arial" w:cs="Arial"/>
          <w:sz w:val="36"/>
          <w:szCs w:val="32"/>
        </w:rPr>
        <w:t xml:space="preserve">Ciclo escolar 2020 </w:t>
      </w:r>
      <w:r w:rsidR="00296D99" w:rsidRPr="00296D99">
        <w:rPr>
          <w:rFonts w:ascii="Arial" w:hAnsi="Arial" w:cs="Arial"/>
          <w:sz w:val="36"/>
          <w:szCs w:val="32"/>
        </w:rPr>
        <w:t>–</w:t>
      </w:r>
      <w:r w:rsidRPr="00296D99">
        <w:rPr>
          <w:rFonts w:ascii="Arial" w:hAnsi="Arial" w:cs="Arial"/>
          <w:sz w:val="36"/>
          <w:szCs w:val="32"/>
        </w:rPr>
        <w:t xml:space="preserve"> 2021</w:t>
      </w:r>
    </w:p>
    <w:p w:rsidR="00A35432" w:rsidRPr="00296D99" w:rsidRDefault="00A35432" w:rsidP="00296D99">
      <w:pPr>
        <w:jc w:val="center"/>
        <w:rPr>
          <w:rFonts w:ascii="Arial" w:hAnsi="Arial" w:cs="Arial"/>
          <w:sz w:val="36"/>
          <w:szCs w:val="32"/>
        </w:rPr>
      </w:pPr>
    </w:p>
    <w:p w:rsidR="00296D99" w:rsidRPr="00296D99" w:rsidRDefault="00296D99" w:rsidP="00296D99">
      <w:pPr>
        <w:jc w:val="center"/>
        <w:rPr>
          <w:rFonts w:ascii="Arial" w:hAnsi="Arial" w:cs="Arial"/>
          <w:sz w:val="36"/>
          <w:szCs w:val="32"/>
        </w:rPr>
      </w:pPr>
      <w:r w:rsidRPr="00773ACD">
        <w:rPr>
          <w:rFonts w:ascii="Arial" w:hAnsi="Arial" w:cs="Arial"/>
          <w:b/>
          <w:sz w:val="36"/>
          <w:szCs w:val="32"/>
        </w:rPr>
        <w:t>Tema:</w:t>
      </w:r>
      <w:r w:rsidRPr="00296D99">
        <w:rPr>
          <w:rFonts w:ascii="Arial" w:hAnsi="Arial" w:cs="Arial"/>
          <w:sz w:val="36"/>
          <w:szCs w:val="32"/>
        </w:rPr>
        <w:t xml:space="preserve"> </w:t>
      </w:r>
      <w:r w:rsidR="00773ACD">
        <w:rPr>
          <w:rFonts w:ascii="Arial" w:hAnsi="Arial" w:cs="Arial"/>
          <w:sz w:val="36"/>
          <w:szCs w:val="32"/>
        </w:rPr>
        <w:t xml:space="preserve">Información de primera jornada de practicas </w:t>
      </w:r>
    </w:p>
    <w:p w:rsidR="00296D99" w:rsidRPr="00296D99" w:rsidRDefault="00296D99" w:rsidP="00A35432">
      <w:pPr>
        <w:rPr>
          <w:rFonts w:ascii="Arial" w:hAnsi="Arial" w:cs="Arial"/>
          <w:sz w:val="36"/>
          <w:szCs w:val="32"/>
        </w:rPr>
      </w:pPr>
    </w:p>
    <w:p w:rsidR="00296D99" w:rsidRPr="00296D99" w:rsidRDefault="00A35432" w:rsidP="00296D99">
      <w:pPr>
        <w:jc w:val="center"/>
        <w:rPr>
          <w:rFonts w:ascii="Arial" w:hAnsi="Arial" w:cs="Arial"/>
          <w:sz w:val="36"/>
          <w:szCs w:val="32"/>
        </w:rPr>
      </w:pPr>
      <w:r w:rsidRPr="00773ACD">
        <w:rPr>
          <w:rFonts w:ascii="Arial" w:hAnsi="Arial" w:cs="Arial"/>
          <w:b/>
          <w:sz w:val="36"/>
          <w:szCs w:val="32"/>
        </w:rPr>
        <w:t>Curso:</w:t>
      </w:r>
      <w:r>
        <w:rPr>
          <w:rFonts w:ascii="Arial" w:hAnsi="Arial" w:cs="Arial"/>
          <w:sz w:val="36"/>
          <w:szCs w:val="32"/>
        </w:rPr>
        <w:t xml:space="preserve"> Trabajo Docente y Proyectos de Mejora Escolar </w:t>
      </w:r>
    </w:p>
    <w:p w:rsidR="00296D99" w:rsidRPr="00296D99" w:rsidRDefault="00296D99" w:rsidP="00296D99">
      <w:pPr>
        <w:jc w:val="center"/>
        <w:rPr>
          <w:rFonts w:ascii="Arial" w:hAnsi="Arial" w:cs="Arial"/>
          <w:sz w:val="36"/>
          <w:szCs w:val="32"/>
        </w:rPr>
      </w:pPr>
      <w:r w:rsidRPr="00296D99">
        <w:rPr>
          <w:rFonts w:ascii="Arial" w:hAnsi="Arial" w:cs="Arial"/>
          <w:sz w:val="36"/>
          <w:szCs w:val="32"/>
        </w:rPr>
        <w:t xml:space="preserve">Maestra: </w:t>
      </w:r>
      <w:r w:rsidR="00A35432">
        <w:rPr>
          <w:rFonts w:ascii="Arial" w:hAnsi="Arial" w:cs="Arial"/>
          <w:sz w:val="36"/>
          <w:szCs w:val="32"/>
        </w:rPr>
        <w:t>Dolores Patricia Segovia Gómez</w:t>
      </w:r>
      <w:r w:rsidRPr="00296D99">
        <w:rPr>
          <w:rFonts w:ascii="Arial" w:hAnsi="Arial" w:cs="Arial"/>
          <w:sz w:val="36"/>
          <w:szCs w:val="32"/>
        </w:rPr>
        <w:t xml:space="preserve"> </w:t>
      </w:r>
    </w:p>
    <w:p w:rsidR="00296D99" w:rsidRPr="00296D99" w:rsidRDefault="00296D99" w:rsidP="00A35432">
      <w:pPr>
        <w:rPr>
          <w:rFonts w:ascii="Arial" w:hAnsi="Arial" w:cs="Arial"/>
          <w:sz w:val="36"/>
          <w:szCs w:val="32"/>
        </w:rPr>
      </w:pPr>
    </w:p>
    <w:p w:rsidR="00296D99" w:rsidRPr="00296D99" w:rsidRDefault="00296D99" w:rsidP="00296D99">
      <w:pPr>
        <w:jc w:val="center"/>
        <w:rPr>
          <w:rFonts w:ascii="Arial" w:hAnsi="Arial" w:cs="Arial"/>
          <w:sz w:val="36"/>
          <w:szCs w:val="32"/>
        </w:rPr>
      </w:pPr>
      <w:r w:rsidRPr="00773ACD">
        <w:rPr>
          <w:rFonts w:ascii="Arial" w:hAnsi="Arial" w:cs="Arial"/>
          <w:b/>
          <w:sz w:val="36"/>
          <w:szCs w:val="32"/>
        </w:rPr>
        <w:t>Alumna:</w:t>
      </w:r>
      <w:r w:rsidRPr="00296D99">
        <w:rPr>
          <w:rFonts w:ascii="Arial" w:hAnsi="Arial" w:cs="Arial"/>
          <w:sz w:val="36"/>
          <w:szCs w:val="32"/>
        </w:rPr>
        <w:t xml:space="preserve"> Argelia Azucena Esquivel Castillo</w:t>
      </w:r>
    </w:p>
    <w:p w:rsidR="00296D99" w:rsidRPr="00296D99" w:rsidRDefault="00296D99" w:rsidP="00296D99">
      <w:pPr>
        <w:jc w:val="center"/>
        <w:rPr>
          <w:rFonts w:ascii="Arial" w:hAnsi="Arial" w:cs="Arial"/>
          <w:sz w:val="36"/>
          <w:szCs w:val="32"/>
        </w:rPr>
      </w:pPr>
      <w:r w:rsidRPr="00296D99">
        <w:rPr>
          <w:rFonts w:ascii="Arial" w:hAnsi="Arial" w:cs="Arial"/>
          <w:sz w:val="36"/>
          <w:szCs w:val="32"/>
        </w:rPr>
        <w:t>Numero de lista #3</w:t>
      </w:r>
    </w:p>
    <w:p w:rsidR="00296D99" w:rsidRDefault="00C60984" w:rsidP="00296D99">
      <w:pPr>
        <w:jc w:val="center"/>
        <w:rPr>
          <w:rFonts w:ascii="Arial" w:hAnsi="Arial" w:cs="Arial"/>
          <w:sz w:val="36"/>
          <w:szCs w:val="32"/>
        </w:rPr>
      </w:pPr>
      <w:r w:rsidRPr="00773ACD">
        <w:rPr>
          <w:rFonts w:ascii="Arial" w:hAnsi="Arial" w:cs="Arial"/>
          <w:b/>
          <w:sz w:val="36"/>
          <w:szCs w:val="32"/>
        </w:rPr>
        <w:t>Sexto</w:t>
      </w:r>
      <w:r w:rsidR="00BB5278" w:rsidRPr="00296D99">
        <w:rPr>
          <w:rFonts w:ascii="Arial" w:hAnsi="Arial" w:cs="Arial"/>
          <w:sz w:val="36"/>
          <w:szCs w:val="32"/>
        </w:rPr>
        <w:t xml:space="preserve"> Semestre Sección</w:t>
      </w:r>
      <w:r w:rsidR="00BB5278" w:rsidRPr="00773ACD">
        <w:rPr>
          <w:rFonts w:ascii="Arial" w:hAnsi="Arial" w:cs="Arial"/>
          <w:b/>
          <w:sz w:val="36"/>
          <w:szCs w:val="32"/>
        </w:rPr>
        <w:t xml:space="preserve"> A</w:t>
      </w:r>
    </w:p>
    <w:p w:rsidR="00296D99" w:rsidRDefault="00296D99" w:rsidP="00296D99">
      <w:pPr>
        <w:jc w:val="center"/>
        <w:rPr>
          <w:rFonts w:ascii="Arial" w:hAnsi="Arial" w:cs="Arial"/>
          <w:sz w:val="36"/>
          <w:szCs w:val="32"/>
        </w:rPr>
      </w:pPr>
    </w:p>
    <w:p w:rsidR="00773ACD" w:rsidRDefault="00773ACD" w:rsidP="00773ACD">
      <w:pPr>
        <w:jc w:val="right"/>
        <w:rPr>
          <w:rFonts w:ascii="Arial" w:hAnsi="Arial" w:cs="Arial"/>
          <w:sz w:val="36"/>
          <w:szCs w:val="32"/>
        </w:rPr>
      </w:pPr>
    </w:p>
    <w:p w:rsidR="00773ACD" w:rsidRDefault="00773ACD" w:rsidP="00773ACD">
      <w:pPr>
        <w:jc w:val="right"/>
        <w:rPr>
          <w:rFonts w:ascii="Arial" w:hAnsi="Arial" w:cs="Arial"/>
          <w:sz w:val="36"/>
          <w:szCs w:val="32"/>
        </w:rPr>
      </w:pPr>
      <w:r>
        <w:rPr>
          <w:rFonts w:ascii="Arial" w:hAnsi="Arial" w:cs="Arial"/>
          <w:sz w:val="36"/>
          <w:szCs w:val="32"/>
        </w:rPr>
        <w:t xml:space="preserve">Saltillo Coahuila a, 26 de mayo del 2021      </w:t>
      </w:r>
    </w:p>
    <w:p w:rsidR="00773ACD" w:rsidRPr="00773ACD" w:rsidRDefault="00773ACD" w:rsidP="00773ACD">
      <w:pPr>
        <w:jc w:val="center"/>
        <w:rPr>
          <w:rFonts w:ascii="Arial" w:hAnsi="Arial" w:cs="Arial"/>
          <w:b/>
          <w:sz w:val="28"/>
          <w:szCs w:val="28"/>
        </w:rPr>
      </w:pPr>
      <w:r w:rsidRPr="00773ACD">
        <w:rPr>
          <w:rFonts w:ascii="Arial" w:hAnsi="Arial" w:cs="Arial"/>
          <w:b/>
          <w:sz w:val="28"/>
          <w:szCs w:val="28"/>
        </w:rPr>
        <w:lastRenderedPageBreak/>
        <w:t>Información de primera jornada de prácticas</w:t>
      </w:r>
    </w:p>
    <w:p w:rsidR="00773ACD" w:rsidRDefault="00773ACD" w:rsidP="00773ACD">
      <w:pPr>
        <w:rPr>
          <w:rFonts w:ascii="Arial" w:hAnsi="Arial" w:cs="Arial"/>
          <w:sz w:val="36"/>
          <w:szCs w:val="32"/>
        </w:rPr>
      </w:pPr>
    </w:p>
    <w:tbl>
      <w:tblPr>
        <w:tblStyle w:val="Tablaconcuadrcula"/>
        <w:tblpPr w:leftFromText="141" w:rightFromText="141" w:vertAnchor="page" w:horzAnchor="margin" w:tblpXSpec="center" w:tblpY="2791"/>
        <w:tblW w:w="15163" w:type="dxa"/>
        <w:tblLayout w:type="fixed"/>
        <w:tblLook w:val="04A0" w:firstRow="1" w:lastRow="0" w:firstColumn="1" w:lastColumn="0" w:noHBand="0" w:noVBand="1"/>
      </w:tblPr>
      <w:tblGrid>
        <w:gridCol w:w="2122"/>
        <w:gridCol w:w="1842"/>
        <w:gridCol w:w="1701"/>
        <w:gridCol w:w="1560"/>
        <w:gridCol w:w="1559"/>
        <w:gridCol w:w="1417"/>
        <w:gridCol w:w="1560"/>
        <w:gridCol w:w="1984"/>
        <w:gridCol w:w="1418"/>
      </w:tblGrid>
      <w:tr w:rsidR="00773ACD" w:rsidRPr="00773ACD" w:rsidTr="00B93851">
        <w:tc>
          <w:tcPr>
            <w:tcW w:w="2122" w:type="dxa"/>
            <w:vAlign w:val="center"/>
          </w:tcPr>
          <w:p w:rsidR="00773ACD" w:rsidRPr="00773ACD" w:rsidRDefault="00773ACD" w:rsidP="00773ACD">
            <w:pPr>
              <w:jc w:val="center"/>
              <w:rPr>
                <w:rFonts w:ascii="Arial" w:hAnsi="Arial" w:cs="Arial"/>
                <w:b/>
              </w:rPr>
            </w:pPr>
            <w:r w:rsidRPr="00773ACD">
              <w:rPr>
                <w:rFonts w:ascii="Arial" w:hAnsi="Arial" w:cs="Arial"/>
                <w:b/>
              </w:rPr>
              <w:t>Aspectos</w:t>
            </w:r>
          </w:p>
        </w:tc>
        <w:tc>
          <w:tcPr>
            <w:tcW w:w="1842" w:type="dxa"/>
            <w:vAlign w:val="center"/>
          </w:tcPr>
          <w:p w:rsidR="00773ACD" w:rsidRPr="00773ACD" w:rsidRDefault="009B33D7" w:rsidP="00773ACD">
            <w:pPr>
              <w:rPr>
                <w:rFonts w:ascii="Arial" w:hAnsi="Arial" w:cs="Arial"/>
                <w:b/>
              </w:rPr>
            </w:pPr>
            <w:r>
              <w:rPr>
                <w:rFonts w:ascii="Arial" w:hAnsi="Arial" w:cs="Arial"/>
                <w:b/>
              </w:rPr>
              <w:t xml:space="preserve">¿Cómo lo incorpore en la </w:t>
            </w:r>
            <w:r w:rsidR="00773ACD" w:rsidRPr="00773ACD">
              <w:rPr>
                <w:rFonts w:ascii="Arial" w:hAnsi="Arial" w:cs="Arial"/>
                <w:b/>
              </w:rPr>
              <w:t>planeación?</w:t>
            </w:r>
          </w:p>
        </w:tc>
        <w:tc>
          <w:tcPr>
            <w:tcW w:w="1701" w:type="dxa"/>
            <w:vAlign w:val="center"/>
          </w:tcPr>
          <w:p w:rsidR="00773ACD" w:rsidRPr="00773ACD" w:rsidRDefault="00773ACD" w:rsidP="00773ACD">
            <w:pPr>
              <w:rPr>
                <w:rFonts w:ascii="Arial" w:hAnsi="Arial" w:cs="Arial"/>
                <w:b/>
              </w:rPr>
            </w:pPr>
            <w:r w:rsidRPr="00773ACD">
              <w:rPr>
                <w:rFonts w:ascii="Arial" w:hAnsi="Arial" w:cs="Arial"/>
                <w:b/>
              </w:rPr>
              <w:t>¿Cómo desarrolle las actividades?</w:t>
            </w:r>
          </w:p>
        </w:tc>
        <w:tc>
          <w:tcPr>
            <w:tcW w:w="1560" w:type="dxa"/>
            <w:vAlign w:val="center"/>
          </w:tcPr>
          <w:p w:rsidR="00773ACD" w:rsidRPr="00773ACD" w:rsidRDefault="00773ACD" w:rsidP="00773ACD">
            <w:pPr>
              <w:rPr>
                <w:rFonts w:ascii="Arial" w:hAnsi="Arial" w:cs="Arial"/>
                <w:b/>
              </w:rPr>
            </w:pPr>
            <w:r w:rsidRPr="00773ACD">
              <w:rPr>
                <w:rFonts w:ascii="Arial" w:hAnsi="Arial" w:cs="Arial"/>
                <w:b/>
              </w:rPr>
              <w:t>¿Qué resultados obtuve?</w:t>
            </w:r>
          </w:p>
        </w:tc>
        <w:tc>
          <w:tcPr>
            <w:tcW w:w="1559" w:type="dxa"/>
            <w:vAlign w:val="center"/>
          </w:tcPr>
          <w:p w:rsidR="00773ACD" w:rsidRPr="00773ACD" w:rsidRDefault="00773ACD" w:rsidP="00773ACD">
            <w:pPr>
              <w:rPr>
                <w:rFonts w:ascii="Arial" w:hAnsi="Arial" w:cs="Arial"/>
                <w:b/>
              </w:rPr>
            </w:pPr>
            <w:r w:rsidRPr="00773ACD">
              <w:rPr>
                <w:rFonts w:ascii="Arial" w:hAnsi="Arial" w:cs="Arial"/>
                <w:b/>
              </w:rPr>
              <w:t>¿Qué tipo de problemas enfrenté?</w:t>
            </w:r>
          </w:p>
        </w:tc>
        <w:tc>
          <w:tcPr>
            <w:tcW w:w="1417" w:type="dxa"/>
            <w:vAlign w:val="center"/>
          </w:tcPr>
          <w:p w:rsidR="00773ACD" w:rsidRPr="00773ACD" w:rsidRDefault="00773ACD" w:rsidP="00773ACD">
            <w:pPr>
              <w:rPr>
                <w:rFonts w:ascii="Arial" w:hAnsi="Arial" w:cs="Arial"/>
                <w:b/>
              </w:rPr>
            </w:pPr>
            <w:r w:rsidRPr="00773ACD">
              <w:rPr>
                <w:rFonts w:ascii="Arial" w:hAnsi="Arial" w:cs="Arial"/>
                <w:b/>
              </w:rPr>
              <w:t>¿Qué preguntas me hice?</w:t>
            </w:r>
          </w:p>
        </w:tc>
        <w:tc>
          <w:tcPr>
            <w:tcW w:w="1560" w:type="dxa"/>
            <w:vAlign w:val="center"/>
          </w:tcPr>
          <w:p w:rsidR="00773ACD" w:rsidRPr="00773ACD" w:rsidRDefault="00773ACD" w:rsidP="00773ACD">
            <w:pPr>
              <w:rPr>
                <w:rFonts w:ascii="Arial" w:hAnsi="Arial" w:cs="Arial"/>
                <w:b/>
              </w:rPr>
            </w:pPr>
            <w:r w:rsidRPr="00773ACD">
              <w:rPr>
                <w:rFonts w:ascii="Arial" w:hAnsi="Arial" w:cs="Arial"/>
                <w:b/>
              </w:rPr>
              <w:t>¿Qué ajustes hice en ese momento?</w:t>
            </w:r>
          </w:p>
        </w:tc>
        <w:tc>
          <w:tcPr>
            <w:tcW w:w="1984" w:type="dxa"/>
            <w:vAlign w:val="center"/>
          </w:tcPr>
          <w:p w:rsidR="00773ACD" w:rsidRPr="00773ACD" w:rsidRDefault="00773ACD" w:rsidP="00773ACD">
            <w:pPr>
              <w:rPr>
                <w:rFonts w:ascii="Arial" w:hAnsi="Arial" w:cs="Arial"/>
                <w:b/>
              </w:rPr>
            </w:pPr>
            <w:r w:rsidRPr="00773ACD">
              <w:rPr>
                <w:rFonts w:ascii="Arial" w:hAnsi="Arial" w:cs="Arial"/>
                <w:b/>
              </w:rPr>
              <w:t>¿Qué referentes teóricos pueden ayudarme a responder las preguntas y replantear mis problemas?</w:t>
            </w:r>
          </w:p>
        </w:tc>
        <w:tc>
          <w:tcPr>
            <w:tcW w:w="1418" w:type="dxa"/>
            <w:vAlign w:val="center"/>
          </w:tcPr>
          <w:p w:rsidR="00773ACD" w:rsidRPr="00773ACD" w:rsidRDefault="00773ACD" w:rsidP="00773ACD">
            <w:pPr>
              <w:rPr>
                <w:rFonts w:ascii="Arial" w:hAnsi="Arial" w:cs="Arial"/>
                <w:b/>
              </w:rPr>
            </w:pPr>
            <w:r w:rsidRPr="00773ACD">
              <w:rPr>
                <w:rFonts w:ascii="Arial" w:hAnsi="Arial" w:cs="Arial"/>
                <w:b/>
              </w:rPr>
              <w:t>¿Qué cambios podría hacer?</w:t>
            </w:r>
          </w:p>
        </w:tc>
      </w:tr>
      <w:tr w:rsidR="00773ACD" w:rsidRPr="00773ACD" w:rsidTr="00B93851">
        <w:tc>
          <w:tcPr>
            <w:tcW w:w="2122" w:type="dxa"/>
            <w:vAlign w:val="center"/>
          </w:tcPr>
          <w:p w:rsidR="00773ACD" w:rsidRPr="00773ACD" w:rsidRDefault="00773ACD" w:rsidP="00773ACD">
            <w:pPr>
              <w:jc w:val="both"/>
              <w:rPr>
                <w:rFonts w:ascii="Arial" w:hAnsi="Arial" w:cs="Arial"/>
                <w:b/>
              </w:rPr>
            </w:pPr>
            <w:r w:rsidRPr="00773ACD">
              <w:rPr>
                <w:rFonts w:ascii="Arial" w:hAnsi="Arial" w:cs="Arial"/>
                <w:b/>
              </w:rPr>
              <w:t>El programa escolar de mejora continua</w:t>
            </w:r>
          </w:p>
        </w:tc>
        <w:tc>
          <w:tcPr>
            <w:tcW w:w="1842" w:type="dxa"/>
          </w:tcPr>
          <w:p w:rsidR="00773ACD" w:rsidRPr="00773ACD" w:rsidRDefault="00170A3D" w:rsidP="00773ACD">
            <w:pPr>
              <w:rPr>
                <w:rFonts w:ascii="Arial" w:hAnsi="Arial" w:cs="Arial"/>
              </w:rPr>
            </w:pPr>
            <w:r>
              <w:rPr>
                <w:rFonts w:ascii="Arial" w:hAnsi="Arial" w:cs="Arial"/>
              </w:rPr>
              <w:t xml:space="preserve">Este aspecto lo cubrí al pensar primero en diseñar actividades de acuerdo a las características generales del grupo, es decir actividades que favorecieran sus aprendizajes pero que, por ser primer grado, el nivel de dificultad </w:t>
            </w:r>
            <w:r>
              <w:rPr>
                <w:rFonts w:ascii="Arial" w:hAnsi="Arial" w:cs="Arial"/>
              </w:rPr>
              <w:lastRenderedPageBreak/>
              <w:t xml:space="preserve">sería más sencillo. </w:t>
            </w:r>
          </w:p>
        </w:tc>
        <w:tc>
          <w:tcPr>
            <w:tcW w:w="1701" w:type="dxa"/>
          </w:tcPr>
          <w:p w:rsidR="00773ACD" w:rsidRPr="00773ACD" w:rsidRDefault="00170A3D" w:rsidP="00773ACD">
            <w:pPr>
              <w:rPr>
                <w:rFonts w:ascii="Arial" w:hAnsi="Arial" w:cs="Arial"/>
              </w:rPr>
            </w:pPr>
            <w:r>
              <w:rPr>
                <w:rFonts w:ascii="Arial" w:hAnsi="Arial" w:cs="Arial"/>
              </w:rPr>
              <w:lastRenderedPageBreak/>
              <w:t xml:space="preserve">Hubo dos actividades que se trabajaron en específico, que fueron las de cálculo mental que diseño la educadora y con las que trabaje las emociones durante toda la semana. </w:t>
            </w:r>
          </w:p>
        </w:tc>
        <w:tc>
          <w:tcPr>
            <w:tcW w:w="1560" w:type="dxa"/>
          </w:tcPr>
          <w:p w:rsidR="00773ACD" w:rsidRPr="00773ACD" w:rsidRDefault="00170A3D" w:rsidP="00773ACD">
            <w:pPr>
              <w:rPr>
                <w:rFonts w:ascii="Arial" w:hAnsi="Arial" w:cs="Arial"/>
              </w:rPr>
            </w:pPr>
            <w:r>
              <w:rPr>
                <w:rFonts w:ascii="Arial" w:hAnsi="Arial" w:cs="Arial"/>
              </w:rPr>
              <w:t xml:space="preserve">Los resultados no se pudieron observar a detalle ya que fue solo un niño quien cumplió con las actividades especiales, sin embargo, en él se observó un resultado que </w:t>
            </w:r>
            <w:r>
              <w:rPr>
                <w:rFonts w:ascii="Arial" w:hAnsi="Arial" w:cs="Arial"/>
              </w:rPr>
              <w:lastRenderedPageBreak/>
              <w:t xml:space="preserve">favoreció el reconocimiento de sus emociones y las situaciones que las causaban. </w:t>
            </w:r>
          </w:p>
        </w:tc>
        <w:tc>
          <w:tcPr>
            <w:tcW w:w="1559" w:type="dxa"/>
          </w:tcPr>
          <w:p w:rsidR="00773ACD" w:rsidRPr="00773ACD" w:rsidRDefault="00170A3D" w:rsidP="00773ACD">
            <w:pPr>
              <w:rPr>
                <w:rFonts w:ascii="Arial" w:hAnsi="Arial" w:cs="Arial"/>
              </w:rPr>
            </w:pPr>
            <w:r>
              <w:rPr>
                <w:rFonts w:ascii="Arial" w:hAnsi="Arial" w:cs="Arial"/>
              </w:rPr>
              <w:lastRenderedPageBreak/>
              <w:t xml:space="preserve">Que eran muy pocos los niños que enviaban las evidencias solicitadas, lo cual no permitía una correcta evaluación. </w:t>
            </w:r>
          </w:p>
        </w:tc>
        <w:tc>
          <w:tcPr>
            <w:tcW w:w="1417" w:type="dxa"/>
          </w:tcPr>
          <w:p w:rsidR="00773ACD" w:rsidRPr="00773ACD" w:rsidRDefault="00980A5C" w:rsidP="00773ACD">
            <w:pPr>
              <w:rPr>
                <w:rFonts w:ascii="Arial" w:hAnsi="Arial" w:cs="Arial"/>
              </w:rPr>
            </w:pPr>
            <w:r>
              <w:rPr>
                <w:rFonts w:ascii="Arial" w:hAnsi="Arial" w:cs="Arial"/>
              </w:rPr>
              <w:t xml:space="preserve">Una de las preguntas que me hice es que tal vez las actividades que diseñe diariamente eran más difíciles de realizar, así que decidí diseñar solo una para toda la semana. </w:t>
            </w:r>
          </w:p>
        </w:tc>
        <w:tc>
          <w:tcPr>
            <w:tcW w:w="1560" w:type="dxa"/>
          </w:tcPr>
          <w:p w:rsidR="00773ACD" w:rsidRPr="00773ACD" w:rsidRDefault="00170A3D" w:rsidP="00773ACD">
            <w:pPr>
              <w:rPr>
                <w:rFonts w:ascii="Arial" w:hAnsi="Arial" w:cs="Arial"/>
              </w:rPr>
            </w:pPr>
            <w:r>
              <w:rPr>
                <w:rFonts w:ascii="Arial" w:hAnsi="Arial" w:cs="Arial"/>
              </w:rPr>
              <w:t xml:space="preserve">Para la segunda semana diseñe una actividad en donde solo mandarían evidencia un día para ver si funcionaba, pero obtuve los mismos resultados </w:t>
            </w:r>
          </w:p>
        </w:tc>
        <w:tc>
          <w:tcPr>
            <w:tcW w:w="1984" w:type="dxa"/>
          </w:tcPr>
          <w:p w:rsidR="00773ACD" w:rsidRPr="00773ACD" w:rsidRDefault="00A570EA" w:rsidP="00773ACD">
            <w:pPr>
              <w:rPr>
                <w:rFonts w:ascii="Arial" w:hAnsi="Arial" w:cs="Arial"/>
              </w:rPr>
            </w:pPr>
            <w:r>
              <w:rPr>
                <w:rFonts w:ascii="Arial" w:hAnsi="Arial" w:cs="Arial"/>
              </w:rPr>
              <w:t xml:space="preserve">El principal referente teórico que me serviría aquí es sobretodo el artículo tercero en el que se menciona que la educación se debe adaptar a los cambios y necesidades de la sociedad, por lo que el sistema educativo lo que pretende es realizar mejoras de acuerdo a </w:t>
            </w:r>
            <w:r>
              <w:rPr>
                <w:rFonts w:ascii="Arial" w:hAnsi="Arial" w:cs="Arial"/>
              </w:rPr>
              <w:lastRenderedPageBreak/>
              <w:t xml:space="preserve">los avances tecnológicos a los que nos enfrentamos. </w:t>
            </w:r>
          </w:p>
        </w:tc>
        <w:tc>
          <w:tcPr>
            <w:tcW w:w="1418" w:type="dxa"/>
          </w:tcPr>
          <w:p w:rsidR="00773ACD" w:rsidRPr="00773ACD" w:rsidRDefault="00980A5C" w:rsidP="00773ACD">
            <w:pPr>
              <w:rPr>
                <w:rFonts w:ascii="Arial" w:hAnsi="Arial" w:cs="Arial"/>
              </w:rPr>
            </w:pPr>
            <w:r>
              <w:rPr>
                <w:rFonts w:ascii="Arial" w:hAnsi="Arial" w:cs="Arial"/>
              </w:rPr>
              <w:lastRenderedPageBreak/>
              <w:t xml:space="preserve">Más que nada trabajaría y mejoraría un poco más la comunicación con los padres de familia, ya que son los principales medios con los que los niños realizarían su trabajo. </w:t>
            </w:r>
          </w:p>
        </w:tc>
      </w:tr>
      <w:tr w:rsidR="00773ACD" w:rsidRPr="00773ACD" w:rsidTr="00B93851">
        <w:tc>
          <w:tcPr>
            <w:tcW w:w="2122" w:type="dxa"/>
            <w:vAlign w:val="center"/>
          </w:tcPr>
          <w:p w:rsidR="00773ACD" w:rsidRPr="00773ACD" w:rsidRDefault="00773ACD" w:rsidP="00773ACD">
            <w:pPr>
              <w:jc w:val="both"/>
              <w:rPr>
                <w:rFonts w:ascii="Arial" w:hAnsi="Arial" w:cs="Arial"/>
                <w:b/>
              </w:rPr>
            </w:pPr>
            <w:r w:rsidRPr="00773ACD">
              <w:rPr>
                <w:rFonts w:ascii="Arial" w:hAnsi="Arial" w:cs="Arial"/>
                <w:b/>
              </w:rPr>
              <w:t>Los acuerdos del CTE</w:t>
            </w:r>
          </w:p>
        </w:tc>
        <w:tc>
          <w:tcPr>
            <w:tcW w:w="1842" w:type="dxa"/>
          </w:tcPr>
          <w:p w:rsidR="00773ACD" w:rsidRPr="00773ACD" w:rsidRDefault="00980A5C" w:rsidP="00773ACD">
            <w:pPr>
              <w:rPr>
                <w:rFonts w:ascii="Arial" w:hAnsi="Arial" w:cs="Arial"/>
              </w:rPr>
            </w:pPr>
            <w:r>
              <w:rPr>
                <w:rFonts w:ascii="Arial" w:hAnsi="Arial" w:cs="Arial"/>
              </w:rPr>
              <w:t xml:space="preserve">El consejo técnico fue llevado a cabo el último viernes de la jornada de práctica, y se incorporó en la planeación, solo como aviso ya que ese día se suspenden </w:t>
            </w:r>
            <w:r w:rsidR="00A570EA">
              <w:rPr>
                <w:rFonts w:ascii="Arial" w:hAnsi="Arial" w:cs="Arial"/>
              </w:rPr>
              <w:t>las clases</w:t>
            </w:r>
            <w:r>
              <w:rPr>
                <w:rFonts w:ascii="Arial" w:hAnsi="Arial" w:cs="Arial"/>
              </w:rPr>
              <w:t xml:space="preserve"> para los niños. </w:t>
            </w:r>
          </w:p>
        </w:tc>
        <w:tc>
          <w:tcPr>
            <w:tcW w:w="1701" w:type="dxa"/>
          </w:tcPr>
          <w:p w:rsidR="00773ACD" w:rsidRPr="00773ACD" w:rsidRDefault="0015628E" w:rsidP="00773ACD">
            <w:pPr>
              <w:rPr>
                <w:rFonts w:ascii="Arial" w:hAnsi="Arial" w:cs="Arial"/>
              </w:rPr>
            </w:pPr>
            <w:r>
              <w:rPr>
                <w:rFonts w:ascii="Arial" w:hAnsi="Arial" w:cs="Arial"/>
              </w:rPr>
              <w:t xml:space="preserve">Dentro del consejo técnico tuve una participación activa ya que interactúe con las educadoras y la directora, además escuche los temas que se tratan dentro del consejo técnico </w:t>
            </w:r>
          </w:p>
        </w:tc>
        <w:tc>
          <w:tcPr>
            <w:tcW w:w="1560" w:type="dxa"/>
          </w:tcPr>
          <w:p w:rsidR="00773ACD" w:rsidRPr="00773ACD" w:rsidRDefault="0015628E" w:rsidP="00773ACD">
            <w:pPr>
              <w:rPr>
                <w:rFonts w:ascii="Arial" w:hAnsi="Arial" w:cs="Arial"/>
              </w:rPr>
            </w:pPr>
            <w:r>
              <w:rPr>
                <w:rFonts w:ascii="Arial" w:hAnsi="Arial" w:cs="Arial"/>
              </w:rPr>
              <w:t xml:space="preserve">Los resultados fueron, que el aprendizaje se enriqueció mucho, ya que por primera vez pude visualizar la dinámica que se sigue dentro de un consejo técnico y como las educadoras, hablan sobre las problemáticas que tienen con </w:t>
            </w:r>
            <w:r>
              <w:rPr>
                <w:rFonts w:ascii="Arial" w:hAnsi="Arial" w:cs="Arial"/>
              </w:rPr>
              <w:lastRenderedPageBreak/>
              <w:t xml:space="preserve">sus alumnos. </w:t>
            </w:r>
          </w:p>
        </w:tc>
        <w:tc>
          <w:tcPr>
            <w:tcW w:w="1559" w:type="dxa"/>
          </w:tcPr>
          <w:p w:rsidR="00773ACD" w:rsidRPr="00773ACD" w:rsidRDefault="0015628E" w:rsidP="00773ACD">
            <w:pPr>
              <w:rPr>
                <w:rFonts w:ascii="Arial" w:hAnsi="Arial" w:cs="Arial"/>
              </w:rPr>
            </w:pPr>
            <w:r>
              <w:rPr>
                <w:rFonts w:ascii="Arial" w:hAnsi="Arial" w:cs="Arial"/>
              </w:rPr>
              <w:lastRenderedPageBreak/>
              <w:t>Realmente uno de los problemas a los que me enfrente fue que al inicio desconocía la dinámica, pero conforme avanzo la plática, fui comprendiendo mejor los temas y los formatos que mostraban, tuve también algunos problemas técnicos con la computador</w:t>
            </w:r>
            <w:r>
              <w:rPr>
                <w:rFonts w:ascii="Arial" w:hAnsi="Arial" w:cs="Arial"/>
              </w:rPr>
              <w:lastRenderedPageBreak/>
              <w:t xml:space="preserve">a, pero fuera de ahí todo fluyo con normalidad. </w:t>
            </w:r>
          </w:p>
        </w:tc>
        <w:tc>
          <w:tcPr>
            <w:tcW w:w="1417" w:type="dxa"/>
          </w:tcPr>
          <w:p w:rsidR="00773ACD" w:rsidRPr="00773ACD" w:rsidRDefault="0015628E" w:rsidP="00773ACD">
            <w:pPr>
              <w:rPr>
                <w:rFonts w:ascii="Arial" w:hAnsi="Arial" w:cs="Arial"/>
              </w:rPr>
            </w:pPr>
            <w:r>
              <w:rPr>
                <w:rFonts w:ascii="Arial" w:hAnsi="Arial" w:cs="Arial"/>
              </w:rPr>
              <w:lastRenderedPageBreak/>
              <w:t xml:space="preserve">Cal era la finalidad del consejo técnico, y porque era importante realizarlo con regularidad. </w:t>
            </w:r>
          </w:p>
        </w:tc>
        <w:tc>
          <w:tcPr>
            <w:tcW w:w="1560" w:type="dxa"/>
          </w:tcPr>
          <w:p w:rsidR="00773ACD" w:rsidRPr="00773ACD" w:rsidRDefault="0015628E" w:rsidP="00773ACD">
            <w:pPr>
              <w:rPr>
                <w:rFonts w:ascii="Arial" w:hAnsi="Arial" w:cs="Arial"/>
              </w:rPr>
            </w:pPr>
            <w:r>
              <w:rPr>
                <w:rFonts w:ascii="Arial" w:hAnsi="Arial" w:cs="Arial"/>
              </w:rPr>
              <w:t xml:space="preserve">Prestar mayor atención a los temas que se trataban ahí y como entre todo el equipo de docentes compartían su opinión y brindaban ayuda ente todas para dar solución e innovar para que su trabajo fuera más satisfactorio. </w:t>
            </w:r>
          </w:p>
        </w:tc>
        <w:tc>
          <w:tcPr>
            <w:tcW w:w="1984" w:type="dxa"/>
          </w:tcPr>
          <w:p w:rsidR="00773ACD" w:rsidRPr="00773ACD" w:rsidRDefault="0015628E" w:rsidP="00773ACD">
            <w:pPr>
              <w:rPr>
                <w:rFonts w:ascii="Arial" w:hAnsi="Arial" w:cs="Arial"/>
              </w:rPr>
            </w:pPr>
            <w:r>
              <w:rPr>
                <w:rFonts w:ascii="Arial" w:hAnsi="Arial" w:cs="Arial"/>
              </w:rPr>
              <w:t xml:space="preserve">Creo que en este punto la base de información más importante es la secretaria de educación publica, que es quien comparte las actividades en las que debe hacerse énfasis según la situación que se está viviendo, en este caso se le da mayor importancia al trabajo de las emociones en los niños, para que tengan un mejor control y manejo de ellas y no se vean </w:t>
            </w:r>
            <w:r>
              <w:rPr>
                <w:rFonts w:ascii="Arial" w:hAnsi="Arial" w:cs="Arial"/>
              </w:rPr>
              <w:lastRenderedPageBreak/>
              <w:t xml:space="preserve">afectados por la pandemia.  </w:t>
            </w:r>
          </w:p>
        </w:tc>
        <w:tc>
          <w:tcPr>
            <w:tcW w:w="1418" w:type="dxa"/>
          </w:tcPr>
          <w:p w:rsidR="00773ACD" w:rsidRPr="00773ACD" w:rsidRDefault="009B32DA" w:rsidP="00773ACD">
            <w:pPr>
              <w:rPr>
                <w:rFonts w:ascii="Arial" w:hAnsi="Arial" w:cs="Arial"/>
              </w:rPr>
            </w:pPr>
            <w:r>
              <w:rPr>
                <w:rFonts w:ascii="Arial" w:hAnsi="Arial" w:cs="Arial"/>
              </w:rPr>
              <w:lastRenderedPageBreak/>
              <w:t xml:space="preserve">Yo haría que las educadoras participaran un poco más porque casi no hablaban y era muy poca la información que compartían con nosotros, si hablaran en cada aspecto que se trata se podría enriquecer un poco </w:t>
            </w:r>
            <w:r>
              <w:rPr>
                <w:rFonts w:ascii="Arial" w:hAnsi="Arial" w:cs="Arial"/>
              </w:rPr>
              <w:lastRenderedPageBreak/>
              <w:t xml:space="preserve">más la práctica. </w:t>
            </w:r>
          </w:p>
        </w:tc>
      </w:tr>
      <w:tr w:rsidR="00773ACD" w:rsidRPr="00773ACD" w:rsidTr="00B93851">
        <w:tc>
          <w:tcPr>
            <w:tcW w:w="2122" w:type="dxa"/>
            <w:vAlign w:val="center"/>
          </w:tcPr>
          <w:p w:rsidR="00773ACD" w:rsidRPr="00773ACD" w:rsidRDefault="00773ACD" w:rsidP="00773ACD">
            <w:pPr>
              <w:jc w:val="both"/>
              <w:rPr>
                <w:rFonts w:ascii="Arial" w:hAnsi="Arial" w:cs="Arial"/>
                <w:b/>
              </w:rPr>
            </w:pPr>
            <w:r w:rsidRPr="00773ACD">
              <w:rPr>
                <w:rFonts w:ascii="Arial" w:hAnsi="Arial" w:cs="Arial"/>
                <w:b/>
              </w:rPr>
              <w:t>La participación de los padres de familia</w:t>
            </w:r>
          </w:p>
        </w:tc>
        <w:tc>
          <w:tcPr>
            <w:tcW w:w="1842" w:type="dxa"/>
          </w:tcPr>
          <w:p w:rsidR="00773ACD" w:rsidRPr="00773ACD" w:rsidRDefault="00096156" w:rsidP="00773ACD">
            <w:pPr>
              <w:rPr>
                <w:rFonts w:ascii="Arial" w:hAnsi="Arial" w:cs="Arial"/>
              </w:rPr>
            </w:pPr>
            <w:r>
              <w:rPr>
                <w:rFonts w:ascii="Arial" w:hAnsi="Arial" w:cs="Arial"/>
              </w:rPr>
              <w:t>La participación de los pa</w:t>
            </w:r>
            <w:r w:rsidR="00B93851">
              <w:rPr>
                <w:rFonts w:ascii="Arial" w:hAnsi="Arial" w:cs="Arial"/>
              </w:rPr>
              <w:t xml:space="preserve">dres de familia la incorpore dentro de la planeación al solicitarles su ayuda para que los niños pudieran realizar sus actividades. </w:t>
            </w:r>
          </w:p>
        </w:tc>
        <w:tc>
          <w:tcPr>
            <w:tcW w:w="1701" w:type="dxa"/>
          </w:tcPr>
          <w:p w:rsidR="00773ACD" w:rsidRPr="00773ACD" w:rsidRDefault="00B93851" w:rsidP="00773ACD">
            <w:pPr>
              <w:rPr>
                <w:rFonts w:ascii="Arial" w:hAnsi="Arial" w:cs="Arial"/>
              </w:rPr>
            </w:pPr>
            <w:r>
              <w:rPr>
                <w:rFonts w:ascii="Arial" w:hAnsi="Arial" w:cs="Arial"/>
              </w:rPr>
              <w:t xml:space="preserve">Las actividades que desarrolle dentro de la clase virtual también estuvieron muy guiadas por los papás </w:t>
            </w:r>
          </w:p>
        </w:tc>
        <w:tc>
          <w:tcPr>
            <w:tcW w:w="1560" w:type="dxa"/>
          </w:tcPr>
          <w:p w:rsidR="00773ACD" w:rsidRPr="00773ACD" w:rsidRDefault="00B93851" w:rsidP="00773ACD">
            <w:pPr>
              <w:rPr>
                <w:rFonts w:ascii="Arial" w:hAnsi="Arial" w:cs="Arial"/>
              </w:rPr>
            </w:pPr>
            <w:r>
              <w:rPr>
                <w:rFonts w:ascii="Arial" w:hAnsi="Arial" w:cs="Arial"/>
              </w:rPr>
              <w:t xml:space="preserve">Al brindarles ayuda a sus hijos en casa, podían resolver de manera más satisfactoria los cuestionamientos que les hacía durante la clase </w:t>
            </w:r>
          </w:p>
        </w:tc>
        <w:tc>
          <w:tcPr>
            <w:tcW w:w="1559" w:type="dxa"/>
          </w:tcPr>
          <w:p w:rsidR="00773ACD" w:rsidRPr="00773ACD" w:rsidRDefault="00B93851" w:rsidP="00773ACD">
            <w:pPr>
              <w:rPr>
                <w:rFonts w:ascii="Arial" w:hAnsi="Arial" w:cs="Arial"/>
              </w:rPr>
            </w:pPr>
            <w:r>
              <w:rPr>
                <w:rFonts w:ascii="Arial" w:hAnsi="Arial" w:cs="Arial"/>
              </w:rPr>
              <w:t xml:space="preserve">En total había 32 alumnos de los cuales solo 14 mandaban asistencia y solo de 5 a 10 subían las evidencias solicitadas, lo cual reflejo poco interés por parte de los padres para cumplir con las tareas. </w:t>
            </w:r>
          </w:p>
        </w:tc>
        <w:tc>
          <w:tcPr>
            <w:tcW w:w="1417" w:type="dxa"/>
          </w:tcPr>
          <w:p w:rsidR="00773ACD" w:rsidRPr="00773ACD" w:rsidRDefault="00B93851" w:rsidP="00773ACD">
            <w:pPr>
              <w:rPr>
                <w:rFonts w:ascii="Arial" w:hAnsi="Arial" w:cs="Arial"/>
              </w:rPr>
            </w:pPr>
            <w:r>
              <w:rPr>
                <w:rFonts w:ascii="Arial" w:hAnsi="Arial" w:cs="Arial"/>
              </w:rPr>
              <w:t>Lo primero que me pregunte fue si</w:t>
            </w:r>
            <w:r w:rsidR="00170A3D">
              <w:rPr>
                <w:rFonts w:ascii="Arial" w:hAnsi="Arial" w:cs="Arial"/>
              </w:rPr>
              <w:t xml:space="preserve"> </w:t>
            </w:r>
            <w:r>
              <w:rPr>
                <w:rFonts w:ascii="Arial" w:hAnsi="Arial" w:cs="Arial"/>
              </w:rPr>
              <w:t>las actividades eran poco inter</w:t>
            </w:r>
            <w:r w:rsidR="00170A3D">
              <w:rPr>
                <w:rFonts w:ascii="Arial" w:hAnsi="Arial" w:cs="Arial"/>
              </w:rPr>
              <w:t xml:space="preserve">esantes para que las realizaran, luego pensé en la falta de tiempo y las diferentes actividades que realizaban los padres durante el día. </w:t>
            </w:r>
            <w:r>
              <w:rPr>
                <w:rFonts w:ascii="Arial" w:hAnsi="Arial" w:cs="Arial"/>
              </w:rPr>
              <w:t xml:space="preserve"> </w:t>
            </w:r>
          </w:p>
        </w:tc>
        <w:tc>
          <w:tcPr>
            <w:tcW w:w="1560" w:type="dxa"/>
          </w:tcPr>
          <w:p w:rsidR="00773ACD" w:rsidRPr="00773ACD" w:rsidRDefault="009B32DA" w:rsidP="00773ACD">
            <w:pPr>
              <w:rPr>
                <w:rFonts w:ascii="Arial" w:hAnsi="Arial" w:cs="Arial"/>
              </w:rPr>
            </w:pPr>
            <w:r>
              <w:rPr>
                <w:rFonts w:ascii="Arial" w:hAnsi="Arial" w:cs="Arial"/>
              </w:rPr>
              <w:t xml:space="preserve">Realice algunos ajustes dentro de la planeación para que las actividades fueran más sencillas y entendibles para los padres de familia y así ellos pudieran guiar a sus hijos en el desarrollo de las mismas. </w:t>
            </w:r>
          </w:p>
        </w:tc>
        <w:tc>
          <w:tcPr>
            <w:tcW w:w="1984" w:type="dxa"/>
          </w:tcPr>
          <w:p w:rsidR="00773ACD" w:rsidRPr="00773ACD" w:rsidRDefault="009B32DA" w:rsidP="00773ACD">
            <w:pPr>
              <w:rPr>
                <w:rFonts w:ascii="Arial" w:hAnsi="Arial" w:cs="Arial"/>
              </w:rPr>
            </w:pPr>
            <w:r>
              <w:rPr>
                <w:rFonts w:ascii="Arial" w:hAnsi="Arial" w:cs="Arial"/>
              </w:rPr>
              <w:t>Me apoyo mucho en John B</w:t>
            </w:r>
            <w:r w:rsidR="00406A75">
              <w:rPr>
                <w:rFonts w:ascii="Arial" w:hAnsi="Arial" w:cs="Arial"/>
              </w:rPr>
              <w:t>owl</w:t>
            </w:r>
            <w:r>
              <w:rPr>
                <w:rFonts w:ascii="Arial" w:hAnsi="Arial" w:cs="Arial"/>
              </w:rPr>
              <w:t xml:space="preserve">by quien nos habla de los apegos y de la importancia de que los adultos como primera figura de desarrollo son parte fundamental de su aprendizaje, y de Vygotsky quien en su teoría de desarrollo menciona al adulto como guía del mismo.  </w:t>
            </w:r>
          </w:p>
        </w:tc>
        <w:tc>
          <w:tcPr>
            <w:tcW w:w="1418" w:type="dxa"/>
          </w:tcPr>
          <w:p w:rsidR="00773ACD" w:rsidRPr="00773ACD" w:rsidRDefault="009B32DA" w:rsidP="00773ACD">
            <w:pPr>
              <w:rPr>
                <w:rFonts w:ascii="Arial" w:hAnsi="Arial" w:cs="Arial"/>
              </w:rPr>
            </w:pPr>
            <w:r>
              <w:rPr>
                <w:rFonts w:ascii="Arial" w:hAnsi="Arial" w:cs="Arial"/>
              </w:rPr>
              <w:t xml:space="preserve">Yo creo </w:t>
            </w:r>
            <w:r w:rsidR="00406A75">
              <w:rPr>
                <w:rFonts w:ascii="Arial" w:hAnsi="Arial" w:cs="Arial"/>
              </w:rPr>
              <w:t>que más</w:t>
            </w:r>
            <w:r>
              <w:rPr>
                <w:rFonts w:ascii="Arial" w:hAnsi="Arial" w:cs="Arial"/>
              </w:rPr>
              <w:t xml:space="preserve"> que cambios serian adaptaciones para que los padres de familia se involucren </w:t>
            </w:r>
            <w:r w:rsidR="00406A75">
              <w:rPr>
                <w:rFonts w:ascii="Arial" w:hAnsi="Arial" w:cs="Arial"/>
              </w:rPr>
              <w:t>más</w:t>
            </w:r>
            <w:r>
              <w:rPr>
                <w:rFonts w:ascii="Arial" w:hAnsi="Arial" w:cs="Arial"/>
              </w:rPr>
              <w:t xml:space="preserve"> en las actividades de los niños y </w:t>
            </w:r>
            <w:r w:rsidR="00406A75">
              <w:rPr>
                <w:rFonts w:ascii="Arial" w:hAnsi="Arial" w:cs="Arial"/>
              </w:rPr>
              <w:t>hacerlos</w:t>
            </w:r>
            <w:r>
              <w:rPr>
                <w:rFonts w:ascii="Arial" w:hAnsi="Arial" w:cs="Arial"/>
              </w:rPr>
              <w:t xml:space="preserve"> </w:t>
            </w:r>
            <w:r w:rsidR="00406A75">
              <w:rPr>
                <w:rFonts w:ascii="Arial" w:hAnsi="Arial" w:cs="Arial"/>
              </w:rPr>
              <w:t>conscientes</w:t>
            </w:r>
            <w:r>
              <w:rPr>
                <w:rFonts w:ascii="Arial" w:hAnsi="Arial" w:cs="Arial"/>
              </w:rPr>
              <w:t xml:space="preserve"> de que la etapa preescolar es de igual importancia que las demás. </w:t>
            </w:r>
          </w:p>
        </w:tc>
      </w:tr>
      <w:tr w:rsidR="00773ACD" w:rsidRPr="00773ACD" w:rsidTr="00B93851">
        <w:tc>
          <w:tcPr>
            <w:tcW w:w="2122" w:type="dxa"/>
            <w:vAlign w:val="center"/>
          </w:tcPr>
          <w:p w:rsidR="00773ACD" w:rsidRPr="00773ACD" w:rsidRDefault="00773ACD" w:rsidP="00773ACD">
            <w:pPr>
              <w:jc w:val="both"/>
              <w:rPr>
                <w:rFonts w:ascii="Arial" w:hAnsi="Arial" w:cs="Arial"/>
                <w:b/>
              </w:rPr>
            </w:pPr>
            <w:r w:rsidRPr="00773ACD">
              <w:rPr>
                <w:rFonts w:ascii="Arial" w:hAnsi="Arial" w:cs="Arial"/>
                <w:b/>
              </w:rPr>
              <w:t>Las lecciones aprendidas</w:t>
            </w:r>
          </w:p>
        </w:tc>
        <w:tc>
          <w:tcPr>
            <w:tcW w:w="1842" w:type="dxa"/>
          </w:tcPr>
          <w:p w:rsidR="00773ACD" w:rsidRPr="00773ACD" w:rsidRDefault="00406A75" w:rsidP="00773ACD">
            <w:pPr>
              <w:rPr>
                <w:rFonts w:ascii="Arial" w:hAnsi="Arial" w:cs="Arial"/>
              </w:rPr>
            </w:pPr>
            <w:r>
              <w:rPr>
                <w:rFonts w:ascii="Arial" w:hAnsi="Arial" w:cs="Arial"/>
              </w:rPr>
              <w:t xml:space="preserve">Aprendí que las planeaciones cuando van </w:t>
            </w:r>
            <w:r>
              <w:rPr>
                <w:rFonts w:ascii="Arial" w:hAnsi="Arial" w:cs="Arial"/>
              </w:rPr>
              <w:lastRenderedPageBreak/>
              <w:t xml:space="preserve">dirigidas a padres de familia deben ser completamente entendibles, para que ellos puedan comprender lo que se pretende hacer y puedan brindarles ayuda a sus hijos. </w:t>
            </w:r>
          </w:p>
        </w:tc>
        <w:tc>
          <w:tcPr>
            <w:tcW w:w="1701" w:type="dxa"/>
          </w:tcPr>
          <w:p w:rsidR="00773ACD" w:rsidRPr="00773ACD" w:rsidRDefault="00406A75" w:rsidP="00773ACD">
            <w:pPr>
              <w:rPr>
                <w:rFonts w:ascii="Arial" w:hAnsi="Arial" w:cs="Arial"/>
              </w:rPr>
            </w:pPr>
            <w:r>
              <w:rPr>
                <w:rFonts w:ascii="Arial" w:hAnsi="Arial" w:cs="Arial"/>
              </w:rPr>
              <w:lastRenderedPageBreak/>
              <w:t xml:space="preserve">Estas mejoras fueron mencionadas </w:t>
            </w:r>
            <w:r>
              <w:rPr>
                <w:rFonts w:ascii="Arial" w:hAnsi="Arial" w:cs="Arial"/>
              </w:rPr>
              <w:lastRenderedPageBreak/>
              <w:t xml:space="preserve">primeramente por la educadora, quien realizo observaciones para que la </w:t>
            </w:r>
            <w:r w:rsidR="00AD464E">
              <w:rPr>
                <w:rFonts w:ascii="Arial" w:hAnsi="Arial" w:cs="Arial"/>
              </w:rPr>
              <w:t>planeación</w:t>
            </w:r>
            <w:r>
              <w:rPr>
                <w:rFonts w:ascii="Arial" w:hAnsi="Arial" w:cs="Arial"/>
              </w:rPr>
              <w:t xml:space="preserve"> quedara correcta y entendible </w:t>
            </w:r>
            <w:r w:rsidR="00AD464E">
              <w:rPr>
                <w:rFonts w:ascii="Arial" w:hAnsi="Arial" w:cs="Arial"/>
              </w:rPr>
              <w:t xml:space="preserve">para todos. </w:t>
            </w:r>
          </w:p>
        </w:tc>
        <w:tc>
          <w:tcPr>
            <w:tcW w:w="1560" w:type="dxa"/>
          </w:tcPr>
          <w:p w:rsidR="00773ACD" w:rsidRPr="00773ACD" w:rsidRDefault="00AD464E" w:rsidP="00773ACD">
            <w:pPr>
              <w:rPr>
                <w:rFonts w:ascii="Arial" w:hAnsi="Arial" w:cs="Arial"/>
              </w:rPr>
            </w:pPr>
            <w:r>
              <w:rPr>
                <w:rFonts w:ascii="Arial" w:hAnsi="Arial" w:cs="Arial"/>
              </w:rPr>
              <w:lastRenderedPageBreak/>
              <w:t xml:space="preserve">Los resultados obtenidos es que las </w:t>
            </w:r>
            <w:r>
              <w:rPr>
                <w:rFonts w:ascii="Arial" w:hAnsi="Arial" w:cs="Arial"/>
              </w:rPr>
              <w:lastRenderedPageBreak/>
              <w:t xml:space="preserve">evidencias se aumentaron un poco más la segunda semana. </w:t>
            </w:r>
          </w:p>
        </w:tc>
        <w:tc>
          <w:tcPr>
            <w:tcW w:w="1559" w:type="dxa"/>
          </w:tcPr>
          <w:p w:rsidR="00773ACD" w:rsidRPr="00773ACD" w:rsidRDefault="00AD464E" w:rsidP="00773ACD">
            <w:pPr>
              <w:rPr>
                <w:rFonts w:ascii="Arial" w:hAnsi="Arial" w:cs="Arial"/>
              </w:rPr>
            </w:pPr>
            <w:r>
              <w:rPr>
                <w:rFonts w:ascii="Arial" w:hAnsi="Arial" w:cs="Arial"/>
              </w:rPr>
              <w:lastRenderedPageBreak/>
              <w:t xml:space="preserve">Falta de motivación, interés y falta de </w:t>
            </w:r>
            <w:r>
              <w:rPr>
                <w:rFonts w:ascii="Arial" w:hAnsi="Arial" w:cs="Arial"/>
              </w:rPr>
              <w:lastRenderedPageBreak/>
              <w:t xml:space="preserve">compromiso  por parte de los padres de familia </w:t>
            </w:r>
          </w:p>
        </w:tc>
        <w:tc>
          <w:tcPr>
            <w:tcW w:w="1417" w:type="dxa"/>
          </w:tcPr>
          <w:p w:rsidR="00773ACD" w:rsidRPr="00773ACD" w:rsidRDefault="0068203A" w:rsidP="00773ACD">
            <w:pPr>
              <w:rPr>
                <w:rFonts w:ascii="Arial" w:hAnsi="Arial" w:cs="Arial"/>
              </w:rPr>
            </w:pPr>
            <w:r>
              <w:rPr>
                <w:rFonts w:ascii="Arial" w:hAnsi="Arial" w:cs="Arial"/>
              </w:rPr>
              <w:lastRenderedPageBreak/>
              <w:t xml:space="preserve">Si las actividades eran las adecuadas </w:t>
            </w:r>
            <w:r>
              <w:rPr>
                <w:rFonts w:ascii="Arial" w:hAnsi="Arial" w:cs="Arial"/>
              </w:rPr>
              <w:lastRenderedPageBreak/>
              <w:t xml:space="preserve">para su realización y que si la motivación hacia los padres era suficiente. </w:t>
            </w:r>
          </w:p>
        </w:tc>
        <w:tc>
          <w:tcPr>
            <w:tcW w:w="1560" w:type="dxa"/>
          </w:tcPr>
          <w:p w:rsidR="00773ACD" w:rsidRPr="00773ACD" w:rsidRDefault="0068203A" w:rsidP="00773ACD">
            <w:pPr>
              <w:rPr>
                <w:rFonts w:ascii="Arial" w:hAnsi="Arial" w:cs="Arial"/>
              </w:rPr>
            </w:pPr>
            <w:r>
              <w:rPr>
                <w:rFonts w:ascii="Arial" w:hAnsi="Arial" w:cs="Arial"/>
              </w:rPr>
              <w:lastRenderedPageBreak/>
              <w:t>Estuve mandando mensajes constantem</w:t>
            </w:r>
            <w:r>
              <w:rPr>
                <w:rFonts w:ascii="Arial" w:hAnsi="Arial" w:cs="Arial"/>
              </w:rPr>
              <w:lastRenderedPageBreak/>
              <w:t xml:space="preserve">ente para que se viera interés de mi parte y los papas se sintieran más interesados en cumplir. </w:t>
            </w:r>
          </w:p>
        </w:tc>
        <w:tc>
          <w:tcPr>
            <w:tcW w:w="1984" w:type="dxa"/>
          </w:tcPr>
          <w:p w:rsidR="00773ACD" w:rsidRPr="00773ACD" w:rsidRDefault="0068203A" w:rsidP="00773ACD">
            <w:pPr>
              <w:rPr>
                <w:rFonts w:ascii="Arial" w:hAnsi="Arial" w:cs="Arial"/>
              </w:rPr>
            </w:pPr>
            <w:r>
              <w:rPr>
                <w:rFonts w:ascii="Arial" w:hAnsi="Arial" w:cs="Arial"/>
              </w:rPr>
              <w:lastRenderedPageBreak/>
              <w:t xml:space="preserve">Tomaría como base el libro aprendizajes clave en el que </w:t>
            </w:r>
            <w:r>
              <w:rPr>
                <w:rFonts w:ascii="Arial" w:hAnsi="Arial" w:cs="Arial"/>
              </w:rPr>
              <w:lastRenderedPageBreak/>
              <w:t>se mencionan los mexicanos que se quieren formar para brindar una educación y atención de igualdad hacia todos los alumnos y padres de familia.</w:t>
            </w:r>
          </w:p>
        </w:tc>
        <w:tc>
          <w:tcPr>
            <w:tcW w:w="1418" w:type="dxa"/>
          </w:tcPr>
          <w:p w:rsidR="00773ACD" w:rsidRPr="00773ACD" w:rsidRDefault="0068203A" w:rsidP="00773ACD">
            <w:pPr>
              <w:rPr>
                <w:rFonts w:ascii="Arial" w:hAnsi="Arial" w:cs="Arial"/>
              </w:rPr>
            </w:pPr>
            <w:r>
              <w:rPr>
                <w:rFonts w:ascii="Arial" w:hAnsi="Arial" w:cs="Arial"/>
              </w:rPr>
              <w:lastRenderedPageBreak/>
              <w:t xml:space="preserve">Al final de la jornada agradecí mucho a </w:t>
            </w:r>
            <w:r>
              <w:rPr>
                <w:rFonts w:ascii="Arial" w:hAnsi="Arial" w:cs="Arial"/>
              </w:rPr>
              <w:lastRenderedPageBreak/>
              <w:t xml:space="preserve">los padres de familia y a la educadora por su apoyo brindado, además </w:t>
            </w:r>
            <w:proofErr w:type="spellStart"/>
            <w:r>
              <w:rPr>
                <w:rFonts w:ascii="Arial" w:hAnsi="Arial" w:cs="Arial"/>
              </w:rPr>
              <w:t>envie</w:t>
            </w:r>
            <w:proofErr w:type="spellEnd"/>
            <w:r>
              <w:rPr>
                <w:rFonts w:ascii="Arial" w:hAnsi="Arial" w:cs="Arial"/>
              </w:rPr>
              <w:t xml:space="preserve"> un reconocimiento a </w:t>
            </w:r>
            <w:proofErr w:type="spellStart"/>
            <w:r>
              <w:rPr>
                <w:rFonts w:ascii="Arial" w:hAnsi="Arial" w:cs="Arial"/>
              </w:rPr>
              <w:t>ls</w:t>
            </w:r>
            <w:proofErr w:type="spellEnd"/>
            <w:r>
              <w:rPr>
                <w:rFonts w:ascii="Arial" w:hAnsi="Arial" w:cs="Arial"/>
              </w:rPr>
              <w:t xml:space="preserve"> niños que cumplieron con todas o con la mayoría de las actividades propuestas, tanto de los campos y áreas como las de pase de lista y las de emociones. </w:t>
            </w:r>
            <w:bookmarkStart w:id="0" w:name="_GoBack"/>
            <w:bookmarkEnd w:id="0"/>
            <w:r>
              <w:rPr>
                <w:rFonts w:ascii="Arial" w:hAnsi="Arial" w:cs="Arial"/>
              </w:rPr>
              <w:t xml:space="preserve"> </w:t>
            </w:r>
          </w:p>
        </w:tc>
      </w:tr>
    </w:tbl>
    <w:p w:rsidR="008D155E" w:rsidRPr="00A35432" w:rsidRDefault="008D155E" w:rsidP="00B07ECF">
      <w:pPr>
        <w:spacing w:line="360" w:lineRule="auto"/>
        <w:jc w:val="both"/>
        <w:rPr>
          <w:rFonts w:ascii="Arial" w:hAnsi="Arial" w:cs="Arial"/>
          <w:sz w:val="24"/>
          <w:szCs w:val="32"/>
        </w:rPr>
      </w:pPr>
    </w:p>
    <w:sectPr w:rsidR="008D155E" w:rsidRPr="00A35432" w:rsidSect="00773ACD">
      <w:pgSz w:w="15840" w:h="12240" w:orient="landscape" w:code="1"/>
      <w:pgMar w:top="1417" w:right="1701" w:bottom="1417" w:left="1701" w:header="708" w:footer="708" w:gutter="0"/>
      <w:pgBorders w:display="firstPage" w:offsetFrom="page">
        <w:top w:val="single" w:sz="36" w:space="24" w:color="FF0000"/>
        <w:left w:val="single" w:sz="36" w:space="24" w:color="FF0000"/>
        <w:bottom w:val="single" w:sz="36" w:space="24" w:color="FF0000"/>
        <w:right w:val="single" w:sz="36"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4556"/>
    <w:multiLevelType w:val="hybridMultilevel"/>
    <w:tmpl w:val="1AACA0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EA75048"/>
    <w:multiLevelType w:val="hybridMultilevel"/>
    <w:tmpl w:val="5BC8A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6C252BD"/>
    <w:multiLevelType w:val="hybridMultilevel"/>
    <w:tmpl w:val="BA62C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4D29DC"/>
    <w:multiLevelType w:val="hybridMultilevel"/>
    <w:tmpl w:val="7B5E65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EFF4A84"/>
    <w:multiLevelType w:val="hybridMultilevel"/>
    <w:tmpl w:val="3DCAD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78"/>
    <w:rsid w:val="00042758"/>
    <w:rsid w:val="00060494"/>
    <w:rsid w:val="000879BB"/>
    <w:rsid w:val="00096156"/>
    <w:rsid w:val="0009731A"/>
    <w:rsid w:val="000A78DC"/>
    <w:rsid w:val="00101D32"/>
    <w:rsid w:val="00126E88"/>
    <w:rsid w:val="0015628E"/>
    <w:rsid w:val="00170A3D"/>
    <w:rsid w:val="002468CC"/>
    <w:rsid w:val="00296D99"/>
    <w:rsid w:val="002C28FC"/>
    <w:rsid w:val="00406A75"/>
    <w:rsid w:val="004E7212"/>
    <w:rsid w:val="005312E0"/>
    <w:rsid w:val="00555132"/>
    <w:rsid w:val="0068203A"/>
    <w:rsid w:val="006972AC"/>
    <w:rsid w:val="00703BE7"/>
    <w:rsid w:val="00773ACD"/>
    <w:rsid w:val="007E0144"/>
    <w:rsid w:val="008D155E"/>
    <w:rsid w:val="00934184"/>
    <w:rsid w:val="00980A5C"/>
    <w:rsid w:val="009B32DA"/>
    <w:rsid w:val="009B33D7"/>
    <w:rsid w:val="00A35432"/>
    <w:rsid w:val="00A4551E"/>
    <w:rsid w:val="00A570EA"/>
    <w:rsid w:val="00AD464E"/>
    <w:rsid w:val="00AD52A6"/>
    <w:rsid w:val="00B07ECF"/>
    <w:rsid w:val="00B93851"/>
    <w:rsid w:val="00BB5278"/>
    <w:rsid w:val="00BD48EA"/>
    <w:rsid w:val="00C14279"/>
    <w:rsid w:val="00C57048"/>
    <w:rsid w:val="00C60984"/>
    <w:rsid w:val="00CD0433"/>
    <w:rsid w:val="00D05648"/>
    <w:rsid w:val="00D37BB6"/>
    <w:rsid w:val="00DE27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BBCD2"/>
  <w15:chartTrackingRefBased/>
  <w15:docId w15:val="{5F0F0D90-207E-423D-9992-B49D8F0B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5278"/>
    <w:pPr>
      <w:ind w:left="720"/>
      <w:contextualSpacing/>
    </w:pPr>
  </w:style>
  <w:style w:type="table" w:styleId="Tablaconcuadrcula">
    <w:name w:val="Table Grid"/>
    <w:basedOn w:val="Tablanormal"/>
    <w:uiPriority w:val="59"/>
    <w:rsid w:val="009341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E27D3"/>
    <w:rPr>
      <w:b/>
      <w:bCs/>
    </w:rPr>
  </w:style>
  <w:style w:type="paragraph" w:customStyle="1" w:styleId="default">
    <w:name w:val="default"/>
    <w:basedOn w:val="Normal"/>
    <w:rsid w:val="00296D9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133669">
      <w:bodyDiv w:val="1"/>
      <w:marLeft w:val="0"/>
      <w:marRight w:val="0"/>
      <w:marTop w:val="0"/>
      <w:marBottom w:val="0"/>
      <w:divBdr>
        <w:top w:val="none" w:sz="0" w:space="0" w:color="auto"/>
        <w:left w:val="none" w:sz="0" w:space="0" w:color="auto"/>
        <w:bottom w:val="none" w:sz="0" w:space="0" w:color="auto"/>
        <w:right w:val="none" w:sz="0" w:space="0" w:color="auto"/>
      </w:divBdr>
    </w:div>
    <w:div w:id="1470243716">
      <w:bodyDiv w:val="1"/>
      <w:marLeft w:val="0"/>
      <w:marRight w:val="0"/>
      <w:marTop w:val="0"/>
      <w:marBottom w:val="0"/>
      <w:divBdr>
        <w:top w:val="none" w:sz="0" w:space="0" w:color="auto"/>
        <w:left w:val="none" w:sz="0" w:space="0" w:color="auto"/>
        <w:bottom w:val="none" w:sz="0" w:space="0" w:color="auto"/>
        <w:right w:val="none" w:sz="0" w:space="0" w:color="auto"/>
      </w:divBdr>
      <w:divsChild>
        <w:div w:id="2074039194">
          <w:marLeft w:val="0"/>
          <w:marRight w:val="0"/>
          <w:marTop w:val="0"/>
          <w:marBottom w:val="0"/>
          <w:divBdr>
            <w:top w:val="none" w:sz="0" w:space="0" w:color="auto"/>
            <w:left w:val="none" w:sz="0" w:space="0" w:color="auto"/>
            <w:bottom w:val="none" w:sz="0" w:space="0" w:color="auto"/>
            <w:right w:val="none" w:sz="0" w:space="0" w:color="auto"/>
          </w:divBdr>
        </w:div>
        <w:div w:id="1300107099">
          <w:marLeft w:val="0"/>
          <w:marRight w:val="0"/>
          <w:marTop w:val="0"/>
          <w:marBottom w:val="0"/>
          <w:divBdr>
            <w:top w:val="none" w:sz="0" w:space="0" w:color="auto"/>
            <w:left w:val="none" w:sz="0" w:space="0" w:color="auto"/>
            <w:bottom w:val="none" w:sz="0" w:space="0" w:color="auto"/>
            <w:right w:val="none" w:sz="0" w:space="0" w:color="auto"/>
          </w:divBdr>
        </w:div>
        <w:div w:id="473835389">
          <w:marLeft w:val="0"/>
          <w:marRight w:val="0"/>
          <w:marTop w:val="0"/>
          <w:marBottom w:val="0"/>
          <w:divBdr>
            <w:top w:val="none" w:sz="0" w:space="0" w:color="auto"/>
            <w:left w:val="none" w:sz="0" w:space="0" w:color="auto"/>
            <w:bottom w:val="none" w:sz="0" w:space="0" w:color="auto"/>
            <w:right w:val="none" w:sz="0" w:space="0" w:color="auto"/>
          </w:divBdr>
        </w:div>
        <w:div w:id="117142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1089</Words>
  <Characters>5993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dc:creator>
  <cp:keywords/>
  <dc:description/>
  <cp:lastModifiedBy>Heath</cp:lastModifiedBy>
  <cp:revision>4</cp:revision>
  <dcterms:created xsi:type="dcterms:W3CDTF">2021-05-27T14:26:00Z</dcterms:created>
  <dcterms:modified xsi:type="dcterms:W3CDTF">2021-05-28T01:03:00Z</dcterms:modified>
</cp:coreProperties>
</file>