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C1929" w14:textId="1506D97D" w:rsidR="001F1826" w:rsidRPr="001F1826" w:rsidRDefault="00CA2277" w:rsidP="001035F5">
      <w:pPr>
        <w:jc w:val="center"/>
        <w:rPr>
          <w:sz w:val="24"/>
          <w:szCs w:val="28"/>
        </w:rPr>
      </w:pPr>
      <w:r>
        <w:rPr>
          <w:noProof/>
          <w:sz w:val="24"/>
          <w:szCs w:val="28"/>
        </w:rPr>
        <w:drawing>
          <wp:anchor distT="0" distB="0" distL="114300" distR="114300" simplePos="0" relativeHeight="251658240" behindDoc="0" locked="0" layoutInCell="1" allowOverlap="1" wp14:anchorId="22091A9B" wp14:editId="2885F999">
            <wp:simplePos x="0" y="0"/>
            <wp:positionH relativeFrom="column">
              <wp:posOffset>142875</wp:posOffset>
            </wp:positionH>
            <wp:positionV relativeFrom="paragraph">
              <wp:posOffset>19050</wp:posOffset>
            </wp:positionV>
            <wp:extent cx="1857375" cy="1381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23B57709" w14:textId="7EC635B2" w:rsidR="001F1826" w:rsidRPr="00CA2277" w:rsidRDefault="001F1826" w:rsidP="001F1826">
      <w:pPr>
        <w:jc w:val="center"/>
        <w:rPr>
          <w:rFonts w:ascii="Arial" w:hAnsi="Arial" w:cs="Arial"/>
          <w:sz w:val="24"/>
          <w:szCs w:val="28"/>
        </w:rPr>
      </w:pPr>
      <w:r w:rsidRPr="00CA2277">
        <w:rPr>
          <w:rFonts w:ascii="Arial" w:hAnsi="Arial" w:cs="Arial"/>
          <w:sz w:val="24"/>
          <w:szCs w:val="28"/>
        </w:rPr>
        <w:t>Escuela Normal de Educación Preescolar</w:t>
      </w:r>
    </w:p>
    <w:p w14:paraId="03A457C9" w14:textId="77777777" w:rsidR="001F1826" w:rsidRPr="00CA2277" w:rsidRDefault="001F1826" w:rsidP="001F1826">
      <w:pPr>
        <w:jc w:val="center"/>
        <w:rPr>
          <w:rFonts w:ascii="Arial" w:hAnsi="Arial" w:cs="Arial"/>
          <w:sz w:val="24"/>
          <w:szCs w:val="28"/>
        </w:rPr>
      </w:pPr>
      <w:r w:rsidRPr="00CA2277">
        <w:rPr>
          <w:rFonts w:ascii="Arial" w:hAnsi="Arial" w:cs="Arial"/>
          <w:sz w:val="24"/>
          <w:szCs w:val="28"/>
        </w:rPr>
        <w:t>Licenciatura en Educación Preescolar</w:t>
      </w:r>
    </w:p>
    <w:p w14:paraId="1CCD3B06" w14:textId="77777777" w:rsidR="001F1826" w:rsidRPr="00CA2277" w:rsidRDefault="001F1826" w:rsidP="001F1826">
      <w:pPr>
        <w:jc w:val="center"/>
        <w:rPr>
          <w:rFonts w:ascii="Arial" w:hAnsi="Arial" w:cs="Arial"/>
          <w:sz w:val="24"/>
          <w:szCs w:val="28"/>
        </w:rPr>
      </w:pPr>
      <w:r w:rsidRPr="00CA2277">
        <w:rPr>
          <w:rFonts w:ascii="Arial" w:hAnsi="Arial" w:cs="Arial"/>
          <w:sz w:val="24"/>
          <w:szCs w:val="28"/>
        </w:rPr>
        <w:t>Ciclo escolar 2020-2021</w:t>
      </w:r>
      <w:r w:rsidRPr="00CA2277">
        <w:rPr>
          <w:rFonts w:ascii="Arial" w:hAnsi="Arial" w:cs="Arial"/>
          <w:sz w:val="24"/>
          <w:szCs w:val="28"/>
        </w:rPr>
        <w:cr/>
      </w:r>
      <w:r w:rsidRPr="00CA2277">
        <w:rPr>
          <w:rFonts w:ascii="Arial" w:hAnsi="Arial" w:cs="Arial"/>
          <w:sz w:val="24"/>
          <w:szCs w:val="28"/>
        </w:rPr>
        <w:t xml:space="preserve">Trabajo docente y proyectos de mejora escolar </w:t>
      </w:r>
    </w:p>
    <w:p w14:paraId="1D984303" w14:textId="77777777" w:rsidR="001F1826" w:rsidRPr="00CA2277" w:rsidRDefault="001F1826" w:rsidP="001F1826">
      <w:pPr>
        <w:jc w:val="center"/>
        <w:rPr>
          <w:rFonts w:ascii="Arial" w:hAnsi="Arial" w:cs="Arial"/>
          <w:sz w:val="24"/>
          <w:szCs w:val="28"/>
        </w:rPr>
      </w:pPr>
      <w:r w:rsidRPr="00CA2277">
        <w:rPr>
          <w:rFonts w:ascii="Arial" w:hAnsi="Arial" w:cs="Arial"/>
          <w:sz w:val="24"/>
          <w:szCs w:val="28"/>
        </w:rPr>
        <w:t xml:space="preserve">Dolores Patricia Segovia Gómez Sabías </w:t>
      </w:r>
    </w:p>
    <w:p w14:paraId="07851ED9" w14:textId="7DB5BC27" w:rsidR="001F1826" w:rsidRPr="00CA2277" w:rsidRDefault="001F1826" w:rsidP="001F1826">
      <w:pPr>
        <w:jc w:val="center"/>
        <w:rPr>
          <w:rFonts w:ascii="Arial" w:hAnsi="Arial" w:cs="Arial"/>
          <w:sz w:val="24"/>
          <w:szCs w:val="28"/>
        </w:rPr>
      </w:pPr>
      <w:bookmarkStart w:id="0" w:name="_GoBack"/>
      <w:r w:rsidRPr="00CA2277">
        <w:rPr>
          <w:rFonts w:ascii="Arial" w:hAnsi="Arial" w:cs="Arial"/>
          <w:sz w:val="24"/>
          <w:szCs w:val="28"/>
        </w:rPr>
        <w:t xml:space="preserve">Evaluación primera jornada </w:t>
      </w:r>
      <w:bookmarkEnd w:id="0"/>
      <w:r w:rsidRPr="00CA2277">
        <w:rPr>
          <w:rFonts w:ascii="Arial" w:hAnsi="Arial" w:cs="Arial"/>
          <w:sz w:val="24"/>
          <w:szCs w:val="28"/>
        </w:rPr>
        <w:t xml:space="preserve">de practica  </w:t>
      </w:r>
    </w:p>
    <w:p w14:paraId="10F10537" w14:textId="754F8A9A" w:rsidR="001F1826" w:rsidRPr="00CA2277" w:rsidRDefault="001F1826" w:rsidP="001F1826">
      <w:pPr>
        <w:jc w:val="center"/>
        <w:rPr>
          <w:rFonts w:ascii="Arial" w:hAnsi="Arial" w:cs="Arial"/>
          <w:sz w:val="24"/>
          <w:szCs w:val="28"/>
        </w:rPr>
      </w:pPr>
      <w:r w:rsidRPr="00CA2277">
        <w:rPr>
          <w:rFonts w:ascii="Arial" w:hAnsi="Arial" w:cs="Arial"/>
          <w:sz w:val="24"/>
          <w:szCs w:val="28"/>
        </w:rPr>
        <w:t>Unidad 2. Propuestas de innovación al Trabajo docente en el marco del Proyecto Escolar de Mejora Continua (PEMC) competencias</w:t>
      </w:r>
    </w:p>
    <w:p w14:paraId="43357AB7" w14:textId="77777777" w:rsidR="001F1826" w:rsidRPr="00CA2277" w:rsidRDefault="001F1826" w:rsidP="001F1826">
      <w:pPr>
        <w:jc w:val="center"/>
        <w:rPr>
          <w:rFonts w:ascii="Arial" w:hAnsi="Arial" w:cs="Arial"/>
          <w:sz w:val="24"/>
          <w:szCs w:val="28"/>
        </w:rPr>
      </w:pPr>
      <w:r w:rsidRPr="00CA2277">
        <w:rPr>
          <w:rFonts w:ascii="Arial" w:hAnsi="Arial" w:cs="Arial"/>
          <w:sz w:val="24"/>
          <w:szCs w:val="28"/>
        </w:rPr>
        <w:t xml:space="preserve">• Detecta los procesos de aprendizaje de sus alumnos para favorecer su desarrollo cognitivo y socioemocional. </w:t>
      </w:r>
    </w:p>
    <w:p w14:paraId="373929F7" w14:textId="77777777" w:rsidR="001F1826" w:rsidRPr="00CA2277" w:rsidRDefault="001F1826" w:rsidP="001F1826">
      <w:pPr>
        <w:jc w:val="center"/>
        <w:rPr>
          <w:rFonts w:ascii="Arial" w:hAnsi="Arial" w:cs="Arial"/>
          <w:sz w:val="24"/>
          <w:szCs w:val="28"/>
        </w:rPr>
      </w:pPr>
      <w:r w:rsidRPr="00CA2277">
        <w:rPr>
          <w:rFonts w:ascii="Arial" w:hAnsi="Arial" w:cs="Arial"/>
          <w:sz w:val="24"/>
          <w:szCs w:val="28"/>
        </w:rPr>
        <w:t xml:space="preserve">• Aplica el plan y programa de estudio para alcanzar los propósitos educativos y contribuir al pleno desenvolvimiento de las capacidades de sus alumnos. </w:t>
      </w:r>
    </w:p>
    <w:p w14:paraId="075CC1ED" w14:textId="77777777" w:rsidR="001F1826" w:rsidRPr="00CA2277" w:rsidRDefault="001F1826" w:rsidP="001F1826">
      <w:pPr>
        <w:jc w:val="center"/>
        <w:rPr>
          <w:rFonts w:ascii="Arial" w:hAnsi="Arial" w:cs="Arial"/>
          <w:sz w:val="24"/>
          <w:szCs w:val="28"/>
        </w:rPr>
      </w:pPr>
      <w:r w:rsidRPr="00CA2277">
        <w:rPr>
          <w:rFonts w:ascii="Arial" w:hAnsi="Arial" w:cs="Arial"/>
          <w:sz w:val="24"/>
          <w:szCs w:val="28"/>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43E769FE" w14:textId="77777777" w:rsidR="001F1826" w:rsidRPr="00CA2277" w:rsidRDefault="001F1826" w:rsidP="001F1826">
      <w:pPr>
        <w:jc w:val="center"/>
        <w:rPr>
          <w:rFonts w:ascii="Arial" w:hAnsi="Arial" w:cs="Arial"/>
          <w:sz w:val="24"/>
          <w:szCs w:val="28"/>
        </w:rPr>
      </w:pPr>
      <w:r w:rsidRPr="00CA2277">
        <w:rPr>
          <w:rFonts w:ascii="Arial" w:hAnsi="Arial" w:cs="Arial"/>
          <w:sz w:val="24"/>
          <w:szCs w:val="28"/>
        </w:rPr>
        <w:t xml:space="preserve">• Emplea la evaluación para intervenir en los diferentes ámbitos y momentos de la tarea educativa para mejorar los aprendizajes de sus alumnos. •Integra recursos de la investigación educativa para enriquecer su práctica profesional, expresando su interés por el conocimiento, la ciencia y la mejora de la educación. </w:t>
      </w:r>
    </w:p>
    <w:p w14:paraId="0D5A0800" w14:textId="77777777" w:rsidR="001F1826" w:rsidRPr="00CA2277" w:rsidRDefault="001F1826" w:rsidP="001F1826">
      <w:pPr>
        <w:jc w:val="center"/>
        <w:rPr>
          <w:rFonts w:ascii="Arial" w:hAnsi="Arial" w:cs="Arial"/>
          <w:sz w:val="24"/>
          <w:szCs w:val="28"/>
        </w:rPr>
      </w:pPr>
      <w:r w:rsidRPr="00CA2277">
        <w:rPr>
          <w:rFonts w:ascii="Arial" w:hAnsi="Arial" w:cs="Arial"/>
          <w:sz w:val="24"/>
          <w:szCs w:val="28"/>
        </w:rPr>
        <w:t>• Actúa de manera ética ante la diversidad de situaciones que se presentan en la práctica profesional</w:t>
      </w:r>
    </w:p>
    <w:p w14:paraId="3F08906C" w14:textId="77777777" w:rsidR="001F1826" w:rsidRPr="00CA2277" w:rsidRDefault="001F1826" w:rsidP="001F1826">
      <w:pPr>
        <w:jc w:val="center"/>
        <w:rPr>
          <w:rFonts w:ascii="Arial" w:hAnsi="Arial" w:cs="Arial"/>
          <w:sz w:val="24"/>
          <w:szCs w:val="28"/>
        </w:rPr>
      </w:pPr>
      <w:r w:rsidRPr="00CA2277">
        <w:rPr>
          <w:rFonts w:ascii="Arial" w:hAnsi="Arial" w:cs="Arial"/>
          <w:sz w:val="24"/>
          <w:szCs w:val="28"/>
        </w:rPr>
        <w:t xml:space="preserve"> Maria Jose Palacios López #13 </w:t>
      </w:r>
    </w:p>
    <w:p w14:paraId="018E1B83" w14:textId="77777777" w:rsidR="001F1826" w:rsidRPr="00CA2277" w:rsidRDefault="001F1826" w:rsidP="001F1826">
      <w:pPr>
        <w:jc w:val="center"/>
        <w:rPr>
          <w:rFonts w:ascii="Arial" w:hAnsi="Arial" w:cs="Arial"/>
          <w:sz w:val="24"/>
          <w:szCs w:val="28"/>
        </w:rPr>
      </w:pPr>
      <w:r w:rsidRPr="00CA2277">
        <w:rPr>
          <w:rFonts w:ascii="Arial" w:hAnsi="Arial" w:cs="Arial"/>
          <w:sz w:val="24"/>
          <w:szCs w:val="28"/>
        </w:rPr>
        <w:t>sexto semestre 3° "A"</w:t>
      </w:r>
    </w:p>
    <w:p w14:paraId="0B08252E" w14:textId="77777777" w:rsidR="001F1826" w:rsidRPr="00CA2277" w:rsidRDefault="001F1826" w:rsidP="001F1826">
      <w:pPr>
        <w:rPr>
          <w:rFonts w:ascii="Arial" w:hAnsi="Arial" w:cs="Arial"/>
          <w:sz w:val="24"/>
          <w:szCs w:val="28"/>
        </w:rPr>
      </w:pPr>
      <w:r w:rsidRPr="00CA2277">
        <w:rPr>
          <w:rFonts w:ascii="Arial" w:hAnsi="Arial" w:cs="Arial"/>
          <w:sz w:val="24"/>
          <w:szCs w:val="28"/>
        </w:rPr>
        <w:t xml:space="preserve"> Saltillo Coahuila </w:t>
      </w:r>
    </w:p>
    <w:p w14:paraId="58E922ED" w14:textId="5286FFF8" w:rsidR="001F1826" w:rsidRPr="00CA2277" w:rsidRDefault="001F1826" w:rsidP="001F1826">
      <w:pPr>
        <w:rPr>
          <w:rFonts w:ascii="Arial" w:hAnsi="Arial" w:cs="Arial"/>
          <w:sz w:val="24"/>
          <w:szCs w:val="28"/>
        </w:rPr>
      </w:pPr>
      <w:r w:rsidRPr="00CA2277">
        <w:rPr>
          <w:rFonts w:ascii="Arial" w:hAnsi="Arial" w:cs="Arial"/>
          <w:sz w:val="24"/>
          <w:szCs w:val="28"/>
        </w:rPr>
        <w:t>Mayo 2021</w:t>
      </w:r>
    </w:p>
    <w:p w14:paraId="762ED2EA" w14:textId="77777777" w:rsidR="001F1826" w:rsidRDefault="001F1826" w:rsidP="001035F5">
      <w:pPr>
        <w:jc w:val="center"/>
        <w:rPr>
          <w:sz w:val="28"/>
          <w:szCs w:val="28"/>
        </w:rPr>
      </w:pPr>
    </w:p>
    <w:tbl>
      <w:tblPr>
        <w:tblStyle w:val="Tabladecuadrcula1Claro-nfasis2"/>
        <w:tblpPr w:leftFromText="141" w:rightFromText="141" w:vertAnchor="page" w:horzAnchor="margin" w:tblpY="1"/>
        <w:tblW w:w="14662" w:type="dxa"/>
        <w:tblLayout w:type="fixed"/>
        <w:tblLook w:val="04A0" w:firstRow="1" w:lastRow="0" w:firstColumn="1" w:lastColumn="0" w:noHBand="0" w:noVBand="1"/>
      </w:tblPr>
      <w:tblGrid>
        <w:gridCol w:w="1985"/>
        <w:gridCol w:w="1559"/>
        <w:gridCol w:w="1246"/>
        <w:gridCol w:w="1164"/>
        <w:gridCol w:w="1134"/>
        <w:gridCol w:w="1417"/>
        <w:gridCol w:w="1276"/>
        <w:gridCol w:w="2410"/>
        <w:gridCol w:w="2471"/>
      </w:tblGrid>
      <w:tr w:rsidR="00CA2277" w:rsidRPr="001035F5" w14:paraId="536AF38E" w14:textId="77777777" w:rsidTr="00526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3528F53" w14:textId="77777777" w:rsidR="00CA2277" w:rsidRPr="00526C9E" w:rsidRDefault="00CA2277" w:rsidP="00CA2277">
            <w:pPr>
              <w:rPr>
                <w:rFonts w:ascii="Arial" w:hAnsi="Arial" w:cs="Arial"/>
                <w:sz w:val="24"/>
                <w:szCs w:val="24"/>
              </w:rPr>
            </w:pPr>
            <w:r w:rsidRPr="00526C9E">
              <w:rPr>
                <w:rFonts w:ascii="Arial" w:hAnsi="Arial" w:cs="Arial"/>
                <w:sz w:val="24"/>
                <w:szCs w:val="24"/>
              </w:rPr>
              <w:lastRenderedPageBreak/>
              <w:t>Aspectos</w:t>
            </w:r>
          </w:p>
        </w:tc>
        <w:tc>
          <w:tcPr>
            <w:tcW w:w="1559" w:type="dxa"/>
          </w:tcPr>
          <w:p w14:paraId="21515100" w14:textId="77777777" w:rsidR="00CA2277" w:rsidRPr="00526C9E" w:rsidRDefault="00CA2277" w:rsidP="00CA227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¿Cómo lo incorpore en la planeación?</w:t>
            </w:r>
          </w:p>
        </w:tc>
        <w:tc>
          <w:tcPr>
            <w:tcW w:w="1246" w:type="dxa"/>
          </w:tcPr>
          <w:p w14:paraId="479D2B6A" w14:textId="77777777" w:rsidR="00CA2277" w:rsidRPr="00526C9E" w:rsidRDefault="00CA2277" w:rsidP="00CA227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¿Cómo desarrolle las actividades?</w:t>
            </w:r>
          </w:p>
        </w:tc>
        <w:tc>
          <w:tcPr>
            <w:tcW w:w="1164" w:type="dxa"/>
          </w:tcPr>
          <w:p w14:paraId="7397671C" w14:textId="77777777" w:rsidR="00CA2277" w:rsidRPr="00526C9E" w:rsidRDefault="00CA2277" w:rsidP="00CA227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¿Qué resultados obtuve?</w:t>
            </w:r>
          </w:p>
        </w:tc>
        <w:tc>
          <w:tcPr>
            <w:tcW w:w="1134" w:type="dxa"/>
          </w:tcPr>
          <w:p w14:paraId="125B82B4" w14:textId="77777777" w:rsidR="00CA2277" w:rsidRPr="00526C9E" w:rsidRDefault="00CA2277" w:rsidP="00CA227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¿Qué tipo de problemas enfrenté?</w:t>
            </w:r>
          </w:p>
        </w:tc>
        <w:tc>
          <w:tcPr>
            <w:tcW w:w="1417" w:type="dxa"/>
          </w:tcPr>
          <w:p w14:paraId="5BB1EBA9" w14:textId="77777777" w:rsidR="00CA2277" w:rsidRPr="00526C9E" w:rsidRDefault="00CA2277" w:rsidP="00CA227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¿Qué preguntas me hice?</w:t>
            </w:r>
          </w:p>
        </w:tc>
        <w:tc>
          <w:tcPr>
            <w:tcW w:w="1276" w:type="dxa"/>
          </w:tcPr>
          <w:p w14:paraId="53AA9C0B" w14:textId="77777777" w:rsidR="00CA2277" w:rsidRPr="00526C9E" w:rsidRDefault="00CA2277" w:rsidP="00CA227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¿Qué ajustes hice en ese momento?</w:t>
            </w:r>
          </w:p>
        </w:tc>
        <w:tc>
          <w:tcPr>
            <w:tcW w:w="2410" w:type="dxa"/>
          </w:tcPr>
          <w:p w14:paraId="5331302E" w14:textId="77777777" w:rsidR="00CA2277" w:rsidRPr="00526C9E" w:rsidRDefault="00CA2277" w:rsidP="00CA227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¿Qué referentes teóricos pueden ayudarme a responder las preguntas y replantear mis problemas?</w:t>
            </w:r>
          </w:p>
        </w:tc>
        <w:tc>
          <w:tcPr>
            <w:tcW w:w="2471" w:type="dxa"/>
          </w:tcPr>
          <w:p w14:paraId="21123AEA" w14:textId="77777777" w:rsidR="00CA2277" w:rsidRPr="00526C9E" w:rsidRDefault="00CA2277" w:rsidP="00CA227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¿Qué cambios podría hacer?</w:t>
            </w:r>
          </w:p>
        </w:tc>
      </w:tr>
      <w:tr w:rsidR="00CA2277" w:rsidRPr="001035F5" w14:paraId="7F76810D" w14:textId="77777777" w:rsidTr="00526C9E">
        <w:tc>
          <w:tcPr>
            <w:cnfStyle w:val="001000000000" w:firstRow="0" w:lastRow="0" w:firstColumn="1" w:lastColumn="0" w:oddVBand="0" w:evenVBand="0" w:oddHBand="0" w:evenHBand="0" w:firstRowFirstColumn="0" w:firstRowLastColumn="0" w:lastRowFirstColumn="0" w:lastRowLastColumn="0"/>
            <w:tcW w:w="1985" w:type="dxa"/>
          </w:tcPr>
          <w:p w14:paraId="490E728A" w14:textId="77777777" w:rsidR="00CA2277" w:rsidRPr="00526C9E" w:rsidRDefault="00CA2277" w:rsidP="00CA2277">
            <w:pPr>
              <w:rPr>
                <w:rFonts w:ascii="Arial" w:hAnsi="Arial" w:cs="Arial"/>
                <w:sz w:val="24"/>
                <w:szCs w:val="24"/>
              </w:rPr>
            </w:pPr>
            <w:r w:rsidRPr="00526C9E">
              <w:rPr>
                <w:rFonts w:ascii="Arial" w:hAnsi="Arial" w:cs="Arial"/>
                <w:sz w:val="24"/>
                <w:szCs w:val="24"/>
              </w:rPr>
              <w:t xml:space="preserve">El programa escolar de mejora continua </w:t>
            </w:r>
          </w:p>
        </w:tc>
        <w:tc>
          <w:tcPr>
            <w:tcW w:w="1559" w:type="dxa"/>
          </w:tcPr>
          <w:p w14:paraId="4A4CFDCF"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Fueron temas que nos proporcionaron las educadora y no fueron actividades formales sino como de reforzamiento o recordatorio como el pase de lista, una imagen, un video, etc.</w:t>
            </w:r>
          </w:p>
        </w:tc>
        <w:tc>
          <w:tcPr>
            <w:tcW w:w="1246" w:type="dxa"/>
          </w:tcPr>
          <w:p w14:paraId="06B1DAB3"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 xml:space="preserve">En la primera semana lo hacía como pase de lista, o una actividad sencilla. En la segunda semana se elaboró un plan para que los alumnos hicieran una actividad de activación </w:t>
            </w:r>
            <w:r w:rsidRPr="00526C9E">
              <w:rPr>
                <w:rFonts w:ascii="Arial" w:hAnsi="Arial" w:cs="Arial"/>
                <w:sz w:val="24"/>
                <w:szCs w:val="24"/>
              </w:rPr>
              <w:lastRenderedPageBreak/>
              <w:t xml:space="preserve">diferente en el día </w:t>
            </w:r>
          </w:p>
        </w:tc>
        <w:tc>
          <w:tcPr>
            <w:tcW w:w="1164" w:type="dxa"/>
          </w:tcPr>
          <w:p w14:paraId="701FB91A"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lastRenderedPageBreak/>
              <w:t xml:space="preserve">Al principio la mayoría o algunos de los alumnos participaban ya que era el pase de lista, en la segunda semana no tuve tanta respuesta y era pocos los que mandaban la </w:t>
            </w:r>
            <w:r w:rsidRPr="00526C9E">
              <w:rPr>
                <w:rFonts w:ascii="Arial" w:hAnsi="Arial" w:cs="Arial"/>
                <w:sz w:val="24"/>
                <w:szCs w:val="24"/>
              </w:rPr>
              <w:lastRenderedPageBreak/>
              <w:t xml:space="preserve">evidencia  </w:t>
            </w:r>
          </w:p>
        </w:tc>
        <w:tc>
          <w:tcPr>
            <w:tcW w:w="1134" w:type="dxa"/>
          </w:tcPr>
          <w:p w14:paraId="0C0CFD81"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lastRenderedPageBreak/>
              <w:t xml:space="preserve">La respuesta por parte de los alumnos y la creación actividades o la incorporación de estas a la planeación </w:t>
            </w:r>
          </w:p>
        </w:tc>
        <w:tc>
          <w:tcPr>
            <w:tcW w:w="1417" w:type="dxa"/>
          </w:tcPr>
          <w:p w14:paraId="6965F66F"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¿se está logrado el aprendizaje ¿</w:t>
            </w:r>
          </w:p>
          <w:p w14:paraId="07ABDF7D"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¿Cómo lograr que la mayoría se involucre?</w:t>
            </w:r>
          </w:p>
          <w:p w14:paraId="67A965BF"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¿son actividades interesantes?</w:t>
            </w:r>
          </w:p>
          <w:p w14:paraId="68B13816"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¿son adecuadas a su edad?</w:t>
            </w:r>
          </w:p>
        </w:tc>
        <w:tc>
          <w:tcPr>
            <w:tcW w:w="1276" w:type="dxa"/>
          </w:tcPr>
          <w:p w14:paraId="71C18CD0"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 xml:space="preserve">En su momento por la respuesta obtenida cambiar la complejidad o que fueran actividades que realizaran rápido </w:t>
            </w:r>
          </w:p>
        </w:tc>
        <w:tc>
          <w:tcPr>
            <w:tcW w:w="2410" w:type="dxa"/>
          </w:tcPr>
          <w:p w14:paraId="29440C30" w14:textId="601FFD77" w:rsidR="00CA2277" w:rsidRPr="00526C9E" w:rsidRDefault="00E271E6"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El PEMC es un instrumento para la acción, las condiciones actuales de la escuela, plantea objetivos de mejora, metas y acciones dirigidas a fortalecer los puntos fuertes y resolver las problemáticas escolares de manera priorizada.</w:t>
            </w:r>
          </w:p>
        </w:tc>
        <w:tc>
          <w:tcPr>
            <w:tcW w:w="2471" w:type="dxa"/>
          </w:tcPr>
          <w:p w14:paraId="32945465"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 xml:space="preserve">La mejora de las mismas para que todos los alumnos se interesen y obtener mejor respuesta </w:t>
            </w:r>
          </w:p>
        </w:tc>
      </w:tr>
      <w:tr w:rsidR="00CA2277" w:rsidRPr="001035F5" w14:paraId="1E0E6150" w14:textId="77777777" w:rsidTr="00526C9E">
        <w:tc>
          <w:tcPr>
            <w:cnfStyle w:val="001000000000" w:firstRow="0" w:lastRow="0" w:firstColumn="1" w:lastColumn="0" w:oddVBand="0" w:evenVBand="0" w:oddHBand="0" w:evenHBand="0" w:firstRowFirstColumn="0" w:firstRowLastColumn="0" w:lastRowFirstColumn="0" w:lastRowLastColumn="0"/>
            <w:tcW w:w="1985" w:type="dxa"/>
          </w:tcPr>
          <w:p w14:paraId="0041D22D" w14:textId="77777777" w:rsidR="00CA2277" w:rsidRPr="00526C9E" w:rsidRDefault="00CA2277" w:rsidP="00CA2277">
            <w:pPr>
              <w:rPr>
                <w:rFonts w:ascii="Arial" w:hAnsi="Arial" w:cs="Arial"/>
                <w:sz w:val="24"/>
                <w:szCs w:val="24"/>
              </w:rPr>
            </w:pPr>
            <w:r w:rsidRPr="00526C9E">
              <w:rPr>
                <w:rFonts w:ascii="Arial" w:hAnsi="Arial" w:cs="Arial"/>
                <w:sz w:val="24"/>
                <w:szCs w:val="24"/>
              </w:rPr>
              <w:lastRenderedPageBreak/>
              <w:t>Los acuerdos del CTE</w:t>
            </w:r>
          </w:p>
        </w:tc>
        <w:tc>
          <w:tcPr>
            <w:tcW w:w="1559" w:type="dxa"/>
          </w:tcPr>
          <w:p w14:paraId="7828C4F6"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 xml:space="preserve">El consejo técnico se llevó a cabo cuando ya se había acabado la jornada de practica pero me ayudo a comprender la importancia de que se lleve a cabo ya que así se hacen los ajustes necesarios para la mejora del proceso de enseñanza aprendizaje de los alumnos </w:t>
            </w:r>
          </w:p>
        </w:tc>
        <w:tc>
          <w:tcPr>
            <w:tcW w:w="1246" w:type="dxa"/>
          </w:tcPr>
          <w:p w14:paraId="4F190F8C"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 xml:space="preserve">Para la próxima elaboración de planeaciones tomar más en cuenta las emociones de los alumnos </w:t>
            </w:r>
          </w:p>
        </w:tc>
        <w:tc>
          <w:tcPr>
            <w:tcW w:w="1164" w:type="dxa"/>
          </w:tcPr>
          <w:p w14:paraId="0F765198"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 xml:space="preserve">Una mejor respuesta por parte de los padres de familia t un mayor logro de aprendizajes significativos </w:t>
            </w:r>
          </w:p>
        </w:tc>
        <w:tc>
          <w:tcPr>
            <w:tcW w:w="1134" w:type="dxa"/>
          </w:tcPr>
          <w:p w14:paraId="4924DEA1"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 xml:space="preserve">Nunca haber asistido a un consejo y solo tener la información teórica acerca del mismo </w:t>
            </w:r>
          </w:p>
        </w:tc>
        <w:tc>
          <w:tcPr>
            <w:tcW w:w="1417" w:type="dxa"/>
          </w:tcPr>
          <w:p w14:paraId="267D98FC"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¿Qué se hace en un consejo técnico?</w:t>
            </w:r>
          </w:p>
          <w:p w14:paraId="3B62D4DD"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¿Cómo es mi participación como estudiante normalista?</w:t>
            </w:r>
          </w:p>
          <w:p w14:paraId="598CE98A"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¿Quiénes participan y de que se habla?</w:t>
            </w:r>
          </w:p>
        </w:tc>
        <w:tc>
          <w:tcPr>
            <w:tcW w:w="1276" w:type="dxa"/>
          </w:tcPr>
          <w:p w14:paraId="0DE8495F"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 xml:space="preserve">Poner atención para una mejor participación la próxima vez </w:t>
            </w:r>
          </w:p>
        </w:tc>
        <w:tc>
          <w:tcPr>
            <w:tcW w:w="2410" w:type="dxa"/>
          </w:tcPr>
          <w:p w14:paraId="23538D1E" w14:textId="2A95C174" w:rsidR="00CA2277" w:rsidRPr="00526C9E" w:rsidRDefault="004B3050"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El Consejo Técnico Escolar (CTE), son reuniones de educación básica (preescolar, primaria y secundaria) que se realizan previo al inicio del ciclo escolar, así como el último viernes de cada mes; estas las conforma el director del centro educativo y la totalidad del personal docente del mismo, con el objetivo de plantear y ejecutar decisiones comunes dirigidas a abordar problemáticas, logros académicos y necesidades pedagógicas de las y los alumnos.</w:t>
            </w:r>
          </w:p>
        </w:tc>
        <w:tc>
          <w:tcPr>
            <w:tcW w:w="2471" w:type="dxa"/>
          </w:tcPr>
          <w:p w14:paraId="575975F0"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 xml:space="preserve">Que las participaciones se hagan vayan enfocadas al tema que se está tratando </w:t>
            </w:r>
          </w:p>
        </w:tc>
      </w:tr>
      <w:tr w:rsidR="00CA2277" w:rsidRPr="001035F5" w14:paraId="514070B0" w14:textId="77777777" w:rsidTr="00526C9E">
        <w:tc>
          <w:tcPr>
            <w:cnfStyle w:val="001000000000" w:firstRow="0" w:lastRow="0" w:firstColumn="1" w:lastColumn="0" w:oddVBand="0" w:evenVBand="0" w:oddHBand="0" w:evenHBand="0" w:firstRowFirstColumn="0" w:firstRowLastColumn="0" w:lastRowFirstColumn="0" w:lastRowLastColumn="0"/>
            <w:tcW w:w="1985" w:type="dxa"/>
          </w:tcPr>
          <w:p w14:paraId="28B80DD6" w14:textId="77777777" w:rsidR="00CA2277" w:rsidRPr="00526C9E" w:rsidRDefault="00CA2277" w:rsidP="00CA2277">
            <w:pPr>
              <w:rPr>
                <w:rFonts w:ascii="Arial" w:hAnsi="Arial" w:cs="Arial"/>
                <w:sz w:val="24"/>
                <w:szCs w:val="24"/>
              </w:rPr>
            </w:pPr>
            <w:r w:rsidRPr="00526C9E">
              <w:rPr>
                <w:rFonts w:ascii="Arial" w:hAnsi="Arial" w:cs="Arial"/>
                <w:sz w:val="24"/>
                <w:szCs w:val="24"/>
              </w:rPr>
              <w:t>La participación de los padres de familia</w:t>
            </w:r>
          </w:p>
        </w:tc>
        <w:tc>
          <w:tcPr>
            <w:tcW w:w="1559" w:type="dxa"/>
          </w:tcPr>
          <w:p w14:paraId="37F78111"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 xml:space="preserve">Empleando un lenguaje claro, explícito y </w:t>
            </w:r>
            <w:r w:rsidRPr="00526C9E">
              <w:rPr>
                <w:rFonts w:ascii="Arial" w:hAnsi="Arial" w:cs="Arial"/>
                <w:sz w:val="24"/>
                <w:szCs w:val="24"/>
              </w:rPr>
              <w:lastRenderedPageBreak/>
              <w:t xml:space="preserve">detallado para que los padres de familia pidieran entender de qué se trata la actividad </w:t>
            </w:r>
          </w:p>
        </w:tc>
        <w:tc>
          <w:tcPr>
            <w:tcW w:w="1246" w:type="dxa"/>
          </w:tcPr>
          <w:p w14:paraId="2D1F371A"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lastRenderedPageBreak/>
              <w:t xml:space="preserve">Actividades sencillas tomando </w:t>
            </w:r>
            <w:r w:rsidRPr="00526C9E">
              <w:rPr>
                <w:rFonts w:ascii="Arial" w:hAnsi="Arial" w:cs="Arial"/>
                <w:sz w:val="24"/>
                <w:szCs w:val="24"/>
              </w:rPr>
              <w:lastRenderedPageBreak/>
              <w:t xml:space="preserve">en cuenta la situación que estamos atravesando para que fuera sencillo tanto para los niños como para los padres realizarlas </w:t>
            </w:r>
          </w:p>
        </w:tc>
        <w:tc>
          <w:tcPr>
            <w:tcW w:w="1164" w:type="dxa"/>
          </w:tcPr>
          <w:p w14:paraId="2191B6B1"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lastRenderedPageBreak/>
              <w:t>Aunque recibía ocas evidenci</w:t>
            </w:r>
            <w:r w:rsidRPr="00526C9E">
              <w:rPr>
                <w:rFonts w:ascii="Arial" w:hAnsi="Arial" w:cs="Arial"/>
                <w:sz w:val="24"/>
                <w:szCs w:val="24"/>
              </w:rPr>
              <w:lastRenderedPageBreak/>
              <w:t xml:space="preserve">as ya que no todos los alumnos enviaban las evidencias, los que lo hacían no tenían problema en realizarlas </w:t>
            </w:r>
          </w:p>
        </w:tc>
        <w:tc>
          <w:tcPr>
            <w:tcW w:w="1134" w:type="dxa"/>
          </w:tcPr>
          <w:p w14:paraId="6E1A5A66"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lastRenderedPageBreak/>
              <w:t xml:space="preserve">Solo una ocasión, avise el </w:t>
            </w:r>
            <w:r w:rsidRPr="00526C9E">
              <w:rPr>
                <w:rFonts w:ascii="Arial" w:hAnsi="Arial" w:cs="Arial"/>
                <w:sz w:val="24"/>
                <w:szCs w:val="24"/>
              </w:rPr>
              <w:lastRenderedPageBreak/>
              <w:t xml:space="preserve">mismo día de la actividad y algunos papas expresaron que se debería hacer el aviso un día antes ya que muchos padres de familia trabajaban por la tarde y en los horario de cierre de jornada  </w:t>
            </w:r>
          </w:p>
        </w:tc>
        <w:tc>
          <w:tcPr>
            <w:tcW w:w="1417" w:type="dxa"/>
          </w:tcPr>
          <w:p w14:paraId="040ADA71"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lastRenderedPageBreak/>
              <w:t xml:space="preserve">¿Cómo motivar a todos los </w:t>
            </w:r>
            <w:r w:rsidRPr="00526C9E">
              <w:rPr>
                <w:rFonts w:ascii="Arial" w:hAnsi="Arial" w:cs="Arial"/>
                <w:sz w:val="24"/>
                <w:szCs w:val="24"/>
              </w:rPr>
              <w:lastRenderedPageBreak/>
              <w:t>niños a participar?</w:t>
            </w:r>
          </w:p>
          <w:p w14:paraId="2F6ADD5F"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¿realmente se está cumpliendo el objetivo de la actividad?</w:t>
            </w:r>
          </w:p>
          <w:p w14:paraId="31BB4175"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¿las actividades son interesantes?</w:t>
            </w:r>
          </w:p>
        </w:tc>
        <w:tc>
          <w:tcPr>
            <w:tcW w:w="1276" w:type="dxa"/>
          </w:tcPr>
          <w:p w14:paraId="77CAE4F7" w14:textId="77777777" w:rsidR="00CA2277" w:rsidRPr="00526C9E" w:rsidRDefault="00CA2277"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lastRenderedPageBreak/>
              <w:t xml:space="preserve">Cambiar la complejidad de </w:t>
            </w:r>
            <w:r w:rsidRPr="00526C9E">
              <w:rPr>
                <w:rFonts w:ascii="Arial" w:hAnsi="Arial" w:cs="Arial"/>
                <w:sz w:val="24"/>
                <w:szCs w:val="24"/>
              </w:rPr>
              <w:lastRenderedPageBreak/>
              <w:t>algunas actividades para que se realizaran más rápido</w:t>
            </w:r>
          </w:p>
        </w:tc>
        <w:tc>
          <w:tcPr>
            <w:tcW w:w="2410" w:type="dxa"/>
          </w:tcPr>
          <w:p w14:paraId="3DBED22A" w14:textId="68FAEBC7" w:rsidR="00CA2277" w:rsidRPr="00526C9E" w:rsidRDefault="00833F97" w:rsidP="00833F9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lastRenderedPageBreak/>
              <w:t>Corral, Frías y Miranda (19</w:t>
            </w:r>
            <w:r w:rsidRPr="00526C9E">
              <w:rPr>
                <w:rFonts w:ascii="Arial" w:hAnsi="Arial" w:cs="Arial"/>
                <w:sz w:val="24"/>
                <w:szCs w:val="24"/>
              </w:rPr>
              <w:t xml:space="preserve">98), asociaron el afecto de los </w:t>
            </w:r>
            <w:r w:rsidRPr="00526C9E">
              <w:rPr>
                <w:rFonts w:ascii="Arial" w:hAnsi="Arial" w:cs="Arial"/>
                <w:sz w:val="24"/>
                <w:szCs w:val="24"/>
              </w:rPr>
              <w:t xml:space="preserve">padres, el </w:t>
            </w:r>
            <w:r w:rsidRPr="00526C9E">
              <w:rPr>
                <w:rFonts w:ascii="Arial" w:hAnsi="Arial" w:cs="Arial"/>
                <w:sz w:val="24"/>
                <w:szCs w:val="24"/>
              </w:rPr>
              <w:lastRenderedPageBreak/>
              <w:t>tiempo de dedicación a sus hijos</w:t>
            </w:r>
            <w:r w:rsidRPr="00526C9E">
              <w:rPr>
                <w:rFonts w:ascii="Arial" w:hAnsi="Arial" w:cs="Arial"/>
                <w:sz w:val="24"/>
                <w:szCs w:val="24"/>
              </w:rPr>
              <w:t xml:space="preserve"> y el interés por conocer a sus </w:t>
            </w:r>
            <w:r w:rsidRPr="00526C9E">
              <w:rPr>
                <w:rFonts w:ascii="Arial" w:hAnsi="Arial" w:cs="Arial"/>
                <w:sz w:val="24"/>
                <w:szCs w:val="24"/>
              </w:rPr>
              <w:t>maestros, con la alta autoestima del hijo, la cual, a su v</w:t>
            </w:r>
            <w:r w:rsidR="00067134" w:rsidRPr="00526C9E">
              <w:rPr>
                <w:rFonts w:ascii="Arial" w:hAnsi="Arial" w:cs="Arial"/>
                <w:sz w:val="24"/>
                <w:szCs w:val="24"/>
              </w:rPr>
              <w:t xml:space="preserve">ez, estimula el esfuerzo </w:t>
            </w:r>
            <w:r w:rsidRPr="00526C9E">
              <w:rPr>
                <w:rFonts w:ascii="Arial" w:hAnsi="Arial" w:cs="Arial"/>
                <w:sz w:val="24"/>
                <w:szCs w:val="24"/>
              </w:rPr>
              <w:t>escolar. Martínez (2004), sugiere que el factor</w:t>
            </w:r>
            <w:r w:rsidR="00067134" w:rsidRPr="00526C9E">
              <w:rPr>
                <w:rFonts w:ascii="Arial" w:hAnsi="Arial" w:cs="Arial"/>
                <w:sz w:val="24"/>
                <w:szCs w:val="24"/>
              </w:rPr>
              <w:t xml:space="preserve"> más influyente en el desempeño </w:t>
            </w:r>
            <w:r w:rsidRPr="00526C9E">
              <w:rPr>
                <w:rFonts w:ascii="Arial" w:hAnsi="Arial" w:cs="Arial"/>
                <w:sz w:val="24"/>
                <w:szCs w:val="24"/>
              </w:rPr>
              <w:t>escolar son las prácticas familiares, inc</w:t>
            </w:r>
            <w:r w:rsidR="00067134" w:rsidRPr="00526C9E">
              <w:rPr>
                <w:rFonts w:ascii="Arial" w:hAnsi="Arial" w:cs="Arial"/>
                <w:sz w:val="24"/>
                <w:szCs w:val="24"/>
              </w:rPr>
              <w:t xml:space="preserve">luso por encima de los aspectos </w:t>
            </w:r>
            <w:r w:rsidRPr="00526C9E">
              <w:rPr>
                <w:rFonts w:ascii="Arial" w:hAnsi="Arial" w:cs="Arial"/>
                <w:sz w:val="24"/>
                <w:szCs w:val="24"/>
              </w:rPr>
              <w:t>demográficos, económicos y comunitarios que rodean al estudiante</w:t>
            </w:r>
          </w:p>
        </w:tc>
        <w:tc>
          <w:tcPr>
            <w:tcW w:w="2471" w:type="dxa"/>
          </w:tcPr>
          <w:p w14:paraId="5C91679A" w14:textId="7F118542" w:rsidR="00CA2277" w:rsidRPr="00526C9E" w:rsidRDefault="002843FE"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lastRenderedPageBreak/>
              <w:t xml:space="preserve">Tomando como referencia la práctica, actividades mejor elaboradas </w:t>
            </w:r>
            <w:r w:rsidRPr="00526C9E">
              <w:rPr>
                <w:rFonts w:ascii="Arial" w:hAnsi="Arial" w:cs="Arial"/>
                <w:sz w:val="24"/>
                <w:szCs w:val="24"/>
              </w:rPr>
              <w:lastRenderedPageBreak/>
              <w:t xml:space="preserve">para favorecer el aprendizaje de los estudiantes  </w:t>
            </w:r>
          </w:p>
        </w:tc>
      </w:tr>
      <w:tr w:rsidR="00CA2277" w:rsidRPr="001035F5" w14:paraId="0D8F90D0" w14:textId="77777777" w:rsidTr="00526C9E">
        <w:tc>
          <w:tcPr>
            <w:cnfStyle w:val="001000000000" w:firstRow="0" w:lastRow="0" w:firstColumn="1" w:lastColumn="0" w:oddVBand="0" w:evenVBand="0" w:oddHBand="0" w:evenHBand="0" w:firstRowFirstColumn="0" w:firstRowLastColumn="0" w:lastRowFirstColumn="0" w:lastRowLastColumn="0"/>
            <w:tcW w:w="1985" w:type="dxa"/>
          </w:tcPr>
          <w:p w14:paraId="302FDF70" w14:textId="77777777" w:rsidR="00CA2277" w:rsidRPr="00526C9E" w:rsidRDefault="00CA2277" w:rsidP="00CA2277">
            <w:pPr>
              <w:rPr>
                <w:rFonts w:ascii="Arial" w:hAnsi="Arial" w:cs="Arial"/>
                <w:sz w:val="24"/>
                <w:szCs w:val="24"/>
              </w:rPr>
            </w:pPr>
            <w:r w:rsidRPr="00526C9E">
              <w:rPr>
                <w:rFonts w:ascii="Arial" w:hAnsi="Arial" w:cs="Arial"/>
                <w:sz w:val="24"/>
                <w:szCs w:val="24"/>
              </w:rPr>
              <w:lastRenderedPageBreak/>
              <w:t>Las lecciones aprendidas</w:t>
            </w:r>
          </w:p>
        </w:tc>
        <w:tc>
          <w:tcPr>
            <w:tcW w:w="1559" w:type="dxa"/>
          </w:tcPr>
          <w:p w14:paraId="379B9AD0" w14:textId="45AE8D6D" w:rsidR="00CA2277" w:rsidRPr="00526C9E" w:rsidRDefault="002843FE"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 xml:space="preserve">Tome como referencia lo aprendido a lo largo de </w:t>
            </w:r>
            <w:r w:rsidRPr="00526C9E">
              <w:rPr>
                <w:rFonts w:ascii="Arial" w:hAnsi="Arial" w:cs="Arial"/>
                <w:sz w:val="24"/>
                <w:szCs w:val="24"/>
              </w:rPr>
              <w:lastRenderedPageBreak/>
              <w:t xml:space="preserve">mi estancia en la escuela normal, y lo aprendido en prácticas para elaborar actividades que no fueran aburridas, herramientas digitales interesantes </w:t>
            </w:r>
          </w:p>
        </w:tc>
        <w:tc>
          <w:tcPr>
            <w:tcW w:w="1246" w:type="dxa"/>
          </w:tcPr>
          <w:p w14:paraId="678EF035" w14:textId="335C9E43" w:rsidR="00CA2277" w:rsidRPr="00526C9E" w:rsidRDefault="002843FE"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lastRenderedPageBreak/>
              <w:t>Aunque era una mod</w:t>
            </w:r>
            <w:r w:rsidR="009D1C7D" w:rsidRPr="00526C9E">
              <w:rPr>
                <w:rFonts w:ascii="Arial" w:hAnsi="Arial" w:cs="Arial"/>
                <w:sz w:val="24"/>
                <w:szCs w:val="24"/>
              </w:rPr>
              <w:t xml:space="preserve">alidad nueva </w:t>
            </w:r>
            <w:r w:rsidR="009D1C7D" w:rsidRPr="00526C9E">
              <w:rPr>
                <w:rFonts w:ascii="Arial" w:hAnsi="Arial" w:cs="Arial"/>
                <w:sz w:val="24"/>
                <w:szCs w:val="24"/>
              </w:rPr>
              <w:lastRenderedPageBreak/>
              <w:t xml:space="preserve">logramos adaptarnos a la nueva forma en que se trabajaba </w:t>
            </w:r>
          </w:p>
        </w:tc>
        <w:tc>
          <w:tcPr>
            <w:tcW w:w="1164" w:type="dxa"/>
          </w:tcPr>
          <w:p w14:paraId="71A20881" w14:textId="7B1FDA5F" w:rsidR="00CA2277" w:rsidRPr="00526C9E" w:rsidRDefault="009D1C7D"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lastRenderedPageBreak/>
              <w:t>Fue la primera vez trabajan</w:t>
            </w:r>
            <w:r w:rsidRPr="00526C9E">
              <w:rPr>
                <w:rFonts w:ascii="Arial" w:hAnsi="Arial" w:cs="Arial"/>
                <w:sz w:val="24"/>
                <w:szCs w:val="24"/>
              </w:rPr>
              <w:lastRenderedPageBreak/>
              <w:t xml:space="preserve">do de esta forma y se podría decir que buenos ya que aunque fue poca la respuesta hubo buenos trabajos </w:t>
            </w:r>
          </w:p>
        </w:tc>
        <w:tc>
          <w:tcPr>
            <w:tcW w:w="1134" w:type="dxa"/>
          </w:tcPr>
          <w:p w14:paraId="702D223D" w14:textId="261EFE53" w:rsidR="00CA2277" w:rsidRPr="00526C9E" w:rsidRDefault="009D1C7D"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lastRenderedPageBreak/>
              <w:t xml:space="preserve">Con el horario de cierre </w:t>
            </w:r>
            <w:r w:rsidRPr="00526C9E">
              <w:rPr>
                <w:rFonts w:ascii="Arial" w:hAnsi="Arial" w:cs="Arial"/>
                <w:sz w:val="24"/>
                <w:szCs w:val="24"/>
              </w:rPr>
              <w:lastRenderedPageBreak/>
              <w:t xml:space="preserve">de jornada, con el envió de las tareas a realizar, con los videos de buenos días </w:t>
            </w:r>
          </w:p>
        </w:tc>
        <w:tc>
          <w:tcPr>
            <w:tcW w:w="1417" w:type="dxa"/>
          </w:tcPr>
          <w:p w14:paraId="38C11057" w14:textId="43BE7BB3" w:rsidR="00CA2277" w:rsidRPr="00526C9E" w:rsidRDefault="009D1C7D"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lastRenderedPageBreak/>
              <w:t>¿estoy usando las herramient</w:t>
            </w:r>
            <w:r w:rsidRPr="00526C9E">
              <w:rPr>
                <w:rFonts w:ascii="Arial" w:hAnsi="Arial" w:cs="Arial"/>
                <w:sz w:val="24"/>
                <w:szCs w:val="24"/>
              </w:rPr>
              <w:lastRenderedPageBreak/>
              <w:t>as correctas?</w:t>
            </w:r>
          </w:p>
          <w:p w14:paraId="312BD95C" w14:textId="77777777" w:rsidR="009D1C7D" w:rsidRPr="00526C9E" w:rsidRDefault="009D1C7D"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¿estoy favoreciendo el aprendizaje autónomo?</w:t>
            </w:r>
          </w:p>
          <w:p w14:paraId="49281F0F" w14:textId="77777777" w:rsidR="009D1C7D" w:rsidRPr="00526C9E" w:rsidRDefault="009D1C7D"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t>¿estoy poniendo en el centro de aprendizaje al niño?</w:t>
            </w:r>
          </w:p>
          <w:p w14:paraId="0E877539" w14:textId="5BE05BA1" w:rsidR="009D1C7D" w:rsidRPr="00526C9E" w:rsidRDefault="009D1C7D"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6" w:type="dxa"/>
          </w:tcPr>
          <w:p w14:paraId="7DA8D74E" w14:textId="05CFB9EF" w:rsidR="00CA2277" w:rsidRPr="00526C9E" w:rsidRDefault="009D1C7D"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lastRenderedPageBreak/>
              <w:t>De acuerdo a las recomen</w:t>
            </w:r>
            <w:r w:rsidRPr="00526C9E">
              <w:rPr>
                <w:rFonts w:ascii="Arial" w:hAnsi="Arial" w:cs="Arial"/>
                <w:sz w:val="24"/>
                <w:szCs w:val="24"/>
              </w:rPr>
              <w:lastRenderedPageBreak/>
              <w:t xml:space="preserve">daciones que me hacía la educadora, el tomar en cuenta el horario, </w:t>
            </w:r>
          </w:p>
        </w:tc>
        <w:tc>
          <w:tcPr>
            <w:tcW w:w="2410" w:type="dxa"/>
          </w:tcPr>
          <w:p w14:paraId="5158D61A" w14:textId="139AADE2" w:rsidR="00CA2277" w:rsidRPr="00526C9E" w:rsidRDefault="00067134"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lastRenderedPageBreak/>
              <w:t xml:space="preserve">Una lección aprendida es, según define el Mando de Adiestramiento y </w:t>
            </w:r>
            <w:r w:rsidRPr="00526C9E">
              <w:rPr>
                <w:rFonts w:ascii="Arial" w:hAnsi="Arial" w:cs="Arial"/>
                <w:sz w:val="24"/>
                <w:szCs w:val="24"/>
              </w:rPr>
              <w:lastRenderedPageBreak/>
              <w:t>Doctrina del Ejército de Tierra Español: “El conocimiento contrastado y sancionado según el nivel correspondiente, extraído del análisis de experiencias en operaciones y ejercicios, que pueda servir para mejorar la organización, prepa</w:t>
            </w:r>
            <w:r w:rsidR="00526C9E" w:rsidRPr="00526C9E">
              <w:rPr>
                <w:rFonts w:ascii="Arial" w:hAnsi="Arial" w:cs="Arial"/>
                <w:sz w:val="24"/>
                <w:szCs w:val="24"/>
              </w:rPr>
              <w:t>ración y empleo del Ejército”.</w:t>
            </w:r>
          </w:p>
        </w:tc>
        <w:tc>
          <w:tcPr>
            <w:tcW w:w="2471" w:type="dxa"/>
          </w:tcPr>
          <w:p w14:paraId="581A8C92" w14:textId="078A9BD9" w:rsidR="00CA2277" w:rsidRPr="00526C9E" w:rsidRDefault="009D1C7D" w:rsidP="00CA22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6C9E">
              <w:rPr>
                <w:rFonts w:ascii="Arial" w:hAnsi="Arial" w:cs="Arial"/>
                <w:sz w:val="24"/>
                <w:szCs w:val="24"/>
              </w:rPr>
              <w:lastRenderedPageBreak/>
              <w:t xml:space="preserve">Con lo aprendido en esta jornada, una mejor preparación de las actividades, </w:t>
            </w:r>
            <w:r w:rsidRPr="00526C9E">
              <w:rPr>
                <w:rFonts w:ascii="Arial" w:hAnsi="Arial" w:cs="Arial"/>
                <w:sz w:val="24"/>
                <w:szCs w:val="24"/>
              </w:rPr>
              <w:lastRenderedPageBreak/>
              <w:t>tomar en cuenta el lenguaje que uso, motivar a los niños, el horario,</w:t>
            </w:r>
          </w:p>
        </w:tc>
      </w:tr>
    </w:tbl>
    <w:p w14:paraId="55079F04" w14:textId="682567B9" w:rsidR="001F1826" w:rsidRDefault="004B3050" w:rsidP="004B3050">
      <w:pPr>
        <w:ind w:left="708"/>
        <w:rPr>
          <w:sz w:val="28"/>
          <w:szCs w:val="28"/>
        </w:rPr>
      </w:pPr>
      <w:r>
        <w:rPr>
          <w:sz w:val="28"/>
          <w:szCs w:val="28"/>
        </w:rPr>
        <w:lastRenderedPageBreak/>
        <w:t xml:space="preserve">Referencias </w:t>
      </w:r>
    </w:p>
    <w:p w14:paraId="7E090B61" w14:textId="7AFFEFA5" w:rsidR="004B3050" w:rsidRDefault="004B3050" w:rsidP="004B3050">
      <w:pPr>
        <w:ind w:left="708"/>
        <w:rPr>
          <w:sz w:val="28"/>
          <w:szCs w:val="28"/>
        </w:rPr>
      </w:pPr>
      <w:hyperlink r:id="rId5" w:history="1">
        <w:r w:rsidRPr="00013778">
          <w:rPr>
            <w:rStyle w:val="Hipervnculo"/>
            <w:sz w:val="28"/>
            <w:szCs w:val="28"/>
          </w:rPr>
          <w:t>http://web.seducoahuila.gob.mx/consejo/archivos/capacitacion/infografia_programa_escolar_de_mejora_continua.pdf</w:t>
        </w:r>
      </w:hyperlink>
    </w:p>
    <w:p w14:paraId="479997EF" w14:textId="3A62A7B8" w:rsidR="004B3050" w:rsidRDefault="004B3050" w:rsidP="004B3050">
      <w:pPr>
        <w:ind w:left="708"/>
        <w:rPr>
          <w:sz w:val="28"/>
          <w:szCs w:val="28"/>
        </w:rPr>
      </w:pPr>
      <w:hyperlink r:id="rId6" w:history="1">
        <w:r w:rsidRPr="00013778">
          <w:rPr>
            <w:rStyle w:val="Hipervnculo"/>
            <w:sz w:val="28"/>
            <w:szCs w:val="28"/>
          </w:rPr>
          <w:t>https://www.gob.mx/sep/articulos/sabes-que-es-el-consejo-tecnico-escolar-cte?idiom=es</w:t>
        </w:r>
      </w:hyperlink>
    </w:p>
    <w:p w14:paraId="7423B79A" w14:textId="300D719F" w:rsidR="004B3050" w:rsidRDefault="00067134" w:rsidP="004B3050">
      <w:pPr>
        <w:ind w:left="708"/>
        <w:rPr>
          <w:sz w:val="28"/>
          <w:szCs w:val="28"/>
        </w:rPr>
      </w:pPr>
      <w:hyperlink r:id="rId7" w:history="1">
        <w:r w:rsidRPr="00013778">
          <w:rPr>
            <w:rStyle w:val="Hipervnculo"/>
            <w:sz w:val="28"/>
            <w:szCs w:val="28"/>
          </w:rPr>
          <w:t>https://www.redalyc.org/pdf/155/15511137012.pdf</w:t>
        </w:r>
      </w:hyperlink>
    </w:p>
    <w:p w14:paraId="0ECCB549" w14:textId="746C5087" w:rsidR="00526C9E" w:rsidRDefault="00526C9E" w:rsidP="004B3050">
      <w:pPr>
        <w:ind w:left="708"/>
        <w:rPr>
          <w:sz w:val="28"/>
          <w:szCs w:val="28"/>
        </w:rPr>
      </w:pPr>
      <w:hyperlink r:id="rId8" w:history="1">
        <w:r w:rsidRPr="00013778">
          <w:rPr>
            <w:rStyle w:val="Hipervnculo"/>
            <w:sz w:val="28"/>
            <w:szCs w:val="28"/>
          </w:rPr>
          <w:t>file:///C:/Users/Maria%20Jose/Downloads/Dialnet-LeccionesAprendidasYPorAprenderMetodologiasDeApren-4098277_1.pdf</w:t>
        </w:r>
      </w:hyperlink>
    </w:p>
    <w:p w14:paraId="3434BC75" w14:textId="77777777" w:rsidR="00526C9E" w:rsidRDefault="00526C9E" w:rsidP="004B3050">
      <w:pPr>
        <w:ind w:left="708"/>
        <w:rPr>
          <w:sz w:val="28"/>
          <w:szCs w:val="28"/>
        </w:rPr>
      </w:pPr>
    </w:p>
    <w:p w14:paraId="7263709A" w14:textId="77777777" w:rsidR="00067134" w:rsidRDefault="00067134" w:rsidP="004B3050">
      <w:pPr>
        <w:ind w:left="708"/>
        <w:rPr>
          <w:sz w:val="28"/>
          <w:szCs w:val="28"/>
        </w:rPr>
      </w:pPr>
    </w:p>
    <w:p w14:paraId="444CC4DA" w14:textId="77777777" w:rsidR="004B3050" w:rsidRPr="001035F5" w:rsidRDefault="004B3050" w:rsidP="004B3050">
      <w:pPr>
        <w:ind w:left="708"/>
        <w:rPr>
          <w:sz w:val="28"/>
          <w:szCs w:val="28"/>
        </w:rPr>
      </w:pPr>
    </w:p>
    <w:p w14:paraId="438EB99F" w14:textId="77777777" w:rsidR="001F1826" w:rsidRDefault="001F1826" w:rsidP="001035F5">
      <w:pPr>
        <w:jc w:val="center"/>
        <w:rPr>
          <w:sz w:val="28"/>
          <w:szCs w:val="28"/>
        </w:rPr>
      </w:pPr>
    </w:p>
    <w:p w14:paraId="5A197BFF" w14:textId="77777777" w:rsidR="001F1826" w:rsidRDefault="001F1826" w:rsidP="001035F5">
      <w:pPr>
        <w:jc w:val="center"/>
        <w:rPr>
          <w:sz w:val="28"/>
          <w:szCs w:val="28"/>
        </w:rPr>
      </w:pPr>
    </w:p>
    <w:p w14:paraId="63BFBE49" w14:textId="77777777" w:rsidR="001F1826" w:rsidRDefault="001F1826" w:rsidP="001035F5">
      <w:pPr>
        <w:jc w:val="center"/>
        <w:rPr>
          <w:sz w:val="28"/>
          <w:szCs w:val="28"/>
        </w:rPr>
      </w:pPr>
    </w:p>
    <w:p w14:paraId="1DE926F5" w14:textId="77777777" w:rsidR="001F1826" w:rsidRDefault="001F1826" w:rsidP="001035F5">
      <w:pPr>
        <w:framePr w:hSpace="141" w:wrap="around" w:vAnchor="page" w:hAnchor="margin" w:xAlign="center" w:y="3552"/>
        <w:jc w:val="center"/>
        <w:rPr>
          <w:sz w:val="28"/>
          <w:szCs w:val="28"/>
        </w:rPr>
      </w:pPr>
    </w:p>
    <w:p w14:paraId="4C1633E3" w14:textId="77777777" w:rsidR="001F1826" w:rsidRDefault="001F1826" w:rsidP="001035F5">
      <w:pPr>
        <w:jc w:val="center"/>
        <w:rPr>
          <w:sz w:val="28"/>
          <w:szCs w:val="28"/>
        </w:rPr>
      </w:pPr>
    </w:p>
    <w:p w14:paraId="1C67C72F" w14:textId="77777777" w:rsidR="001F1826" w:rsidRDefault="001F1826" w:rsidP="001035F5">
      <w:pPr>
        <w:jc w:val="center"/>
        <w:rPr>
          <w:sz w:val="28"/>
          <w:szCs w:val="28"/>
        </w:rPr>
      </w:pPr>
    </w:p>
    <w:p w14:paraId="40002BDD" w14:textId="77777777" w:rsidR="001F1826" w:rsidRPr="001035F5" w:rsidRDefault="001F1826">
      <w:pPr>
        <w:jc w:val="center"/>
        <w:rPr>
          <w:sz w:val="28"/>
          <w:szCs w:val="28"/>
        </w:rPr>
      </w:pPr>
    </w:p>
    <w:sectPr w:rsidR="001F1826" w:rsidRPr="001035F5" w:rsidSect="001035F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F5"/>
    <w:rsid w:val="00067134"/>
    <w:rsid w:val="001035F5"/>
    <w:rsid w:val="001F1826"/>
    <w:rsid w:val="002843FE"/>
    <w:rsid w:val="004B3050"/>
    <w:rsid w:val="00526C9E"/>
    <w:rsid w:val="00833F97"/>
    <w:rsid w:val="009D1C7D"/>
    <w:rsid w:val="009F0601"/>
    <w:rsid w:val="00C45287"/>
    <w:rsid w:val="00CA2277"/>
    <w:rsid w:val="00CB1465"/>
    <w:rsid w:val="00DB31CA"/>
    <w:rsid w:val="00E271E6"/>
    <w:rsid w:val="00EF0F92"/>
    <w:rsid w:val="00FB25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E990"/>
  <w15:chartTrackingRefBased/>
  <w15:docId w15:val="{093FD094-222F-400A-AA24-2AFA97E7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5F5"/>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035F5"/>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B3050"/>
    <w:rPr>
      <w:color w:val="0563C1" w:themeColor="hyperlink"/>
      <w:u w:val="single"/>
    </w:rPr>
  </w:style>
  <w:style w:type="table" w:styleId="Tabladecuadrcula1Claro-nfasis2">
    <w:name w:val="Grid Table 1 Light Accent 2"/>
    <w:basedOn w:val="Tablanormal"/>
    <w:uiPriority w:val="46"/>
    <w:rsid w:val="00526C9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ia%20Jose/Downloads/Dialnet-LeccionesAprendidasYPorAprenderMetodologiasDeApren-4098277_1.pdf" TargetMode="External"/><Relationship Id="rId3" Type="http://schemas.openxmlformats.org/officeDocument/2006/relationships/webSettings" Target="webSettings.xml"/><Relationship Id="rId7" Type="http://schemas.openxmlformats.org/officeDocument/2006/relationships/hyperlink" Target="https://www.redalyc.org/pdf/155/1551113701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b.mx/sep/articulos/sabes-que-es-el-consejo-tecnico-escolar-cte?idiom=es" TargetMode="External"/><Relationship Id="rId5" Type="http://schemas.openxmlformats.org/officeDocument/2006/relationships/hyperlink" Target="http://web.seducoahuila.gob.mx/consejo/archivos/capacitacion/infografia_programa_escolar_de_mejora_continua.pdf"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1199</Words>
  <Characters>6597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Maria Jose</cp:lastModifiedBy>
  <cp:revision>2</cp:revision>
  <dcterms:created xsi:type="dcterms:W3CDTF">2021-05-27T00:59:00Z</dcterms:created>
  <dcterms:modified xsi:type="dcterms:W3CDTF">2021-05-27T00:59:00Z</dcterms:modified>
</cp:coreProperties>
</file>