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3767C" w14:textId="66AEC60B" w:rsidR="00917AC3" w:rsidRPr="00452A73" w:rsidRDefault="00917AC3" w:rsidP="00B05E44">
      <w:pPr>
        <w:spacing w:after="0"/>
        <w:jc w:val="center"/>
        <w:rPr>
          <w:b/>
          <w:sz w:val="32"/>
        </w:rPr>
      </w:pPr>
      <w:r w:rsidRPr="00452A73">
        <w:rPr>
          <w:b/>
          <w:sz w:val="32"/>
        </w:rPr>
        <w:t>Escuela Normal de Educación Preescolar</w:t>
      </w:r>
    </w:p>
    <w:p w14:paraId="5BB545FE" w14:textId="693D6EBB" w:rsidR="00917AC3" w:rsidRDefault="00917AC3" w:rsidP="00917AC3">
      <w:pPr>
        <w:jc w:val="center"/>
        <w:rPr>
          <w:b/>
          <w:sz w:val="28"/>
        </w:rPr>
      </w:pPr>
      <w:r w:rsidRPr="00452A73">
        <w:rPr>
          <w:b/>
          <w:sz w:val="28"/>
        </w:rPr>
        <w:t>Licenciatura en Educación preescolar</w:t>
      </w:r>
    </w:p>
    <w:p w14:paraId="544AFE09" w14:textId="74CDD8EB" w:rsidR="00917AC3" w:rsidRDefault="00B05E44" w:rsidP="00B05E44">
      <w:pPr>
        <w:rPr>
          <w:b/>
          <w:sz w:val="28"/>
        </w:rPr>
      </w:pPr>
      <w:r w:rsidRPr="00452A73">
        <w:rPr>
          <w:b/>
          <w:noProof/>
          <w:sz w:val="28"/>
        </w:rPr>
        <w:drawing>
          <wp:anchor distT="0" distB="0" distL="114300" distR="114300" simplePos="0" relativeHeight="251660288" behindDoc="1" locked="0" layoutInCell="1" allowOverlap="1" wp14:anchorId="1C4998E5" wp14:editId="64B2CEA7">
            <wp:simplePos x="0" y="0"/>
            <wp:positionH relativeFrom="margin">
              <wp:posOffset>4291263</wp:posOffset>
            </wp:positionH>
            <wp:positionV relativeFrom="margin">
              <wp:posOffset>657593</wp:posOffset>
            </wp:positionV>
            <wp:extent cx="753979" cy="924985"/>
            <wp:effectExtent l="0" t="0" r="8255" b="8890"/>
            <wp:wrapNone/>
            <wp:docPr id="4"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53979" cy="924985"/>
                    </a:xfrm>
                    <a:prstGeom prst="rect">
                      <a:avLst/>
                    </a:prstGeom>
                  </pic:spPr>
                </pic:pic>
              </a:graphicData>
            </a:graphic>
            <wp14:sizeRelH relativeFrom="margin">
              <wp14:pctWidth>0</wp14:pctWidth>
            </wp14:sizeRelH>
            <wp14:sizeRelV relativeFrom="margin">
              <wp14:pctHeight>0</wp14:pctHeight>
            </wp14:sizeRelV>
          </wp:anchor>
        </w:drawing>
      </w:r>
    </w:p>
    <w:p w14:paraId="655A0313" w14:textId="5FA48976" w:rsidR="00917AC3" w:rsidRDefault="00917AC3" w:rsidP="00B05E44">
      <w:pPr>
        <w:rPr>
          <w:b/>
          <w:sz w:val="28"/>
        </w:rPr>
      </w:pPr>
    </w:p>
    <w:p w14:paraId="4934CBC4" w14:textId="2481F823" w:rsidR="00917AC3" w:rsidRDefault="00B05E44" w:rsidP="00917AC3">
      <w:pPr>
        <w:jc w:val="center"/>
        <w:rPr>
          <w:b/>
          <w:sz w:val="28"/>
        </w:rPr>
      </w:pPr>
      <w:r w:rsidRPr="00452A73">
        <w:rPr>
          <w:b/>
          <w:noProof/>
          <w:sz w:val="28"/>
        </w:rPr>
        <mc:AlternateContent>
          <mc:Choice Requires="wps">
            <w:drawing>
              <wp:anchor distT="0" distB="0" distL="114300" distR="114300" simplePos="0" relativeHeight="251659264" behindDoc="0" locked="0" layoutInCell="1" allowOverlap="1" wp14:anchorId="683524E7" wp14:editId="29345771">
                <wp:simplePos x="0" y="0"/>
                <wp:positionH relativeFrom="margin">
                  <wp:posOffset>136358</wp:posOffset>
                </wp:positionH>
                <wp:positionV relativeFrom="paragraph">
                  <wp:posOffset>238459</wp:posOffset>
                </wp:positionV>
                <wp:extent cx="8999621" cy="7167484"/>
                <wp:effectExtent l="0" t="0" r="0" b="0"/>
                <wp:wrapNone/>
                <wp:docPr id="5" name="CuadroTexto 4"/>
                <wp:cNvGraphicFramePr/>
                <a:graphic xmlns:a="http://schemas.openxmlformats.org/drawingml/2006/main">
                  <a:graphicData uri="http://schemas.microsoft.com/office/word/2010/wordprocessingShape">
                    <wps:wsp>
                      <wps:cNvSpPr txBox="1"/>
                      <wps:spPr>
                        <a:xfrm>
                          <a:off x="0" y="0"/>
                          <a:ext cx="8999621" cy="7167484"/>
                        </a:xfrm>
                        <a:prstGeom prst="rect">
                          <a:avLst/>
                        </a:prstGeom>
                        <a:noFill/>
                      </wps:spPr>
                      <wps:txbx>
                        <w:txbxContent>
                          <w:p w14:paraId="04D672D5" w14:textId="77777777" w:rsidR="00917AC3" w:rsidRDefault="00917AC3" w:rsidP="00917AC3">
                            <w:pPr>
                              <w:pStyle w:val="NormalWeb"/>
                              <w:spacing w:before="0" w:beforeAutospacing="0" w:after="0" w:afterAutospacing="0"/>
                              <w:jc w:val="center"/>
                              <w:rPr>
                                <w:rFonts w:ascii="Arial" w:hAnsi="Arial" w:cs="Arial"/>
                                <w:b/>
                                <w:bCs/>
                                <w:color w:val="000000" w:themeColor="text1"/>
                                <w:kern w:val="24"/>
                                <w:sz w:val="32"/>
                                <w:szCs w:val="32"/>
                              </w:rPr>
                            </w:pPr>
                          </w:p>
                          <w:p w14:paraId="320012AC" w14:textId="77777777" w:rsidR="00917AC3" w:rsidRDefault="00917AC3" w:rsidP="00917AC3">
                            <w:pPr>
                              <w:pStyle w:val="NormalWeb"/>
                              <w:spacing w:before="0" w:beforeAutospacing="0" w:after="0" w:afterAutospacing="0"/>
                              <w:jc w:val="center"/>
                              <w:rPr>
                                <w:rFonts w:ascii="Arial" w:hAnsi="Arial" w:cs="Arial"/>
                                <w:color w:val="000000" w:themeColor="text1"/>
                                <w:kern w:val="24"/>
                                <w:sz w:val="32"/>
                                <w:szCs w:val="32"/>
                              </w:rPr>
                            </w:pPr>
                            <w:r>
                              <w:rPr>
                                <w:rFonts w:ascii="Arial" w:hAnsi="Arial" w:cs="Arial"/>
                                <w:b/>
                                <w:bCs/>
                                <w:color w:val="000000" w:themeColor="text1"/>
                                <w:kern w:val="24"/>
                                <w:sz w:val="32"/>
                                <w:szCs w:val="32"/>
                              </w:rPr>
                              <w:t xml:space="preserve">Docente: </w:t>
                            </w:r>
                            <w:r>
                              <w:rPr>
                                <w:rFonts w:ascii="Arial" w:hAnsi="Arial" w:cs="Arial"/>
                                <w:color w:val="000000" w:themeColor="text1"/>
                                <w:kern w:val="24"/>
                                <w:sz w:val="32"/>
                                <w:szCs w:val="32"/>
                              </w:rPr>
                              <w:t>Dolores Patricia Segovia Gómez</w:t>
                            </w:r>
                          </w:p>
                          <w:p w14:paraId="47D91A4A" w14:textId="77777777" w:rsidR="00917AC3" w:rsidRDefault="00917AC3" w:rsidP="00917AC3">
                            <w:pPr>
                              <w:pStyle w:val="NormalWeb"/>
                              <w:spacing w:before="0" w:beforeAutospacing="0" w:after="0" w:afterAutospacing="0"/>
                              <w:jc w:val="center"/>
                            </w:pPr>
                            <w:r>
                              <w:rPr>
                                <w:rFonts w:ascii="Arial" w:hAnsi="Arial" w:cs="Arial"/>
                                <w:color w:val="000000" w:themeColor="text1"/>
                                <w:kern w:val="24"/>
                                <w:sz w:val="32"/>
                                <w:szCs w:val="32"/>
                              </w:rPr>
                              <w:t xml:space="preserve">. </w:t>
                            </w:r>
                          </w:p>
                          <w:p w14:paraId="6ED25F7F" w14:textId="77777777" w:rsidR="00917AC3" w:rsidRDefault="00917AC3" w:rsidP="00917AC3">
                            <w:pPr>
                              <w:pStyle w:val="NormalWeb"/>
                              <w:spacing w:before="0" w:beforeAutospacing="0" w:after="0" w:afterAutospacing="0"/>
                              <w:jc w:val="center"/>
                              <w:rPr>
                                <w:rFonts w:ascii="Arial" w:hAnsi="Arial" w:cs="Arial"/>
                                <w:color w:val="000000" w:themeColor="text1"/>
                                <w:kern w:val="24"/>
                                <w:sz w:val="32"/>
                                <w:szCs w:val="32"/>
                              </w:rPr>
                            </w:pPr>
                            <w:r>
                              <w:rPr>
                                <w:rFonts w:ascii="Arial" w:hAnsi="Arial" w:cs="Arial"/>
                                <w:b/>
                                <w:bCs/>
                                <w:color w:val="000000" w:themeColor="text1"/>
                                <w:kern w:val="24"/>
                                <w:sz w:val="32"/>
                                <w:szCs w:val="32"/>
                              </w:rPr>
                              <w:t xml:space="preserve">Asignatura: </w:t>
                            </w:r>
                            <w:r>
                              <w:rPr>
                                <w:rFonts w:ascii="Arial" w:hAnsi="Arial" w:cs="Arial"/>
                                <w:color w:val="000000" w:themeColor="text1"/>
                                <w:kern w:val="24"/>
                                <w:sz w:val="32"/>
                                <w:szCs w:val="32"/>
                              </w:rPr>
                              <w:t>Trabajo docente y proyectos de mejora escolar.</w:t>
                            </w:r>
                          </w:p>
                          <w:p w14:paraId="17A68A71" w14:textId="77777777" w:rsidR="00917AC3" w:rsidRDefault="00917AC3" w:rsidP="00917AC3">
                            <w:pPr>
                              <w:pStyle w:val="NormalWeb"/>
                              <w:spacing w:before="0" w:beforeAutospacing="0" w:after="0" w:afterAutospacing="0"/>
                              <w:jc w:val="center"/>
                              <w:rPr>
                                <w:rFonts w:ascii="Arial" w:hAnsi="Arial" w:cs="Arial"/>
                                <w:color w:val="000000" w:themeColor="text1"/>
                                <w:kern w:val="24"/>
                                <w:sz w:val="32"/>
                                <w:szCs w:val="32"/>
                              </w:rPr>
                            </w:pPr>
                          </w:p>
                          <w:p w14:paraId="6B19DBE7" w14:textId="77777777" w:rsidR="00917AC3" w:rsidRPr="00452A73" w:rsidRDefault="00917AC3" w:rsidP="00917AC3">
                            <w:pPr>
                              <w:pStyle w:val="NormalWeb"/>
                              <w:spacing w:before="0" w:beforeAutospacing="0" w:after="0" w:afterAutospacing="0"/>
                              <w:jc w:val="center"/>
                            </w:pPr>
                            <w:r>
                              <w:rPr>
                                <w:rFonts w:ascii="Arial" w:hAnsi="Arial" w:cs="Arial"/>
                                <w:color w:val="000000" w:themeColor="text1"/>
                                <w:kern w:val="24"/>
                                <w:sz w:val="32"/>
                                <w:szCs w:val="32"/>
                              </w:rPr>
                              <w:t xml:space="preserve">Alumna: Paulina Guerrero Sánchez #9. </w:t>
                            </w:r>
                          </w:p>
                          <w:p w14:paraId="5A16185D" w14:textId="46D4548A" w:rsidR="00917AC3" w:rsidRDefault="00917AC3" w:rsidP="00917AC3">
                            <w:pPr>
                              <w:pStyle w:val="NormalWeb"/>
                              <w:spacing w:before="0" w:beforeAutospacing="0" w:after="0" w:afterAutospacing="0"/>
                              <w:jc w:val="center"/>
                            </w:pPr>
                          </w:p>
                          <w:p w14:paraId="5ABBFF15" w14:textId="7935B75F" w:rsidR="00B05E44" w:rsidRDefault="00B05E44" w:rsidP="00917AC3">
                            <w:pPr>
                              <w:pStyle w:val="NormalWeb"/>
                              <w:spacing w:before="0" w:beforeAutospacing="0" w:after="0" w:afterAutospacing="0"/>
                              <w:jc w:val="center"/>
                            </w:pPr>
                          </w:p>
                          <w:p w14:paraId="58291CA9" w14:textId="77777777" w:rsidR="00B05E44" w:rsidRDefault="00B05E44" w:rsidP="00B05E44">
                            <w:pPr>
                              <w:pStyle w:val="NormalWeb"/>
                              <w:spacing w:before="0" w:beforeAutospacing="0" w:after="0" w:afterAutospacing="0"/>
                              <w:jc w:val="center"/>
                              <w:rPr>
                                <w:rFonts w:ascii="Arial" w:hAnsi="Arial" w:cs="Arial"/>
                                <w:color w:val="000000" w:themeColor="text1"/>
                                <w:kern w:val="24"/>
                                <w:sz w:val="28"/>
                                <w:szCs w:val="32"/>
                              </w:rPr>
                            </w:pPr>
                            <w:r w:rsidRPr="00452A73">
                              <w:rPr>
                                <w:rFonts w:ascii="Arial" w:hAnsi="Arial" w:cs="Arial"/>
                                <w:color w:val="000000" w:themeColor="text1"/>
                                <w:kern w:val="24"/>
                                <w:sz w:val="28"/>
                                <w:szCs w:val="32"/>
                              </w:rPr>
                              <w:t>3° “A”</w:t>
                            </w:r>
                          </w:p>
                          <w:p w14:paraId="1CB193E9" w14:textId="3C3D7063" w:rsidR="00917AC3" w:rsidRPr="00452A73" w:rsidRDefault="00917AC3" w:rsidP="00917AC3">
                            <w:pPr>
                              <w:pStyle w:val="NormalWeb"/>
                              <w:spacing w:before="0" w:beforeAutospacing="0" w:after="0" w:afterAutospacing="0"/>
                              <w:rPr>
                                <w:sz w:val="22"/>
                              </w:rPr>
                            </w:pPr>
                            <w:bookmarkStart w:id="0" w:name="_GoBack"/>
                            <w:bookmarkEnd w:id="0"/>
                          </w:p>
                          <w:p w14:paraId="6384093D" w14:textId="77777777" w:rsidR="00917AC3" w:rsidRPr="00452A73" w:rsidRDefault="00917AC3" w:rsidP="00917AC3">
                            <w:pPr>
                              <w:pStyle w:val="NormalWeb"/>
                              <w:spacing w:before="0" w:beforeAutospacing="0" w:after="0" w:afterAutospacing="0"/>
                              <w:jc w:val="center"/>
                            </w:pPr>
                            <w:r w:rsidRPr="00452A73">
                              <w:rPr>
                                <w:rFonts w:ascii="Arial" w:hAnsi="Arial" w:cs="Arial"/>
                                <w:b/>
                                <w:bCs/>
                                <w:color w:val="000000" w:themeColor="text1"/>
                                <w:kern w:val="24"/>
                                <w:sz w:val="32"/>
                                <w:szCs w:val="32"/>
                              </w:rPr>
                              <w:t xml:space="preserve">Competencias: </w:t>
                            </w:r>
                          </w:p>
                          <w:p w14:paraId="5B6360D2" w14:textId="77777777" w:rsidR="00917AC3" w:rsidRPr="00452A73" w:rsidRDefault="00917AC3" w:rsidP="00917AC3">
                            <w:pPr>
                              <w:pStyle w:val="NormalWeb"/>
                              <w:spacing w:before="0" w:beforeAutospacing="0" w:after="0" w:afterAutospacing="0"/>
                              <w:jc w:val="both"/>
                              <w:rPr>
                                <w:sz w:val="22"/>
                              </w:rPr>
                            </w:pPr>
                            <w:r w:rsidRPr="00452A73">
                              <w:rPr>
                                <w:rFonts w:ascii="Arial" w:hAnsi="Arial" w:cs="Arial"/>
                                <w:color w:val="000000" w:themeColor="text1"/>
                                <w:kern w:val="24"/>
                                <w:sz w:val="28"/>
                                <w:szCs w:val="32"/>
                              </w:rPr>
                              <w:t>• Detecta los procesos de aprendizaje de sus alumnos para favorecer su desarrollo cognitivo y socioemocional.</w:t>
                            </w:r>
                          </w:p>
                          <w:p w14:paraId="0E863534" w14:textId="77777777" w:rsidR="00917AC3" w:rsidRPr="00452A73" w:rsidRDefault="00917AC3" w:rsidP="00917AC3">
                            <w:pPr>
                              <w:pStyle w:val="NormalWeb"/>
                              <w:spacing w:before="0" w:beforeAutospacing="0" w:after="0" w:afterAutospacing="0"/>
                              <w:jc w:val="both"/>
                              <w:rPr>
                                <w:sz w:val="22"/>
                              </w:rPr>
                            </w:pPr>
                            <w:r w:rsidRPr="00452A73">
                              <w:rPr>
                                <w:rFonts w:ascii="Arial" w:hAnsi="Arial" w:cs="Arial"/>
                                <w:color w:val="000000" w:themeColor="text1"/>
                                <w:kern w:val="24"/>
                                <w:sz w:val="28"/>
                                <w:szCs w:val="32"/>
                              </w:rPr>
                              <w:t>• Aplica el plan y programa de estudio para alcanzar los propósitos educativos y contribuir al pleno desenvolvimiento de las capacidades de sus alumnos.</w:t>
                            </w:r>
                          </w:p>
                          <w:p w14:paraId="4DB3C85B" w14:textId="77777777" w:rsidR="00917AC3" w:rsidRPr="00452A73" w:rsidRDefault="00917AC3" w:rsidP="00B05E44">
                            <w:pPr>
                              <w:pStyle w:val="NormalWeb"/>
                              <w:spacing w:before="0" w:beforeAutospacing="0" w:after="0" w:afterAutospacing="0"/>
                              <w:jc w:val="center"/>
                              <w:rPr>
                                <w:sz w:val="22"/>
                              </w:rPr>
                            </w:pPr>
                            <w:r w:rsidRPr="00452A73">
                              <w:rPr>
                                <w:rFonts w:ascii="Arial" w:hAnsi="Arial" w:cs="Arial"/>
                                <w:color w:val="000000" w:themeColor="text1"/>
                                <w:kern w:val="24"/>
                                <w:sz w:val="28"/>
                                <w:szCs w:val="32"/>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51A3B4E" w14:textId="77777777" w:rsidR="00917AC3" w:rsidRPr="00452A73" w:rsidRDefault="00917AC3" w:rsidP="00917AC3">
                            <w:pPr>
                              <w:pStyle w:val="NormalWeb"/>
                              <w:spacing w:before="0" w:beforeAutospacing="0" w:after="0" w:afterAutospacing="0"/>
                              <w:jc w:val="both"/>
                              <w:rPr>
                                <w:sz w:val="22"/>
                              </w:rPr>
                            </w:pPr>
                            <w:r w:rsidRPr="00452A73">
                              <w:rPr>
                                <w:rFonts w:ascii="Arial" w:hAnsi="Arial" w:cs="Arial"/>
                                <w:color w:val="000000" w:themeColor="text1"/>
                                <w:kern w:val="24"/>
                                <w:sz w:val="28"/>
                                <w:szCs w:val="32"/>
                              </w:rPr>
                              <w:t>• Emplea la evaluación para intervenir en los diferentes ámbitos y momentos de la tarea educativa para mejorar los aprendizajes de sus alumnos.</w:t>
                            </w:r>
                          </w:p>
                          <w:p w14:paraId="5A61D68F" w14:textId="77777777" w:rsidR="00917AC3" w:rsidRPr="00452A73" w:rsidRDefault="00917AC3" w:rsidP="00917AC3">
                            <w:pPr>
                              <w:pStyle w:val="NormalWeb"/>
                              <w:spacing w:before="0" w:beforeAutospacing="0" w:after="0" w:afterAutospacing="0"/>
                              <w:jc w:val="both"/>
                              <w:rPr>
                                <w:sz w:val="22"/>
                              </w:rPr>
                            </w:pPr>
                            <w:r w:rsidRPr="00452A73">
                              <w:rPr>
                                <w:rFonts w:ascii="Arial" w:hAnsi="Arial" w:cs="Arial"/>
                                <w:color w:val="000000" w:themeColor="text1"/>
                                <w:kern w:val="24"/>
                                <w:sz w:val="28"/>
                                <w:szCs w:val="32"/>
                              </w:rPr>
                              <w:t>• Integra recursos de la investigación educativa para enriquecer su práctica profesional, expresando su interés por el conocimiento, la ciencia y la mejora de la educación.</w:t>
                            </w:r>
                          </w:p>
                          <w:p w14:paraId="767100C4" w14:textId="77777777" w:rsidR="00917AC3" w:rsidRPr="00452A73" w:rsidRDefault="00917AC3" w:rsidP="00917AC3">
                            <w:pPr>
                              <w:pStyle w:val="NormalWeb"/>
                              <w:spacing w:before="0" w:beforeAutospacing="0" w:after="0" w:afterAutospacing="0"/>
                              <w:jc w:val="both"/>
                              <w:rPr>
                                <w:rFonts w:ascii="Arial" w:hAnsi="Arial" w:cs="Arial"/>
                                <w:color w:val="000000" w:themeColor="text1"/>
                                <w:kern w:val="24"/>
                                <w:sz w:val="28"/>
                                <w:szCs w:val="32"/>
                              </w:rPr>
                            </w:pPr>
                            <w:r w:rsidRPr="00452A73">
                              <w:rPr>
                                <w:rFonts w:ascii="Arial" w:hAnsi="Arial" w:cs="Arial"/>
                                <w:color w:val="000000" w:themeColor="text1"/>
                                <w:kern w:val="24"/>
                                <w:sz w:val="28"/>
                                <w:szCs w:val="32"/>
                              </w:rPr>
                              <w:t>• Actúa de manera ética ante la diversidad de situaciones que se presentan en la práctica profesional.</w:t>
                            </w:r>
                          </w:p>
                          <w:p w14:paraId="683750B8" w14:textId="77777777" w:rsidR="00917AC3" w:rsidRPr="00452A73" w:rsidRDefault="00917AC3" w:rsidP="00917AC3">
                            <w:pPr>
                              <w:pStyle w:val="NormalWeb"/>
                              <w:spacing w:before="0" w:beforeAutospacing="0" w:after="0" w:afterAutospacing="0"/>
                              <w:jc w:val="both"/>
                              <w:rPr>
                                <w:sz w:val="22"/>
                              </w:rPr>
                            </w:pPr>
                          </w:p>
                          <w:p w14:paraId="5D79956E" w14:textId="1C667CCC" w:rsidR="00B05E44" w:rsidRDefault="00B05E44" w:rsidP="00917AC3">
                            <w:pPr>
                              <w:pStyle w:val="NormalWeb"/>
                              <w:spacing w:before="0" w:beforeAutospacing="0" w:after="0" w:afterAutospacing="0"/>
                              <w:jc w:val="center"/>
                              <w:rPr>
                                <w:rFonts w:ascii="Arial" w:hAnsi="Arial" w:cs="Arial"/>
                                <w:color w:val="000000" w:themeColor="text1"/>
                                <w:kern w:val="24"/>
                                <w:sz w:val="28"/>
                                <w:szCs w:val="32"/>
                              </w:rPr>
                            </w:pPr>
                          </w:p>
                          <w:p w14:paraId="022D8ED5" w14:textId="77777777" w:rsidR="00B05E44" w:rsidRDefault="00B05E44" w:rsidP="00B05E44">
                            <w:pPr>
                              <w:pStyle w:val="NormalWeb"/>
                              <w:spacing w:before="0" w:beforeAutospacing="0" w:after="0" w:afterAutospacing="0"/>
                              <w:rPr>
                                <w:sz w:val="22"/>
                              </w:rPr>
                            </w:pPr>
                          </w:p>
                          <w:p w14:paraId="53700AD4" w14:textId="07AD0548" w:rsidR="00917AC3" w:rsidRDefault="00B05E44" w:rsidP="00B05E44">
                            <w:pPr>
                              <w:pStyle w:val="NormalWeb"/>
                              <w:spacing w:before="0" w:beforeAutospacing="0" w:after="0" w:afterAutospacing="0"/>
                            </w:pPr>
                            <w:r>
                              <w:rPr>
                                <w:rFonts w:ascii="Arial" w:hAnsi="Arial" w:cs="Arial"/>
                                <w:color w:val="000000" w:themeColor="text1"/>
                                <w:kern w:val="24"/>
                                <w:sz w:val="32"/>
                                <w:szCs w:val="32"/>
                              </w:rPr>
                              <w:t>27 de mayo, 2021</w:t>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t>Saltillo, Coahuila.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83524E7" id="_x0000_t202" coordsize="21600,21600" o:spt="202" path="m,l,21600r21600,l21600,xe">
                <v:stroke joinstyle="miter"/>
                <v:path gradientshapeok="t" o:connecttype="rect"/>
              </v:shapetype>
              <v:shape id="CuadroTexto 4" o:spid="_x0000_s1026" type="#_x0000_t202" style="position:absolute;left:0;text-align:left;margin-left:10.75pt;margin-top:18.8pt;width:708.65pt;height:56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" filled="f" stroked="f">
                <v:textbox>
                  <w:txbxContent>
                    <w:p w14:paraId="04D672D5" w14:textId="77777777" w:rsidR="00917AC3" w:rsidRDefault="00917AC3" w:rsidP="00917AC3">
                      <w:pPr>
                        <w:pStyle w:val="NormalWeb"/>
                        <w:spacing w:before="0" w:beforeAutospacing="0" w:after="0" w:afterAutospacing="0"/>
                        <w:jc w:val="center"/>
                        <w:rPr>
                          <w:rFonts w:ascii="Arial" w:hAnsi="Arial" w:cs="Arial"/>
                          <w:b/>
                          <w:bCs/>
                          <w:color w:val="000000" w:themeColor="text1"/>
                          <w:kern w:val="24"/>
                          <w:sz w:val="32"/>
                          <w:szCs w:val="32"/>
                        </w:rPr>
                      </w:pPr>
                    </w:p>
                    <w:p w14:paraId="320012AC" w14:textId="77777777" w:rsidR="00917AC3" w:rsidRDefault="00917AC3" w:rsidP="00917AC3">
                      <w:pPr>
                        <w:pStyle w:val="NormalWeb"/>
                        <w:spacing w:before="0" w:beforeAutospacing="0" w:after="0" w:afterAutospacing="0"/>
                        <w:jc w:val="center"/>
                        <w:rPr>
                          <w:rFonts w:ascii="Arial" w:hAnsi="Arial" w:cs="Arial"/>
                          <w:color w:val="000000" w:themeColor="text1"/>
                          <w:kern w:val="24"/>
                          <w:sz w:val="32"/>
                          <w:szCs w:val="32"/>
                        </w:rPr>
                      </w:pPr>
                      <w:r>
                        <w:rPr>
                          <w:rFonts w:ascii="Arial" w:hAnsi="Arial" w:cs="Arial"/>
                          <w:b/>
                          <w:bCs/>
                          <w:color w:val="000000" w:themeColor="text1"/>
                          <w:kern w:val="24"/>
                          <w:sz w:val="32"/>
                          <w:szCs w:val="32"/>
                        </w:rPr>
                        <w:t xml:space="preserve">Docente: </w:t>
                      </w:r>
                      <w:r>
                        <w:rPr>
                          <w:rFonts w:ascii="Arial" w:hAnsi="Arial" w:cs="Arial"/>
                          <w:color w:val="000000" w:themeColor="text1"/>
                          <w:kern w:val="24"/>
                          <w:sz w:val="32"/>
                          <w:szCs w:val="32"/>
                        </w:rPr>
                        <w:t>Dolores Patricia Segovia Gómez</w:t>
                      </w:r>
                    </w:p>
                    <w:p w14:paraId="47D91A4A" w14:textId="77777777" w:rsidR="00917AC3" w:rsidRDefault="00917AC3" w:rsidP="00917AC3">
                      <w:pPr>
                        <w:pStyle w:val="NormalWeb"/>
                        <w:spacing w:before="0" w:beforeAutospacing="0" w:after="0" w:afterAutospacing="0"/>
                        <w:jc w:val="center"/>
                      </w:pPr>
                      <w:r>
                        <w:rPr>
                          <w:rFonts w:ascii="Arial" w:hAnsi="Arial" w:cs="Arial"/>
                          <w:color w:val="000000" w:themeColor="text1"/>
                          <w:kern w:val="24"/>
                          <w:sz w:val="32"/>
                          <w:szCs w:val="32"/>
                        </w:rPr>
                        <w:t xml:space="preserve">. </w:t>
                      </w:r>
                    </w:p>
                    <w:p w14:paraId="6ED25F7F" w14:textId="77777777" w:rsidR="00917AC3" w:rsidRDefault="00917AC3" w:rsidP="00917AC3">
                      <w:pPr>
                        <w:pStyle w:val="NormalWeb"/>
                        <w:spacing w:before="0" w:beforeAutospacing="0" w:after="0" w:afterAutospacing="0"/>
                        <w:jc w:val="center"/>
                        <w:rPr>
                          <w:rFonts w:ascii="Arial" w:hAnsi="Arial" w:cs="Arial"/>
                          <w:color w:val="000000" w:themeColor="text1"/>
                          <w:kern w:val="24"/>
                          <w:sz w:val="32"/>
                          <w:szCs w:val="32"/>
                        </w:rPr>
                      </w:pPr>
                      <w:r>
                        <w:rPr>
                          <w:rFonts w:ascii="Arial" w:hAnsi="Arial" w:cs="Arial"/>
                          <w:b/>
                          <w:bCs/>
                          <w:color w:val="000000" w:themeColor="text1"/>
                          <w:kern w:val="24"/>
                          <w:sz w:val="32"/>
                          <w:szCs w:val="32"/>
                        </w:rPr>
                        <w:t xml:space="preserve">Asignatura: </w:t>
                      </w:r>
                      <w:r>
                        <w:rPr>
                          <w:rFonts w:ascii="Arial" w:hAnsi="Arial" w:cs="Arial"/>
                          <w:color w:val="000000" w:themeColor="text1"/>
                          <w:kern w:val="24"/>
                          <w:sz w:val="32"/>
                          <w:szCs w:val="32"/>
                        </w:rPr>
                        <w:t>Trabajo docente y proyectos de mejora escolar.</w:t>
                      </w:r>
                    </w:p>
                    <w:p w14:paraId="17A68A71" w14:textId="77777777" w:rsidR="00917AC3" w:rsidRDefault="00917AC3" w:rsidP="00917AC3">
                      <w:pPr>
                        <w:pStyle w:val="NormalWeb"/>
                        <w:spacing w:before="0" w:beforeAutospacing="0" w:after="0" w:afterAutospacing="0"/>
                        <w:jc w:val="center"/>
                        <w:rPr>
                          <w:rFonts w:ascii="Arial" w:hAnsi="Arial" w:cs="Arial"/>
                          <w:color w:val="000000" w:themeColor="text1"/>
                          <w:kern w:val="24"/>
                          <w:sz w:val="32"/>
                          <w:szCs w:val="32"/>
                        </w:rPr>
                      </w:pPr>
                    </w:p>
                    <w:p w14:paraId="6B19DBE7" w14:textId="77777777" w:rsidR="00917AC3" w:rsidRPr="00452A73" w:rsidRDefault="00917AC3" w:rsidP="00917AC3">
                      <w:pPr>
                        <w:pStyle w:val="NormalWeb"/>
                        <w:spacing w:before="0" w:beforeAutospacing="0" w:after="0" w:afterAutospacing="0"/>
                        <w:jc w:val="center"/>
                      </w:pPr>
                      <w:r>
                        <w:rPr>
                          <w:rFonts w:ascii="Arial" w:hAnsi="Arial" w:cs="Arial"/>
                          <w:color w:val="000000" w:themeColor="text1"/>
                          <w:kern w:val="24"/>
                          <w:sz w:val="32"/>
                          <w:szCs w:val="32"/>
                        </w:rPr>
                        <w:t xml:space="preserve">Alumna: Paulina Guerrero Sánchez #9. </w:t>
                      </w:r>
                    </w:p>
                    <w:p w14:paraId="5A16185D" w14:textId="46D4548A" w:rsidR="00917AC3" w:rsidRDefault="00917AC3" w:rsidP="00917AC3">
                      <w:pPr>
                        <w:pStyle w:val="NormalWeb"/>
                        <w:spacing w:before="0" w:beforeAutospacing="0" w:after="0" w:afterAutospacing="0"/>
                        <w:jc w:val="center"/>
                      </w:pPr>
                    </w:p>
                    <w:p w14:paraId="5ABBFF15" w14:textId="7935B75F" w:rsidR="00B05E44" w:rsidRDefault="00B05E44" w:rsidP="00917AC3">
                      <w:pPr>
                        <w:pStyle w:val="NormalWeb"/>
                        <w:spacing w:before="0" w:beforeAutospacing="0" w:after="0" w:afterAutospacing="0"/>
                        <w:jc w:val="center"/>
                      </w:pPr>
                    </w:p>
                    <w:p w14:paraId="58291CA9" w14:textId="77777777" w:rsidR="00B05E44" w:rsidRDefault="00B05E44" w:rsidP="00B05E44">
                      <w:pPr>
                        <w:pStyle w:val="NormalWeb"/>
                        <w:spacing w:before="0" w:beforeAutospacing="0" w:after="0" w:afterAutospacing="0"/>
                        <w:jc w:val="center"/>
                        <w:rPr>
                          <w:rFonts w:ascii="Arial" w:hAnsi="Arial" w:cs="Arial"/>
                          <w:color w:val="000000" w:themeColor="text1"/>
                          <w:kern w:val="24"/>
                          <w:sz w:val="28"/>
                          <w:szCs w:val="32"/>
                        </w:rPr>
                      </w:pPr>
                      <w:r w:rsidRPr="00452A73">
                        <w:rPr>
                          <w:rFonts w:ascii="Arial" w:hAnsi="Arial" w:cs="Arial"/>
                          <w:color w:val="000000" w:themeColor="text1"/>
                          <w:kern w:val="24"/>
                          <w:sz w:val="28"/>
                          <w:szCs w:val="32"/>
                        </w:rPr>
                        <w:t>3° “A”</w:t>
                      </w:r>
                    </w:p>
                    <w:p w14:paraId="1CB193E9" w14:textId="3C3D7063" w:rsidR="00917AC3" w:rsidRPr="00452A73" w:rsidRDefault="00917AC3" w:rsidP="00917AC3">
                      <w:pPr>
                        <w:pStyle w:val="NormalWeb"/>
                        <w:spacing w:before="0" w:beforeAutospacing="0" w:after="0" w:afterAutospacing="0"/>
                        <w:rPr>
                          <w:sz w:val="22"/>
                        </w:rPr>
                      </w:pPr>
                      <w:bookmarkStart w:id="1" w:name="_GoBack"/>
                      <w:bookmarkEnd w:id="1"/>
                    </w:p>
                    <w:p w14:paraId="6384093D" w14:textId="77777777" w:rsidR="00917AC3" w:rsidRPr="00452A73" w:rsidRDefault="00917AC3" w:rsidP="00917AC3">
                      <w:pPr>
                        <w:pStyle w:val="NormalWeb"/>
                        <w:spacing w:before="0" w:beforeAutospacing="0" w:after="0" w:afterAutospacing="0"/>
                        <w:jc w:val="center"/>
                      </w:pPr>
                      <w:r w:rsidRPr="00452A73">
                        <w:rPr>
                          <w:rFonts w:ascii="Arial" w:hAnsi="Arial" w:cs="Arial"/>
                          <w:b/>
                          <w:bCs/>
                          <w:color w:val="000000" w:themeColor="text1"/>
                          <w:kern w:val="24"/>
                          <w:sz w:val="32"/>
                          <w:szCs w:val="32"/>
                        </w:rPr>
                        <w:t xml:space="preserve">Competencias: </w:t>
                      </w:r>
                    </w:p>
                    <w:p w14:paraId="5B6360D2" w14:textId="77777777" w:rsidR="00917AC3" w:rsidRPr="00452A73" w:rsidRDefault="00917AC3" w:rsidP="00917AC3">
                      <w:pPr>
                        <w:pStyle w:val="NormalWeb"/>
                        <w:spacing w:before="0" w:beforeAutospacing="0" w:after="0" w:afterAutospacing="0"/>
                        <w:jc w:val="both"/>
                        <w:rPr>
                          <w:sz w:val="22"/>
                        </w:rPr>
                      </w:pPr>
                      <w:r w:rsidRPr="00452A73">
                        <w:rPr>
                          <w:rFonts w:ascii="Arial" w:hAnsi="Arial" w:cs="Arial"/>
                          <w:color w:val="000000" w:themeColor="text1"/>
                          <w:kern w:val="24"/>
                          <w:sz w:val="28"/>
                          <w:szCs w:val="32"/>
                        </w:rPr>
                        <w:t>• Detecta los procesos de aprendizaje de sus alumnos para favorecer su desarrollo cognitivo y socioemocional.</w:t>
                      </w:r>
                    </w:p>
                    <w:p w14:paraId="0E863534" w14:textId="77777777" w:rsidR="00917AC3" w:rsidRPr="00452A73" w:rsidRDefault="00917AC3" w:rsidP="00917AC3">
                      <w:pPr>
                        <w:pStyle w:val="NormalWeb"/>
                        <w:spacing w:before="0" w:beforeAutospacing="0" w:after="0" w:afterAutospacing="0"/>
                        <w:jc w:val="both"/>
                        <w:rPr>
                          <w:sz w:val="22"/>
                        </w:rPr>
                      </w:pPr>
                      <w:r w:rsidRPr="00452A73">
                        <w:rPr>
                          <w:rFonts w:ascii="Arial" w:hAnsi="Arial" w:cs="Arial"/>
                          <w:color w:val="000000" w:themeColor="text1"/>
                          <w:kern w:val="24"/>
                          <w:sz w:val="28"/>
                          <w:szCs w:val="32"/>
                        </w:rPr>
                        <w:t>• Aplica el plan y programa de estudio para alcanzar los propósitos educativos y contribuir al pleno desenvolvimiento de las capacidades de sus alumnos.</w:t>
                      </w:r>
                    </w:p>
                    <w:p w14:paraId="4DB3C85B" w14:textId="77777777" w:rsidR="00917AC3" w:rsidRPr="00452A73" w:rsidRDefault="00917AC3" w:rsidP="00B05E44">
                      <w:pPr>
                        <w:pStyle w:val="NormalWeb"/>
                        <w:spacing w:before="0" w:beforeAutospacing="0" w:after="0" w:afterAutospacing="0"/>
                        <w:jc w:val="center"/>
                        <w:rPr>
                          <w:sz w:val="22"/>
                        </w:rPr>
                      </w:pPr>
                      <w:r w:rsidRPr="00452A73">
                        <w:rPr>
                          <w:rFonts w:ascii="Arial" w:hAnsi="Arial" w:cs="Arial"/>
                          <w:color w:val="000000" w:themeColor="text1"/>
                          <w:kern w:val="24"/>
                          <w:sz w:val="28"/>
                          <w:szCs w:val="32"/>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51A3B4E" w14:textId="77777777" w:rsidR="00917AC3" w:rsidRPr="00452A73" w:rsidRDefault="00917AC3" w:rsidP="00917AC3">
                      <w:pPr>
                        <w:pStyle w:val="NormalWeb"/>
                        <w:spacing w:before="0" w:beforeAutospacing="0" w:after="0" w:afterAutospacing="0"/>
                        <w:jc w:val="both"/>
                        <w:rPr>
                          <w:sz w:val="22"/>
                        </w:rPr>
                      </w:pPr>
                      <w:r w:rsidRPr="00452A73">
                        <w:rPr>
                          <w:rFonts w:ascii="Arial" w:hAnsi="Arial" w:cs="Arial"/>
                          <w:color w:val="000000" w:themeColor="text1"/>
                          <w:kern w:val="24"/>
                          <w:sz w:val="28"/>
                          <w:szCs w:val="32"/>
                        </w:rPr>
                        <w:t>• Emplea la evaluación para intervenir en los diferentes ámbitos y momentos de la tarea educativa para mejorar los aprendizajes de sus alumnos.</w:t>
                      </w:r>
                    </w:p>
                    <w:p w14:paraId="5A61D68F" w14:textId="77777777" w:rsidR="00917AC3" w:rsidRPr="00452A73" w:rsidRDefault="00917AC3" w:rsidP="00917AC3">
                      <w:pPr>
                        <w:pStyle w:val="NormalWeb"/>
                        <w:spacing w:before="0" w:beforeAutospacing="0" w:after="0" w:afterAutospacing="0"/>
                        <w:jc w:val="both"/>
                        <w:rPr>
                          <w:sz w:val="22"/>
                        </w:rPr>
                      </w:pPr>
                      <w:r w:rsidRPr="00452A73">
                        <w:rPr>
                          <w:rFonts w:ascii="Arial" w:hAnsi="Arial" w:cs="Arial"/>
                          <w:color w:val="000000" w:themeColor="text1"/>
                          <w:kern w:val="24"/>
                          <w:sz w:val="28"/>
                          <w:szCs w:val="32"/>
                        </w:rPr>
                        <w:t>• Integra recursos de la investigación educativa para enriquecer su práctica profesional, expresando su interés por el conocimiento, la ciencia y la mejora de la educación.</w:t>
                      </w:r>
                    </w:p>
                    <w:p w14:paraId="767100C4" w14:textId="77777777" w:rsidR="00917AC3" w:rsidRPr="00452A73" w:rsidRDefault="00917AC3" w:rsidP="00917AC3">
                      <w:pPr>
                        <w:pStyle w:val="NormalWeb"/>
                        <w:spacing w:before="0" w:beforeAutospacing="0" w:after="0" w:afterAutospacing="0"/>
                        <w:jc w:val="both"/>
                        <w:rPr>
                          <w:rFonts w:ascii="Arial" w:hAnsi="Arial" w:cs="Arial"/>
                          <w:color w:val="000000" w:themeColor="text1"/>
                          <w:kern w:val="24"/>
                          <w:sz w:val="28"/>
                          <w:szCs w:val="32"/>
                        </w:rPr>
                      </w:pPr>
                      <w:r w:rsidRPr="00452A73">
                        <w:rPr>
                          <w:rFonts w:ascii="Arial" w:hAnsi="Arial" w:cs="Arial"/>
                          <w:color w:val="000000" w:themeColor="text1"/>
                          <w:kern w:val="24"/>
                          <w:sz w:val="28"/>
                          <w:szCs w:val="32"/>
                        </w:rPr>
                        <w:t>• Actúa de manera ética ante la diversidad de situaciones que se presentan en la práctica profesional.</w:t>
                      </w:r>
                    </w:p>
                    <w:p w14:paraId="683750B8" w14:textId="77777777" w:rsidR="00917AC3" w:rsidRPr="00452A73" w:rsidRDefault="00917AC3" w:rsidP="00917AC3">
                      <w:pPr>
                        <w:pStyle w:val="NormalWeb"/>
                        <w:spacing w:before="0" w:beforeAutospacing="0" w:after="0" w:afterAutospacing="0"/>
                        <w:jc w:val="both"/>
                        <w:rPr>
                          <w:sz w:val="22"/>
                        </w:rPr>
                      </w:pPr>
                    </w:p>
                    <w:p w14:paraId="5D79956E" w14:textId="1C667CCC" w:rsidR="00B05E44" w:rsidRDefault="00B05E44" w:rsidP="00917AC3">
                      <w:pPr>
                        <w:pStyle w:val="NormalWeb"/>
                        <w:spacing w:before="0" w:beforeAutospacing="0" w:after="0" w:afterAutospacing="0"/>
                        <w:jc w:val="center"/>
                        <w:rPr>
                          <w:rFonts w:ascii="Arial" w:hAnsi="Arial" w:cs="Arial"/>
                          <w:color w:val="000000" w:themeColor="text1"/>
                          <w:kern w:val="24"/>
                          <w:sz w:val="28"/>
                          <w:szCs w:val="32"/>
                        </w:rPr>
                      </w:pPr>
                    </w:p>
                    <w:p w14:paraId="022D8ED5" w14:textId="77777777" w:rsidR="00B05E44" w:rsidRDefault="00B05E44" w:rsidP="00B05E44">
                      <w:pPr>
                        <w:pStyle w:val="NormalWeb"/>
                        <w:spacing w:before="0" w:beforeAutospacing="0" w:after="0" w:afterAutospacing="0"/>
                        <w:rPr>
                          <w:sz w:val="22"/>
                        </w:rPr>
                      </w:pPr>
                    </w:p>
                    <w:p w14:paraId="53700AD4" w14:textId="07AD0548" w:rsidR="00917AC3" w:rsidRDefault="00B05E44" w:rsidP="00B05E44">
                      <w:pPr>
                        <w:pStyle w:val="NormalWeb"/>
                        <w:spacing w:before="0" w:beforeAutospacing="0" w:after="0" w:afterAutospacing="0"/>
                      </w:pPr>
                      <w:r>
                        <w:rPr>
                          <w:rFonts w:ascii="Arial" w:hAnsi="Arial" w:cs="Arial"/>
                          <w:color w:val="000000" w:themeColor="text1"/>
                          <w:kern w:val="24"/>
                          <w:sz w:val="32"/>
                          <w:szCs w:val="32"/>
                        </w:rPr>
                        <w:t>27 de mayo, 2021</w:t>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r>
                      <w:r>
                        <w:rPr>
                          <w:rFonts w:ascii="Arial" w:hAnsi="Arial" w:cs="Arial"/>
                          <w:color w:val="000000" w:themeColor="text1"/>
                          <w:kern w:val="24"/>
                          <w:sz w:val="32"/>
                          <w:szCs w:val="32"/>
                        </w:rPr>
                        <w:tab/>
                        <w:t>Saltillo, Coahuila.</w:t>
                      </w:r>
                    </w:p>
                  </w:txbxContent>
                </v:textbox>
                <w10:wrap anchorx="margin"/>
              </v:shape>
            </w:pict>
          </mc:Fallback>
        </mc:AlternateContent>
      </w:r>
    </w:p>
    <w:p w14:paraId="0979EC35" w14:textId="77777777" w:rsidR="00917AC3" w:rsidRDefault="00917AC3" w:rsidP="00917AC3">
      <w:pPr>
        <w:jc w:val="center"/>
        <w:rPr>
          <w:b/>
          <w:sz w:val="28"/>
        </w:rPr>
      </w:pPr>
    </w:p>
    <w:p w14:paraId="2567641A" w14:textId="77777777" w:rsidR="00917AC3" w:rsidRDefault="00917AC3" w:rsidP="00917AC3">
      <w:pPr>
        <w:jc w:val="center"/>
        <w:rPr>
          <w:b/>
          <w:sz w:val="28"/>
        </w:rPr>
      </w:pPr>
    </w:p>
    <w:p w14:paraId="0A7811CA" w14:textId="77777777" w:rsidR="00917AC3" w:rsidRDefault="00917AC3" w:rsidP="00917AC3">
      <w:pPr>
        <w:jc w:val="center"/>
        <w:rPr>
          <w:b/>
          <w:sz w:val="28"/>
        </w:rPr>
      </w:pPr>
    </w:p>
    <w:p w14:paraId="3B4F2BC7" w14:textId="77777777" w:rsidR="00917AC3" w:rsidRDefault="00917AC3" w:rsidP="00917AC3">
      <w:pPr>
        <w:jc w:val="center"/>
        <w:rPr>
          <w:b/>
          <w:sz w:val="28"/>
        </w:rPr>
      </w:pPr>
    </w:p>
    <w:p w14:paraId="674F5060" w14:textId="77777777" w:rsidR="00917AC3" w:rsidRDefault="00917AC3" w:rsidP="00917AC3">
      <w:pPr>
        <w:jc w:val="center"/>
        <w:rPr>
          <w:b/>
          <w:sz w:val="28"/>
        </w:rPr>
      </w:pPr>
    </w:p>
    <w:p w14:paraId="68CB5FF8" w14:textId="77777777" w:rsidR="00917AC3" w:rsidRDefault="00917AC3" w:rsidP="00917AC3">
      <w:pPr>
        <w:jc w:val="center"/>
        <w:rPr>
          <w:b/>
          <w:sz w:val="28"/>
        </w:rPr>
      </w:pPr>
    </w:p>
    <w:p w14:paraId="5D2D98EA" w14:textId="77777777" w:rsidR="00917AC3" w:rsidRDefault="00917AC3" w:rsidP="00917AC3">
      <w:pPr>
        <w:jc w:val="center"/>
        <w:rPr>
          <w:b/>
          <w:sz w:val="28"/>
        </w:rPr>
      </w:pPr>
    </w:p>
    <w:p w14:paraId="39503175" w14:textId="77777777" w:rsidR="00917AC3" w:rsidRDefault="00917AC3" w:rsidP="00917AC3">
      <w:pPr>
        <w:jc w:val="center"/>
        <w:rPr>
          <w:b/>
          <w:sz w:val="28"/>
        </w:rPr>
      </w:pPr>
    </w:p>
    <w:p w14:paraId="54863749" w14:textId="77777777" w:rsidR="00917AC3" w:rsidRDefault="00917AC3" w:rsidP="00917AC3">
      <w:pPr>
        <w:jc w:val="center"/>
        <w:rPr>
          <w:b/>
          <w:sz w:val="28"/>
        </w:rPr>
      </w:pPr>
    </w:p>
    <w:p w14:paraId="3C03C6EF" w14:textId="77777777" w:rsidR="00917AC3" w:rsidRDefault="00917AC3" w:rsidP="00917AC3">
      <w:pPr>
        <w:jc w:val="center"/>
        <w:rPr>
          <w:b/>
          <w:sz w:val="28"/>
        </w:rPr>
      </w:pPr>
    </w:p>
    <w:p w14:paraId="77F38960" w14:textId="77777777" w:rsidR="00917AC3" w:rsidRDefault="00917AC3" w:rsidP="00917AC3">
      <w:pPr>
        <w:jc w:val="center"/>
        <w:rPr>
          <w:b/>
          <w:sz w:val="28"/>
        </w:rPr>
      </w:pPr>
    </w:p>
    <w:p w14:paraId="54EA1DD0" w14:textId="77777777" w:rsidR="00917AC3" w:rsidRDefault="00917AC3" w:rsidP="00917AC3">
      <w:pPr>
        <w:jc w:val="center"/>
        <w:rPr>
          <w:b/>
          <w:sz w:val="28"/>
        </w:rPr>
      </w:pPr>
    </w:p>
    <w:p w14:paraId="34868ACE" w14:textId="77777777" w:rsidR="00917AC3" w:rsidRDefault="00917AC3" w:rsidP="00917AC3">
      <w:pPr>
        <w:jc w:val="center"/>
        <w:rPr>
          <w:b/>
          <w:sz w:val="28"/>
        </w:rPr>
      </w:pPr>
    </w:p>
    <w:p w14:paraId="540CCBD0" w14:textId="290B770A" w:rsidR="00917AC3" w:rsidRDefault="00917AC3"/>
    <w:tbl>
      <w:tblPr>
        <w:tblStyle w:val="Tablaconcuadrcula"/>
        <w:tblpPr w:leftFromText="141" w:rightFromText="141" w:horzAnchor="margin" w:tblpY="975"/>
        <w:tblW w:w="14734" w:type="dxa"/>
        <w:tblLayout w:type="fixed"/>
        <w:tblLook w:val="04A0" w:firstRow="1" w:lastRow="0" w:firstColumn="1" w:lastColumn="0" w:noHBand="0" w:noVBand="1"/>
      </w:tblPr>
      <w:tblGrid>
        <w:gridCol w:w="2113"/>
        <w:gridCol w:w="1426"/>
        <w:gridCol w:w="1366"/>
        <w:gridCol w:w="1159"/>
        <w:gridCol w:w="1129"/>
        <w:gridCol w:w="1411"/>
        <w:gridCol w:w="1270"/>
        <w:gridCol w:w="2400"/>
        <w:gridCol w:w="2460"/>
      </w:tblGrid>
      <w:tr w:rsidR="001035F5" w:rsidRPr="001035F5" w14:paraId="5A578C72" w14:textId="77777777" w:rsidTr="0029485E">
        <w:trPr>
          <w:trHeight w:val="1602"/>
        </w:trPr>
        <w:tc>
          <w:tcPr>
            <w:tcW w:w="2113" w:type="dxa"/>
            <w:vAlign w:val="center"/>
          </w:tcPr>
          <w:p w14:paraId="7ECD2ACA" w14:textId="4752F1A3" w:rsidR="001035F5" w:rsidRPr="00625601" w:rsidRDefault="001035F5" w:rsidP="00625601">
            <w:pPr>
              <w:jc w:val="center"/>
              <w:rPr>
                <w:rFonts w:ascii="Arial" w:hAnsi="Arial" w:cs="Arial"/>
                <w:b/>
                <w:sz w:val="18"/>
                <w:szCs w:val="18"/>
              </w:rPr>
            </w:pPr>
            <w:r w:rsidRPr="00625601">
              <w:rPr>
                <w:rFonts w:ascii="Arial" w:hAnsi="Arial" w:cs="Arial"/>
                <w:b/>
                <w:sz w:val="18"/>
                <w:szCs w:val="18"/>
              </w:rPr>
              <w:lastRenderedPageBreak/>
              <w:t>Aspectos</w:t>
            </w:r>
          </w:p>
        </w:tc>
        <w:tc>
          <w:tcPr>
            <w:tcW w:w="1426" w:type="dxa"/>
            <w:shd w:val="clear" w:color="auto" w:fill="F89492"/>
            <w:vAlign w:val="center"/>
          </w:tcPr>
          <w:p w14:paraId="1FEF8C15" w14:textId="77777777" w:rsidR="001035F5" w:rsidRPr="00625601" w:rsidRDefault="001035F5" w:rsidP="00625601">
            <w:pPr>
              <w:jc w:val="center"/>
              <w:rPr>
                <w:rFonts w:ascii="Arial" w:hAnsi="Arial" w:cs="Arial"/>
                <w:b/>
                <w:sz w:val="18"/>
                <w:szCs w:val="18"/>
              </w:rPr>
            </w:pPr>
            <w:r w:rsidRPr="00625601">
              <w:rPr>
                <w:rFonts w:ascii="Arial" w:hAnsi="Arial" w:cs="Arial"/>
                <w:b/>
                <w:sz w:val="18"/>
                <w:szCs w:val="18"/>
              </w:rPr>
              <w:t>¿Cómo lo incorpore en la planeación?</w:t>
            </w:r>
          </w:p>
        </w:tc>
        <w:tc>
          <w:tcPr>
            <w:tcW w:w="1366" w:type="dxa"/>
            <w:shd w:val="clear" w:color="auto" w:fill="F4B083" w:themeFill="accent2" w:themeFillTint="99"/>
            <w:vAlign w:val="center"/>
          </w:tcPr>
          <w:p w14:paraId="43DDCF7B" w14:textId="77777777" w:rsidR="001035F5" w:rsidRPr="00625601" w:rsidRDefault="001035F5" w:rsidP="00625601">
            <w:pPr>
              <w:jc w:val="center"/>
              <w:rPr>
                <w:rFonts w:ascii="Arial" w:hAnsi="Arial" w:cs="Arial"/>
                <w:b/>
                <w:sz w:val="18"/>
                <w:szCs w:val="18"/>
              </w:rPr>
            </w:pPr>
            <w:r w:rsidRPr="00625601">
              <w:rPr>
                <w:rFonts w:ascii="Arial" w:hAnsi="Arial" w:cs="Arial"/>
                <w:b/>
                <w:sz w:val="18"/>
                <w:szCs w:val="18"/>
              </w:rPr>
              <w:t>¿Cómo desarrolle las actividades?</w:t>
            </w:r>
          </w:p>
        </w:tc>
        <w:tc>
          <w:tcPr>
            <w:tcW w:w="1159" w:type="dxa"/>
            <w:shd w:val="clear" w:color="auto" w:fill="FFE599" w:themeFill="accent4" w:themeFillTint="66"/>
            <w:vAlign w:val="center"/>
          </w:tcPr>
          <w:p w14:paraId="2F6D70F6" w14:textId="77777777" w:rsidR="001035F5" w:rsidRPr="00625601" w:rsidRDefault="001035F5" w:rsidP="00625601">
            <w:pPr>
              <w:jc w:val="center"/>
              <w:rPr>
                <w:rFonts w:ascii="Arial" w:hAnsi="Arial" w:cs="Arial"/>
                <w:b/>
                <w:sz w:val="18"/>
                <w:szCs w:val="18"/>
              </w:rPr>
            </w:pPr>
            <w:r w:rsidRPr="00625601">
              <w:rPr>
                <w:rFonts w:ascii="Arial" w:hAnsi="Arial" w:cs="Arial"/>
                <w:b/>
                <w:sz w:val="18"/>
                <w:szCs w:val="18"/>
              </w:rPr>
              <w:t>¿Qué resultados obtuve?</w:t>
            </w:r>
          </w:p>
        </w:tc>
        <w:tc>
          <w:tcPr>
            <w:tcW w:w="1129" w:type="dxa"/>
            <w:shd w:val="clear" w:color="auto" w:fill="A8D08D" w:themeFill="accent6" w:themeFillTint="99"/>
            <w:vAlign w:val="center"/>
          </w:tcPr>
          <w:p w14:paraId="14934797" w14:textId="77777777" w:rsidR="001035F5" w:rsidRPr="00625601" w:rsidRDefault="001035F5" w:rsidP="00625601">
            <w:pPr>
              <w:jc w:val="center"/>
              <w:rPr>
                <w:rFonts w:ascii="Arial" w:hAnsi="Arial" w:cs="Arial"/>
                <w:b/>
                <w:sz w:val="18"/>
                <w:szCs w:val="18"/>
              </w:rPr>
            </w:pPr>
            <w:r w:rsidRPr="00625601">
              <w:rPr>
                <w:rFonts w:ascii="Arial" w:hAnsi="Arial" w:cs="Arial"/>
                <w:b/>
                <w:sz w:val="18"/>
                <w:szCs w:val="18"/>
              </w:rPr>
              <w:t>¿Qué tipo de problemas enfrenté?</w:t>
            </w:r>
          </w:p>
        </w:tc>
        <w:tc>
          <w:tcPr>
            <w:tcW w:w="1411" w:type="dxa"/>
            <w:shd w:val="clear" w:color="auto" w:fill="A7EFDE"/>
            <w:vAlign w:val="center"/>
          </w:tcPr>
          <w:p w14:paraId="712E2480" w14:textId="77777777" w:rsidR="001035F5" w:rsidRPr="00625601" w:rsidRDefault="001035F5" w:rsidP="00625601">
            <w:pPr>
              <w:jc w:val="center"/>
              <w:rPr>
                <w:rFonts w:ascii="Arial" w:hAnsi="Arial" w:cs="Arial"/>
                <w:b/>
                <w:sz w:val="18"/>
                <w:szCs w:val="18"/>
              </w:rPr>
            </w:pPr>
            <w:r w:rsidRPr="00625601">
              <w:rPr>
                <w:rFonts w:ascii="Arial" w:hAnsi="Arial" w:cs="Arial"/>
                <w:b/>
                <w:sz w:val="18"/>
                <w:szCs w:val="18"/>
              </w:rPr>
              <w:t>¿Qué preguntas me hice?</w:t>
            </w:r>
          </w:p>
        </w:tc>
        <w:tc>
          <w:tcPr>
            <w:tcW w:w="1270" w:type="dxa"/>
            <w:shd w:val="clear" w:color="auto" w:fill="B4C6E7" w:themeFill="accent1" w:themeFillTint="66"/>
            <w:vAlign w:val="center"/>
          </w:tcPr>
          <w:p w14:paraId="123B28A1" w14:textId="77777777" w:rsidR="001035F5" w:rsidRPr="00625601" w:rsidRDefault="001035F5" w:rsidP="00625601">
            <w:pPr>
              <w:jc w:val="center"/>
              <w:rPr>
                <w:rFonts w:ascii="Arial" w:hAnsi="Arial" w:cs="Arial"/>
                <w:b/>
                <w:sz w:val="18"/>
                <w:szCs w:val="18"/>
              </w:rPr>
            </w:pPr>
            <w:r w:rsidRPr="00625601">
              <w:rPr>
                <w:rFonts w:ascii="Arial" w:hAnsi="Arial" w:cs="Arial"/>
                <w:b/>
                <w:sz w:val="18"/>
                <w:szCs w:val="18"/>
              </w:rPr>
              <w:t>¿Qué ajustes hice en ese momento?</w:t>
            </w:r>
          </w:p>
        </w:tc>
        <w:tc>
          <w:tcPr>
            <w:tcW w:w="2400" w:type="dxa"/>
            <w:shd w:val="clear" w:color="auto" w:fill="E4A4F6"/>
            <w:vAlign w:val="center"/>
          </w:tcPr>
          <w:p w14:paraId="02927226" w14:textId="77777777" w:rsidR="001035F5" w:rsidRPr="00625601" w:rsidRDefault="001035F5" w:rsidP="00625601">
            <w:pPr>
              <w:jc w:val="center"/>
              <w:rPr>
                <w:rFonts w:ascii="Arial" w:hAnsi="Arial" w:cs="Arial"/>
                <w:b/>
                <w:sz w:val="18"/>
                <w:szCs w:val="18"/>
              </w:rPr>
            </w:pPr>
            <w:r w:rsidRPr="00625601">
              <w:rPr>
                <w:rFonts w:ascii="Arial" w:hAnsi="Arial" w:cs="Arial"/>
                <w:b/>
                <w:sz w:val="18"/>
                <w:szCs w:val="18"/>
              </w:rPr>
              <w:t>¿Qué referentes teóricos pueden ayudarme a responder las preguntas y replantear mis problemas?</w:t>
            </w:r>
          </w:p>
        </w:tc>
        <w:tc>
          <w:tcPr>
            <w:tcW w:w="2460" w:type="dxa"/>
            <w:shd w:val="clear" w:color="auto" w:fill="F4B2C6"/>
            <w:vAlign w:val="center"/>
          </w:tcPr>
          <w:p w14:paraId="4731BE1F" w14:textId="77777777" w:rsidR="001035F5" w:rsidRPr="00625601" w:rsidRDefault="001035F5" w:rsidP="00625601">
            <w:pPr>
              <w:jc w:val="center"/>
              <w:rPr>
                <w:rFonts w:ascii="Arial" w:hAnsi="Arial" w:cs="Arial"/>
                <w:b/>
                <w:sz w:val="18"/>
                <w:szCs w:val="18"/>
              </w:rPr>
            </w:pPr>
            <w:r w:rsidRPr="00625601">
              <w:rPr>
                <w:rFonts w:ascii="Arial" w:hAnsi="Arial" w:cs="Arial"/>
                <w:b/>
                <w:sz w:val="18"/>
                <w:szCs w:val="18"/>
              </w:rPr>
              <w:t>¿Qué cambios podría hacer?</w:t>
            </w:r>
          </w:p>
        </w:tc>
      </w:tr>
      <w:tr w:rsidR="001035F5" w:rsidRPr="001035F5" w14:paraId="2EC2F335" w14:textId="77777777" w:rsidTr="00B05E44">
        <w:trPr>
          <w:trHeight w:val="948"/>
        </w:trPr>
        <w:tc>
          <w:tcPr>
            <w:tcW w:w="2113" w:type="dxa"/>
            <w:vAlign w:val="center"/>
          </w:tcPr>
          <w:p w14:paraId="6BB3D272" w14:textId="30447989" w:rsidR="001035F5" w:rsidRPr="00625601" w:rsidRDefault="001035F5" w:rsidP="00625601">
            <w:pPr>
              <w:jc w:val="center"/>
              <w:rPr>
                <w:rFonts w:ascii="Arial" w:hAnsi="Arial" w:cs="Arial"/>
                <w:b/>
                <w:sz w:val="18"/>
                <w:szCs w:val="18"/>
              </w:rPr>
            </w:pPr>
            <w:r w:rsidRPr="00625601">
              <w:rPr>
                <w:rFonts w:ascii="Arial" w:hAnsi="Arial" w:cs="Arial"/>
                <w:b/>
                <w:sz w:val="18"/>
                <w:szCs w:val="18"/>
              </w:rPr>
              <w:t>El programa escolar de mejora continua</w:t>
            </w:r>
          </w:p>
        </w:tc>
        <w:tc>
          <w:tcPr>
            <w:tcW w:w="1426" w:type="dxa"/>
            <w:vAlign w:val="center"/>
          </w:tcPr>
          <w:p w14:paraId="46F19213" w14:textId="37E59AA7" w:rsidR="001035F5" w:rsidRDefault="00FA6AE8" w:rsidP="00B05E44">
            <w:pPr>
              <w:jc w:val="center"/>
              <w:rPr>
                <w:rFonts w:ascii="Arial" w:hAnsi="Arial" w:cs="Arial"/>
                <w:sz w:val="18"/>
                <w:szCs w:val="18"/>
              </w:rPr>
            </w:pPr>
            <w:r>
              <w:rPr>
                <w:rFonts w:ascii="Arial" w:hAnsi="Arial" w:cs="Arial"/>
                <w:sz w:val="18"/>
                <w:szCs w:val="18"/>
              </w:rPr>
              <w:t>Estar al pendiente de los alumnos, buscándolos por medio de mensajes</w:t>
            </w:r>
          </w:p>
          <w:p w14:paraId="6C9D41DE" w14:textId="6664DFFB" w:rsidR="0029485E" w:rsidRPr="001035F5" w:rsidRDefault="0029485E" w:rsidP="00B05E44">
            <w:pPr>
              <w:jc w:val="center"/>
              <w:rPr>
                <w:rFonts w:ascii="Arial" w:hAnsi="Arial" w:cs="Arial"/>
                <w:sz w:val="18"/>
                <w:szCs w:val="18"/>
              </w:rPr>
            </w:pPr>
          </w:p>
        </w:tc>
        <w:tc>
          <w:tcPr>
            <w:tcW w:w="1366" w:type="dxa"/>
            <w:vAlign w:val="center"/>
          </w:tcPr>
          <w:p w14:paraId="67F4D58F" w14:textId="6B9AA77B" w:rsidR="001035F5" w:rsidRPr="001035F5" w:rsidRDefault="00FA6AE8" w:rsidP="00B05E44">
            <w:pPr>
              <w:jc w:val="center"/>
              <w:rPr>
                <w:rFonts w:ascii="Arial" w:hAnsi="Arial" w:cs="Arial"/>
                <w:sz w:val="18"/>
                <w:szCs w:val="18"/>
              </w:rPr>
            </w:pPr>
            <w:r>
              <w:rPr>
                <w:rFonts w:ascii="Arial" w:hAnsi="Arial" w:cs="Arial"/>
                <w:sz w:val="18"/>
                <w:szCs w:val="18"/>
              </w:rPr>
              <w:t>Según las indicaciones y sugerencias que las educadoras nos fueron dando.</w:t>
            </w:r>
          </w:p>
        </w:tc>
        <w:tc>
          <w:tcPr>
            <w:tcW w:w="1159" w:type="dxa"/>
            <w:vAlign w:val="center"/>
          </w:tcPr>
          <w:p w14:paraId="36B1CF27" w14:textId="424AF24E" w:rsidR="001035F5" w:rsidRPr="001035F5" w:rsidRDefault="00FA6AE8" w:rsidP="00B05E44">
            <w:pPr>
              <w:jc w:val="center"/>
              <w:rPr>
                <w:rFonts w:ascii="Arial" w:hAnsi="Arial" w:cs="Arial"/>
                <w:sz w:val="18"/>
                <w:szCs w:val="18"/>
              </w:rPr>
            </w:pPr>
            <w:r>
              <w:rPr>
                <w:rFonts w:ascii="Arial" w:hAnsi="Arial" w:cs="Arial"/>
                <w:sz w:val="18"/>
                <w:szCs w:val="18"/>
              </w:rPr>
              <w:t>No fueron los más exitosos pero fueron buenos</w:t>
            </w:r>
          </w:p>
        </w:tc>
        <w:tc>
          <w:tcPr>
            <w:tcW w:w="1129" w:type="dxa"/>
            <w:vAlign w:val="center"/>
          </w:tcPr>
          <w:p w14:paraId="5E64DCD7" w14:textId="27180F2C" w:rsidR="001035F5" w:rsidRPr="001035F5" w:rsidRDefault="00FA6AE8" w:rsidP="00B05E44">
            <w:pPr>
              <w:jc w:val="center"/>
              <w:rPr>
                <w:rFonts w:ascii="Arial" w:hAnsi="Arial" w:cs="Arial"/>
                <w:sz w:val="18"/>
                <w:szCs w:val="18"/>
              </w:rPr>
            </w:pPr>
            <w:r>
              <w:rPr>
                <w:rFonts w:ascii="Arial" w:hAnsi="Arial" w:cs="Arial"/>
                <w:sz w:val="18"/>
                <w:szCs w:val="18"/>
              </w:rPr>
              <w:t>Falta de conectividad de los niños por no tener conexión a internet</w:t>
            </w:r>
          </w:p>
        </w:tc>
        <w:tc>
          <w:tcPr>
            <w:tcW w:w="1411" w:type="dxa"/>
            <w:vAlign w:val="center"/>
          </w:tcPr>
          <w:p w14:paraId="5E78FD7E" w14:textId="1F1CB3D9" w:rsidR="001035F5" w:rsidRPr="001035F5" w:rsidRDefault="00FA6AE8" w:rsidP="00B05E44">
            <w:pPr>
              <w:jc w:val="center"/>
              <w:rPr>
                <w:rFonts w:ascii="Arial" w:hAnsi="Arial" w:cs="Arial"/>
                <w:sz w:val="18"/>
                <w:szCs w:val="18"/>
              </w:rPr>
            </w:pPr>
            <w:r>
              <w:rPr>
                <w:rFonts w:ascii="Arial" w:hAnsi="Arial" w:cs="Arial"/>
                <w:sz w:val="18"/>
                <w:szCs w:val="18"/>
              </w:rPr>
              <w:t>¿Tendré que hablarles a los padres para saber la falta de respuesta?</w:t>
            </w:r>
          </w:p>
        </w:tc>
        <w:tc>
          <w:tcPr>
            <w:tcW w:w="1270" w:type="dxa"/>
            <w:vAlign w:val="center"/>
          </w:tcPr>
          <w:p w14:paraId="62A1BF5C" w14:textId="610ADDA1" w:rsidR="001035F5" w:rsidRPr="001035F5" w:rsidRDefault="00FA6AE8" w:rsidP="00B05E44">
            <w:pPr>
              <w:jc w:val="center"/>
              <w:rPr>
                <w:rFonts w:ascii="Arial" w:hAnsi="Arial" w:cs="Arial"/>
                <w:sz w:val="18"/>
                <w:szCs w:val="18"/>
              </w:rPr>
            </w:pPr>
            <w:r>
              <w:rPr>
                <w:rFonts w:ascii="Arial" w:hAnsi="Arial" w:cs="Arial"/>
                <w:sz w:val="18"/>
                <w:szCs w:val="18"/>
              </w:rPr>
              <w:t>Evaluar las actividades que se pudieron en practica</w:t>
            </w:r>
          </w:p>
        </w:tc>
        <w:tc>
          <w:tcPr>
            <w:tcW w:w="2400" w:type="dxa"/>
            <w:vAlign w:val="center"/>
          </w:tcPr>
          <w:p w14:paraId="1F3BD3EC" w14:textId="1AD07E3C" w:rsidR="00FA6AE8" w:rsidRPr="00FA6AE8" w:rsidRDefault="00FA6AE8" w:rsidP="00B05E44">
            <w:pPr>
              <w:jc w:val="center"/>
              <w:rPr>
                <w:rFonts w:ascii="Arial" w:hAnsi="Arial" w:cs="Arial"/>
                <w:sz w:val="18"/>
                <w:szCs w:val="18"/>
              </w:rPr>
            </w:pPr>
            <w:r w:rsidRPr="00FA6AE8">
              <w:rPr>
                <w:rFonts w:ascii="Arial" w:hAnsi="Arial" w:cs="Arial"/>
                <w:sz w:val="18"/>
                <w:szCs w:val="18"/>
              </w:rPr>
              <w:t>Organizar las evaluaciones a realizar durante e</w:t>
            </w:r>
            <w:r w:rsidR="00917AC3">
              <w:rPr>
                <w:rFonts w:ascii="Arial" w:hAnsi="Arial" w:cs="Arial"/>
                <w:sz w:val="18"/>
                <w:szCs w:val="18"/>
              </w:rPr>
              <w:t xml:space="preserve">l curso de modo que los sujetos </w:t>
            </w:r>
            <w:r w:rsidRPr="00FA6AE8">
              <w:rPr>
                <w:rFonts w:ascii="Arial" w:hAnsi="Arial" w:cs="Arial"/>
                <w:sz w:val="18"/>
                <w:szCs w:val="18"/>
              </w:rPr>
              <w:t xml:space="preserve">se centren no en comparar su ejecución con </w:t>
            </w:r>
            <w:r w:rsidR="00917AC3">
              <w:rPr>
                <w:rFonts w:ascii="Arial" w:hAnsi="Arial" w:cs="Arial"/>
                <w:sz w:val="18"/>
                <w:szCs w:val="18"/>
              </w:rPr>
              <w:t xml:space="preserve">la de otros sujetos, sino en la </w:t>
            </w:r>
            <w:r w:rsidRPr="00FA6AE8">
              <w:rPr>
                <w:rFonts w:ascii="Arial" w:hAnsi="Arial" w:cs="Arial"/>
                <w:sz w:val="18"/>
                <w:szCs w:val="18"/>
              </w:rPr>
              <w:t>búsqueda en ellas y a partir de ellas de informac</w:t>
            </w:r>
            <w:r w:rsidR="00917AC3">
              <w:rPr>
                <w:rFonts w:ascii="Arial" w:hAnsi="Arial" w:cs="Arial"/>
                <w:sz w:val="18"/>
                <w:szCs w:val="18"/>
              </w:rPr>
              <w:t xml:space="preserve">ión que facilite la consecución </w:t>
            </w:r>
            <w:r w:rsidRPr="00FA6AE8">
              <w:rPr>
                <w:rFonts w:ascii="Arial" w:hAnsi="Arial" w:cs="Arial"/>
                <w:sz w:val="18"/>
                <w:szCs w:val="18"/>
              </w:rPr>
              <w:t>de nuevos aprendizajes.</w:t>
            </w:r>
          </w:p>
          <w:p w14:paraId="72371E89" w14:textId="2EFB0240" w:rsidR="001035F5" w:rsidRPr="001035F5" w:rsidRDefault="00FA6AE8" w:rsidP="00B05E44">
            <w:pPr>
              <w:jc w:val="center"/>
              <w:rPr>
                <w:rFonts w:ascii="Arial" w:hAnsi="Arial" w:cs="Arial"/>
                <w:sz w:val="18"/>
                <w:szCs w:val="18"/>
              </w:rPr>
            </w:pPr>
            <w:r w:rsidRPr="00FA6AE8">
              <w:rPr>
                <w:rFonts w:ascii="Arial" w:hAnsi="Arial" w:cs="Arial"/>
                <w:sz w:val="18"/>
                <w:szCs w:val="18"/>
              </w:rPr>
              <w:t xml:space="preserve">Dado que la falta de esfuerzo puede deberse a </w:t>
            </w:r>
            <w:r w:rsidR="00917AC3">
              <w:rPr>
                <w:rFonts w:ascii="Arial" w:hAnsi="Arial" w:cs="Arial"/>
                <w:sz w:val="18"/>
                <w:szCs w:val="18"/>
              </w:rPr>
              <w:t xml:space="preserve">la percepción objetiva de falta </w:t>
            </w:r>
            <w:r w:rsidRPr="00FA6AE8">
              <w:rPr>
                <w:rFonts w:ascii="Arial" w:hAnsi="Arial" w:cs="Arial"/>
                <w:sz w:val="18"/>
                <w:szCs w:val="18"/>
              </w:rPr>
              <w:t>de capacidad para autorregular la propia</w:t>
            </w:r>
            <w:r w:rsidR="00917AC3">
              <w:rPr>
                <w:rFonts w:ascii="Arial" w:hAnsi="Arial" w:cs="Arial"/>
                <w:sz w:val="18"/>
                <w:szCs w:val="18"/>
              </w:rPr>
              <w:t xml:space="preserve"> conducta durante el proceso de </w:t>
            </w:r>
            <w:r w:rsidRPr="00FA6AE8">
              <w:rPr>
                <w:rFonts w:ascii="Arial" w:hAnsi="Arial" w:cs="Arial"/>
                <w:sz w:val="18"/>
                <w:szCs w:val="18"/>
              </w:rPr>
              <w:t xml:space="preserve">aprendizaje, facilitar el desarrollo de tal </w:t>
            </w:r>
            <w:r w:rsidR="00917AC3">
              <w:rPr>
                <w:rFonts w:ascii="Arial" w:hAnsi="Arial" w:cs="Arial"/>
                <w:sz w:val="18"/>
                <w:szCs w:val="18"/>
              </w:rPr>
              <w:t xml:space="preserve">capacidad mediante la enseñanza </w:t>
            </w:r>
            <w:r w:rsidRPr="00FA6AE8">
              <w:rPr>
                <w:rFonts w:ascii="Arial" w:hAnsi="Arial" w:cs="Arial"/>
                <w:sz w:val="18"/>
                <w:szCs w:val="18"/>
              </w:rPr>
              <w:t>explícita de los procesos de pensamiento relevantes.</w:t>
            </w:r>
            <w:r w:rsidR="00917AC3">
              <w:rPr>
                <w:rFonts w:ascii="Arial" w:hAnsi="Arial" w:cs="Arial"/>
                <w:sz w:val="18"/>
                <w:szCs w:val="18"/>
              </w:rPr>
              <w:t xml:space="preserve">  </w:t>
            </w:r>
            <w:r w:rsidR="00917AC3">
              <w:rPr>
                <w:rFonts w:ascii="Arial" w:hAnsi="Arial" w:cs="Arial"/>
                <w:sz w:val="18"/>
                <w:szCs w:val="18"/>
              </w:rPr>
              <w:t>Morón M. (2011)</w:t>
            </w:r>
          </w:p>
        </w:tc>
        <w:tc>
          <w:tcPr>
            <w:tcW w:w="2460" w:type="dxa"/>
            <w:vAlign w:val="center"/>
          </w:tcPr>
          <w:p w14:paraId="479B601C" w14:textId="78E550BC" w:rsidR="001035F5" w:rsidRPr="001035F5" w:rsidRDefault="00917AC3" w:rsidP="00B05E44">
            <w:pPr>
              <w:jc w:val="center"/>
              <w:rPr>
                <w:rFonts w:ascii="Arial" w:hAnsi="Arial" w:cs="Arial"/>
                <w:sz w:val="18"/>
                <w:szCs w:val="18"/>
              </w:rPr>
            </w:pPr>
            <w:r>
              <w:rPr>
                <w:rFonts w:ascii="Arial" w:hAnsi="Arial" w:cs="Arial"/>
                <w:sz w:val="18"/>
                <w:szCs w:val="18"/>
              </w:rPr>
              <w:t>Motivándolos con mensajes de voz bonitos o fotos, stickers o algún video que les llame la atención y los motive a seguir realizando sus actividades.</w:t>
            </w:r>
          </w:p>
        </w:tc>
      </w:tr>
      <w:tr w:rsidR="001035F5" w:rsidRPr="001035F5" w14:paraId="4471E0A2" w14:textId="77777777" w:rsidTr="00B05E44">
        <w:trPr>
          <w:trHeight w:val="611"/>
        </w:trPr>
        <w:tc>
          <w:tcPr>
            <w:tcW w:w="2113" w:type="dxa"/>
            <w:vAlign w:val="center"/>
          </w:tcPr>
          <w:p w14:paraId="07F8F45A" w14:textId="77777777" w:rsidR="001035F5" w:rsidRPr="00625601" w:rsidRDefault="001035F5" w:rsidP="00625601">
            <w:pPr>
              <w:jc w:val="center"/>
              <w:rPr>
                <w:rFonts w:ascii="Arial" w:hAnsi="Arial" w:cs="Arial"/>
                <w:b/>
                <w:sz w:val="18"/>
                <w:szCs w:val="18"/>
              </w:rPr>
            </w:pPr>
            <w:r w:rsidRPr="00625601">
              <w:rPr>
                <w:rFonts w:ascii="Arial" w:hAnsi="Arial" w:cs="Arial"/>
                <w:b/>
                <w:sz w:val="18"/>
                <w:szCs w:val="18"/>
              </w:rPr>
              <w:t>Los acuerdos del CTE</w:t>
            </w:r>
          </w:p>
        </w:tc>
        <w:tc>
          <w:tcPr>
            <w:tcW w:w="1426" w:type="dxa"/>
            <w:vAlign w:val="center"/>
          </w:tcPr>
          <w:p w14:paraId="74C2C7BB" w14:textId="2EED4201" w:rsidR="001035F5" w:rsidRPr="001035F5" w:rsidRDefault="000B2C9D" w:rsidP="00B05E44">
            <w:pPr>
              <w:jc w:val="center"/>
              <w:rPr>
                <w:rFonts w:ascii="Arial" w:hAnsi="Arial" w:cs="Arial"/>
                <w:sz w:val="18"/>
                <w:szCs w:val="18"/>
              </w:rPr>
            </w:pPr>
            <w:r>
              <w:rPr>
                <w:rFonts w:ascii="Arial" w:hAnsi="Arial" w:cs="Arial"/>
                <w:sz w:val="18"/>
                <w:szCs w:val="18"/>
              </w:rPr>
              <w:t>Según lo que correspondía en el programa en casa</w:t>
            </w:r>
          </w:p>
        </w:tc>
        <w:tc>
          <w:tcPr>
            <w:tcW w:w="1366" w:type="dxa"/>
            <w:vAlign w:val="center"/>
          </w:tcPr>
          <w:p w14:paraId="6F75431F" w14:textId="6AFD4CC6" w:rsidR="001035F5" w:rsidRPr="001035F5" w:rsidRDefault="000B2C9D" w:rsidP="00B05E44">
            <w:pPr>
              <w:jc w:val="center"/>
              <w:rPr>
                <w:rFonts w:ascii="Arial" w:hAnsi="Arial" w:cs="Arial"/>
                <w:sz w:val="18"/>
                <w:szCs w:val="18"/>
              </w:rPr>
            </w:pPr>
            <w:r>
              <w:rPr>
                <w:rFonts w:ascii="Arial" w:hAnsi="Arial" w:cs="Arial"/>
                <w:sz w:val="18"/>
                <w:szCs w:val="18"/>
              </w:rPr>
              <w:t xml:space="preserve">De acuerdo a las indicaciones que nos dieron las educadoras del grado y el programa </w:t>
            </w:r>
            <w:r>
              <w:rPr>
                <w:rFonts w:ascii="Arial" w:hAnsi="Arial" w:cs="Arial"/>
                <w:sz w:val="18"/>
                <w:szCs w:val="18"/>
              </w:rPr>
              <w:lastRenderedPageBreak/>
              <w:t>trabajo en casa</w:t>
            </w:r>
          </w:p>
        </w:tc>
        <w:tc>
          <w:tcPr>
            <w:tcW w:w="1159" w:type="dxa"/>
            <w:vAlign w:val="center"/>
          </w:tcPr>
          <w:p w14:paraId="009CF593" w14:textId="033E6394" w:rsidR="001035F5" w:rsidRPr="001035F5" w:rsidRDefault="000B2C9D" w:rsidP="00B05E44">
            <w:pPr>
              <w:jc w:val="center"/>
              <w:rPr>
                <w:rFonts w:ascii="Arial" w:hAnsi="Arial" w:cs="Arial"/>
                <w:sz w:val="18"/>
                <w:szCs w:val="18"/>
              </w:rPr>
            </w:pPr>
            <w:r>
              <w:rPr>
                <w:rFonts w:ascii="Arial" w:hAnsi="Arial" w:cs="Arial"/>
                <w:sz w:val="18"/>
                <w:szCs w:val="18"/>
              </w:rPr>
              <w:lastRenderedPageBreak/>
              <w:t>No fueron los más exitosos pero fueron buenos</w:t>
            </w:r>
          </w:p>
        </w:tc>
        <w:tc>
          <w:tcPr>
            <w:tcW w:w="1129" w:type="dxa"/>
            <w:vAlign w:val="center"/>
          </w:tcPr>
          <w:p w14:paraId="2085BEE1" w14:textId="2FC0F3B2" w:rsidR="001035F5" w:rsidRPr="001035F5" w:rsidRDefault="00D8683B" w:rsidP="00B05E44">
            <w:pPr>
              <w:jc w:val="center"/>
              <w:rPr>
                <w:rFonts w:ascii="Arial" w:hAnsi="Arial" w:cs="Arial"/>
                <w:sz w:val="18"/>
                <w:szCs w:val="18"/>
              </w:rPr>
            </w:pPr>
            <w:r>
              <w:rPr>
                <w:rFonts w:ascii="Arial" w:hAnsi="Arial" w:cs="Arial"/>
                <w:sz w:val="18"/>
                <w:szCs w:val="18"/>
              </w:rPr>
              <w:t xml:space="preserve">Falta de responsabilidad y algunos otros no tenían internet para </w:t>
            </w:r>
            <w:r>
              <w:rPr>
                <w:rFonts w:ascii="Arial" w:hAnsi="Arial" w:cs="Arial"/>
                <w:sz w:val="18"/>
                <w:szCs w:val="18"/>
              </w:rPr>
              <w:lastRenderedPageBreak/>
              <w:t>conectarse o mandar las evidencias</w:t>
            </w:r>
          </w:p>
        </w:tc>
        <w:tc>
          <w:tcPr>
            <w:tcW w:w="1411" w:type="dxa"/>
            <w:vAlign w:val="center"/>
          </w:tcPr>
          <w:p w14:paraId="45F8733D" w14:textId="5E67F4E4" w:rsidR="001035F5" w:rsidRPr="001035F5" w:rsidRDefault="009C43E6" w:rsidP="00B05E44">
            <w:pPr>
              <w:jc w:val="center"/>
              <w:rPr>
                <w:rFonts w:ascii="Arial" w:hAnsi="Arial" w:cs="Arial"/>
                <w:sz w:val="18"/>
                <w:szCs w:val="18"/>
              </w:rPr>
            </w:pPr>
            <w:r>
              <w:rPr>
                <w:rFonts w:ascii="Arial" w:hAnsi="Arial" w:cs="Arial"/>
                <w:sz w:val="18"/>
                <w:szCs w:val="18"/>
              </w:rPr>
              <w:lastRenderedPageBreak/>
              <w:t>¿Cuáles son las necesidades básicas de los alumnos?</w:t>
            </w:r>
          </w:p>
        </w:tc>
        <w:tc>
          <w:tcPr>
            <w:tcW w:w="1270" w:type="dxa"/>
            <w:vAlign w:val="center"/>
          </w:tcPr>
          <w:p w14:paraId="6769C4A9" w14:textId="37F75889" w:rsidR="001035F5" w:rsidRPr="001035F5" w:rsidRDefault="009C43E6" w:rsidP="00B05E44">
            <w:pPr>
              <w:jc w:val="center"/>
              <w:rPr>
                <w:rFonts w:ascii="Arial" w:hAnsi="Arial" w:cs="Arial"/>
                <w:sz w:val="18"/>
                <w:szCs w:val="18"/>
              </w:rPr>
            </w:pPr>
            <w:r>
              <w:rPr>
                <w:rFonts w:ascii="Arial" w:hAnsi="Arial" w:cs="Arial"/>
                <w:sz w:val="18"/>
                <w:szCs w:val="18"/>
              </w:rPr>
              <w:t xml:space="preserve">No presionar a los padres de familia con las evidencias debido a que era </w:t>
            </w:r>
            <w:r>
              <w:rPr>
                <w:rFonts w:ascii="Arial" w:hAnsi="Arial" w:cs="Arial"/>
                <w:sz w:val="18"/>
                <w:szCs w:val="18"/>
              </w:rPr>
              <w:lastRenderedPageBreak/>
              <w:t>comprensible la situación</w:t>
            </w:r>
          </w:p>
        </w:tc>
        <w:tc>
          <w:tcPr>
            <w:tcW w:w="2400" w:type="dxa"/>
            <w:vAlign w:val="center"/>
          </w:tcPr>
          <w:p w14:paraId="5FAA734A" w14:textId="304DE443" w:rsidR="001035F5" w:rsidRPr="001035F5" w:rsidRDefault="009C43E6" w:rsidP="00B05E44">
            <w:pPr>
              <w:jc w:val="center"/>
              <w:rPr>
                <w:rFonts w:ascii="Arial" w:hAnsi="Arial" w:cs="Arial"/>
                <w:sz w:val="18"/>
                <w:szCs w:val="18"/>
              </w:rPr>
            </w:pPr>
            <w:r>
              <w:rPr>
                <w:rFonts w:ascii="Arial" w:hAnsi="Arial" w:cs="Arial"/>
                <w:sz w:val="18"/>
                <w:szCs w:val="18"/>
              </w:rPr>
              <w:lastRenderedPageBreak/>
              <w:t xml:space="preserve">El objetivo de esta nueva forma de trabajo </w:t>
            </w:r>
            <w:r w:rsidRPr="009C43E6">
              <w:rPr>
                <w:rFonts w:ascii="Arial" w:hAnsi="Arial" w:cs="Arial"/>
                <w:sz w:val="18"/>
                <w:szCs w:val="18"/>
              </w:rPr>
              <w:t xml:space="preserve">es visibilizar la diversidad de consecuencias que estas medidas tendrán sobre las comunidades educativas a corto y mediano plazo, así como plantear las </w:t>
            </w:r>
            <w:r w:rsidRPr="009C43E6">
              <w:rPr>
                <w:rFonts w:ascii="Arial" w:hAnsi="Arial" w:cs="Arial"/>
                <w:sz w:val="18"/>
                <w:szCs w:val="18"/>
              </w:rPr>
              <w:lastRenderedPageBreak/>
              <w:t>principales recomendaciones para sobrellevar el impacto de la mejor manera posible, proyectando oportunidades para el aprendizaje y la innovación en la educación posterior a la pandemia.</w:t>
            </w:r>
            <w:r w:rsidR="00F109E3">
              <w:rPr>
                <w:rFonts w:ascii="Arial" w:hAnsi="Arial" w:cs="Arial"/>
                <w:sz w:val="18"/>
                <w:szCs w:val="18"/>
              </w:rPr>
              <w:t xml:space="preserve"> UNESCO, (2020)</w:t>
            </w:r>
          </w:p>
        </w:tc>
        <w:tc>
          <w:tcPr>
            <w:tcW w:w="2460" w:type="dxa"/>
            <w:vAlign w:val="center"/>
          </w:tcPr>
          <w:p w14:paraId="2915CD4E" w14:textId="1057480B" w:rsidR="001035F5" w:rsidRPr="001035F5" w:rsidRDefault="00F109E3" w:rsidP="00B05E44">
            <w:pPr>
              <w:jc w:val="center"/>
              <w:rPr>
                <w:rFonts w:ascii="Arial" w:hAnsi="Arial" w:cs="Arial"/>
                <w:sz w:val="18"/>
                <w:szCs w:val="18"/>
              </w:rPr>
            </w:pPr>
            <w:r>
              <w:rPr>
                <w:rFonts w:ascii="Arial" w:hAnsi="Arial" w:cs="Arial"/>
                <w:sz w:val="18"/>
                <w:szCs w:val="18"/>
              </w:rPr>
              <w:lastRenderedPageBreak/>
              <w:t>Adaptar las necesidades de los niños a las planeaciones para que todos puedan adquirir los aprendizajes de la mejor manera posible.</w:t>
            </w:r>
          </w:p>
        </w:tc>
      </w:tr>
      <w:tr w:rsidR="001035F5" w:rsidRPr="001035F5" w14:paraId="1EAB0777" w14:textId="77777777" w:rsidTr="00B05E44">
        <w:trPr>
          <w:trHeight w:val="948"/>
        </w:trPr>
        <w:tc>
          <w:tcPr>
            <w:tcW w:w="2113" w:type="dxa"/>
            <w:vAlign w:val="center"/>
          </w:tcPr>
          <w:p w14:paraId="5FC382A3" w14:textId="77777777" w:rsidR="001035F5" w:rsidRPr="00625601" w:rsidRDefault="001035F5" w:rsidP="00625601">
            <w:pPr>
              <w:jc w:val="center"/>
              <w:rPr>
                <w:rFonts w:ascii="Arial" w:hAnsi="Arial" w:cs="Arial"/>
                <w:b/>
                <w:sz w:val="18"/>
                <w:szCs w:val="18"/>
              </w:rPr>
            </w:pPr>
            <w:r w:rsidRPr="00625601">
              <w:rPr>
                <w:rFonts w:ascii="Arial" w:hAnsi="Arial" w:cs="Arial"/>
                <w:b/>
                <w:sz w:val="18"/>
                <w:szCs w:val="18"/>
              </w:rPr>
              <w:t>La participación de los padres de familia</w:t>
            </w:r>
          </w:p>
        </w:tc>
        <w:tc>
          <w:tcPr>
            <w:tcW w:w="1426" w:type="dxa"/>
            <w:vAlign w:val="center"/>
          </w:tcPr>
          <w:p w14:paraId="6A77949C" w14:textId="7F737854" w:rsidR="001035F5" w:rsidRPr="001035F5" w:rsidRDefault="004C56BF" w:rsidP="00B05E44">
            <w:pPr>
              <w:jc w:val="center"/>
              <w:rPr>
                <w:rFonts w:ascii="Arial" w:hAnsi="Arial" w:cs="Arial"/>
                <w:sz w:val="18"/>
                <w:szCs w:val="18"/>
              </w:rPr>
            </w:pPr>
            <w:r>
              <w:rPr>
                <w:rFonts w:ascii="Arial" w:hAnsi="Arial" w:cs="Arial"/>
                <w:sz w:val="18"/>
                <w:szCs w:val="18"/>
              </w:rPr>
              <w:t>La mayoría de las actividades que realizamos estaban contempladas para que los padres de famil</w:t>
            </w:r>
            <w:r w:rsidR="005D03D4">
              <w:rPr>
                <w:rFonts w:ascii="Arial" w:hAnsi="Arial" w:cs="Arial"/>
                <w:sz w:val="18"/>
                <w:szCs w:val="18"/>
              </w:rPr>
              <w:t>ia pudieran involucrarse y ayudar a sus niños.</w:t>
            </w:r>
          </w:p>
        </w:tc>
        <w:tc>
          <w:tcPr>
            <w:tcW w:w="1366" w:type="dxa"/>
            <w:vAlign w:val="center"/>
          </w:tcPr>
          <w:p w14:paraId="088D0602" w14:textId="0BDC2069" w:rsidR="001035F5" w:rsidRPr="001035F5" w:rsidRDefault="005D03D4" w:rsidP="00B05E44">
            <w:pPr>
              <w:jc w:val="center"/>
              <w:rPr>
                <w:rFonts w:ascii="Arial" w:hAnsi="Arial" w:cs="Arial"/>
                <w:sz w:val="18"/>
                <w:szCs w:val="18"/>
              </w:rPr>
            </w:pPr>
            <w:r>
              <w:rPr>
                <w:rFonts w:ascii="Arial" w:hAnsi="Arial" w:cs="Arial"/>
                <w:sz w:val="18"/>
                <w:szCs w:val="18"/>
              </w:rPr>
              <w:t>Las actividades tenían que tener al menos una evidencia en donde los padres de familia tenían que tomarle una foto a los niños o un video.</w:t>
            </w:r>
          </w:p>
        </w:tc>
        <w:tc>
          <w:tcPr>
            <w:tcW w:w="1159" w:type="dxa"/>
            <w:vAlign w:val="center"/>
          </w:tcPr>
          <w:p w14:paraId="252C2C55" w14:textId="16D41338" w:rsidR="001035F5" w:rsidRPr="001035F5" w:rsidRDefault="005D03D4" w:rsidP="00B05E44">
            <w:pPr>
              <w:jc w:val="center"/>
              <w:rPr>
                <w:rFonts w:ascii="Arial" w:hAnsi="Arial" w:cs="Arial"/>
                <w:sz w:val="18"/>
                <w:szCs w:val="18"/>
              </w:rPr>
            </w:pPr>
            <w:r>
              <w:rPr>
                <w:rFonts w:ascii="Arial" w:hAnsi="Arial" w:cs="Arial"/>
                <w:sz w:val="18"/>
                <w:szCs w:val="18"/>
              </w:rPr>
              <w:t>Los que mandaban las e</w:t>
            </w:r>
            <w:r w:rsidR="00E91D48">
              <w:rPr>
                <w:rFonts w:ascii="Arial" w:hAnsi="Arial" w:cs="Arial"/>
                <w:sz w:val="18"/>
                <w:szCs w:val="18"/>
              </w:rPr>
              <w:t>videncias eran casi siempre los mismos niños, se notaba el empeño y la importancia que los papás le daban.</w:t>
            </w:r>
          </w:p>
        </w:tc>
        <w:tc>
          <w:tcPr>
            <w:tcW w:w="1129" w:type="dxa"/>
            <w:vAlign w:val="center"/>
          </w:tcPr>
          <w:p w14:paraId="2AAD75CC" w14:textId="0EEFD36F" w:rsidR="001035F5" w:rsidRPr="001035F5" w:rsidRDefault="00F7783D" w:rsidP="00B05E44">
            <w:pPr>
              <w:jc w:val="center"/>
              <w:rPr>
                <w:rFonts w:ascii="Arial" w:hAnsi="Arial" w:cs="Arial"/>
                <w:sz w:val="18"/>
                <w:szCs w:val="18"/>
              </w:rPr>
            </w:pPr>
            <w:r>
              <w:rPr>
                <w:rFonts w:ascii="Arial" w:hAnsi="Arial" w:cs="Arial"/>
                <w:sz w:val="18"/>
                <w:szCs w:val="18"/>
              </w:rPr>
              <w:t>Los que mandaban las evidencias eran casi siempre los mismos niños, se notaba el empeño y la importancia que los papás le daban.</w:t>
            </w:r>
          </w:p>
        </w:tc>
        <w:tc>
          <w:tcPr>
            <w:tcW w:w="1411" w:type="dxa"/>
            <w:vAlign w:val="center"/>
          </w:tcPr>
          <w:p w14:paraId="5B8CE06F" w14:textId="60F21239" w:rsidR="001035F5" w:rsidRPr="001035F5" w:rsidRDefault="00F7783D" w:rsidP="00B05E44">
            <w:pPr>
              <w:jc w:val="center"/>
              <w:rPr>
                <w:rFonts w:ascii="Arial" w:hAnsi="Arial" w:cs="Arial"/>
                <w:sz w:val="18"/>
                <w:szCs w:val="18"/>
              </w:rPr>
            </w:pPr>
            <w:r>
              <w:rPr>
                <w:rFonts w:ascii="Arial" w:hAnsi="Arial" w:cs="Arial"/>
                <w:sz w:val="18"/>
                <w:szCs w:val="18"/>
              </w:rPr>
              <w:t>Algunas de las preguntas que me plantee fueron ¿Cuál es la atención que le ponen los padres de familia en casa? ¿Qué más tendría que modificar en las planeaciones para poder motivar a niños y a los padres a mandar las evidencias?</w:t>
            </w:r>
          </w:p>
        </w:tc>
        <w:tc>
          <w:tcPr>
            <w:tcW w:w="1270" w:type="dxa"/>
            <w:vAlign w:val="center"/>
          </w:tcPr>
          <w:p w14:paraId="468AED8C" w14:textId="41B20E77" w:rsidR="001035F5" w:rsidRPr="001035F5" w:rsidRDefault="00F7783D" w:rsidP="00B05E44">
            <w:pPr>
              <w:jc w:val="center"/>
              <w:rPr>
                <w:rFonts w:ascii="Arial" w:hAnsi="Arial" w:cs="Arial"/>
                <w:sz w:val="18"/>
                <w:szCs w:val="18"/>
              </w:rPr>
            </w:pPr>
            <w:r>
              <w:rPr>
                <w:rFonts w:ascii="Arial" w:hAnsi="Arial" w:cs="Arial"/>
                <w:sz w:val="18"/>
                <w:szCs w:val="18"/>
              </w:rPr>
              <w:t xml:space="preserve">En la primera semana fue al principio muy buena la </w:t>
            </w:r>
            <w:r w:rsidR="00F93036">
              <w:rPr>
                <w:rFonts w:ascii="Arial" w:hAnsi="Arial" w:cs="Arial"/>
                <w:sz w:val="18"/>
                <w:szCs w:val="18"/>
              </w:rPr>
              <w:t>respuesta,</w:t>
            </w:r>
            <w:r>
              <w:rPr>
                <w:rFonts w:ascii="Arial" w:hAnsi="Arial" w:cs="Arial"/>
                <w:sz w:val="18"/>
                <w:szCs w:val="18"/>
              </w:rPr>
              <w:t xml:space="preserve"> pero al final fue muy poca, tuvimos que modificar</w:t>
            </w:r>
            <w:r w:rsidR="00F93036">
              <w:rPr>
                <w:rFonts w:ascii="Arial" w:hAnsi="Arial" w:cs="Arial"/>
                <w:sz w:val="18"/>
                <w:szCs w:val="18"/>
              </w:rPr>
              <w:t xml:space="preserve"> algunas actividades para ver si así obteníamos más respuesta en la siguiente semana.</w:t>
            </w:r>
          </w:p>
        </w:tc>
        <w:tc>
          <w:tcPr>
            <w:tcW w:w="2400" w:type="dxa"/>
            <w:vAlign w:val="center"/>
          </w:tcPr>
          <w:p w14:paraId="5AC7EAED" w14:textId="6F47569B" w:rsidR="001035F5" w:rsidRPr="001035F5" w:rsidRDefault="00C636E4" w:rsidP="00B05E44">
            <w:pPr>
              <w:jc w:val="center"/>
              <w:rPr>
                <w:rFonts w:ascii="Arial" w:hAnsi="Arial" w:cs="Arial"/>
                <w:sz w:val="18"/>
                <w:szCs w:val="18"/>
              </w:rPr>
            </w:pPr>
            <w:r w:rsidRPr="00C636E4">
              <w:rPr>
                <w:rFonts w:ascii="Arial" w:hAnsi="Arial" w:cs="Arial"/>
                <w:sz w:val="18"/>
                <w:szCs w:val="18"/>
              </w:rPr>
              <w:t>La motivación escolar es un proceso psicoló</w:t>
            </w:r>
            <w:r>
              <w:rPr>
                <w:rFonts w:ascii="Arial" w:hAnsi="Arial" w:cs="Arial"/>
                <w:sz w:val="18"/>
                <w:szCs w:val="18"/>
              </w:rPr>
              <w:t xml:space="preserve">gico que determina la manera de </w:t>
            </w:r>
            <w:r w:rsidRPr="00C636E4">
              <w:rPr>
                <w:rFonts w:ascii="Arial" w:hAnsi="Arial" w:cs="Arial"/>
                <w:sz w:val="18"/>
                <w:szCs w:val="18"/>
              </w:rPr>
              <w:t>enfrentar y r</w:t>
            </w:r>
            <w:r>
              <w:rPr>
                <w:rFonts w:ascii="Arial" w:hAnsi="Arial" w:cs="Arial"/>
                <w:sz w:val="18"/>
                <w:szCs w:val="18"/>
              </w:rPr>
              <w:t xml:space="preserve">ealizar las actividades, tareas </w:t>
            </w:r>
            <w:r w:rsidRPr="00C636E4">
              <w:rPr>
                <w:rFonts w:ascii="Arial" w:hAnsi="Arial" w:cs="Arial"/>
                <w:sz w:val="18"/>
                <w:szCs w:val="18"/>
              </w:rPr>
              <w:t>educativ</w:t>
            </w:r>
            <w:r>
              <w:rPr>
                <w:rFonts w:ascii="Arial" w:hAnsi="Arial" w:cs="Arial"/>
                <w:sz w:val="18"/>
                <w:szCs w:val="18"/>
              </w:rPr>
              <w:t xml:space="preserve">as y entender la evaluación que </w:t>
            </w:r>
            <w:r w:rsidRPr="00C636E4">
              <w:rPr>
                <w:rFonts w:ascii="Arial" w:hAnsi="Arial" w:cs="Arial"/>
                <w:sz w:val="18"/>
                <w:szCs w:val="18"/>
              </w:rPr>
              <w:t>contribuye a que el alumno/a participe en ellas de</w:t>
            </w:r>
            <w:r>
              <w:rPr>
                <w:rFonts w:ascii="Arial" w:hAnsi="Arial" w:cs="Arial"/>
                <w:sz w:val="18"/>
                <w:szCs w:val="18"/>
              </w:rPr>
              <w:t xml:space="preserve"> una manera más o menos activa, </w:t>
            </w:r>
            <w:r w:rsidRPr="00C636E4">
              <w:rPr>
                <w:rFonts w:ascii="Arial" w:hAnsi="Arial" w:cs="Arial"/>
                <w:sz w:val="18"/>
                <w:szCs w:val="18"/>
              </w:rPr>
              <w:t>dedique y distribuya su esfuerzo en un período de ti</w:t>
            </w:r>
            <w:r>
              <w:rPr>
                <w:rFonts w:ascii="Arial" w:hAnsi="Arial" w:cs="Arial"/>
                <w:sz w:val="18"/>
                <w:szCs w:val="18"/>
              </w:rPr>
              <w:t xml:space="preserve">empo, se plantee el logro de un </w:t>
            </w:r>
            <w:r w:rsidRPr="00C636E4">
              <w:rPr>
                <w:rFonts w:ascii="Arial" w:hAnsi="Arial" w:cs="Arial"/>
                <w:sz w:val="18"/>
                <w:szCs w:val="18"/>
              </w:rPr>
              <w:t>aprendizaje de calidad o meramente el cumplim</w:t>
            </w:r>
            <w:r>
              <w:rPr>
                <w:rFonts w:ascii="Arial" w:hAnsi="Arial" w:cs="Arial"/>
                <w:sz w:val="18"/>
                <w:szCs w:val="18"/>
              </w:rPr>
              <w:t xml:space="preserve">iento de sus obligaciones en un </w:t>
            </w:r>
            <w:r w:rsidRPr="00C636E4">
              <w:rPr>
                <w:rFonts w:ascii="Arial" w:hAnsi="Arial" w:cs="Arial"/>
                <w:sz w:val="18"/>
                <w:szCs w:val="18"/>
              </w:rPr>
              <w:t>contexto del que trata de extraer y utilizar la información que le permita ser eficaz.</w:t>
            </w:r>
            <w:r>
              <w:rPr>
                <w:rFonts w:ascii="Arial" w:hAnsi="Arial" w:cs="Arial"/>
                <w:sz w:val="18"/>
                <w:szCs w:val="18"/>
              </w:rPr>
              <w:t xml:space="preserve"> Morón M. (2011)</w:t>
            </w:r>
          </w:p>
        </w:tc>
        <w:tc>
          <w:tcPr>
            <w:tcW w:w="2460" w:type="dxa"/>
            <w:vAlign w:val="center"/>
          </w:tcPr>
          <w:p w14:paraId="428C627C" w14:textId="66E1CB70" w:rsidR="001035F5" w:rsidRPr="001035F5" w:rsidRDefault="00C636E4" w:rsidP="00B05E44">
            <w:pPr>
              <w:jc w:val="center"/>
              <w:rPr>
                <w:rFonts w:ascii="Arial" w:hAnsi="Arial" w:cs="Arial"/>
                <w:sz w:val="18"/>
                <w:szCs w:val="18"/>
              </w:rPr>
            </w:pPr>
            <w:r>
              <w:rPr>
                <w:rFonts w:ascii="Arial" w:hAnsi="Arial" w:cs="Arial"/>
                <w:sz w:val="18"/>
                <w:szCs w:val="18"/>
              </w:rPr>
              <w:t>Debido a que algunas actividades eran extensas, era lo que opinábamos que hacía que los niños se estresaran y no quisieran hacer las actividades, una estrategia podría ser realizar varias actividades y hacerlas 1 sola.</w:t>
            </w:r>
          </w:p>
        </w:tc>
      </w:tr>
      <w:tr w:rsidR="001035F5" w:rsidRPr="001035F5" w14:paraId="6EE99A09" w14:textId="77777777" w:rsidTr="00B05E44">
        <w:trPr>
          <w:trHeight w:val="927"/>
        </w:trPr>
        <w:tc>
          <w:tcPr>
            <w:tcW w:w="2113" w:type="dxa"/>
            <w:vAlign w:val="center"/>
          </w:tcPr>
          <w:p w14:paraId="224A2099" w14:textId="77777777" w:rsidR="001035F5" w:rsidRPr="00625601" w:rsidRDefault="001035F5" w:rsidP="00625601">
            <w:pPr>
              <w:jc w:val="center"/>
              <w:rPr>
                <w:rFonts w:ascii="Arial" w:hAnsi="Arial" w:cs="Arial"/>
                <w:b/>
                <w:sz w:val="18"/>
                <w:szCs w:val="18"/>
              </w:rPr>
            </w:pPr>
            <w:r w:rsidRPr="00625601">
              <w:rPr>
                <w:rFonts w:ascii="Arial" w:hAnsi="Arial" w:cs="Arial"/>
                <w:b/>
                <w:sz w:val="18"/>
                <w:szCs w:val="18"/>
              </w:rPr>
              <w:t>Las lecciones aprendidas</w:t>
            </w:r>
          </w:p>
        </w:tc>
        <w:tc>
          <w:tcPr>
            <w:tcW w:w="1426" w:type="dxa"/>
            <w:vAlign w:val="center"/>
          </w:tcPr>
          <w:p w14:paraId="10D1422F" w14:textId="6629A2ED" w:rsidR="001035F5" w:rsidRPr="001035F5" w:rsidRDefault="008B5EAE" w:rsidP="00B05E44">
            <w:pPr>
              <w:jc w:val="center"/>
              <w:rPr>
                <w:rFonts w:ascii="Arial" w:hAnsi="Arial" w:cs="Arial"/>
                <w:sz w:val="18"/>
                <w:szCs w:val="18"/>
              </w:rPr>
            </w:pPr>
            <w:r>
              <w:rPr>
                <w:rFonts w:ascii="Arial" w:hAnsi="Arial" w:cs="Arial"/>
                <w:sz w:val="18"/>
                <w:szCs w:val="18"/>
              </w:rPr>
              <w:t xml:space="preserve">Estas fueron mejorando conforme a como se iba dando la práctica, que faltaba, que necesitaba  y también en relación a lo que la educadora </w:t>
            </w:r>
            <w:r>
              <w:rPr>
                <w:rFonts w:ascii="Arial" w:hAnsi="Arial" w:cs="Arial"/>
                <w:sz w:val="18"/>
                <w:szCs w:val="18"/>
              </w:rPr>
              <w:lastRenderedPageBreak/>
              <w:t>escribía en su diario.</w:t>
            </w:r>
          </w:p>
        </w:tc>
        <w:tc>
          <w:tcPr>
            <w:tcW w:w="1366" w:type="dxa"/>
            <w:vAlign w:val="center"/>
          </w:tcPr>
          <w:p w14:paraId="46E4CC2E" w14:textId="7F466A37" w:rsidR="001035F5" w:rsidRPr="001035F5" w:rsidRDefault="008B5EAE" w:rsidP="00B05E44">
            <w:pPr>
              <w:jc w:val="center"/>
              <w:rPr>
                <w:rFonts w:ascii="Arial" w:hAnsi="Arial" w:cs="Arial"/>
                <w:sz w:val="18"/>
                <w:szCs w:val="18"/>
              </w:rPr>
            </w:pPr>
            <w:r>
              <w:rPr>
                <w:rFonts w:ascii="Arial" w:hAnsi="Arial" w:cs="Arial"/>
                <w:sz w:val="18"/>
                <w:szCs w:val="18"/>
              </w:rPr>
              <w:lastRenderedPageBreak/>
              <w:t>Estas fueron mejorando conforme a como se iba dando la práctica,</w:t>
            </w:r>
            <w:r>
              <w:rPr>
                <w:rFonts w:ascii="Arial" w:hAnsi="Arial" w:cs="Arial"/>
                <w:sz w:val="18"/>
                <w:szCs w:val="18"/>
              </w:rPr>
              <w:t xml:space="preserve"> según la respuesta de los niños y padres de familia</w:t>
            </w:r>
          </w:p>
        </w:tc>
        <w:tc>
          <w:tcPr>
            <w:tcW w:w="1159" w:type="dxa"/>
            <w:vAlign w:val="center"/>
          </w:tcPr>
          <w:p w14:paraId="5279E903" w14:textId="4B65BAB6" w:rsidR="001035F5" w:rsidRPr="001035F5" w:rsidRDefault="008B5EAE" w:rsidP="00B05E44">
            <w:pPr>
              <w:jc w:val="center"/>
              <w:rPr>
                <w:rFonts w:ascii="Arial" w:hAnsi="Arial" w:cs="Arial"/>
                <w:sz w:val="18"/>
                <w:szCs w:val="18"/>
              </w:rPr>
            </w:pPr>
            <w:r>
              <w:rPr>
                <w:rFonts w:ascii="Arial" w:hAnsi="Arial" w:cs="Arial"/>
                <w:sz w:val="18"/>
                <w:szCs w:val="18"/>
              </w:rPr>
              <w:t xml:space="preserve">Fue una práctica única y nueva en donde también adquirimos nuevos conocimientos y </w:t>
            </w:r>
            <w:r>
              <w:rPr>
                <w:rFonts w:ascii="Arial" w:hAnsi="Arial" w:cs="Arial"/>
                <w:sz w:val="18"/>
                <w:szCs w:val="18"/>
              </w:rPr>
              <w:lastRenderedPageBreak/>
              <w:t>experiencias.</w:t>
            </w:r>
          </w:p>
        </w:tc>
        <w:tc>
          <w:tcPr>
            <w:tcW w:w="1129" w:type="dxa"/>
            <w:vAlign w:val="center"/>
          </w:tcPr>
          <w:p w14:paraId="29ECEBF0" w14:textId="18B8C657" w:rsidR="001035F5" w:rsidRPr="001035F5" w:rsidRDefault="009454AA" w:rsidP="00B05E44">
            <w:pPr>
              <w:jc w:val="center"/>
              <w:rPr>
                <w:rFonts w:ascii="Arial" w:hAnsi="Arial" w:cs="Arial"/>
                <w:sz w:val="18"/>
                <w:szCs w:val="18"/>
              </w:rPr>
            </w:pPr>
            <w:r>
              <w:rPr>
                <w:rFonts w:ascii="Arial" w:hAnsi="Arial" w:cs="Arial"/>
                <w:sz w:val="18"/>
                <w:szCs w:val="18"/>
              </w:rPr>
              <w:lastRenderedPageBreak/>
              <w:t xml:space="preserve">Que algunas veces los niños batallaban para conectarse y mandar las actividades y no lograba </w:t>
            </w:r>
            <w:r>
              <w:rPr>
                <w:rFonts w:ascii="Arial" w:hAnsi="Arial" w:cs="Arial"/>
                <w:sz w:val="18"/>
                <w:szCs w:val="18"/>
              </w:rPr>
              <w:lastRenderedPageBreak/>
              <w:t xml:space="preserve">tener </w:t>
            </w:r>
            <w:proofErr w:type="spellStart"/>
            <w:r>
              <w:rPr>
                <w:rFonts w:ascii="Arial" w:hAnsi="Arial" w:cs="Arial"/>
                <w:sz w:val="18"/>
                <w:szCs w:val="18"/>
              </w:rPr>
              <w:t>mas</w:t>
            </w:r>
            <w:proofErr w:type="spellEnd"/>
            <w:r>
              <w:rPr>
                <w:rFonts w:ascii="Arial" w:hAnsi="Arial" w:cs="Arial"/>
                <w:sz w:val="18"/>
                <w:szCs w:val="18"/>
              </w:rPr>
              <w:t xml:space="preserve"> evidencias</w:t>
            </w:r>
          </w:p>
        </w:tc>
        <w:tc>
          <w:tcPr>
            <w:tcW w:w="1411" w:type="dxa"/>
            <w:vAlign w:val="center"/>
          </w:tcPr>
          <w:p w14:paraId="0124137C" w14:textId="517D462E" w:rsidR="001035F5" w:rsidRPr="001035F5" w:rsidRDefault="009454AA" w:rsidP="00B05E44">
            <w:pPr>
              <w:jc w:val="center"/>
              <w:rPr>
                <w:rFonts w:ascii="Arial" w:hAnsi="Arial" w:cs="Arial"/>
                <w:sz w:val="18"/>
                <w:szCs w:val="18"/>
              </w:rPr>
            </w:pPr>
            <w:r>
              <w:rPr>
                <w:rFonts w:ascii="Arial" w:hAnsi="Arial" w:cs="Arial"/>
                <w:sz w:val="18"/>
                <w:szCs w:val="18"/>
              </w:rPr>
              <w:lastRenderedPageBreak/>
              <w:t>¿Estaré desarrollando las actividades correctamente?</w:t>
            </w:r>
          </w:p>
        </w:tc>
        <w:tc>
          <w:tcPr>
            <w:tcW w:w="1270" w:type="dxa"/>
            <w:vAlign w:val="center"/>
          </w:tcPr>
          <w:p w14:paraId="600C1F7D" w14:textId="1EBFB3E4" w:rsidR="001035F5" w:rsidRPr="001035F5" w:rsidRDefault="009454AA" w:rsidP="00B05E44">
            <w:pPr>
              <w:jc w:val="center"/>
              <w:rPr>
                <w:rFonts w:ascii="Arial" w:hAnsi="Arial" w:cs="Arial"/>
                <w:sz w:val="18"/>
                <w:szCs w:val="18"/>
              </w:rPr>
            </w:pPr>
            <w:r>
              <w:rPr>
                <w:rFonts w:ascii="Arial" w:hAnsi="Arial" w:cs="Arial"/>
                <w:sz w:val="18"/>
                <w:szCs w:val="18"/>
              </w:rPr>
              <w:t xml:space="preserve">Cambios en algunas actividades y en las evidencias que </w:t>
            </w:r>
            <w:r w:rsidR="009C43E6">
              <w:rPr>
                <w:rFonts w:ascii="Arial" w:hAnsi="Arial" w:cs="Arial"/>
                <w:sz w:val="18"/>
                <w:szCs w:val="18"/>
              </w:rPr>
              <w:t>mandarían</w:t>
            </w:r>
          </w:p>
        </w:tc>
        <w:tc>
          <w:tcPr>
            <w:tcW w:w="2400" w:type="dxa"/>
            <w:vAlign w:val="center"/>
          </w:tcPr>
          <w:p w14:paraId="4C20D507" w14:textId="16AA2CE1" w:rsidR="00322400" w:rsidRPr="001035F5" w:rsidRDefault="00322400" w:rsidP="00B05E44">
            <w:pPr>
              <w:jc w:val="center"/>
              <w:rPr>
                <w:rFonts w:ascii="Arial" w:hAnsi="Arial" w:cs="Arial"/>
                <w:sz w:val="18"/>
                <w:szCs w:val="18"/>
              </w:rPr>
            </w:pPr>
            <w:r>
              <w:rPr>
                <w:rFonts w:ascii="Arial" w:hAnsi="Arial" w:cs="Arial"/>
                <w:sz w:val="18"/>
                <w:szCs w:val="18"/>
              </w:rPr>
              <w:t>L</w:t>
            </w:r>
            <w:r w:rsidRPr="00322400">
              <w:rPr>
                <w:rFonts w:ascii="Arial" w:hAnsi="Arial" w:cs="Arial"/>
                <w:sz w:val="18"/>
                <w:szCs w:val="18"/>
              </w:rPr>
              <w:t xml:space="preserve">as lecciones aprendidas capturan evidencias e identifican tendencias y relaciones causa-efecto, acotadas a un contexto específico, y sugieren recomendaciones prácticas y útiles para la aplicación o replicación del nuevo conocimiento en otros contextos y en el diseño y/o ejecución de </w:t>
            </w:r>
            <w:r w:rsidRPr="00322400">
              <w:rPr>
                <w:rFonts w:ascii="Arial" w:hAnsi="Arial" w:cs="Arial"/>
                <w:sz w:val="18"/>
                <w:szCs w:val="18"/>
              </w:rPr>
              <w:lastRenderedPageBreak/>
              <w:t>otros proyectos o iniciativas que se proponen lograr resultados similares.</w:t>
            </w:r>
            <w:r>
              <w:rPr>
                <w:rFonts w:ascii="Arial" w:hAnsi="Arial" w:cs="Arial"/>
                <w:sz w:val="18"/>
                <w:szCs w:val="18"/>
              </w:rPr>
              <w:t xml:space="preserve"> </w:t>
            </w:r>
            <w:proofErr w:type="spellStart"/>
            <w:r>
              <w:rPr>
                <w:rFonts w:ascii="Arial" w:hAnsi="Arial" w:cs="Arial"/>
                <w:sz w:val="18"/>
                <w:szCs w:val="18"/>
              </w:rPr>
              <w:t>Rodriguez,L</w:t>
            </w:r>
            <w:proofErr w:type="spellEnd"/>
            <w:r>
              <w:rPr>
                <w:rFonts w:ascii="Arial" w:hAnsi="Arial" w:cs="Arial"/>
                <w:sz w:val="18"/>
                <w:szCs w:val="18"/>
              </w:rPr>
              <w:t>. (2015)</w:t>
            </w:r>
          </w:p>
        </w:tc>
        <w:tc>
          <w:tcPr>
            <w:tcW w:w="2460" w:type="dxa"/>
            <w:vAlign w:val="center"/>
          </w:tcPr>
          <w:p w14:paraId="229951F3" w14:textId="039DB281" w:rsidR="001035F5" w:rsidRPr="001035F5" w:rsidRDefault="00E51D21" w:rsidP="00B05E44">
            <w:pPr>
              <w:jc w:val="center"/>
              <w:rPr>
                <w:rFonts w:ascii="Arial" w:hAnsi="Arial" w:cs="Arial"/>
                <w:sz w:val="18"/>
                <w:szCs w:val="18"/>
              </w:rPr>
            </w:pPr>
            <w:r>
              <w:rPr>
                <w:rFonts w:ascii="Arial" w:hAnsi="Arial" w:cs="Arial"/>
                <w:sz w:val="18"/>
                <w:szCs w:val="18"/>
              </w:rPr>
              <w:lastRenderedPageBreak/>
              <w:t>Mejorar las próximas practicas conforme a lo que aprendí en estas y hacerlas cada vez más innovadoras y que motiven a los niños.</w:t>
            </w:r>
          </w:p>
        </w:tc>
      </w:tr>
    </w:tbl>
    <w:p w14:paraId="4BFD78A2" w14:textId="13B0402D" w:rsidR="00C45287" w:rsidRPr="00625601" w:rsidRDefault="00C45287" w:rsidP="001035F5">
      <w:pPr>
        <w:jc w:val="center"/>
        <w:rPr>
          <w:b/>
          <w:sz w:val="28"/>
          <w:szCs w:val="28"/>
        </w:rPr>
      </w:pPr>
    </w:p>
    <w:sectPr w:rsidR="00C45287" w:rsidRPr="00625601" w:rsidSect="001035F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F5"/>
    <w:rsid w:val="000B2C9D"/>
    <w:rsid w:val="001035F5"/>
    <w:rsid w:val="0029485E"/>
    <w:rsid w:val="00322400"/>
    <w:rsid w:val="004C56BF"/>
    <w:rsid w:val="005D03D4"/>
    <w:rsid w:val="00625601"/>
    <w:rsid w:val="006E618E"/>
    <w:rsid w:val="008B5EAE"/>
    <w:rsid w:val="00917AC3"/>
    <w:rsid w:val="009454AA"/>
    <w:rsid w:val="009C43E6"/>
    <w:rsid w:val="00B05E44"/>
    <w:rsid w:val="00C45287"/>
    <w:rsid w:val="00C636E4"/>
    <w:rsid w:val="00D8683B"/>
    <w:rsid w:val="00E51D21"/>
    <w:rsid w:val="00E91D48"/>
    <w:rsid w:val="00F109E3"/>
    <w:rsid w:val="00F7783D"/>
    <w:rsid w:val="00F93036"/>
    <w:rsid w:val="00FA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E990"/>
  <w15:chartTrackingRefBased/>
  <w15:docId w15:val="{CF7D7CF2-BF9B-4960-A4C2-9E2F73AD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5F5"/>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035F5"/>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7AC3"/>
    <w:pPr>
      <w:spacing w:before="100" w:beforeAutospacing="1" w:after="100" w:afterAutospacing="1"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4576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paulina guerrero sanchez</cp:lastModifiedBy>
  <cp:revision>2</cp:revision>
  <dcterms:created xsi:type="dcterms:W3CDTF">2021-05-28T04:55:00Z</dcterms:created>
  <dcterms:modified xsi:type="dcterms:W3CDTF">2021-05-28T04:55:00Z</dcterms:modified>
</cp:coreProperties>
</file>