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4B84" w14:textId="77777777" w:rsidR="00504E03" w:rsidRPr="00A11743" w:rsidRDefault="00504E03" w:rsidP="00504E03">
      <w:pPr>
        <w:spacing w:line="240" w:lineRule="auto"/>
        <w:jc w:val="center"/>
        <w:rPr>
          <w:rFonts w:ascii="Times New Roman" w:hAnsi="Times New Roman" w:cs="Times New Roman"/>
          <w:sz w:val="36"/>
          <w:szCs w:val="36"/>
        </w:rPr>
      </w:pPr>
      <w:r w:rsidRPr="00A11743">
        <w:rPr>
          <w:rFonts w:ascii="Times New Roman" w:hAnsi="Times New Roman" w:cs="Times New Roman"/>
          <w:sz w:val="36"/>
          <w:szCs w:val="36"/>
        </w:rPr>
        <w:t>Escuela normal de educación preescolar</w:t>
      </w:r>
    </w:p>
    <w:p w14:paraId="13CCBC28" w14:textId="77777777" w:rsidR="00504E03" w:rsidRPr="00A11743" w:rsidRDefault="00504E03" w:rsidP="00504E03">
      <w:pPr>
        <w:spacing w:line="240" w:lineRule="auto"/>
        <w:jc w:val="center"/>
        <w:rPr>
          <w:rFonts w:ascii="Times New Roman" w:hAnsi="Times New Roman" w:cs="Times New Roman"/>
          <w:sz w:val="36"/>
          <w:szCs w:val="36"/>
        </w:rPr>
      </w:pPr>
      <w:r w:rsidRPr="00A11743">
        <w:rPr>
          <w:rFonts w:ascii="Times New Roman" w:hAnsi="Times New Roman" w:cs="Times New Roman"/>
          <w:sz w:val="36"/>
          <w:szCs w:val="36"/>
        </w:rPr>
        <w:t>Licenciatura en educación preescolar</w:t>
      </w:r>
    </w:p>
    <w:p w14:paraId="2D9BA6BA" w14:textId="0277A626" w:rsidR="00504E03" w:rsidRPr="00A11743" w:rsidRDefault="00504E03" w:rsidP="00504E03">
      <w:pPr>
        <w:spacing w:line="240" w:lineRule="auto"/>
        <w:jc w:val="center"/>
        <w:rPr>
          <w:rFonts w:ascii="Times New Roman" w:hAnsi="Times New Roman" w:cs="Times New Roman"/>
          <w:sz w:val="36"/>
          <w:szCs w:val="36"/>
        </w:rPr>
      </w:pPr>
      <w:r w:rsidRPr="000D4180">
        <w:rPr>
          <w:rFonts w:ascii="Arial" w:hAnsi="Arial" w:cs="Arial"/>
          <w:noProof/>
          <w:sz w:val="36"/>
          <w:szCs w:val="36"/>
        </w:rPr>
        <w:drawing>
          <wp:anchor distT="0" distB="0" distL="114300" distR="114300" simplePos="0" relativeHeight="251659264" behindDoc="0" locked="0" layoutInCell="1" allowOverlap="1" wp14:anchorId="75ABD1BF" wp14:editId="6CD3552E">
            <wp:simplePos x="0" y="0"/>
            <wp:positionH relativeFrom="margin">
              <wp:posOffset>1990090</wp:posOffset>
            </wp:positionH>
            <wp:positionV relativeFrom="paragraph">
              <wp:posOffset>390525</wp:posOffset>
            </wp:positionV>
            <wp:extent cx="1596390" cy="2018030"/>
            <wp:effectExtent l="0" t="0" r="3810" b="1270"/>
            <wp:wrapTopAndBottom/>
            <wp:docPr id="8" name="Imagen 7">
              <a:extLst xmlns:a="http://schemas.openxmlformats.org/drawingml/2006/main">
                <a:ext uri="{FF2B5EF4-FFF2-40B4-BE49-F238E27FC236}">
                  <a16:creationId xmlns:a16="http://schemas.microsoft.com/office/drawing/2014/main" id="{A20BCBB7-1748-4B68-831F-A02B7E913672}"/>
                </a:ext>
              </a:extLst>
            </wp:docPr>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A20BCBB7-1748-4B68-831F-A02B7E913672}"/>
                        </a:ext>
                      </a:extLst>
                    </pic:cNvPr>
                    <pic:cNvPicPr/>
                  </pic:nvPicPr>
                  <pic:blipFill rotWithShape="1">
                    <a:blip r:embed="rId5" cstate="print">
                      <a:extLst>
                        <a:ext uri="{28A0092B-C50C-407E-A947-70E740481C1C}">
                          <a14:useLocalDpi xmlns:a14="http://schemas.microsoft.com/office/drawing/2010/main" val="0"/>
                        </a:ext>
                      </a:extLst>
                    </a:blip>
                    <a:srcRect r="63199"/>
                    <a:stretch/>
                  </pic:blipFill>
                  <pic:spPr bwMode="auto">
                    <a:xfrm>
                      <a:off x="0" y="0"/>
                      <a:ext cx="1596390" cy="2018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1743">
        <w:rPr>
          <w:rFonts w:ascii="Times New Roman" w:hAnsi="Times New Roman" w:cs="Times New Roman"/>
          <w:sz w:val="36"/>
          <w:szCs w:val="36"/>
        </w:rPr>
        <w:t>Ciclo escolar 2020-2021</w:t>
      </w:r>
    </w:p>
    <w:p w14:paraId="47580469" w14:textId="77777777" w:rsidR="00504E03" w:rsidRPr="00947199" w:rsidRDefault="00504E03" w:rsidP="00504E03">
      <w:pPr>
        <w:jc w:val="center"/>
        <w:rPr>
          <w:rFonts w:ascii="Times New Roman" w:hAnsi="Times New Roman" w:cs="Times New Roman"/>
          <w:sz w:val="28"/>
          <w:szCs w:val="28"/>
        </w:rPr>
      </w:pPr>
      <w:r w:rsidRPr="00947199">
        <w:rPr>
          <w:rFonts w:ascii="Times New Roman" w:hAnsi="Times New Roman" w:cs="Times New Roman"/>
          <w:b/>
          <w:bCs/>
          <w:sz w:val="28"/>
          <w:szCs w:val="28"/>
        </w:rPr>
        <w:t xml:space="preserve">Curso: </w:t>
      </w:r>
      <w:r w:rsidRPr="00947199">
        <w:rPr>
          <w:rFonts w:ascii="Times New Roman" w:hAnsi="Times New Roman" w:cs="Times New Roman"/>
          <w:sz w:val="28"/>
          <w:szCs w:val="28"/>
        </w:rPr>
        <w:t>Bases legales y normativas de la educación básica.</w:t>
      </w:r>
    </w:p>
    <w:p w14:paraId="16AE1DFE" w14:textId="77777777" w:rsidR="00504E03" w:rsidRPr="00947199" w:rsidRDefault="00504E03" w:rsidP="00504E03">
      <w:pPr>
        <w:jc w:val="center"/>
        <w:rPr>
          <w:rFonts w:ascii="Times New Roman" w:hAnsi="Times New Roman" w:cs="Times New Roman"/>
          <w:sz w:val="28"/>
          <w:szCs w:val="28"/>
        </w:rPr>
      </w:pPr>
      <w:r w:rsidRPr="00947199">
        <w:rPr>
          <w:rFonts w:ascii="Times New Roman" w:hAnsi="Times New Roman" w:cs="Times New Roman"/>
          <w:b/>
          <w:bCs/>
          <w:sz w:val="28"/>
          <w:szCs w:val="28"/>
        </w:rPr>
        <w:t>6to semestre</w:t>
      </w:r>
    </w:p>
    <w:p w14:paraId="30C157B1" w14:textId="77777777" w:rsidR="00504E03" w:rsidRPr="00947199" w:rsidRDefault="00504E03" w:rsidP="00504E03">
      <w:pPr>
        <w:jc w:val="center"/>
        <w:rPr>
          <w:rFonts w:ascii="Times New Roman" w:hAnsi="Times New Roman" w:cs="Times New Roman"/>
          <w:sz w:val="28"/>
          <w:szCs w:val="28"/>
        </w:rPr>
      </w:pPr>
      <w:r w:rsidRPr="00947199">
        <w:rPr>
          <w:rFonts w:ascii="Times New Roman" w:hAnsi="Times New Roman" w:cs="Times New Roman"/>
          <w:b/>
          <w:bCs/>
          <w:sz w:val="28"/>
          <w:szCs w:val="28"/>
        </w:rPr>
        <w:t xml:space="preserve">Maestro: </w:t>
      </w:r>
      <w:r w:rsidRPr="00947199">
        <w:rPr>
          <w:rFonts w:ascii="Times New Roman" w:hAnsi="Times New Roman" w:cs="Times New Roman"/>
          <w:sz w:val="28"/>
          <w:szCs w:val="28"/>
        </w:rPr>
        <w:t>Arturo Flores Rodríguez</w:t>
      </w:r>
    </w:p>
    <w:p w14:paraId="044DE08B" w14:textId="77777777" w:rsidR="00504E03" w:rsidRPr="00A11743" w:rsidRDefault="00504E03" w:rsidP="00504E03">
      <w:pPr>
        <w:jc w:val="center"/>
        <w:rPr>
          <w:rFonts w:ascii="Times New Roman" w:hAnsi="Times New Roman" w:cs="Times New Roman"/>
          <w:sz w:val="32"/>
          <w:szCs w:val="32"/>
        </w:rPr>
      </w:pPr>
    </w:p>
    <w:p w14:paraId="3AABF3A9" w14:textId="501F3154" w:rsidR="00504E03" w:rsidRPr="00047922" w:rsidRDefault="00504E03" w:rsidP="00504E03">
      <w:pPr>
        <w:jc w:val="center"/>
        <w:rPr>
          <w:rFonts w:ascii="Times New Roman" w:hAnsi="Times New Roman" w:cs="Times New Roman"/>
          <w:b/>
          <w:bCs/>
          <w:i/>
          <w:iCs/>
          <w:sz w:val="44"/>
          <w:szCs w:val="44"/>
          <w:u w:val="single"/>
        </w:rPr>
      </w:pPr>
      <w:r w:rsidRPr="00A11743">
        <w:rPr>
          <w:rFonts w:ascii="Times New Roman" w:hAnsi="Times New Roman" w:cs="Times New Roman"/>
          <w:b/>
          <w:bCs/>
          <w:i/>
          <w:iCs/>
          <w:sz w:val="44"/>
          <w:szCs w:val="44"/>
          <w:u w:val="single"/>
        </w:rPr>
        <w:t>“</w:t>
      </w:r>
      <w:r>
        <w:rPr>
          <w:rFonts w:ascii="Times New Roman" w:hAnsi="Times New Roman" w:cs="Times New Roman"/>
          <w:b/>
          <w:bCs/>
          <w:i/>
          <w:iCs/>
          <w:sz w:val="44"/>
          <w:szCs w:val="44"/>
          <w:u w:val="single"/>
        </w:rPr>
        <w:t>Actividad 2.5: portafolio Ensayo</w:t>
      </w:r>
      <w:r w:rsidRPr="00A11743">
        <w:rPr>
          <w:rFonts w:ascii="Times New Roman" w:hAnsi="Times New Roman" w:cs="Times New Roman"/>
          <w:b/>
          <w:bCs/>
          <w:i/>
          <w:iCs/>
          <w:sz w:val="44"/>
          <w:szCs w:val="44"/>
          <w:u w:val="single"/>
        </w:rPr>
        <w:t>”</w:t>
      </w:r>
      <w:r>
        <w:rPr>
          <w:rFonts w:ascii="Times New Roman" w:hAnsi="Times New Roman" w:cs="Times New Roman"/>
          <w:b/>
          <w:bCs/>
          <w:i/>
          <w:iCs/>
          <w:sz w:val="44"/>
          <w:szCs w:val="44"/>
          <w:u w:val="single"/>
        </w:rPr>
        <w:t>.</w:t>
      </w:r>
    </w:p>
    <w:p w14:paraId="71AF78F4" w14:textId="432DAA97" w:rsidR="00504E03" w:rsidRDefault="00504E03" w:rsidP="00504E03">
      <w:pPr>
        <w:jc w:val="center"/>
        <w:rPr>
          <w:rFonts w:ascii="Times New Roman" w:hAnsi="Times New Roman" w:cs="Times New Roman"/>
          <w:sz w:val="32"/>
          <w:szCs w:val="32"/>
        </w:rPr>
      </w:pPr>
    </w:p>
    <w:p w14:paraId="49F631D5" w14:textId="38DF0073" w:rsidR="00504E03" w:rsidRPr="00947199" w:rsidRDefault="00504E03" w:rsidP="00504E03">
      <w:pPr>
        <w:jc w:val="center"/>
        <w:rPr>
          <w:rFonts w:ascii="Times New Roman" w:hAnsi="Times New Roman" w:cs="Times New Roman"/>
          <w:b/>
          <w:bCs/>
          <w:sz w:val="28"/>
          <w:szCs w:val="28"/>
        </w:rPr>
      </w:pPr>
      <w:r w:rsidRPr="00947199">
        <w:rPr>
          <w:rFonts w:ascii="Times New Roman" w:hAnsi="Times New Roman" w:cs="Times New Roman"/>
          <w:b/>
          <w:bCs/>
          <w:sz w:val="28"/>
          <w:szCs w:val="28"/>
        </w:rPr>
        <w:t xml:space="preserve">Competencias de unidad: </w:t>
      </w:r>
    </w:p>
    <w:p w14:paraId="5E210F2C" w14:textId="6E8D7237" w:rsidR="00504E03" w:rsidRPr="00947199" w:rsidRDefault="00504E03" w:rsidP="00504E03">
      <w:pPr>
        <w:pStyle w:val="Prrafodelista"/>
        <w:numPr>
          <w:ilvl w:val="0"/>
          <w:numId w:val="1"/>
        </w:numPr>
        <w:rPr>
          <w:rFonts w:ascii="Times New Roman" w:hAnsi="Times New Roman" w:cs="Times New Roman"/>
          <w:sz w:val="24"/>
          <w:szCs w:val="24"/>
        </w:rPr>
      </w:pPr>
      <w:r w:rsidRPr="00947199">
        <w:rPr>
          <w:rFonts w:ascii="Times New Roman" w:hAnsi="Times New Roman" w:cs="Times New Roman"/>
          <w:sz w:val="24"/>
          <w:szCs w:val="24"/>
        </w:rPr>
        <w:t xml:space="preserve">Integra recursos </w:t>
      </w:r>
      <w:r w:rsidRPr="00947199">
        <w:rPr>
          <w:rFonts w:ascii="Times New Roman" w:hAnsi="Times New Roman" w:cs="Times New Roman"/>
          <w:color w:val="000000"/>
          <w:sz w:val="24"/>
          <w:szCs w:val="24"/>
        </w:rPr>
        <w:t>de la investigación educativa para enriquecer su práctica profesional, expresando su interés por el conocimiento, la ciencia y la mejora de la educación.</w:t>
      </w:r>
    </w:p>
    <w:p w14:paraId="436391B4" w14:textId="4885F127" w:rsidR="00504E03" w:rsidRPr="00947199" w:rsidRDefault="00504E03" w:rsidP="00504E03">
      <w:pPr>
        <w:pStyle w:val="Prrafodelista"/>
        <w:numPr>
          <w:ilvl w:val="0"/>
          <w:numId w:val="1"/>
        </w:numPr>
        <w:rPr>
          <w:rFonts w:ascii="Times New Roman" w:hAnsi="Times New Roman" w:cs="Times New Roman"/>
          <w:sz w:val="24"/>
          <w:szCs w:val="24"/>
        </w:rPr>
      </w:pPr>
      <w:r w:rsidRPr="00947199">
        <w:rPr>
          <w:rFonts w:ascii="Times New Roman" w:hAnsi="Times New Roman" w:cs="Times New Roman"/>
          <w:color w:val="000000"/>
          <w:sz w:val="24"/>
          <w:szCs w:val="24"/>
        </w:rPr>
        <w:t>Actúa de manera ética ante la diversidad de situaciones que se presentan en la práctica profesional.</w:t>
      </w:r>
    </w:p>
    <w:p w14:paraId="73C00B51" w14:textId="77777777" w:rsidR="00504E03" w:rsidRPr="00A11743" w:rsidRDefault="00504E03" w:rsidP="00504E03">
      <w:pPr>
        <w:jc w:val="center"/>
        <w:rPr>
          <w:rFonts w:ascii="Times New Roman" w:hAnsi="Times New Roman" w:cs="Times New Roman"/>
          <w:sz w:val="32"/>
          <w:szCs w:val="32"/>
        </w:rPr>
      </w:pPr>
    </w:p>
    <w:p w14:paraId="297F2B2C" w14:textId="77777777" w:rsidR="00504E03" w:rsidRPr="00947199" w:rsidRDefault="00504E03" w:rsidP="00504E03">
      <w:pPr>
        <w:jc w:val="center"/>
        <w:rPr>
          <w:rFonts w:ascii="Times New Roman" w:hAnsi="Times New Roman" w:cs="Times New Roman"/>
          <w:sz w:val="24"/>
          <w:szCs w:val="24"/>
        </w:rPr>
      </w:pPr>
      <w:r w:rsidRPr="00947199">
        <w:rPr>
          <w:rFonts w:ascii="Times New Roman" w:hAnsi="Times New Roman" w:cs="Times New Roman"/>
          <w:b/>
          <w:bCs/>
          <w:sz w:val="24"/>
          <w:szCs w:val="24"/>
        </w:rPr>
        <w:t xml:space="preserve">Alumna: </w:t>
      </w:r>
      <w:r w:rsidRPr="00947199">
        <w:rPr>
          <w:rFonts w:ascii="Times New Roman" w:hAnsi="Times New Roman" w:cs="Times New Roman"/>
          <w:sz w:val="24"/>
          <w:szCs w:val="24"/>
        </w:rPr>
        <w:t>Sofia Mali Siller Valdes</w:t>
      </w:r>
    </w:p>
    <w:p w14:paraId="0EA7FD7F" w14:textId="77777777" w:rsidR="00504E03" w:rsidRPr="00947199" w:rsidRDefault="00504E03" w:rsidP="00504E03">
      <w:pPr>
        <w:jc w:val="center"/>
        <w:rPr>
          <w:rFonts w:ascii="Times New Roman" w:hAnsi="Times New Roman" w:cs="Times New Roman"/>
          <w:sz w:val="24"/>
          <w:szCs w:val="24"/>
        </w:rPr>
      </w:pPr>
      <w:r w:rsidRPr="00947199">
        <w:rPr>
          <w:rFonts w:ascii="Times New Roman" w:hAnsi="Times New Roman" w:cs="Times New Roman"/>
          <w:b/>
          <w:bCs/>
          <w:sz w:val="24"/>
          <w:szCs w:val="24"/>
        </w:rPr>
        <w:t>Numero de lista:</w:t>
      </w:r>
      <w:r w:rsidRPr="00947199">
        <w:rPr>
          <w:rFonts w:ascii="Times New Roman" w:hAnsi="Times New Roman" w:cs="Times New Roman"/>
          <w:sz w:val="24"/>
          <w:szCs w:val="24"/>
        </w:rPr>
        <w:t xml:space="preserve"> 19</w:t>
      </w:r>
    </w:p>
    <w:p w14:paraId="198A01D1" w14:textId="5E747129" w:rsidR="001D10F8" w:rsidRPr="001D10F8" w:rsidRDefault="00504E03" w:rsidP="001D10F8">
      <w:pPr>
        <w:jc w:val="center"/>
        <w:rPr>
          <w:rFonts w:ascii="Times New Roman" w:hAnsi="Times New Roman" w:cs="Times New Roman"/>
          <w:sz w:val="28"/>
          <w:szCs w:val="28"/>
        </w:rPr>
      </w:pPr>
      <w:r w:rsidRPr="00947199">
        <w:rPr>
          <w:rFonts w:ascii="Times New Roman" w:hAnsi="Times New Roman" w:cs="Times New Roman"/>
          <w:b/>
          <w:bCs/>
          <w:sz w:val="24"/>
          <w:szCs w:val="24"/>
        </w:rPr>
        <w:t xml:space="preserve">Fecha: </w:t>
      </w:r>
      <w:r w:rsidRPr="00947199">
        <w:rPr>
          <w:rFonts w:ascii="Times New Roman" w:hAnsi="Times New Roman" w:cs="Times New Roman"/>
          <w:sz w:val="24"/>
          <w:szCs w:val="24"/>
        </w:rPr>
        <w:t>05 de junio del 2021</w:t>
      </w:r>
    </w:p>
    <w:p w14:paraId="55DEAE43" w14:textId="52F8455E" w:rsidR="0093738C" w:rsidRDefault="0093738C" w:rsidP="007D46E6">
      <w:pPr>
        <w:jc w:val="center"/>
        <w:rPr>
          <w:rFonts w:ascii="Times New Roman" w:hAnsi="Times New Roman" w:cs="Times New Roman"/>
          <w:b/>
          <w:bCs/>
          <w:sz w:val="28"/>
          <w:szCs w:val="28"/>
        </w:rPr>
      </w:pPr>
      <w:r w:rsidRPr="00947199">
        <w:rPr>
          <w:rFonts w:ascii="Times New Roman" w:hAnsi="Times New Roman" w:cs="Times New Roman"/>
          <w:b/>
          <w:bCs/>
          <w:sz w:val="28"/>
          <w:szCs w:val="28"/>
        </w:rPr>
        <w:lastRenderedPageBreak/>
        <w:t xml:space="preserve">Introducción: </w:t>
      </w:r>
    </w:p>
    <w:p w14:paraId="5E4C7C57" w14:textId="77777777" w:rsidR="007D46E6" w:rsidRPr="007D46E6" w:rsidRDefault="007D46E6" w:rsidP="007D46E6">
      <w:pPr>
        <w:jc w:val="center"/>
        <w:rPr>
          <w:rFonts w:ascii="Times New Roman" w:hAnsi="Times New Roman" w:cs="Times New Roman"/>
          <w:b/>
          <w:bCs/>
          <w:sz w:val="24"/>
          <w:szCs w:val="24"/>
        </w:rPr>
      </w:pPr>
    </w:p>
    <w:p w14:paraId="2DF9B80D" w14:textId="1E62D765" w:rsidR="00947199" w:rsidRDefault="00947199" w:rsidP="00947199">
      <w:pPr>
        <w:spacing w:line="360" w:lineRule="auto"/>
        <w:jc w:val="both"/>
        <w:rPr>
          <w:rFonts w:ascii="Times New Roman" w:hAnsi="Times New Roman" w:cs="Times New Roman"/>
          <w:sz w:val="24"/>
        </w:rPr>
      </w:pPr>
      <w:r w:rsidRPr="00BB2B79">
        <w:rPr>
          <w:rFonts w:ascii="Times New Roman" w:hAnsi="Times New Roman" w:cs="Times New Roman"/>
          <w:sz w:val="24"/>
        </w:rPr>
        <w:t>Desde inicio de</w:t>
      </w:r>
      <w:r>
        <w:rPr>
          <w:rFonts w:ascii="Times New Roman" w:hAnsi="Times New Roman" w:cs="Times New Roman"/>
          <w:sz w:val="24"/>
        </w:rPr>
        <w:t xml:space="preserve"> la segunda unidad </w:t>
      </w:r>
      <w:r>
        <w:rPr>
          <w:rFonts w:ascii="Times New Roman" w:hAnsi="Times New Roman" w:cs="Times New Roman"/>
          <w:sz w:val="24"/>
        </w:rPr>
        <w:t xml:space="preserve">se han </w:t>
      </w:r>
      <w:r>
        <w:rPr>
          <w:rFonts w:ascii="Times New Roman" w:hAnsi="Times New Roman" w:cs="Times New Roman"/>
          <w:sz w:val="24"/>
        </w:rPr>
        <w:t xml:space="preserve">estado abordando distintas lecturas acerca del valor que tiene la educación en México </w:t>
      </w:r>
      <w:r>
        <w:rPr>
          <w:rFonts w:ascii="Times New Roman" w:hAnsi="Times New Roman" w:cs="Times New Roman"/>
          <w:sz w:val="24"/>
        </w:rPr>
        <w:t>donde</w:t>
      </w:r>
      <w:r>
        <w:rPr>
          <w:rFonts w:ascii="Times New Roman" w:hAnsi="Times New Roman" w:cs="Times New Roman"/>
          <w:sz w:val="24"/>
        </w:rPr>
        <w:t xml:space="preserve"> se pudo observar</w:t>
      </w:r>
      <w:r>
        <w:rPr>
          <w:rFonts w:ascii="Times New Roman" w:hAnsi="Times New Roman" w:cs="Times New Roman"/>
          <w:sz w:val="24"/>
        </w:rPr>
        <w:t xml:space="preserve"> que la educación en México debe tener buenos resultados</w:t>
      </w:r>
      <w:r>
        <w:rPr>
          <w:rFonts w:ascii="Times New Roman" w:hAnsi="Times New Roman" w:cs="Times New Roman"/>
          <w:sz w:val="24"/>
        </w:rPr>
        <w:t xml:space="preserve">, debe de ser de calidad y darle el valor que se merece </w:t>
      </w:r>
      <w:r>
        <w:rPr>
          <w:rFonts w:ascii="Times New Roman" w:hAnsi="Times New Roman" w:cs="Times New Roman"/>
          <w:sz w:val="24"/>
        </w:rPr>
        <w:t xml:space="preserve">con </w:t>
      </w:r>
      <w:r>
        <w:rPr>
          <w:rFonts w:ascii="Times New Roman" w:hAnsi="Times New Roman" w:cs="Times New Roman"/>
          <w:sz w:val="24"/>
        </w:rPr>
        <w:t>ayuda d</w:t>
      </w:r>
      <w:r>
        <w:rPr>
          <w:rFonts w:ascii="Times New Roman" w:hAnsi="Times New Roman" w:cs="Times New Roman"/>
          <w:sz w:val="24"/>
        </w:rPr>
        <w:t>el trabajo de docentes, niños y padres de familia.</w:t>
      </w:r>
    </w:p>
    <w:p w14:paraId="50EDF1B1" w14:textId="55B58BDF" w:rsidR="004D13F0" w:rsidRPr="004D13F0" w:rsidRDefault="004D13F0" w:rsidP="004D13F0">
      <w:pPr>
        <w:spacing w:line="360" w:lineRule="auto"/>
        <w:rPr>
          <w:rFonts w:ascii="Times New Roman" w:hAnsi="Times New Roman" w:cs="Times New Roman"/>
          <w:sz w:val="28"/>
          <w:szCs w:val="28"/>
        </w:rPr>
      </w:pPr>
      <w:r w:rsidRPr="007805BB">
        <w:rPr>
          <w:rFonts w:ascii="Times New Roman" w:hAnsi="Times New Roman" w:cs="Times New Roman"/>
          <w:sz w:val="24"/>
          <w:szCs w:val="24"/>
        </w:rPr>
        <w:t>Cotidianamente se discute sobre la educación, pero no se enfatiza</w:t>
      </w:r>
      <w:r>
        <w:rPr>
          <w:rFonts w:ascii="Times New Roman" w:hAnsi="Times New Roman" w:cs="Times New Roman"/>
          <w:sz w:val="24"/>
          <w:szCs w:val="24"/>
        </w:rPr>
        <w:t xml:space="preserve"> que</w:t>
      </w:r>
      <w:r w:rsidRPr="007805BB">
        <w:rPr>
          <w:rFonts w:ascii="Times New Roman" w:hAnsi="Times New Roman" w:cs="Times New Roman"/>
          <w:sz w:val="24"/>
          <w:szCs w:val="24"/>
        </w:rPr>
        <w:t xml:space="preserve"> el valor de est</w:t>
      </w:r>
      <w:r>
        <w:rPr>
          <w:rFonts w:ascii="Times New Roman" w:hAnsi="Times New Roman" w:cs="Times New Roman"/>
          <w:sz w:val="24"/>
          <w:szCs w:val="24"/>
        </w:rPr>
        <w:t xml:space="preserve">a </w:t>
      </w:r>
      <w:r w:rsidRPr="007805BB">
        <w:rPr>
          <w:rFonts w:ascii="Times New Roman" w:hAnsi="Times New Roman" w:cs="Times New Roman"/>
          <w:sz w:val="24"/>
          <w:szCs w:val="24"/>
        </w:rPr>
        <w:t>es el desarrollo integral de los individuos más allá de la preparación profesional</w:t>
      </w:r>
      <w:r>
        <w:rPr>
          <w:rFonts w:ascii="Times New Roman" w:hAnsi="Times New Roman" w:cs="Times New Roman"/>
          <w:sz w:val="24"/>
          <w:szCs w:val="24"/>
        </w:rPr>
        <w:t xml:space="preserve">, la SEP (2018, p.23) menciona que nos </w:t>
      </w:r>
      <w:r w:rsidRPr="00B4105B">
        <w:rPr>
          <w:rFonts w:ascii="Times New Roman" w:hAnsi="Times New Roman" w:cs="Times New Roman"/>
          <w:sz w:val="24"/>
          <w:szCs w:val="24"/>
        </w:rPr>
        <w:t>enfrentamos la necesidad de construir un país más libre, justo y próspero, que forme parte de un mundo cada vez más interconectado, complejo y desafiante.</w:t>
      </w:r>
    </w:p>
    <w:p w14:paraId="56709386" w14:textId="5C4D086F" w:rsidR="007D46E6" w:rsidRDefault="00947199" w:rsidP="00947199">
      <w:pPr>
        <w:spacing w:line="360" w:lineRule="auto"/>
        <w:rPr>
          <w:rFonts w:ascii="Times New Roman" w:hAnsi="Times New Roman" w:cs="Times New Roman"/>
          <w:sz w:val="24"/>
          <w:szCs w:val="24"/>
        </w:rPr>
      </w:pPr>
      <w:r w:rsidRPr="00947199">
        <w:rPr>
          <w:rFonts w:ascii="Times New Roman" w:hAnsi="Times New Roman" w:cs="Times New Roman"/>
          <w:sz w:val="24"/>
          <w:szCs w:val="24"/>
        </w:rPr>
        <w:t>En el presente trabajo</w:t>
      </w:r>
      <w:r>
        <w:rPr>
          <w:rFonts w:ascii="Times New Roman" w:hAnsi="Times New Roman" w:cs="Times New Roman"/>
          <w:sz w:val="24"/>
          <w:szCs w:val="24"/>
        </w:rPr>
        <w:t xml:space="preserve"> se muestran las reflexiones sobre el valor que tiene la educación apoyándose de diversas lecturas, del artículo 13 de la ley general de la educación y del video “enfoque intercultural”</w:t>
      </w:r>
      <w:r w:rsidR="007D46E6">
        <w:rPr>
          <w:rFonts w:ascii="Times New Roman" w:hAnsi="Times New Roman" w:cs="Times New Roman"/>
          <w:sz w:val="24"/>
          <w:szCs w:val="24"/>
        </w:rPr>
        <w:t>. También se habla acerca de lo que es la educación</w:t>
      </w:r>
      <w:r w:rsidR="003211F3">
        <w:rPr>
          <w:rFonts w:ascii="Times New Roman" w:hAnsi="Times New Roman" w:cs="Times New Roman"/>
          <w:sz w:val="24"/>
          <w:szCs w:val="24"/>
        </w:rPr>
        <w:t xml:space="preserve">, </w:t>
      </w:r>
      <w:r w:rsidR="003211F3">
        <w:rPr>
          <w:rFonts w:ascii="Times New Roman" w:hAnsi="Times New Roman" w:cs="Times New Roman"/>
          <w:sz w:val="24"/>
          <w:szCs w:val="24"/>
        </w:rPr>
        <w:t>la importancia y el valor que tiene la educación dentro de la sociedad y en los individuos</w:t>
      </w:r>
      <w:r w:rsidR="003211F3">
        <w:rPr>
          <w:rFonts w:ascii="Times New Roman" w:hAnsi="Times New Roman" w:cs="Times New Roman"/>
          <w:sz w:val="24"/>
          <w:szCs w:val="24"/>
        </w:rPr>
        <w:t xml:space="preserve"> en México</w:t>
      </w:r>
      <w:r w:rsidR="007D46E6">
        <w:rPr>
          <w:rFonts w:ascii="Times New Roman" w:hAnsi="Times New Roman" w:cs="Times New Roman"/>
          <w:sz w:val="24"/>
          <w:szCs w:val="24"/>
        </w:rPr>
        <w:t>, terminando con conclusiones personales sobre el tema que se ha estado abordando</w:t>
      </w:r>
    </w:p>
    <w:p w14:paraId="3C5319E5" w14:textId="5B153504" w:rsidR="007D46E6" w:rsidRDefault="007D46E6" w:rsidP="00947199">
      <w:pPr>
        <w:spacing w:line="360" w:lineRule="auto"/>
        <w:rPr>
          <w:rFonts w:ascii="Times New Roman" w:hAnsi="Times New Roman" w:cs="Times New Roman"/>
          <w:sz w:val="24"/>
          <w:szCs w:val="24"/>
        </w:rPr>
      </w:pPr>
    </w:p>
    <w:p w14:paraId="579FB796" w14:textId="2552ED3B" w:rsidR="007D46E6" w:rsidRDefault="007D46E6" w:rsidP="00947199">
      <w:pPr>
        <w:spacing w:line="360" w:lineRule="auto"/>
        <w:rPr>
          <w:rFonts w:ascii="Times New Roman" w:hAnsi="Times New Roman" w:cs="Times New Roman"/>
          <w:sz w:val="24"/>
          <w:szCs w:val="24"/>
        </w:rPr>
      </w:pPr>
    </w:p>
    <w:p w14:paraId="7963ADF2" w14:textId="001521FE" w:rsidR="007D46E6" w:rsidRDefault="007D46E6" w:rsidP="00947199">
      <w:pPr>
        <w:spacing w:line="360" w:lineRule="auto"/>
        <w:rPr>
          <w:rFonts w:ascii="Times New Roman" w:hAnsi="Times New Roman" w:cs="Times New Roman"/>
          <w:sz w:val="24"/>
          <w:szCs w:val="24"/>
        </w:rPr>
      </w:pPr>
    </w:p>
    <w:p w14:paraId="45C5B12A" w14:textId="4C2A7253" w:rsidR="007D46E6" w:rsidRDefault="007D46E6" w:rsidP="00947199">
      <w:pPr>
        <w:spacing w:line="360" w:lineRule="auto"/>
        <w:rPr>
          <w:rFonts w:ascii="Times New Roman" w:hAnsi="Times New Roman" w:cs="Times New Roman"/>
          <w:sz w:val="24"/>
          <w:szCs w:val="24"/>
        </w:rPr>
      </w:pPr>
    </w:p>
    <w:p w14:paraId="1370A802" w14:textId="63E9FDA3" w:rsidR="007D46E6" w:rsidRDefault="007D46E6" w:rsidP="00947199">
      <w:pPr>
        <w:spacing w:line="360" w:lineRule="auto"/>
        <w:rPr>
          <w:rFonts w:ascii="Times New Roman" w:hAnsi="Times New Roman" w:cs="Times New Roman"/>
          <w:sz w:val="24"/>
          <w:szCs w:val="24"/>
        </w:rPr>
      </w:pPr>
    </w:p>
    <w:p w14:paraId="22B436CD" w14:textId="76A70F1E" w:rsidR="007D46E6" w:rsidRDefault="007D46E6" w:rsidP="00947199">
      <w:pPr>
        <w:spacing w:line="360" w:lineRule="auto"/>
        <w:rPr>
          <w:rFonts w:ascii="Times New Roman" w:hAnsi="Times New Roman" w:cs="Times New Roman"/>
          <w:sz w:val="24"/>
          <w:szCs w:val="24"/>
        </w:rPr>
      </w:pPr>
    </w:p>
    <w:p w14:paraId="01FBD808" w14:textId="359B4E33" w:rsidR="007D46E6" w:rsidRDefault="007D46E6" w:rsidP="00947199">
      <w:pPr>
        <w:spacing w:line="360" w:lineRule="auto"/>
        <w:rPr>
          <w:rFonts w:ascii="Times New Roman" w:hAnsi="Times New Roman" w:cs="Times New Roman"/>
          <w:sz w:val="24"/>
          <w:szCs w:val="24"/>
        </w:rPr>
      </w:pPr>
    </w:p>
    <w:p w14:paraId="1840CE5C" w14:textId="77777777" w:rsidR="001D10F8" w:rsidRDefault="001D10F8" w:rsidP="00947199">
      <w:pPr>
        <w:spacing w:line="360" w:lineRule="auto"/>
        <w:rPr>
          <w:rFonts w:ascii="Times New Roman" w:hAnsi="Times New Roman" w:cs="Times New Roman"/>
          <w:sz w:val="24"/>
          <w:szCs w:val="24"/>
        </w:rPr>
      </w:pPr>
    </w:p>
    <w:p w14:paraId="7BD43B7C" w14:textId="17FB1077" w:rsidR="007D46E6" w:rsidRDefault="007D46E6" w:rsidP="00947199">
      <w:pPr>
        <w:spacing w:line="360" w:lineRule="auto"/>
        <w:rPr>
          <w:rFonts w:ascii="Times New Roman" w:hAnsi="Times New Roman" w:cs="Times New Roman"/>
          <w:sz w:val="24"/>
          <w:szCs w:val="24"/>
        </w:rPr>
      </w:pPr>
    </w:p>
    <w:p w14:paraId="15B367FF" w14:textId="09395201" w:rsidR="007D46E6" w:rsidRDefault="007D46E6" w:rsidP="007D46E6">
      <w:pPr>
        <w:spacing w:line="360" w:lineRule="auto"/>
        <w:jc w:val="center"/>
        <w:rPr>
          <w:rFonts w:ascii="Times New Roman" w:hAnsi="Times New Roman" w:cs="Times New Roman"/>
          <w:b/>
          <w:bCs/>
          <w:sz w:val="28"/>
          <w:szCs w:val="28"/>
        </w:rPr>
      </w:pPr>
      <w:r w:rsidRPr="007D46E6">
        <w:rPr>
          <w:rFonts w:ascii="Times New Roman" w:hAnsi="Times New Roman" w:cs="Times New Roman"/>
          <w:b/>
          <w:bCs/>
          <w:sz w:val="28"/>
          <w:szCs w:val="28"/>
        </w:rPr>
        <w:lastRenderedPageBreak/>
        <w:t>Desarrollo:</w:t>
      </w:r>
    </w:p>
    <w:p w14:paraId="2CC0D358" w14:textId="7461D4B0" w:rsidR="003211F3" w:rsidRDefault="003211F3" w:rsidP="003211F3">
      <w:pPr>
        <w:spacing w:line="360" w:lineRule="auto"/>
        <w:rPr>
          <w:rFonts w:ascii="Times New Roman" w:hAnsi="Times New Roman" w:cs="Times New Roman"/>
          <w:sz w:val="24"/>
          <w:szCs w:val="24"/>
        </w:rPr>
      </w:pPr>
      <w:r w:rsidRPr="006C1E5E">
        <w:rPr>
          <w:rFonts w:ascii="Times New Roman" w:hAnsi="Times New Roman" w:cs="Times New Roman"/>
          <w:sz w:val="24"/>
          <w:szCs w:val="24"/>
        </w:rPr>
        <w:t xml:space="preserve">La Reforma Educativa nos ofrece la oportunidad de </w:t>
      </w:r>
      <w:r w:rsidR="00910AF8">
        <w:rPr>
          <w:rFonts w:ascii="Times New Roman" w:hAnsi="Times New Roman" w:cs="Times New Roman"/>
          <w:sz w:val="24"/>
          <w:szCs w:val="24"/>
        </w:rPr>
        <w:t xml:space="preserve">que </w:t>
      </w:r>
      <w:r w:rsidRPr="006C1E5E">
        <w:rPr>
          <w:rFonts w:ascii="Times New Roman" w:hAnsi="Times New Roman" w:cs="Times New Roman"/>
          <w:sz w:val="24"/>
          <w:szCs w:val="24"/>
        </w:rPr>
        <w:t>cada mexicana y mexicano,</w:t>
      </w:r>
      <w:r w:rsidR="00910AF8">
        <w:rPr>
          <w:rFonts w:ascii="Times New Roman" w:hAnsi="Times New Roman" w:cs="Times New Roman"/>
          <w:sz w:val="24"/>
          <w:szCs w:val="24"/>
        </w:rPr>
        <w:t xml:space="preserve"> </w:t>
      </w:r>
      <w:r w:rsidRPr="006C1E5E">
        <w:rPr>
          <w:rFonts w:ascii="Times New Roman" w:hAnsi="Times New Roman" w:cs="Times New Roman"/>
          <w:sz w:val="24"/>
          <w:szCs w:val="24"/>
        </w:rPr>
        <w:t xml:space="preserve">alcancen su máximo potencial. El principal objetivo de la educación y de la constitución </w:t>
      </w:r>
      <w:r>
        <w:rPr>
          <w:rFonts w:ascii="Times New Roman" w:hAnsi="Times New Roman" w:cs="Times New Roman"/>
          <w:sz w:val="24"/>
          <w:szCs w:val="24"/>
        </w:rPr>
        <w:t xml:space="preserve">es garantizar el derecho de la educación que sea de calidad implicando una mejora constante en todos los aspectos tales como la organización escolar, los materiales que se usan dentro de las aulas, así como también los métodos educativos y los docentes y directivos que dirigen la institución. </w:t>
      </w:r>
    </w:p>
    <w:p w14:paraId="486EE5A9" w14:textId="01735620" w:rsidR="007D46E6" w:rsidRDefault="00910AF8" w:rsidP="003211F3">
      <w:pPr>
        <w:spacing w:line="360" w:lineRule="auto"/>
        <w:rPr>
          <w:rFonts w:ascii="Times New Roman" w:hAnsi="Times New Roman" w:cs="Times New Roman"/>
          <w:sz w:val="24"/>
        </w:rPr>
      </w:pPr>
      <w:r>
        <w:rPr>
          <w:rFonts w:ascii="Times New Roman" w:hAnsi="Times New Roman" w:cs="Times New Roman"/>
          <w:sz w:val="24"/>
        </w:rPr>
        <w:t>Para empezar,</w:t>
      </w:r>
      <w:r w:rsidR="007D46E6" w:rsidRPr="00483A89">
        <w:rPr>
          <w:rFonts w:ascii="Times New Roman" w:hAnsi="Times New Roman" w:cs="Times New Roman"/>
          <w:sz w:val="24"/>
        </w:rPr>
        <w:t xml:space="preserve"> es </w:t>
      </w:r>
      <w:r w:rsidR="007D46E6">
        <w:rPr>
          <w:rFonts w:ascii="Times New Roman" w:hAnsi="Times New Roman" w:cs="Times New Roman"/>
          <w:sz w:val="24"/>
        </w:rPr>
        <w:t xml:space="preserve">importante tener establecido el significado de la palabra “educación”, </w:t>
      </w:r>
      <w:r w:rsidR="007D46E6" w:rsidRPr="003A55C5">
        <w:rPr>
          <w:rFonts w:ascii="Times New Roman" w:hAnsi="Times New Roman" w:cs="Times New Roman"/>
          <w:sz w:val="24"/>
        </w:rPr>
        <w:t>Dewey (1916)</w:t>
      </w:r>
      <w:r w:rsidR="007D46E6">
        <w:rPr>
          <w:rFonts w:ascii="Times New Roman" w:hAnsi="Times New Roman" w:cs="Times New Roman"/>
          <w:sz w:val="24"/>
        </w:rPr>
        <w:t xml:space="preserve"> nos menciona el concepto y</w:t>
      </w:r>
      <w:r w:rsidR="007D46E6" w:rsidRPr="003A55C5">
        <w:rPr>
          <w:rFonts w:ascii="Times New Roman" w:hAnsi="Times New Roman" w:cs="Times New Roman"/>
          <w:sz w:val="24"/>
        </w:rPr>
        <w:t xml:space="preserve"> plantea que la educación es una necesidad de la vida</w:t>
      </w:r>
      <w:r w:rsidR="007D46E6">
        <w:rPr>
          <w:rFonts w:ascii="Times New Roman" w:hAnsi="Times New Roman" w:cs="Times New Roman"/>
          <w:sz w:val="24"/>
        </w:rPr>
        <w:t xml:space="preserve"> la cual a través de una comunidad o grupo social (pequeño o grande) va a transmitir su capacidad adquirida y los propósitos con la finalidad de poder asegurar la continuidad de desarrollo. </w:t>
      </w:r>
    </w:p>
    <w:p w14:paraId="70F78D3F" w14:textId="75C71BC4" w:rsidR="003200AD" w:rsidRDefault="00910AF8" w:rsidP="003200AD">
      <w:pPr>
        <w:spacing w:line="360" w:lineRule="auto"/>
        <w:rPr>
          <w:rFonts w:ascii="Times New Roman" w:hAnsi="Times New Roman" w:cs="Times New Roman"/>
          <w:sz w:val="24"/>
          <w:szCs w:val="24"/>
        </w:rPr>
      </w:pPr>
      <w:r>
        <w:rPr>
          <w:rFonts w:ascii="Times New Roman" w:hAnsi="Times New Roman" w:cs="Times New Roman"/>
          <w:sz w:val="24"/>
          <w:szCs w:val="24"/>
        </w:rPr>
        <w:t xml:space="preserve">Por </w:t>
      </w:r>
      <w:r w:rsidR="00641525">
        <w:rPr>
          <w:rFonts w:ascii="Times New Roman" w:hAnsi="Times New Roman" w:cs="Times New Roman"/>
          <w:sz w:val="24"/>
          <w:szCs w:val="24"/>
        </w:rPr>
        <w:t>ende,</w:t>
      </w:r>
      <w:r>
        <w:rPr>
          <w:rFonts w:ascii="Times New Roman" w:hAnsi="Times New Roman" w:cs="Times New Roman"/>
          <w:sz w:val="24"/>
          <w:szCs w:val="24"/>
        </w:rPr>
        <w:t xml:space="preserve"> m</w:t>
      </w:r>
      <w:r w:rsidR="003200AD" w:rsidRPr="003A5C64">
        <w:rPr>
          <w:rFonts w:ascii="Times New Roman" w:hAnsi="Times New Roman" w:cs="Times New Roman"/>
          <w:sz w:val="24"/>
          <w:szCs w:val="24"/>
        </w:rPr>
        <w:t>uchas personas no se dan cuenta del valor que tiene la educación y</w:t>
      </w:r>
      <w:r w:rsidR="003200AD">
        <w:rPr>
          <w:rFonts w:ascii="Times New Roman" w:hAnsi="Times New Roman" w:cs="Times New Roman"/>
          <w:sz w:val="24"/>
          <w:szCs w:val="24"/>
        </w:rPr>
        <w:t xml:space="preserve"> mucho menos se ponen a pensar en las dificultades que pasan algunos individuos para poder recibirla, pues todos soñamos con estudiar, aprender y salir adelante en esta sociedad, pero no todos tenemos las mismas posibilidades para ir a la escuela.</w:t>
      </w:r>
      <w:r w:rsidR="003200AD">
        <w:t xml:space="preserve"> </w:t>
      </w:r>
      <w:r w:rsidR="003200AD" w:rsidRPr="00910AF8">
        <w:rPr>
          <w:rFonts w:ascii="Times New Roman" w:hAnsi="Times New Roman" w:cs="Times New Roman"/>
          <w:sz w:val="24"/>
          <w:szCs w:val="24"/>
        </w:rPr>
        <w:t>La educación es un constitutivo esencial de nuestro ser</w:t>
      </w:r>
      <w:r>
        <w:rPr>
          <w:rFonts w:ascii="Times New Roman" w:hAnsi="Times New Roman" w:cs="Times New Roman"/>
          <w:sz w:val="24"/>
          <w:szCs w:val="24"/>
        </w:rPr>
        <w:t>, e</w:t>
      </w:r>
      <w:r w:rsidR="003200AD" w:rsidRPr="00910AF8">
        <w:rPr>
          <w:rFonts w:ascii="Times New Roman" w:hAnsi="Times New Roman" w:cs="Times New Roman"/>
          <w:sz w:val="24"/>
          <w:szCs w:val="24"/>
        </w:rPr>
        <w:t>n este sentido educar y educarse solamente compete a los seres humanos.</w:t>
      </w:r>
    </w:p>
    <w:p w14:paraId="42E05C01" w14:textId="77777777" w:rsidR="00641525" w:rsidRDefault="00641525" w:rsidP="00641525">
      <w:pPr>
        <w:shd w:val="clear" w:color="auto" w:fill="FFFFFF"/>
        <w:spacing w:before="240" w:after="24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el artículo 13 de la ley general de la educación menciona que se debe de fomentar una educación basada en</w:t>
      </w:r>
      <w:r>
        <w:rPr>
          <w:rFonts w:ascii="Times New Roman" w:eastAsia="Times New Roman" w:hAnsi="Times New Roman" w:cs="Times New Roman"/>
          <w:sz w:val="24"/>
          <w:szCs w:val="24"/>
          <w:lang w:eastAsia="es-MX"/>
        </w:rPr>
        <w:t>:</w:t>
      </w:r>
    </w:p>
    <w:p w14:paraId="72811933" w14:textId="0110F4C6" w:rsidR="00641525" w:rsidRDefault="00641525" w:rsidP="00641525">
      <w:pPr>
        <w:pStyle w:val="Prrafodelista"/>
        <w:numPr>
          <w:ilvl w:val="0"/>
          <w:numId w:val="4"/>
        </w:numPr>
        <w:shd w:val="clear" w:color="auto" w:fill="FFFFFF"/>
        <w:spacing w:before="240" w:after="24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w:t>
      </w:r>
      <w:r w:rsidRPr="00641525">
        <w:rPr>
          <w:rFonts w:ascii="Times New Roman" w:eastAsia="Times New Roman" w:hAnsi="Times New Roman" w:cs="Times New Roman"/>
          <w:sz w:val="24"/>
          <w:szCs w:val="24"/>
          <w:lang w:eastAsia="es-MX"/>
        </w:rPr>
        <w:t>a identidad,</w:t>
      </w:r>
      <w:r>
        <w:rPr>
          <w:rFonts w:ascii="Times New Roman" w:eastAsia="Times New Roman" w:hAnsi="Times New Roman" w:cs="Times New Roman"/>
          <w:sz w:val="24"/>
          <w:szCs w:val="24"/>
          <w:lang w:eastAsia="es-MX"/>
        </w:rPr>
        <w:t xml:space="preserve"> el sentido de pertenencia y</w:t>
      </w:r>
      <w:r w:rsidRPr="00641525">
        <w:rPr>
          <w:rFonts w:ascii="Times New Roman" w:eastAsia="Times New Roman" w:hAnsi="Times New Roman" w:cs="Times New Roman"/>
          <w:sz w:val="24"/>
          <w:szCs w:val="24"/>
          <w:lang w:eastAsia="es-MX"/>
        </w:rPr>
        <w:t xml:space="preserve"> el respeto a la interculturalidad, para considerarse como parte de una nación </w:t>
      </w:r>
      <w:r>
        <w:rPr>
          <w:rFonts w:ascii="Times New Roman" w:eastAsia="Times New Roman" w:hAnsi="Times New Roman" w:cs="Times New Roman"/>
          <w:sz w:val="24"/>
          <w:szCs w:val="24"/>
          <w:lang w:eastAsia="es-MX"/>
        </w:rPr>
        <w:t>pluricultural</w:t>
      </w:r>
    </w:p>
    <w:p w14:paraId="13CE1846" w14:textId="75B165A7" w:rsidR="00641525" w:rsidRDefault="00641525" w:rsidP="00641525">
      <w:pPr>
        <w:pStyle w:val="Prrafodelista"/>
        <w:numPr>
          <w:ilvl w:val="0"/>
          <w:numId w:val="4"/>
        </w:numPr>
        <w:shd w:val="clear" w:color="auto" w:fill="FFFFFF"/>
        <w:spacing w:before="240" w:after="24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responsabilidad ciudadana, sustentada en valores</w:t>
      </w:r>
      <w:r w:rsidR="00615C0E">
        <w:rPr>
          <w:rFonts w:ascii="Times New Roman" w:eastAsia="Times New Roman" w:hAnsi="Times New Roman" w:cs="Times New Roman"/>
          <w:sz w:val="24"/>
          <w:szCs w:val="24"/>
          <w:lang w:eastAsia="es-MX"/>
        </w:rPr>
        <w:t xml:space="preserve"> </w:t>
      </w:r>
    </w:p>
    <w:p w14:paraId="220B6C53" w14:textId="63133DA1" w:rsidR="00615C0E" w:rsidRDefault="00615C0E" w:rsidP="00641525">
      <w:pPr>
        <w:pStyle w:val="Prrafodelista"/>
        <w:numPr>
          <w:ilvl w:val="0"/>
          <w:numId w:val="4"/>
        </w:numPr>
        <w:shd w:val="clear" w:color="auto" w:fill="FFFFFF"/>
        <w:spacing w:before="240" w:after="24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participación activa en la transformación de la sociedad, al emplear el pensamiento critico a partir del análisis, la reflexión, el dialogo, la conciencia histórica, el humanismo y la argumentación para el mejoramiento de los ámbitos social, cultural y político.</w:t>
      </w:r>
    </w:p>
    <w:p w14:paraId="743028A5" w14:textId="0E236969" w:rsidR="00615C0E" w:rsidRPr="00641525" w:rsidRDefault="00615C0E" w:rsidP="00641525">
      <w:pPr>
        <w:pStyle w:val="Prrafodelista"/>
        <w:numPr>
          <w:ilvl w:val="0"/>
          <w:numId w:val="4"/>
        </w:numPr>
        <w:shd w:val="clear" w:color="auto" w:fill="FFFFFF"/>
        <w:spacing w:before="240" w:after="24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El respeto y cuidado al medio ambiente, con la constante orientación hacia la sostenibilidad, con el fin de comprender y asimilar la interrelación con la naturaleza y de los temas sociales, ambientales y económicos, así como su responsabilidad para la ejecución de acciones que garanticen su preservación y promuevan estilos de vida sostenibles. </w:t>
      </w:r>
    </w:p>
    <w:p w14:paraId="27636242" w14:textId="68F52ADF" w:rsidR="003200AD" w:rsidRDefault="003200AD" w:rsidP="003211F3">
      <w:pPr>
        <w:spacing w:line="360" w:lineRule="auto"/>
        <w:rPr>
          <w:rFonts w:ascii="Times New Roman" w:hAnsi="Times New Roman" w:cs="Times New Roman"/>
          <w:sz w:val="24"/>
          <w:szCs w:val="24"/>
        </w:rPr>
      </w:pPr>
      <w:r>
        <w:rPr>
          <w:rFonts w:ascii="Times New Roman" w:hAnsi="Times New Roman" w:cs="Times New Roman"/>
          <w:sz w:val="24"/>
        </w:rPr>
        <w:t xml:space="preserve">El enfoque intercultural esta orientado por principios que proponen modificar las diferentes formas de abordar la diversidad cultural en la sociedad. Este enfoque reconoce 3 dimensiones: la epistemológica, la ética y la lingüística. </w:t>
      </w:r>
      <w:r w:rsidR="00910AF8">
        <w:rPr>
          <w:rFonts w:ascii="Times New Roman" w:hAnsi="Times New Roman" w:cs="Times New Roman"/>
          <w:sz w:val="24"/>
        </w:rPr>
        <w:t xml:space="preserve">Así que Esquivel (2009, p.170) </w:t>
      </w:r>
      <w:r w:rsidR="00910AF8" w:rsidRPr="00910AF8">
        <w:rPr>
          <w:rFonts w:ascii="Times New Roman" w:hAnsi="Times New Roman" w:cs="Times New Roman"/>
          <w:sz w:val="24"/>
          <w:szCs w:val="24"/>
        </w:rPr>
        <w:t>menciona que</w:t>
      </w:r>
      <w:r w:rsidRPr="00910AF8">
        <w:rPr>
          <w:rFonts w:ascii="Times New Roman" w:hAnsi="Times New Roman" w:cs="Times New Roman"/>
          <w:sz w:val="24"/>
          <w:szCs w:val="24"/>
        </w:rPr>
        <w:t xml:space="preserve"> </w:t>
      </w:r>
      <w:r w:rsidR="00910AF8">
        <w:rPr>
          <w:rFonts w:ascii="Times New Roman" w:hAnsi="Times New Roman" w:cs="Times New Roman"/>
          <w:sz w:val="24"/>
          <w:szCs w:val="24"/>
        </w:rPr>
        <w:t>s</w:t>
      </w:r>
      <w:r w:rsidR="00910AF8" w:rsidRPr="00910AF8">
        <w:rPr>
          <w:rFonts w:ascii="Times New Roman" w:hAnsi="Times New Roman" w:cs="Times New Roman"/>
          <w:sz w:val="24"/>
          <w:szCs w:val="24"/>
        </w:rPr>
        <w:t xml:space="preserve">omos conscientes de que la educación nos remite necesariamente a nuestros orígenes culturales, familiares, religiosos, entre otros aspectos. </w:t>
      </w:r>
    </w:p>
    <w:p w14:paraId="207A9C0F" w14:textId="285411FD" w:rsidR="001D6C08" w:rsidRPr="00641525" w:rsidRDefault="001D6C08" w:rsidP="00641525">
      <w:pPr>
        <w:shd w:val="clear" w:color="auto" w:fill="FFFFFF"/>
        <w:spacing w:before="240" w:after="240" w:line="36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4"/>
          <w:szCs w:val="24"/>
          <w:lang w:eastAsia="es-MX"/>
        </w:rPr>
        <w:t xml:space="preserve">La educación intercultural es la </w:t>
      </w:r>
      <w:r>
        <w:rPr>
          <w:rFonts w:ascii="Times New Roman" w:eastAsia="Times New Roman" w:hAnsi="Times New Roman" w:cs="Times New Roman"/>
          <w:sz w:val="24"/>
          <w:szCs w:val="24"/>
          <w:lang w:eastAsia="es-MX"/>
        </w:rPr>
        <w:t>propuesta de favorecer interacciones entre individuos de culturas diversas, implicando una transformación en la sociedad principalmente en l</w:t>
      </w:r>
      <w:r w:rsidR="00641525">
        <w:rPr>
          <w:rFonts w:ascii="Times New Roman" w:eastAsia="Times New Roman" w:hAnsi="Times New Roman" w:cs="Times New Roman"/>
          <w:sz w:val="24"/>
          <w:szCs w:val="24"/>
          <w:lang w:eastAsia="es-MX"/>
        </w:rPr>
        <w:t>o</w:t>
      </w:r>
      <w:r>
        <w:rPr>
          <w:rFonts w:ascii="Times New Roman" w:eastAsia="Times New Roman" w:hAnsi="Times New Roman" w:cs="Times New Roman"/>
          <w:sz w:val="24"/>
          <w:szCs w:val="24"/>
          <w:lang w:eastAsia="es-MX"/>
        </w:rPr>
        <w:t>s centros educativos y las aulas.</w:t>
      </w:r>
      <w:r w:rsidR="00641525">
        <w:rPr>
          <w:rFonts w:ascii="Times New Roman" w:eastAsia="Times New Roman" w:hAnsi="Times New Roman" w:cs="Times New Roman"/>
          <w:sz w:val="24"/>
          <w:szCs w:val="24"/>
          <w:lang w:eastAsia="es-MX"/>
        </w:rPr>
        <w:t xml:space="preserve"> Walsh (2010, p.4) dice que </w:t>
      </w:r>
      <w:r w:rsidR="00641525" w:rsidRPr="00641525">
        <w:rPr>
          <w:rFonts w:ascii="Times New Roman" w:hAnsi="Times New Roman" w:cs="Times New Roman"/>
          <w:sz w:val="24"/>
          <w:szCs w:val="24"/>
        </w:rPr>
        <w:t>l</w:t>
      </w:r>
      <w:r w:rsidR="00641525" w:rsidRPr="00641525">
        <w:rPr>
          <w:rFonts w:ascii="Times New Roman" w:hAnsi="Times New Roman" w:cs="Times New Roman"/>
          <w:sz w:val="24"/>
          <w:szCs w:val="24"/>
        </w:rPr>
        <w:t>a interculturalidad entendida críticamente aún no existe, es algo por construir. Por eso, se entiende como una estrategia, acción y</w:t>
      </w:r>
      <w:r w:rsidR="00641525" w:rsidRPr="00641525">
        <w:rPr>
          <w:rFonts w:ascii="Times New Roman" w:hAnsi="Times New Roman" w:cs="Times New Roman"/>
          <w:sz w:val="24"/>
          <w:szCs w:val="24"/>
        </w:rPr>
        <w:t xml:space="preserve"> </w:t>
      </w:r>
      <w:r w:rsidR="00641525" w:rsidRPr="00641525">
        <w:rPr>
          <w:rFonts w:ascii="Times New Roman" w:hAnsi="Times New Roman" w:cs="Times New Roman"/>
          <w:sz w:val="24"/>
          <w:szCs w:val="24"/>
        </w:rPr>
        <w:t xml:space="preserve">proceso permanentes de relación y negociación entre, en condiciones de respeto, legitimidad, simetría, equidad e igualdad. Pero aún más importante es su entendimiento, construcción y posicionamiento como proyecto político, social, ético y epistémico -de saberes y conocimientos-, que afirma la necesidad de cambiar no sólo las relaciones, sino también las estructuras, condiciones y dispositivos de poder que mantienen la desigualdad, </w:t>
      </w:r>
      <w:r w:rsidR="00641525" w:rsidRPr="00641525">
        <w:rPr>
          <w:rFonts w:ascii="Times New Roman" w:hAnsi="Times New Roman" w:cs="Times New Roman"/>
          <w:sz w:val="24"/>
          <w:szCs w:val="24"/>
        </w:rPr>
        <w:t>interiorización</w:t>
      </w:r>
      <w:r w:rsidR="00641525" w:rsidRPr="00641525">
        <w:rPr>
          <w:rFonts w:ascii="Times New Roman" w:hAnsi="Times New Roman" w:cs="Times New Roman"/>
          <w:sz w:val="24"/>
          <w:szCs w:val="24"/>
        </w:rPr>
        <w:t>, racialización y discriminación.</w:t>
      </w:r>
    </w:p>
    <w:p w14:paraId="223234A2" w14:textId="768C5BF6" w:rsidR="003211F3" w:rsidRDefault="003200AD" w:rsidP="003211F3">
      <w:pPr>
        <w:shd w:val="clear" w:color="auto" w:fill="FFFFFF"/>
        <w:spacing w:before="240" w:after="240" w:line="360" w:lineRule="auto"/>
        <w:rPr>
          <w:rFonts w:ascii="Times New Roman" w:hAnsi="Times New Roman" w:cs="Times New Roman"/>
          <w:sz w:val="24"/>
          <w:szCs w:val="24"/>
        </w:rPr>
      </w:pPr>
      <w:r>
        <w:rPr>
          <w:rFonts w:ascii="Times New Roman" w:eastAsia="Times New Roman" w:hAnsi="Times New Roman" w:cs="Times New Roman"/>
          <w:sz w:val="24"/>
          <w:szCs w:val="24"/>
          <w:lang w:eastAsia="es-MX"/>
        </w:rPr>
        <w:t xml:space="preserve">Es por eso que </w:t>
      </w:r>
      <w:r w:rsidR="003211F3">
        <w:rPr>
          <w:rFonts w:ascii="Times New Roman" w:eastAsia="Times New Roman" w:hAnsi="Times New Roman" w:cs="Times New Roman"/>
          <w:sz w:val="24"/>
          <w:szCs w:val="24"/>
          <w:lang w:eastAsia="es-MX"/>
        </w:rPr>
        <w:t xml:space="preserve">el nuevo programa Aprendizajes Clave para la Educación integral plantea una educación de armonía, respeto a los derechos humanos, inclusión, solidaridad, etc. </w:t>
      </w:r>
      <w:r w:rsidR="003211F3" w:rsidRPr="00DA1EC5">
        <w:rPr>
          <w:rFonts w:ascii="Times New Roman" w:hAnsi="Times New Roman" w:cs="Times New Roman"/>
          <w:sz w:val="24"/>
          <w:szCs w:val="24"/>
        </w:rPr>
        <w:t xml:space="preserve">Esto significa que el Estado ha de garantizar el acceso a la escuela a todos los niños y jóvenes, y asegurar que la educación que reciban les proporcione aprendizajes y conocimientos significativos, relevantes y útiles para la vida, independientemente de su entorno socioeconómico, origen étnico o género, dejando </w:t>
      </w:r>
      <w:r w:rsidRPr="00DA1EC5">
        <w:rPr>
          <w:rFonts w:ascii="Times New Roman" w:hAnsi="Times New Roman" w:cs="Times New Roman"/>
          <w:sz w:val="24"/>
          <w:szCs w:val="24"/>
        </w:rPr>
        <w:t>a un</w:t>
      </w:r>
      <w:r w:rsidR="003211F3" w:rsidRPr="00DA1EC5">
        <w:rPr>
          <w:rFonts w:ascii="Times New Roman" w:hAnsi="Times New Roman" w:cs="Times New Roman"/>
          <w:sz w:val="24"/>
          <w:szCs w:val="24"/>
        </w:rPr>
        <w:t xml:space="preserve"> lado la desiguald</w:t>
      </w:r>
      <w:r w:rsidR="003211F3">
        <w:rPr>
          <w:rFonts w:ascii="Times New Roman" w:hAnsi="Times New Roman" w:cs="Times New Roman"/>
          <w:sz w:val="24"/>
          <w:szCs w:val="24"/>
        </w:rPr>
        <w:t xml:space="preserve">ad educativa tanto del personal de la escuela como en los alumnos.  </w:t>
      </w:r>
    </w:p>
    <w:p w14:paraId="1E5BFDCD" w14:textId="77777777" w:rsidR="004D13F0" w:rsidRDefault="004D13F0" w:rsidP="00947199">
      <w:pPr>
        <w:spacing w:line="360" w:lineRule="auto"/>
        <w:rPr>
          <w:rFonts w:ascii="Times New Roman" w:hAnsi="Times New Roman" w:cs="Times New Roman"/>
          <w:sz w:val="24"/>
          <w:szCs w:val="24"/>
        </w:rPr>
      </w:pPr>
    </w:p>
    <w:p w14:paraId="5EC66AD0" w14:textId="54F41911" w:rsidR="001D10F8" w:rsidRDefault="001D10F8" w:rsidP="00831668">
      <w:pPr>
        <w:spacing w:line="360" w:lineRule="auto"/>
        <w:jc w:val="center"/>
        <w:rPr>
          <w:rFonts w:ascii="Times New Roman" w:hAnsi="Times New Roman" w:cs="Times New Roman"/>
          <w:b/>
          <w:bCs/>
          <w:sz w:val="28"/>
          <w:szCs w:val="28"/>
        </w:rPr>
      </w:pPr>
      <w:r w:rsidRPr="001D10F8">
        <w:rPr>
          <w:rFonts w:ascii="Times New Roman" w:hAnsi="Times New Roman" w:cs="Times New Roman"/>
          <w:b/>
          <w:bCs/>
          <w:sz w:val="28"/>
          <w:szCs w:val="28"/>
        </w:rPr>
        <w:lastRenderedPageBreak/>
        <w:t>Conclusión:</w:t>
      </w:r>
    </w:p>
    <w:p w14:paraId="4273B6B9" w14:textId="107FAA24" w:rsidR="004D13F0" w:rsidRDefault="004D13F0" w:rsidP="004D13F0">
      <w:pPr>
        <w:shd w:val="clear" w:color="auto" w:fill="FFFFFF"/>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Considero que la educación es muy importante para todos pues es la formación y la transmisión de conocimientos, más allá de solo conocimientos también es la estimulación de las emociones </w:t>
      </w:r>
      <w:r w:rsidRPr="006B629D">
        <w:rPr>
          <w:rFonts w:ascii="Times New Roman" w:hAnsi="Times New Roman" w:cs="Times New Roman"/>
          <w:color w:val="000000"/>
          <w:sz w:val="24"/>
          <w:szCs w:val="24"/>
        </w:rPr>
        <w:t>con esta aprenden y desarrollan capacidades y habilidades emocionales que les permiten reconocer sus propios sentimientos y los de los demás creando empatía, valores y aprendan a desenvolverse dentro de la sociedad</w:t>
      </w:r>
      <w:r>
        <w:rPr>
          <w:rFonts w:ascii="Times New Roman" w:hAnsi="Times New Roman" w:cs="Times New Roman"/>
          <w:sz w:val="24"/>
          <w:szCs w:val="24"/>
        </w:rPr>
        <w:t xml:space="preserve">. </w:t>
      </w:r>
    </w:p>
    <w:p w14:paraId="0CAEEB91" w14:textId="00DAE18D" w:rsidR="004D13F0" w:rsidRDefault="004D13F0" w:rsidP="004D13F0">
      <w:pPr>
        <w:shd w:val="clear" w:color="auto" w:fill="FFFFFF"/>
        <w:spacing w:before="240" w:after="240" w:line="360" w:lineRule="auto"/>
        <w:rPr>
          <w:rFonts w:ascii="Times New Roman" w:hAnsi="Times New Roman" w:cs="Times New Roman"/>
          <w:sz w:val="24"/>
          <w:szCs w:val="24"/>
        </w:rPr>
      </w:pPr>
      <w:r>
        <w:rPr>
          <w:rFonts w:ascii="Times New Roman" w:hAnsi="Times New Roman" w:cs="Times New Roman"/>
          <w:sz w:val="24"/>
          <w:szCs w:val="24"/>
        </w:rPr>
        <w:t>Pues es importante que la educación que imparta el docente sea de calidad y para esto se necesita una continua formación y actualización de métodos, así como también considero que es fundamental el amor, siendo un guía, apoyando siempre a los alumnos y teniendo la misión de formar integridad en las personas.</w:t>
      </w:r>
    </w:p>
    <w:p w14:paraId="6C35AF18" w14:textId="77777777" w:rsidR="004D13F0" w:rsidRDefault="004D13F0" w:rsidP="004D13F0">
      <w:pPr>
        <w:shd w:val="clear" w:color="auto" w:fill="FFFFFF"/>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De acuerdo a todos los contenidos vistos y leídos sobre la educación, se puede finalizar reflexionando que la educación que imparte el estado debe de estarse actualizando de acuerdo a las necesidades que se tengan, y teniendo en claro que mexicanos son los que queremos formar, dándole el valor que se merece a la educación, con el valor que le dan los docentes al siempre estar actualizados y dedicados a la mejora continua escolar con el fin de siempre ayudar a los alumnos y los alumnos que le dan el valor a la educación con las oportunidades que se les dan y que las aprovechan al máximo para preparase día con día. </w:t>
      </w:r>
    </w:p>
    <w:p w14:paraId="515B9BC5" w14:textId="4CE87777" w:rsidR="004D13F0" w:rsidRDefault="00831668" w:rsidP="00831668">
      <w:pPr>
        <w:tabs>
          <w:tab w:val="left" w:pos="1253"/>
        </w:tabs>
        <w:spacing w:line="360" w:lineRule="auto"/>
        <w:rPr>
          <w:rFonts w:ascii="Times New Roman" w:hAnsi="Times New Roman" w:cs="Times New Roman"/>
          <w:b/>
          <w:bCs/>
          <w:sz w:val="28"/>
          <w:szCs w:val="28"/>
        </w:rPr>
      </w:pPr>
      <w:r>
        <w:rPr>
          <w:rFonts w:ascii="Times New Roman" w:hAnsi="Times New Roman" w:cs="Times New Roman"/>
          <w:b/>
          <w:bCs/>
          <w:sz w:val="28"/>
          <w:szCs w:val="28"/>
        </w:rPr>
        <w:tab/>
      </w:r>
    </w:p>
    <w:p w14:paraId="0D3BF1B7" w14:textId="4FB4B905" w:rsidR="00831668" w:rsidRDefault="00831668" w:rsidP="00831668">
      <w:pPr>
        <w:tabs>
          <w:tab w:val="left" w:pos="1253"/>
        </w:tabs>
        <w:spacing w:line="360" w:lineRule="auto"/>
        <w:rPr>
          <w:rFonts w:ascii="Times New Roman" w:hAnsi="Times New Roman" w:cs="Times New Roman"/>
          <w:b/>
          <w:bCs/>
          <w:sz w:val="28"/>
          <w:szCs w:val="28"/>
        </w:rPr>
      </w:pPr>
    </w:p>
    <w:p w14:paraId="632ACFDA" w14:textId="7C74D2A1" w:rsidR="00831668" w:rsidRDefault="00831668" w:rsidP="00831668">
      <w:pPr>
        <w:tabs>
          <w:tab w:val="left" w:pos="1253"/>
        </w:tabs>
        <w:spacing w:line="360" w:lineRule="auto"/>
        <w:rPr>
          <w:rFonts w:ascii="Times New Roman" w:hAnsi="Times New Roman" w:cs="Times New Roman"/>
          <w:b/>
          <w:bCs/>
          <w:sz w:val="28"/>
          <w:szCs w:val="28"/>
        </w:rPr>
      </w:pPr>
    </w:p>
    <w:p w14:paraId="28C17508" w14:textId="20B38834" w:rsidR="00831668" w:rsidRDefault="00831668" w:rsidP="00831668">
      <w:pPr>
        <w:tabs>
          <w:tab w:val="left" w:pos="1253"/>
        </w:tabs>
        <w:spacing w:line="360" w:lineRule="auto"/>
        <w:rPr>
          <w:rFonts w:ascii="Times New Roman" w:hAnsi="Times New Roman" w:cs="Times New Roman"/>
          <w:b/>
          <w:bCs/>
          <w:sz w:val="28"/>
          <w:szCs w:val="28"/>
        </w:rPr>
      </w:pPr>
    </w:p>
    <w:p w14:paraId="227CF3A1" w14:textId="2E9B3EEE" w:rsidR="00831668" w:rsidRDefault="00831668" w:rsidP="00831668">
      <w:pPr>
        <w:tabs>
          <w:tab w:val="left" w:pos="1253"/>
        </w:tabs>
        <w:spacing w:line="360" w:lineRule="auto"/>
        <w:rPr>
          <w:rFonts w:ascii="Times New Roman" w:hAnsi="Times New Roman" w:cs="Times New Roman"/>
          <w:b/>
          <w:bCs/>
          <w:sz w:val="28"/>
          <w:szCs w:val="28"/>
        </w:rPr>
      </w:pPr>
    </w:p>
    <w:p w14:paraId="14CA0954" w14:textId="25D49F54" w:rsidR="00831668" w:rsidRDefault="00831668" w:rsidP="00831668">
      <w:pPr>
        <w:tabs>
          <w:tab w:val="left" w:pos="1253"/>
        </w:tabs>
        <w:spacing w:line="360" w:lineRule="auto"/>
        <w:rPr>
          <w:rFonts w:ascii="Times New Roman" w:hAnsi="Times New Roman" w:cs="Times New Roman"/>
          <w:b/>
          <w:bCs/>
          <w:sz w:val="28"/>
          <w:szCs w:val="28"/>
        </w:rPr>
      </w:pPr>
    </w:p>
    <w:p w14:paraId="68F11BC0" w14:textId="77777777" w:rsidR="00831668" w:rsidRPr="001D10F8" w:rsidRDefault="00831668" w:rsidP="00831668">
      <w:pPr>
        <w:tabs>
          <w:tab w:val="left" w:pos="1253"/>
        </w:tabs>
        <w:spacing w:line="360" w:lineRule="auto"/>
        <w:rPr>
          <w:rFonts w:ascii="Times New Roman" w:hAnsi="Times New Roman" w:cs="Times New Roman"/>
          <w:b/>
          <w:bCs/>
          <w:sz w:val="28"/>
          <w:szCs w:val="28"/>
        </w:rPr>
      </w:pPr>
    </w:p>
    <w:p w14:paraId="48838795" w14:textId="3560C2C4" w:rsidR="001D10F8" w:rsidRDefault="001D10F8" w:rsidP="00831668">
      <w:pPr>
        <w:spacing w:line="360" w:lineRule="auto"/>
        <w:jc w:val="center"/>
        <w:rPr>
          <w:rFonts w:ascii="Times New Roman" w:hAnsi="Times New Roman" w:cs="Times New Roman"/>
          <w:b/>
          <w:bCs/>
          <w:sz w:val="28"/>
          <w:szCs w:val="28"/>
        </w:rPr>
      </w:pPr>
      <w:r w:rsidRPr="001D10F8">
        <w:rPr>
          <w:rFonts w:ascii="Times New Roman" w:hAnsi="Times New Roman" w:cs="Times New Roman"/>
          <w:b/>
          <w:bCs/>
          <w:sz w:val="28"/>
          <w:szCs w:val="28"/>
        </w:rPr>
        <w:lastRenderedPageBreak/>
        <w:t>Referencias.</w:t>
      </w:r>
    </w:p>
    <w:p w14:paraId="5C1CA481" w14:textId="77777777" w:rsidR="00831668" w:rsidRPr="001D10F8" w:rsidRDefault="00831668" w:rsidP="00831668">
      <w:pPr>
        <w:spacing w:line="360" w:lineRule="auto"/>
        <w:jc w:val="center"/>
        <w:rPr>
          <w:rFonts w:ascii="Times New Roman" w:hAnsi="Times New Roman" w:cs="Times New Roman"/>
          <w:b/>
          <w:bCs/>
          <w:sz w:val="28"/>
          <w:szCs w:val="28"/>
        </w:rPr>
      </w:pPr>
    </w:p>
    <w:p w14:paraId="6E1A4004" w14:textId="467CF6A1" w:rsidR="001D10F8" w:rsidRDefault="001D10F8" w:rsidP="00615C0E">
      <w:pPr>
        <w:spacing w:after="0" w:line="360" w:lineRule="auto"/>
        <w:ind w:left="709" w:right="709" w:hanging="709"/>
        <w:jc w:val="both"/>
        <w:rPr>
          <w:rFonts w:ascii="Times New Roman" w:hAnsi="Times New Roman" w:cs="Times New Roman"/>
          <w:bCs/>
          <w:sz w:val="24"/>
          <w:szCs w:val="24"/>
        </w:rPr>
      </w:pPr>
      <w:r w:rsidRPr="001D10F8">
        <w:rPr>
          <w:rFonts w:ascii="Times New Roman" w:hAnsi="Times New Roman" w:cs="Times New Roman"/>
          <w:bCs/>
          <w:sz w:val="24"/>
          <w:szCs w:val="24"/>
        </w:rPr>
        <w:t xml:space="preserve">Dewey, J. (1916). </w:t>
      </w:r>
      <w:r w:rsidRPr="001D10F8">
        <w:rPr>
          <w:rFonts w:ascii="Times New Roman" w:hAnsi="Times New Roman" w:cs="Times New Roman"/>
          <w:bCs/>
          <w:i/>
          <w:sz w:val="24"/>
          <w:szCs w:val="24"/>
        </w:rPr>
        <w:t>Democracia y educación. Una introducción a la filosofía de la educación.</w:t>
      </w:r>
      <w:r w:rsidRPr="001D10F8">
        <w:rPr>
          <w:rFonts w:ascii="Times New Roman" w:hAnsi="Times New Roman" w:cs="Times New Roman"/>
          <w:bCs/>
          <w:sz w:val="24"/>
          <w:szCs w:val="24"/>
        </w:rPr>
        <w:t xml:space="preserve"> Ediciones Morata, S. L.</w:t>
      </w:r>
    </w:p>
    <w:p w14:paraId="55172A3A" w14:textId="5425A6FD" w:rsidR="00615C0E" w:rsidRDefault="001D6C08" w:rsidP="00615C0E">
      <w:pPr>
        <w:shd w:val="clear" w:color="auto" w:fill="FFFFFF"/>
        <w:spacing w:before="240" w:after="240" w:line="360" w:lineRule="auto"/>
        <w:ind w:left="709" w:right="709" w:hanging="709"/>
        <w:rPr>
          <w:rStyle w:val="Hipervnculo"/>
          <w:rFonts w:ascii="Times New Roman" w:hAnsi="Times New Roman" w:cs="Times New Roman"/>
          <w:sz w:val="24"/>
          <w:szCs w:val="24"/>
        </w:rPr>
      </w:pPr>
      <w:r w:rsidRPr="001D6C08">
        <w:rPr>
          <w:rFonts w:ascii="Times New Roman" w:hAnsi="Times New Roman" w:cs="Times New Roman"/>
          <w:sz w:val="24"/>
          <w:szCs w:val="24"/>
        </w:rPr>
        <w:t xml:space="preserve">Secretaria de educación pública (2018). </w:t>
      </w:r>
      <w:r w:rsidRPr="001D6C08">
        <w:rPr>
          <w:rFonts w:ascii="Times New Roman" w:hAnsi="Times New Roman" w:cs="Times New Roman"/>
          <w:i/>
          <w:iCs/>
          <w:sz w:val="24"/>
          <w:szCs w:val="24"/>
        </w:rPr>
        <w:t xml:space="preserve">Aprendizajes clave para la educación integral. </w:t>
      </w:r>
      <w:r w:rsidRPr="001D6C08">
        <w:rPr>
          <w:rFonts w:ascii="Times New Roman" w:hAnsi="Times New Roman" w:cs="Times New Roman"/>
          <w:sz w:val="24"/>
          <w:szCs w:val="24"/>
        </w:rPr>
        <w:t xml:space="preserve">México. SEP. </w:t>
      </w:r>
      <w:hyperlink r:id="rId6" w:history="1">
        <w:r w:rsidRPr="001D6C08">
          <w:rPr>
            <w:rStyle w:val="Hipervnculo"/>
            <w:rFonts w:ascii="Times New Roman" w:hAnsi="Times New Roman" w:cs="Times New Roman"/>
            <w:sz w:val="24"/>
            <w:szCs w:val="24"/>
          </w:rPr>
          <w:t>https://bit.ly/34c2ZNv</w:t>
        </w:r>
      </w:hyperlink>
    </w:p>
    <w:p w14:paraId="43841F16" w14:textId="190B8848" w:rsidR="00615C0E" w:rsidRPr="00615C0E" w:rsidRDefault="00615C0E" w:rsidP="00615C0E">
      <w:pPr>
        <w:shd w:val="clear" w:color="auto" w:fill="FFFFFF"/>
        <w:spacing w:before="240" w:after="240" w:line="360" w:lineRule="auto"/>
        <w:ind w:left="709" w:right="709" w:hanging="709"/>
        <w:rPr>
          <w:rStyle w:val="Hipervnculo"/>
          <w:rFonts w:ascii="Times New Roman" w:hAnsi="Times New Roman" w:cs="Times New Roman"/>
          <w:color w:val="auto"/>
          <w:sz w:val="24"/>
          <w:szCs w:val="24"/>
          <w:u w:val="none"/>
        </w:rPr>
      </w:pPr>
      <w:r w:rsidRPr="00615C0E">
        <w:rPr>
          <w:rStyle w:val="Hipervnculo"/>
          <w:rFonts w:ascii="Times New Roman" w:hAnsi="Times New Roman" w:cs="Times New Roman"/>
          <w:color w:val="auto"/>
          <w:sz w:val="24"/>
          <w:szCs w:val="24"/>
          <w:u w:val="none"/>
        </w:rPr>
        <w:t xml:space="preserve">Walsh, C. (2010). interculturalidad crítica y educación intercultural. </w:t>
      </w:r>
    </w:p>
    <w:p w14:paraId="48C05240" w14:textId="3C04B194" w:rsidR="00615C0E" w:rsidRDefault="00615C0E" w:rsidP="00615C0E">
      <w:pPr>
        <w:shd w:val="clear" w:color="auto" w:fill="FFFFFF"/>
        <w:spacing w:before="240" w:after="240" w:line="360" w:lineRule="auto"/>
        <w:ind w:left="709" w:right="709" w:hanging="709"/>
        <w:rPr>
          <w:rStyle w:val="Hipervnculo"/>
          <w:rFonts w:ascii="Times New Roman" w:hAnsi="Times New Roman" w:cs="Times New Roman"/>
          <w:color w:val="auto"/>
          <w:sz w:val="24"/>
          <w:szCs w:val="24"/>
          <w:u w:val="none"/>
        </w:rPr>
      </w:pPr>
      <w:r w:rsidRPr="00615C0E">
        <w:rPr>
          <w:rStyle w:val="Hipervnculo"/>
          <w:rFonts w:ascii="Times New Roman" w:hAnsi="Times New Roman" w:cs="Times New Roman"/>
          <w:color w:val="auto"/>
          <w:sz w:val="24"/>
          <w:szCs w:val="24"/>
          <w:u w:val="none"/>
        </w:rPr>
        <w:t xml:space="preserve">Esquivel Estrada, N.H. (2009). Reflexiones sobre el valor de la educación en valores. La lampara de Diógenes. 10(18), 169-190. </w:t>
      </w:r>
      <w:hyperlink r:id="rId7" w:history="1">
        <w:r w:rsidRPr="00901610">
          <w:rPr>
            <w:rStyle w:val="Hipervnculo"/>
            <w:rFonts w:ascii="Times New Roman" w:hAnsi="Times New Roman" w:cs="Times New Roman"/>
            <w:sz w:val="24"/>
            <w:szCs w:val="24"/>
          </w:rPr>
          <w:t>https://bit.ly/34RKo9w</w:t>
        </w:r>
      </w:hyperlink>
      <w:r>
        <w:rPr>
          <w:rStyle w:val="Hipervnculo"/>
          <w:rFonts w:ascii="Times New Roman" w:hAnsi="Times New Roman" w:cs="Times New Roman"/>
          <w:color w:val="auto"/>
          <w:sz w:val="24"/>
          <w:szCs w:val="24"/>
          <w:u w:val="none"/>
        </w:rPr>
        <w:t>.</w:t>
      </w:r>
    </w:p>
    <w:p w14:paraId="59C95361" w14:textId="77777777" w:rsidR="00615C0E" w:rsidRPr="00615C0E" w:rsidRDefault="00615C0E" w:rsidP="001D6C08">
      <w:pPr>
        <w:shd w:val="clear" w:color="auto" w:fill="FFFFFF"/>
        <w:spacing w:before="240" w:after="240" w:line="360" w:lineRule="auto"/>
        <w:rPr>
          <w:rFonts w:ascii="Times New Roman" w:hAnsi="Times New Roman" w:cs="Times New Roman"/>
          <w:sz w:val="24"/>
          <w:szCs w:val="24"/>
        </w:rPr>
      </w:pPr>
    </w:p>
    <w:p w14:paraId="57C5A228" w14:textId="77777777" w:rsidR="004D13F0" w:rsidRDefault="004D13F0" w:rsidP="00947199">
      <w:pPr>
        <w:spacing w:line="360" w:lineRule="auto"/>
        <w:rPr>
          <w:rFonts w:ascii="Times New Roman" w:hAnsi="Times New Roman" w:cs="Times New Roman"/>
          <w:sz w:val="24"/>
          <w:szCs w:val="24"/>
        </w:rPr>
        <w:sectPr w:rsidR="004D13F0" w:rsidSect="001D10F8">
          <w:pgSz w:w="12240" w:h="15840"/>
          <w:pgMar w:top="1701" w:right="1701" w:bottom="1701" w:left="1701" w:header="709" w:footer="709" w:gutter="0"/>
          <w:pgBorders w:offsetFrom="page">
            <w:top w:val="single" w:sz="18" w:space="24" w:color="C00000"/>
            <w:left w:val="single" w:sz="18" w:space="24" w:color="C00000"/>
            <w:bottom w:val="single" w:sz="18" w:space="24" w:color="C00000"/>
            <w:right w:val="single" w:sz="18" w:space="24" w:color="C00000"/>
          </w:pgBorders>
          <w:cols w:space="708"/>
          <w:docGrid w:linePitch="360"/>
        </w:sectPr>
      </w:pPr>
    </w:p>
    <w:p w14:paraId="63004A20" w14:textId="0086F086" w:rsidR="004D13F0" w:rsidRPr="004D13F0" w:rsidRDefault="004D13F0" w:rsidP="004D13F0">
      <w:pPr>
        <w:spacing w:after="0" w:line="240" w:lineRule="auto"/>
        <w:jc w:val="center"/>
        <w:rPr>
          <w:rFonts w:ascii="Times New Roman" w:hAnsi="Times New Roman" w:cs="Times New Roman"/>
          <w:b/>
          <w:bCs/>
          <w:sz w:val="28"/>
          <w:szCs w:val="28"/>
        </w:rPr>
      </w:pPr>
      <w:r w:rsidRPr="004D13F0">
        <w:rPr>
          <w:rFonts w:ascii="Times New Roman" w:hAnsi="Times New Roman" w:cs="Times New Roman"/>
          <w:b/>
          <w:bCs/>
          <w:sz w:val="28"/>
          <w:szCs w:val="28"/>
        </w:rPr>
        <w:lastRenderedPageBreak/>
        <w:t>Rubrica.</w:t>
      </w:r>
    </w:p>
    <w:p w14:paraId="5AFEEAEA" w14:textId="77777777" w:rsidR="004D13F0" w:rsidRPr="00755323" w:rsidRDefault="004D13F0" w:rsidP="004D13F0">
      <w:pPr>
        <w:spacing w:after="0" w:line="240" w:lineRule="auto"/>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2071"/>
        <w:gridCol w:w="2067"/>
        <w:gridCol w:w="2070"/>
        <w:gridCol w:w="2070"/>
        <w:gridCol w:w="2080"/>
        <w:gridCol w:w="2070"/>
      </w:tblGrid>
      <w:tr w:rsidR="004D13F0" w:rsidRPr="00755323" w14:paraId="72A6C468" w14:textId="77777777" w:rsidTr="00303B12">
        <w:trPr>
          <w:trHeight w:val="510"/>
        </w:trPr>
        <w:tc>
          <w:tcPr>
            <w:tcW w:w="2166" w:type="dxa"/>
          </w:tcPr>
          <w:p w14:paraId="1D28A763"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ASPECTOS</w:t>
            </w:r>
          </w:p>
          <w:p w14:paraId="3BAA3ACF"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A EVALUAR</w:t>
            </w:r>
          </w:p>
        </w:tc>
        <w:tc>
          <w:tcPr>
            <w:tcW w:w="2166" w:type="dxa"/>
          </w:tcPr>
          <w:p w14:paraId="0C9EF9BC" w14:textId="7E015D79"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10. Excelente.</w:t>
            </w:r>
          </w:p>
        </w:tc>
        <w:tc>
          <w:tcPr>
            <w:tcW w:w="2166" w:type="dxa"/>
          </w:tcPr>
          <w:p w14:paraId="49DF4F4D"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9. Muy bien.</w:t>
            </w:r>
          </w:p>
        </w:tc>
        <w:tc>
          <w:tcPr>
            <w:tcW w:w="2166" w:type="dxa"/>
          </w:tcPr>
          <w:p w14:paraId="16F22B0C"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8. Bien.</w:t>
            </w:r>
          </w:p>
        </w:tc>
        <w:tc>
          <w:tcPr>
            <w:tcW w:w="2166" w:type="dxa"/>
          </w:tcPr>
          <w:p w14:paraId="636A1851"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7. Básico.</w:t>
            </w:r>
          </w:p>
        </w:tc>
        <w:tc>
          <w:tcPr>
            <w:tcW w:w="2166" w:type="dxa"/>
          </w:tcPr>
          <w:p w14:paraId="7833B4AA"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6. Insuficiente.</w:t>
            </w:r>
          </w:p>
        </w:tc>
      </w:tr>
      <w:tr w:rsidR="004D13F0" w:rsidRPr="00755323" w14:paraId="5922335B" w14:textId="77777777" w:rsidTr="00303B12">
        <w:trPr>
          <w:trHeight w:val="2325"/>
        </w:trPr>
        <w:tc>
          <w:tcPr>
            <w:tcW w:w="2166" w:type="dxa"/>
          </w:tcPr>
          <w:p w14:paraId="02C9C44B"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117C2420"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62829FEA"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483DBF01"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03D571E4" w14:textId="77777777" w:rsidR="004D13F0" w:rsidRPr="00755323" w:rsidRDefault="004D13F0" w:rsidP="004D13F0">
            <w:pPr>
              <w:rPr>
                <w:rFonts w:ascii="Times New Roman" w:hAnsi="Times New Roman" w:cs="Times New Roman"/>
              </w:rPr>
            </w:pPr>
          </w:p>
        </w:tc>
        <w:tc>
          <w:tcPr>
            <w:tcW w:w="2166" w:type="dxa"/>
          </w:tcPr>
          <w:p w14:paraId="2E7EFA37"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5851E745"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4D13F0" w:rsidRPr="00755323" w14:paraId="59470820" w14:textId="77777777" w:rsidTr="004D13F0">
        <w:trPr>
          <w:trHeight w:val="1646"/>
        </w:trPr>
        <w:tc>
          <w:tcPr>
            <w:tcW w:w="2166" w:type="dxa"/>
          </w:tcPr>
          <w:p w14:paraId="10191C7A"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2E6635C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222B1699"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A0EC199" w14:textId="77777777" w:rsidR="004D13F0" w:rsidRPr="00755323" w:rsidRDefault="004D13F0" w:rsidP="00303B12">
            <w:pPr>
              <w:jc w:val="both"/>
              <w:rPr>
                <w:rFonts w:ascii="Times New Roman" w:hAnsi="Times New Roman" w:cs="Times New Roman"/>
              </w:rPr>
            </w:pPr>
          </w:p>
        </w:tc>
        <w:tc>
          <w:tcPr>
            <w:tcW w:w="2166" w:type="dxa"/>
          </w:tcPr>
          <w:p w14:paraId="5325F880"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72BB323E"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12837C5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No se hace una introducción.</w:t>
            </w:r>
          </w:p>
        </w:tc>
      </w:tr>
      <w:tr w:rsidR="004D13F0" w:rsidRPr="00755323" w14:paraId="5D60703E" w14:textId="77777777" w:rsidTr="004D13F0">
        <w:trPr>
          <w:trHeight w:val="699"/>
        </w:trPr>
        <w:tc>
          <w:tcPr>
            <w:tcW w:w="2166" w:type="dxa"/>
          </w:tcPr>
          <w:p w14:paraId="150F95A2"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Organización.</w:t>
            </w:r>
          </w:p>
          <w:p w14:paraId="11EC31CF" w14:textId="77777777" w:rsidR="004D13F0" w:rsidRPr="00755323" w:rsidRDefault="004D13F0" w:rsidP="004D13F0">
            <w:pPr>
              <w:jc w:val="center"/>
              <w:rPr>
                <w:rFonts w:ascii="Times New Roman" w:hAnsi="Times New Roman" w:cs="Times New Roman"/>
                <w:b/>
                <w:bCs/>
              </w:rPr>
            </w:pPr>
          </w:p>
          <w:p w14:paraId="2D3F9064" w14:textId="77777777" w:rsidR="004D13F0" w:rsidRPr="00755323" w:rsidRDefault="004D13F0" w:rsidP="004D13F0">
            <w:pPr>
              <w:jc w:val="center"/>
              <w:rPr>
                <w:rFonts w:ascii="Times New Roman" w:hAnsi="Times New Roman" w:cs="Times New Roman"/>
                <w:b/>
                <w:bCs/>
              </w:rPr>
            </w:pPr>
          </w:p>
          <w:p w14:paraId="7A931D06" w14:textId="77777777" w:rsidR="004D13F0" w:rsidRPr="00755323" w:rsidRDefault="004D13F0" w:rsidP="004D13F0">
            <w:pPr>
              <w:jc w:val="center"/>
              <w:rPr>
                <w:rFonts w:ascii="Times New Roman" w:hAnsi="Times New Roman" w:cs="Times New Roman"/>
                <w:b/>
                <w:bCs/>
              </w:rPr>
            </w:pPr>
          </w:p>
          <w:p w14:paraId="78CD6111" w14:textId="77777777" w:rsidR="004D13F0" w:rsidRPr="00755323" w:rsidRDefault="004D13F0" w:rsidP="004D13F0">
            <w:pPr>
              <w:jc w:val="center"/>
              <w:rPr>
                <w:rFonts w:ascii="Times New Roman" w:hAnsi="Times New Roman" w:cs="Times New Roman"/>
                <w:b/>
                <w:bCs/>
              </w:rPr>
            </w:pPr>
          </w:p>
          <w:p w14:paraId="7A11CCF9" w14:textId="77777777" w:rsidR="004D13F0" w:rsidRPr="00755323" w:rsidRDefault="004D13F0" w:rsidP="004D13F0">
            <w:pPr>
              <w:jc w:val="center"/>
              <w:rPr>
                <w:rFonts w:ascii="Times New Roman" w:hAnsi="Times New Roman" w:cs="Times New Roman"/>
                <w:b/>
                <w:bCs/>
              </w:rPr>
            </w:pPr>
          </w:p>
          <w:p w14:paraId="17F159C8" w14:textId="77777777" w:rsidR="004D13F0" w:rsidRPr="00755323" w:rsidRDefault="004D13F0" w:rsidP="004D13F0">
            <w:pPr>
              <w:jc w:val="center"/>
              <w:rPr>
                <w:rFonts w:ascii="Times New Roman" w:hAnsi="Times New Roman" w:cs="Times New Roman"/>
                <w:b/>
                <w:bCs/>
              </w:rPr>
            </w:pPr>
          </w:p>
          <w:p w14:paraId="210E01BC" w14:textId="77777777" w:rsidR="004D13F0" w:rsidRPr="00755323" w:rsidRDefault="004D13F0" w:rsidP="004D13F0">
            <w:pPr>
              <w:jc w:val="center"/>
              <w:rPr>
                <w:rFonts w:ascii="Times New Roman" w:hAnsi="Times New Roman" w:cs="Times New Roman"/>
                <w:b/>
                <w:bCs/>
              </w:rPr>
            </w:pPr>
          </w:p>
          <w:p w14:paraId="316545FD" w14:textId="77777777" w:rsidR="004D13F0" w:rsidRPr="00755323" w:rsidRDefault="004D13F0" w:rsidP="004D13F0">
            <w:pPr>
              <w:jc w:val="center"/>
              <w:rPr>
                <w:rFonts w:ascii="Times New Roman" w:hAnsi="Times New Roman" w:cs="Times New Roman"/>
                <w:b/>
                <w:bCs/>
              </w:rPr>
            </w:pPr>
          </w:p>
          <w:p w14:paraId="153AD9B3" w14:textId="77777777" w:rsidR="004D13F0" w:rsidRPr="00755323" w:rsidRDefault="004D13F0" w:rsidP="004D13F0">
            <w:pPr>
              <w:jc w:val="center"/>
              <w:rPr>
                <w:rFonts w:ascii="Times New Roman" w:hAnsi="Times New Roman" w:cs="Times New Roman"/>
                <w:b/>
                <w:bCs/>
              </w:rPr>
            </w:pPr>
          </w:p>
          <w:p w14:paraId="0DBE52E4" w14:textId="77777777" w:rsidR="004D13F0" w:rsidRPr="00755323" w:rsidRDefault="004D13F0" w:rsidP="004D13F0">
            <w:pPr>
              <w:jc w:val="center"/>
              <w:rPr>
                <w:rFonts w:ascii="Times New Roman" w:hAnsi="Times New Roman" w:cs="Times New Roman"/>
                <w:b/>
                <w:bCs/>
              </w:rPr>
            </w:pPr>
          </w:p>
          <w:p w14:paraId="597EA468" w14:textId="77777777" w:rsidR="004D13F0" w:rsidRPr="00755323" w:rsidRDefault="004D13F0" w:rsidP="004D13F0">
            <w:pPr>
              <w:jc w:val="center"/>
              <w:rPr>
                <w:rFonts w:ascii="Times New Roman" w:hAnsi="Times New Roman" w:cs="Times New Roman"/>
                <w:b/>
                <w:bCs/>
              </w:rPr>
            </w:pPr>
          </w:p>
          <w:p w14:paraId="6A7610BB" w14:textId="77777777" w:rsidR="004D13F0" w:rsidRPr="00755323" w:rsidRDefault="004D13F0" w:rsidP="004D13F0">
            <w:pPr>
              <w:jc w:val="center"/>
              <w:rPr>
                <w:rFonts w:ascii="Times New Roman" w:hAnsi="Times New Roman" w:cs="Times New Roman"/>
                <w:b/>
                <w:bCs/>
              </w:rPr>
            </w:pPr>
          </w:p>
          <w:p w14:paraId="4E6CC5CD" w14:textId="77777777" w:rsidR="004D13F0" w:rsidRPr="00755323" w:rsidRDefault="004D13F0" w:rsidP="004D13F0">
            <w:pPr>
              <w:jc w:val="center"/>
              <w:rPr>
                <w:rFonts w:ascii="Times New Roman" w:hAnsi="Times New Roman" w:cs="Times New Roman"/>
                <w:b/>
                <w:bCs/>
              </w:rPr>
            </w:pPr>
          </w:p>
          <w:p w14:paraId="3DED2A95" w14:textId="77777777" w:rsidR="004D13F0" w:rsidRPr="00755323" w:rsidRDefault="004D13F0" w:rsidP="004D13F0">
            <w:pPr>
              <w:jc w:val="center"/>
              <w:rPr>
                <w:rFonts w:ascii="Times New Roman" w:hAnsi="Times New Roman" w:cs="Times New Roman"/>
                <w:b/>
                <w:bCs/>
              </w:rPr>
            </w:pPr>
          </w:p>
          <w:p w14:paraId="4E875930" w14:textId="77777777" w:rsidR="004D13F0" w:rsidRPr="00755323" w:rsidRDefault="004D13F0" w:rsidP="004D13F0">
            <w:pPr>
              <w:jc w:val="center"/>
              <w:rPr>
                <w:rFonts w:ascii="Times New Roman" w:hAnsi="Times New Roman" w:cs="Times New Roman"/>
                <w:b/>
                <w:bCs/>
              </w:rPr>
            </w:pPr>
          </w:p>
          <w:p w14:paraId="39757615" w14:textId="77777777" w:rsidR="004D13F0" w:rsidRPr="00755323" w:rsidRDefault="004D13F0" w:rsidP="004D13F0">
            <w:pPr>
              <w:jc w:val="center"/>
              <w:rPr>
                <w:rFonts w:ascii="Times New Roman" w:hAnsi="Times New Roman" w:cs="Times New Roman"/>
                <w:b/>
                <w:bCs/>
              </w:rPr>
            </w:pPr>
          </w:p>
          <w:p w14:paraId="6A3FCFD4" w14:textId="77777777" w:rsidR="004D13F0" w:rsidRPr="00755323" w:rsidRDefault="004D13F0" w:rsidP="004D13F0">
            <w:pPr>
              <w:jc w:val="center"/>
              <w:rPr>
                <w:rFonts w:ascii="Times New Roman" w:hAnsi="Times New Roman" w:cs="Times New Roman"/>
                <w:b/>
                <w:bCs/>
              </w:rPr>
            </w:pPr>
          </w:p>
        </w:tc>
        <w:tc>
          <w:tcPr>
            <w:tcW w:w="2166" w:type="dxa"/>
          </w:tcPr>
          <w:p w14:paraId="2D14EDCE"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contenido. Cada párrafo presenta una idea distinta. Contenido muy bien estructurado y </w:t>
            </w:r>
            <w:r w:rsidRPr="00755323">
              <w:rPr>
                <w:rFonts w:ascii="Times New Roman" w:hAnsi="Times New Roman" w:cs="Times New Roman"/>
              </w:rPr>
              <w:lastRenderedPageBreak/>
              <w:t>secciones muy bien definidas.</w:t>
            </w:r>
          </w:p>
          <w:p w14:paraId="16F3BFFF" w14:textId="77777777" w:rsidR="004D13F0" w:rsidRPr="00755323" w:rsidRDefault="004D13F0" w:rsidP="004D13F0">
            <w:pPr>
              <w:rPr>
                <w:rFonts w:ascii="Times New Roman" w:hAnsi="Times New Roman" w:cs="Times New Roman"/>
              </w:rPr>
            </w:pPr>
          </w:p>
        </w:tc>
        <w:tc>
          <w:tcPr>
            <w:tcW w:w="2166" w:type="dxa"/>
          </w:tcPr>
          <w:p w14:paraId="20194A0B"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053A4883"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27FC8C21"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1E988CDB"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4D13F0" w:rsidRPr="00755323" w14:paraId="1844DD51" w14:textId="77777777" w:rsidTr="00303B12">
        <w:trPr>
          <w:trHeight w:val="615"/>
        </w:trPr>
        <w:tc>
          <w:tcPr>
            <w:tcW w:w="2166" w:type="dxa"/>
          </w:tcPr>
          <w:p w14:paraId="57BEEDB0"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52B159BE"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78CCC1E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6238EDF3"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3D0D747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483AF138"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No existe postura, reflexión.</w:t>
            </w:r>
          </w:p>
        </w:tc>
      </w:tr>
      <w:tr w:rsidR="004D13F0" w:rsidRPr="00755323" w14:paraId="26281ECC" w14:textId="77777777" w:rsidTr="00303B12">
        <w:trPr>
          <w:trHeight w:val="1380"/>
        </w:trPr>
        <w:tc>
          <w:tcPr>
            <w:tcW w:w="2166" w:type="dxa"/>
          </w:tcPr>
          <w:p w14:paraId="24EB3C74"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Conclusión.</w:t>
            </w:r>
          </w:p>
        </w:tc>
        <w:tc>
          <w:tcPr>
            <w:tcW w:w="2166" w:type="dxa"/>
          </w:tcPr>
          <w:p w14:paraId="6F7AE150"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5822BC96" w14:textId="77777777" w:rsidR="004D13F0" w:rsidRPr="00755323" w:rsidRDefault="004D13F0" w:rsidP="004D13F0">
            <w:pPr>
              <w:rPr>
                <w:rFonts w:ascii="Times New Roman" w:hAnsi="Times New Roman" w:cs="Times New Roman"/>
              </w:rPr>
            </w:pPr>
          </w:p>
        </w:tc>
        <w:tc>
          <w:tcPr>
            <w:tcW w:w="2166" w:type="dxa"/>
          </w:tcPr>
          <w:p w14:paraId="47A9B084"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53E5929E"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293688F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2C32710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No hay conclusión o no funge como tal.</w:t>
            </w:r>
          </w:p>
        </w:tc>
      </w:tr>
      <w:tr w:rsidR="004D13F0" w:rsidRPr="00755323" w14:paraId="60598FFD" w14:textId="77777777" w:rsidTr="00303B12">
        <w:trPr>
          <w:trHeight w:val="540"/>
        </w:trPr>
        <w:tc>
          <w:tcPr>
            <w:tcW w:w="2166" w:type="dxa"/>
          </w:tcPr>
          <w:p w14:paraId="6C32437C"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Fuentes de</w:t>
            </w:r>
          </w:p>
          <w:p w14:paraId="5F53E1E8"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300E76D8"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Consulta fuentes</w:t>
            </w:r>
          </w:p>
          <w:p w14:paraId="35F21615"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confiables de</w:t>
            </w:r>
          </w:p>
          <w:p w14:paraId="234606C3"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información. Se</w:t>
            </w:r>
          </w:p>
          <w:p w14:paraId="507E263A"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nota claramente el</w:t>
            </w:r>
          </w:p>
          <w:p w14:paraId="128D728A"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buen manejo de la</w:t>
            </w:r>
          </w:p>
          <w:p w14:paraId="576FC816"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información por</w:t>
            </w:r>
          </w:p>
          <w:p w14:paraId="765BD76B"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parte del alumno</w:t>
            </w:r>
          </w:p>
        </w:tc>
        <w:tc>
          <w:tcPr>
            <w:tcW w:w="2166" w:type="dxa"/>
          </w:tcPr>
          <w:p w14:paraId="3C64257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Consulta fuentes</w:t>
            </w:r>
          </w:p>
          <w:p w14:paraId="68FF5C44"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confiables de</w:t>
            </w:r>
          </w:p>
          <w:p w14:paraId="27838275"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información. Se</w:t>
            </w:r>
          </w:p>
          <w:p w14:paraId="7B308F9A"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nota cierto manejo</w:t>
            </w:r>
          </w:p>
          <w:p w14:paraId="110203A1"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de la información</w:t>
            </w:r>
          </w:p>
          <w:p w14:paraId="1551F48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por parte del</w:t>
            </w:r>
          </w:p>
          <w:p w14:paraId="041FC6DA"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alumno</w:t>
            </w:r>
          </w:p>
        </w:tc>
        <w:tc>
          <w:tcPr>
            <w:tcW w:w="2166" w:type="dxa"/>
          </w:tcPr>
          <w:p w14:paraId="521C55D0"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Consulta fuentes de</w:t>
            </w:r>
          </w:p>
          <w:p w14:paraId="2414E461"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información poco</w:t>
            </w:r>
          </w:p>
          <w:p w14:paraId="508A3295"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confiables. Hay</w:t>
            </w:r>
          </w:p>
          <w:p w14:paraId="60C353B2"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poco manejo de la</w:t>
            </w:r>
          </w:p>
          <w:p w14:paraId="406EBE23"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información por</w:t>
            </w:r>
          </w:p>
          <w:p w14:paraId="738122D2"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parte del</w:t>
            </w:r>
          </w:p>
          <w:p w14:paraId="3C21D7E3"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alumno</w:t>
            </w:r>
          </w:p>
        </w:tc>
        <w:tc>
          <w:tcPr>
            <w:tcW w:w="2166" w:type="dxa"/>
          </w:tcPr>
          <w:p w14:paraId="7963F435"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La consulta</w:t>
            </w:r>
          </w:p>
          <w:p w14:paraId="0A9C7FCE"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fuentes de</w:t>
            </w:r>
          </w:p>
          <w:p w14:paraId="30DFC0B4"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Información es</w:t>
            </w:r>
          </w:p>
          <w:p w14:paraId="12F07C14"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de páginas de</w:t>
            </w:r>
          </w:p>
          <w:p w14:paraId="2ED4D812"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Internet no</w:t>
            </w:r>
          </w:p>
          <w:p w14:paraId="3671E4FC"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editadas por</w:t>
            </w:r>
          </w:p>
          <w:p w14:paraId="4A6A6519"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instituciones o</w:t>
            </w:r>
          </w:p>
          <w:p w14:paraId="6EB549D8"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gobierno. Casi</w:t>
            </w:r>
          </w:p>
          <w:p w14:paraId="3BDED489"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no hay manejo</w:t>
            </w:r>
          </w:p>
          <w:p w14:paraId="6E8C695A"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de la</w:t>
            </w:r>
          </w:p>
          <w:p w14:paraId="1BB29CE1"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información por</w:t>
            </w:r>
          </w:p>
          <w:p w14:paraId="2E392EE5"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parte del</w:t>
            </w:r>
          </w:p>
          <w:p w14:paraId="62C8C1C9"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alumno</w:t>
            </w:r>
          </w:p>
        </w:tc>
        <w:tc>
          <w:tcPr>
            <w:tcW w:w="2166" w:type="dxa"/>
          </w:tcPr>
          <w:p w14:paraId="4ABF1782"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Las fuentes</w:t>
            </w:r>
          </w:p>
          <w:p w14:paraId="1FF5A7C0"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consultadas son</w:t>
            </w:r>
          </w:p>
          <w:p w14:paraId="2E313C34"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directamente</w:t>
            </w:r>
          </w:p>
          <w:p w14:paraId="31DF6D5C"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copiadas o no</w:t>
            </w:r>
          </w:p>
          <w:p w14:paraId="63732D6C"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están citadas</w:t>
            </w:r>
          </w:p>
          <w:p w14:paraId="54A2819E"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correctamente.</w:t>
            </w:r>
          </w:p>
          <w:p w14:paraId="79536E20"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No hay manejo</w:t>
            </w:r>
          </w:p>
          <w:p w14:paraId="10B4B8C4"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de información,</w:t>
            </w:r>
          </w:p>
          <w:p w14:paraId="0020E37D"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únicamente</w:t>
            </w:r>
          </w:p>
          <w:p w14:paraId="08C3F34D"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copiar y pegar</w:t>
            </w:r>
          </w:p>
        </w:tc>
      </w:tr>
      <w:tr w:rsidR="004D13F0" w:rsidRPr="00755323" w14:paraId="2AE14B4A" w14:textId="77777777" w:rsidTr="00303B12">
        <w:tc>
          <w:tcPr>
            <w:tcW w:w="2166" w:type="dxa"/>
          </w:tcPr>
          <w:p w14:paraId="66F5BBE8"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Calidad de</w:t>
            </w:r>
          </w:p>
          <w:p w14:paraId="7C36B07C"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591D72E4"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La información</w:t>
            </w:r>
          </w:p>
          <w:p w14:paraId="59CD79C1"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está claramente</w:t>
            </w:r>
          </w:p>
          <w:p w14:paraId="3AC4D4A7"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lastRenderedPageBreak/>
              <w:t>relacionada con</w:t>
            </w:r>
          </w:p>
          <w:p w14:paraId="2C1EE7F5"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el tema principal y</w:t>
            </w:r>
          </w:p>
          <w:p w14:paraId="38B55AF3"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proporciona</w:t>
            </w:r>
          </w:p>
          <w:p w14:paraId="206EF7EB"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varias ideas</w:t>
            </w:r>
          </w:p>
          <w:p w14:paraId="5C29AB77"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secundarias y/o</w:t>
            </w:r>
          </w:p>
          <w:p w14:paraId="45A3DDCE"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ejemplos.</w:t>
            </w:r>
          </w:p>
        </w:tc>
        <w:tc>
          <w:tcPr>
            <w:tcW w:w="2166" w:type="dxa"/>
          </w:tcPr>
          <w:p w14:paraId="3A80FF0E"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lastRenderedPageBreak/>
              <w:t>La información está</w:t>
            </w:r>
          </w:p>
          <w:p w14:paraId="01C5800D"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relacionada</w:t>
            </w:r>
          </w:p>
          <w:p w14:paraId="10CE1C89"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lastRenderedPageBreak/>
              <w:t>con el tema, pero no</w:t>
            </w:r>
          </w:p>
          <w:p w14:paraId="4E2974E2"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da ideas</w:t>
            </w:r>
          </w:p>
          <w:p w14:paraId="2775ED07"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secundarias</w:t>
            </w:r>
          </w:p>
        </w:tc>
        <w:tc>
          <w:tcPr>
            <w:tcW w:w="2166" w:type="dxa"/>
          </w:tcPr>
          <w:p w14:paraId="7212E0BC"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lastRenderedPageBreak/>
              <w:t>La información está</w:t>
            </w:r>
          </w:p>
          <w:p w14:paraId="5944792B"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relacionada</w:t>
            </w:r>
          </w:p>
          <w:p w14:paraId="32E93D9D"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lastRenderedPageBreak/>
              <w:t>con el tema, pero no</w:t>
            </w:r>
          </w:p>
          <w:p w14:paraId="38ED8574"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está soportada por</w:t>
            </w:r>
          </w:p>
          <w:p w14:paraId="0B258FAE"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otras ideas</w:t>
            </w:r>
          </w:p>
        </w:tc>
        <w:tc>
          <w:tcPr>
            <w:tcW w:w="2166" w:type="dxa"/>
          </w:tcPr>
          <w:p w14:paraId="3B05C633"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lastRenderedPageBreak/>
              <w:t>La información</w:t>
            </w:r>
          </w:p>
          <w:p w14:paraId="67917103"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tiene poca</w:t>
            </w:r>
          </w:p>
          <w:p w14:paraId="51A95BCD"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lastRenderedPageBreak/>
              <w:t>relación con el</w:t>
            </w:r>
          </w:p>
          <w:p w14:paraId="6933ADE6"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tema principal.</w:t>
            </w:r>
          </w:p>
        </w:tc>
        <w:tc>
          <w:tcPr>
            <w:tcW w:w="2166" w:type="dxa"/>
          </w:tcPr>
          <w:p w14:paraId="7EA33601"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lastRenderedPageBreak/>
              <w:t>La</w:t>
            </w:r>
          </w:p>
          <w:p w14:paraId="565BC251"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información</w:t>
            </w:r>
          </w:p>
          <w:p w14:paraId="193A844E"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lastRenderedPageBreak/>
              <w:t>no está</w:t>
            </w:r>
          </w:p>
          <w:p w14:paraId="74F266D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relacionada</w:t>
            </w:r>
          </w:p>
          <w:p w14:paraId="12615E3E"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con el tema</w:t>
            </w:r>
          </w:p>
          <w:p w14:paraId="3C693349"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principal.</w:t>
            </w:r>
          </w:p>
        </w:tc>
      </w:tr>
      <w:tr w:rsidR="004D13F0" w:rsidRPr="00755323" w14:paraId="78BD766B" w14:textId="77777777" w:rsidTr="00303B12">
        <w:tc>
          <w:tcPr>
            <w:tcW w:w="2166" w:type="dxa"/>
          </w:tcPr>
          <w:p w14:paraId="20123292"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lastRenderedPageBreak/>
              <w:t>Redacción</w:t>
            </w:r>
          </w:p>
        </w:tc>
        <w:tc>
          <w:tcPr>
            <w:tcW w:w="2166" w:type="dxa"/>
          </w:tcPr>
          <w:p w14:paraId="752AD8F6"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No hay errores</w:t>
            </w:r>
          </w:p>
          <w:p w14:paraId="07D251FA"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de gramática,</w:t>
            </w:r>
          </w:p>
          <w:p w14:paraId="2A9F99F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ortografía o</w:t>
            </w:r>
          </w:p>
          <w:p w14:paraId="47E38BA0"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puntuación en</w:t>
            </w:r>
          </w:p>
          <w:p w14:paraId="7F70579B"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todo el</w:t>
            </w:r>
          </w:p>
          <w:p w14:paraId="13DDD763"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texto.</w:t>
            </w:r>
          </w:p>
        </w:tc>
        <w:tc>
          <w:tcPr>
            <w:tcW w:w="2166" w:type="dxa"/>
          </w:tcPr>
          <w:p w14:paraId="409CB107"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Hay de uno a dos</w:t>
            </w:r>
          </w:p>
          <w:p w14:paraId="56403EF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errores de</w:t>
            </w:r>
          </w:p>
          <w:p w14:paraId="79BD943A"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gramática,</w:t>
            </w:r>
          </w:p>
          <w:p w14:paraId="78EC5BDE"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ortografía o</w:t>
            </w:r>
          </w:p>
          <w:p w14:paraId="1E8D5BF2"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puntuación en todo</w:t>
            </w:r>
          </w:p>
          <w:p w14:paraId="300D15FA"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el texto.</w:t>
            </w:r>
          </w:p>
        </w:tc>
        <w:tc>
          <w:tcPr>
            <w:tcW w:w="2166" w:type="dxa"/>
          </w:tcPr>
          <w:p w14:paraId="0110E11B"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Hay de tres a</w:t>
            </w:r>
          </w:p>
          <w:p w14:paraId="7F986EA5"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cuatro errores</w:t>
            </w:r>
          </w:p>
          <w:p w14:paraId="15D9A5BC"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de gramática,</w:t>
            </w:r>
          </w:p>
          <w:p w14:paraId="59B7CAA1"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ortografía o</w:t>
            </w:r>
          </w:p>
          <w:p w14:paraId="7AE55834"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puntuación en todo</w:t>
            </w:r>
          </w:p>
          <w:p w14:paraId="4B75BB4D"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el texto.</w:t>
            </w:r>
          </w:p>
        </w:tc>
        <w:tc>
          <w:tcPr>
            <w:tcW w:w="2166" w:type="dxa"/>
          </w:tcPr>
          <w:p w14:paraId="7E9F4EE9"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Hay de cinco a</w:t>
            </w:r>
          </w:p>
          <w:p w14:paraId="40A34DF6"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seis errores de</w:t>
            </w:r>
          </w:p>
          <w:p w14:paraId="53F2A005"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gramática,</w:t>
            </w:r>
          </w:p>
          <w:p w14:paraId="1DF1CEDD"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ortografía o</w:t>
            </w:r>
          </w:p>
          <w:p w14:paraId="6099AF1A"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puntuación en</w:t>
            </w:r>
          </w:p>
          <w:p w14:paraId="02DF68D8"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todo el texto.</w:t>
            </w:r>
          </w:p>
        </w:tc>
        <w:tc>
          <w:tcPr>
            <w:tcW w:w="2166" w:type="dxa"/>
          </w:tcPr>
          <w:p w14:paraId="4FC5C543"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Hay más de seis</w:t>
            </w:r>
          </w:p>
          <w:p w14:paraId="712D8E48"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errores de</w:t>
            </w:r>
          </w:p>
          <w:p w14:paraId="7BB8430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gramática,</w:t>
            </w:r>
          </w:p>
          <w:p w14:paraId="66F18DA8"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ortografía o</w:t>
            </w:r>
          </w:p>
          <w:p w14:paraId="5BD465E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puntuación en</w:t>
            </w:r>
          </w:p>
          <w:p w14:paraId="7E575DFC"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todo el texto.</w:t>
            </w:r>
          </w:p>
        </w:tc>
      </w:tr>
      <w:tr w:rsidR="004D13F0" w:rsidRPr="00755323" w14:paraId="204E3987" w14:textId="77777777" w:rsidTr="00303B12">
        <w:tc>
          <w:tcPr>
            <w:tcW w:w="2166" w:type="dxa"/>
          </w:tcPr>
          <w:p w14:paraId="1774DA0A"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Formato del</w:t>
            </w:r>
          </w:p>
          <w:p w14:paraId="78DD6C26" w14:textId="77777777" w:rsidR="004D13F0" w:rsidRPr="00755323" w:rsidRDefault="004D13F0" w:rsidP="004D13F0">
            <w:pPr>
              <w:jc w:val="center"/>
              <w:rPr>
                <w:rFonts w:ascii="Times New Roman" w:hAnsi="Times New Roman" w:cs="Times New Roman"/>
                <w:b/>
                <w:bCs/>
              </w:rPr>
            </w:pPr>
            <w:r w:rsidRPr="00755323">
              <w:rPr>
                <w:rFonts w:ascii="Times New Roman" w:hAnsi="Times New Roman" w:cs="Times New Roman"/>
                <w:b/>
                <w:bCs/>
              </w:rPr>
              <w:t>Reporte</w:t>
            </w:r>
          </w:p>
        </w:tc>
        <w:tc>
          <w:tcPr>
            <w:tcW w:w="2166" w:type="dxa"/>
          </w:tcPr>
          <w:p w14:paraId="618AE8A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Contiene todos</w:t>
            </w:r>
          </w:p>
          <w:p w14:paraId="290D7D95"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elementos</w:t>
            </w:r>
          </w:p>
          <w:p w14:paraId="05978836"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requeridos:</w:t>
            </w:r>
          </w:p>
          <w:p w14:paraId="2151333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1. Portada.</w:t>
            </w:r>
          </w:p>
          <w:p w14:paraId="4327B122"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2. Introducción</w:t>
            </w:r>
          </w:p>
          <w:p w14:paraId="64C3367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14:paraId="300E9B7A" w14:textId="77777777" w:rsidR="004D13F0" w:rsidRDefault="004D13F0" w:rsidP="004D13F0">
            <w:pPr>
              <w:rPr>
                <w:rFonts w:ascii="Times New Roman" w:hAnsi="Times New Roman" w:cs="Times New Roman"/>
              </w:rPr>
            </w:pPr>
            <w:r w:rsidRPr="00755323">
              <w:rPr>
                <w:rFonts w:ascii="Times New Roman" w:hAnsi="Times New Roman" w:cs="Times New Roman"/>
              </w:rPr>
              <w:t>4.Conclusión.</w:t>
            </w:r>
          </w:p>
          <w:p w14:paraId="3B6F5C08" w14:textId="77777777" w:rsidR="004D13F0" w:rsidRPr="00755323" w:rsidRDefault="004D13F0" w:rsidP="004D13F0">
            <w:pPr>
              <w:rPr>
                <w:rFonts w:ascii="Times New Roman" w:hAnsi="Times New Roman" w:cs="Times New Roman"/>
              </w:rPr>
            </w:pPr>
            <w:r>
              <w:rPr>
                <w:rFonts w:ascii="Times New Roman" w:hAnsi="Times New Roman" w:cs="Times New Roman"/>
              </w:rPr>
              <w:t>5. Bibliografía.</w:t>
            </w:r>
          </w:p>
        </w:tc>
        <w:tc>
          <w:tcPr>
            <w:tcW w:w="2166" w:type="dxa"/>
          </w:tcPr>
          <w:p w14:paraId="3A2A6809"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Falta uno de los</w:t>
            </w:r>
          </w:p>
          <w:p w14:paraId="07E605E7"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requerimientos o</w:t>
            </w:r>
          </w:p>
          <w:p w14:paraId="1E7D2039"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están mal</w:t>
            </w:r>
          </w:p>
          <w:p w14:paraId="4149F21D"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desarrollados.</w:t>
            </w:r>
          </w:p>
        </w:tc>
        <w:tc>
          <w:tcPr>
            <w:tcW w:w="2166" w:type="dxa"/>
          </w:tcPr>
          <w:p w14:paraId="4CDA2058"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Faltan dos</w:t>
            </w:r>
          </w:p>
          <w:p w14:paraId="6717B9B1"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requerimientos o</w:t>
            </w:r>
          </w:p>
          <w:p w14:paraId="143BA075"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están mal</w:t>
            </w:r>
          </w:p>
          <w:p w14:paraId="4E876439"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desarrollados</w:t>
            </w:r>
          </w:p>
        </w:tc>
        <w:tc>
          <w:tcPr>
            <w:tcW w:w="2166" w:type="dxa"/>
          </w:tcPr>
          <w:p w14:paraId="3B1CAFA1"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Faltan más de dos</w:t>
            </w:r>
          </w:p>
          <w:p w14:paraId="568A93EC"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requerimientos</w:t>
            </w:r>
          </w:p>
          <w:p w14:paraId="1D5995CF"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o están mal</w:t>
            </w:r>
          </w:p>
          <w:p w14:paraId="10D4EE35"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desarrollados</w:t>
            </w:r>
          </w:p>
        </w:tc>
        <w:tc>
          <w:tcPr>
            <w:tcW w:w="2166" w:type="dxa"/>
          </w:tcPr>
          <w:p w14:paraId="53C33015"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Los</w:t>
            </w:r>
          </w:p>
          <w:p w14:paraId="021884C0"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requerimientos</w:t>
            </w:r>
          </w:p>
          <w:p w14:paraId="01A97B8B"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están mal</w:t>
            </w:r>
          </w:p>
          <w:p w14:paraId="5DF5230B" w14:textId="77777777" w:rsidR="004D13F0" w:rsidRPr="00755323" w:rsidRDefault="004D13F0" w:rsidP="004D13F0">
            <w:pPr>
              <w:rPr>
                <w:rFonts w:ascii="Times New Roman" w:hAnsi="Times New Roman" w:cs="Times New Roman"/>
              </w:rPr>
            </w:pPr>
            <w:r w:rsidRPr="00755323">
              <w:rPr>
                <w:rFonts w:ascii="Times New Roman" w:hAnsi="Times New Roman" w:cs="Times New Roman"/>
              </w:rPr>
              <w:t>desarrollados</w:t>
            </w:r>
          </w:p>
        </w:tc>
      </w:tr>
    </w:tbl>
    <w:p w14:paraId="7401C349" w14:textId="77777777" w:rsidR="004D13F0" w:rsidRPr="00755323" w:rsidRDefault="004D13F0" w:rsidP="004D13F0">
      <w:pPr>
        <w:pStyle w:val="Prrafodelista"/>
        <w:spacing w:after="0" w:line="240" w:lineRule="auto"/>
        <w:jc w:val="both"/>
        <w:rPr>
          <w:rFonts w:ascii="Times New Roman" w:hAnsi="Times New Roman" w:cs="Times New Roman"/>
        </w:rPr>
      </w:pPr>
    </w:p>
    <w:p w14:paraId="5E938097" w14:textId="02ADC028" w:rsidR="004D13F0" w:rsidRPr="004D13F0" w:rsidRDefault="004D13F0" w:rsidP="004D13F0">
      <w:pPr>
        <w:tabs>
          <w:tab w:val="left" w:pos="1103"/>
        </w:tabs>
        <w:rPr>
          <w:rFonts w:ascii="Times New Roman" w:hAnsi="Times New Roman" w:cs="Times New Roman"/>
          <w:sz w:val="24"/>
          <w:szCs w:val="24"/>
        </w:rPr>
      </w:pPr>
    </w:p>
    <w:sectPr w:rsidR="004D13F0" w:rsidRPr="004D13F0" w:rsidSect="004D13F0">
      <w:pgSz w:w="15840" w:h="12240" w:orient="landscape"/>
      <w:pgMar w:top="1701" w:right="1701" w:bottom="1701" w:left="1701" w:header="709" w:footer="709"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70F8"/>
    <w:multiLevelType w:val="hybridMultilevel"/>
    <w:tmpl w:val="ED50D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36288D"/>
    <w:multiLevelType w:val="hybridMultilevel"/>
    <w:tmpl w:val="E070D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4F55FD"/>
    <w:multiLevelType w:val="hybridMultilevel"/>
    <w:tmpl w:val="4698C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504411"/>
    <w:multiLevelType w:val="hybridMultilevel"/>
    <w:tmpl w:val="EA602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03"/>
    <w:rsid w:val="001D10F8"/>
    <w:rsid w:val="001D6C08"/>
    <w:rsid w:val="003200AD"/>
    <w:rsid w:val="003211F3"/>
    <w:rsid w:val="00427813"/>
    <w:rsid w:val="00442285"/>
    <w:rsid w:val="004D13F0"/>
    <w:rsid w:val="00504E03"/>
    <w:rsid w:val="00615C0E"/>
    <w:rsid w:val="00641525"/>
    <w:rsid w:val="007D46E6"/>
    <w:rsid w:val="00831668"/>
    <w:rsid w:val="00910AF8"/>
    <w:rsid w:val="0093738C"/>
    <w:rsid w:val="00947199"/>
    <w:rsid w:val="00C24B94"/>
    <w:rsid w:val="00FB4E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BDD9"/>
  <w15:chartTrackingRefBased/>
  <w15:docId w15:val="{408B22C4-A2AA-4233-B5FE-927C897A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4E03"/>
    <w:pPr>
      <w:ind w:left="720"/>
      <w:contextualSpacing/>
    </w:pPr>
  </w:style>
  <w:style w:type="character" w:styleId="Hipervnculo">
    <w:name w:val="Hyperlink"/>
    <w:basedOn w:val="Fuentedeprrafopredeter"/>
    <w:uiPriority w:val="99"/>
    <w:unhideWhenUsed/>
    <w:rsid w:val="001D6C08"/>
    <w:rPr>
      <w:color w:val="0563C1" w:themeColor="hyperlink"/>
      <w:u w:val="single"/>
    </w:rPr>
  </w:style>
  <w:style w:type="character" w:styleId="Mencinsinresolver">
    <w:name w:val="Unresolved Mention"/>
    <w:basedOn w:val="Fuentedeprrafopredeter"/>
    <w:uiPriority w:val="99"/>
    <w:semiHidden/>
    <w:unhideWhenUsed/>
    <w:rsid w:val="00615C0E"/>
    <w:rPr>
      <w:color w:val="605E5C"/>
      <w:shd w:val="clear" w:color="auto" w:fill="E1DFDD"/>
    </w:rPr>
  </w:style>
  <w:style w:type="table" w:styleId="Tablaconcuadrcula">
    <w:name w:val="Table Grid"/>
    <w:basedOn w:val="Tablanormal"/>
    <w:uiPriority w:val="39"/>
    <w:rsid w:val="004D1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34RKo9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4c2ZN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1891</Words>
  <Characters>10404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4</cp:revision>
  <dcterms:created xsi:type="dcterms:W3CDTF">2021-06-06T03:32:00Z</dcterms:created>
  <dcterms:modified xsi:type="dcterms:W3CDTF">2021-06-06T20:10:00Z</dcterms:modified>
</cp:coreProperties>
</file>