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52" w:rsidRPr="00507D52" w:rsidRDefault="00507D52" w:rsidP="00507D52">
      <w:pPr>
        <w:jc w:val="center"/>
        <w:rPr>
          <w:b/>
          <w:sz w:val="48"/>
          <w:szCs w:val="40"/>
        </w:rPr>
      </w:pPr>
      <w:r w:rsidRPr="00507D52">
        <w:rPr>
          <w:b/>
          <w:sz w:val="48"/>
          <w:szCs w:val="40"/>
        </w:rPr>
        <w:t>Escuela Normal de Educación Preescolar</w:t>
      </w:r>
    </w:p>
    <w:p w:rsidR="00507D52" w:rsidRPr="00507D52" w:rsidRDefault="00507D52" w:rsidP="00507D52">
      <w:pPr>
        <w:jc w:val="center"/>
        <w:rPr>
          <w:sz w:val="32"/>
        </w:rPr>
      </w:pPr>
      <w:r w:rsidRPr="00507D52">
        <w:rPr>
          <w:b/>
          <w:sz w:val="32"/>
        </w:rPr>
        <w:t xml:space="preserve">       </w:t>
      </w:r>
      <w:r w:rsidRPr="00507D52">
        <w:rPr>
          <w:b/>
          <w:noProof/>
          <w:sz w:val="32"/>
          <w:lang w:val="es-MX" w:eastAsia="es-MX"/>
        </w:rPr>
        <w:drawing>
          <wp:inline distT="0" distB="0" distL="0" distR="0" wp14:anchorId="45150439" wp14:editId="524FC810">
            <wp:extent cx="74295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D52">
        <w:rPr>
          <w:b/>
          <w:sz w:val="32"/>
        </w:rPr>
        <w:tab/>
        <w:t xml:space="preserve">         </w:t>
      </w:r>
      <w:r w:rsidRPr="00507D52">
        <w:rPr>
          <w:sz w:val="32"/>
        </w:rPr>
        <w:t xml:space="preserve">      </w:t>
      </w:r>
    </w:p>
    <w:p w:rsidR="00507D52" w:rsidRPr="00507D52" w:rsidRDefault="00507D52" w:rsidP="00507D52">
      <w:pPr>
        <w:jc w:val="center"/>
        <w:rPr>
          <w:sz w:val="40"/>
          <w:szCs w:val="32"/>
        </w:rPr>
      </w:pPr>
      <w:r w:rsidRPr="00507D52">
        <w:rPr>
          <w:sz w:val="40"/>
          <w:szCs w:val="32"/>
        </w:rPr>
        <w:t xml:space="preserve">         Licenciatura en Educación Preescolar      </w:t>
      </w:r>
      <w:r w:rsidRPr="00507D52">
        <w:rPr>
          <w:sz w:val="40"/>
          <w:szCs w:val="32"/>
        </w:rPr>
        <w:tab/>
      </w:r>
      <w:r w:rsidRPr="00507D52">
        <w:rPr>
          <w:sz w:val="40"/>
          <w:szCs w:val="32"/>
        </w:rPr>
        <w:br/>
        <w:t>Sexto Semestre</w:t>
      </w:r>
    </w:p>
    <w:p w:rsidR="00507D52" w:rsidRPr="00507D52" w:rsidRDefault="00507D52" w:rsidP="00507D52">
      <w:pPr>
        <w:jc w:val="center"/>
        <w:rPr>
          <w:sz w:val="40"/>
          <w:szCs w:val="32"/>
        </w:rPr>
      </w:pPr>
      <w:r w:rsidRPr="00507D52">
        <w:rPr>
          <w:b/>
          <w:sz w:val="40"/>
          <w:szCs w:val="32"/>
        </w:rPr>
        <w:t xml:space="preserve">Curso: </w:t>
      </w:r>
      <w:r w:rsidRPr="00507D52">
        <w:rPr>
          <w:sz w:val="40"/>
          <w:szCs w:val="32"/>
        </w:rPr>
        <w:t xml:space="preserve">Bases legales y normativas de la educación básica </w:t>
      </w:r>
    </w:p>
    <w:p w:rsidR="00507D52" w:rsidRPr="00507D52" w:rsidRDefault="00507D52" w:rsidP="00507D52">
      <w:pPr>
        <w:spacing w:after="240"/>
        <w:jc w:val="center"/>
        <w:rPr>
          <w:sz w:val="40"/>
          <w:szCs w:val="32"/>
        </w:rPr>
      </w:pPr>
      <w:r w:rsidRPr="00507D52">
        <w:rPr>
          <w:b/>
          <w:sz w:val="40"/>
          <w:szCs w:val="32"/>
        </w:rPr>
        <w:t xml:space="preserve">Titular: </w:t>
      </w:r>
      <w:r w:rsidRPr="00507D52">
        <w:rPr>
          <w:sz w:val="40"/>
          <w:szCs w:val="32"/>
        </w:rPr>
        <w:t>Arturo Flores Rodríguez</w:t>
      </w:r>
    </w:p>
    <w:p w:rsidR="00507D52" w:rsidRPr="00507D52" w:rsidRDefault="00507D52" w:rsidP="00507D52">
      <w:pPr>
        <w:spacing w:after="240"/>
        <w:jc w:val="center"/>
        <w:rPr>
          <w:sz w:val="40"/>
          <w:szCs w:val="32"/>
        </w:rPr>
      </w:pPr>
      <w:r w:rsidRPr="00507D5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“Evidencia portafolio”</w:t>
      </w:r>
    </w:p>
    <w:p w:rsidR="00507D52" w:rsidRPr="00507D52" w:rsidRDefault="00507D52" w:rsidP="00507D52">
      <w:pPr>
        <w:spacing w:after="240"/>
        <w:jc w:val="center"/>
        <w:rPr>
          <w:sz w:val="32"/>
          <w:szCs w:val="32"/>
        </w:rPr>
      </w:pPr>
      <w:r w:rsidRPr="00507D52">
        <w:rPr>
          <w:b/>
          <w:sz w:val="28"/>
        </w:rPr>
        <w:t xml:space="preserve">COMPETENCIAS PROFESIONALES: </w:t>
      </w:r>
    </w:p>
    <w:p w:rsidR="00507D52" w:rsidRPr="00507D52" w:rsidRDefault="00507D52" w:rsidP="00507D52">
      <w:pPr>
        <w:numPr>
          <w:ilvl w:val="0"/>
          <w:numId w:val="1"/>
        </w:numPr>
        <w:spacing w:before="100" w:beforeAutospacing="1" w:after="100" w:afterAutospacing="1"/>
        <w:jc w:val="center"/>
        <w:rPr>
          <w:sz w:val="32"/>
        </w:rPr>
      </w:pPr>
      <w:r w:rsidRPr="00507D52">
        <w:rPr>
          <w:sz w:val="32"/>
        </w:rPr>
        <w:t>Integra recursos de la investigación educativa para enriquecer su práctica profesional, expresando su interés por el conocimiento, la ciencia y la mejora de la educación.</w:t>
      </w:r>
    </w:p>
    <w:p w:rsidR="00507D52" w:rsidRPr="00507D52" w:rsidRDefault="00507D52" w:rsidP="00507D52">
      <w:pPr>
        <w:numPr>
          <w:ilvl w:val="0"/>
          <w:numId w:val="1"/>
        </w:numPr>
        <w:spacing w:before="100" w:beforeAutospacing="1" w:after="100" w:afterAutospacing="1"/>
        <w:jc w:val="center"/>
        <w:rPr>
          <w:sz w:val="32"/>
        </w:rPr>
      </w:pPr>
      <w:r w:rsidRPr="00507D52">
        <w:rPr>
          <w:sz w:val="32"/>
        </w:rPr>
        <w:t>Actúa de manera ética ante la diversidad de situaciones que se presenta en la práctica profesional.</w:t>
      </w:r>
    </w:p>
    <w:p w:rsidR="00507D52" w:rsidRPr="00507D52" w:rsidRDefault="00507D52" w:rsidP="00507D52">
      <w:pPr>
        <w:spacing w:before="240" w:after="240"/>
        <w:jc w:val="center"/>
        <w:rPr>
          <w:b/>
          <w:sz w:val="36"/>
        </w:rPr>
      </w:pPr>
      <w:r w:rsidRPr="00507D52">
        <w:rPr>
          <w:b/>
          <w:sz w:val="36"/>
        </w:rPr>
        <w:t>Alumna:</w:t>
      </w:r>
      <w:r w:rsidRPr="00507D52">
        <w:rPr>
          <w:sz w:val="36"/>
        </w:rPr>
        <w:br/>
        <w:t>Cynthia Verónica González García #8</w:t>
      </w:r>
      <w:r w:rsidRPr="00507D52">
        <w:rPr>
          <w:sz w:val="36"/>
        </w:rPr>
        <w:br/>
      </w:r>
    </w:p>
    <w:p w:rsidR="00507D52" w:rsidRDefault="00507D52" w:rsidP="00507D52">
      <w:pPr>
        <w:spacing w:before="240" w:after="240"/>
        <w:jc w:val="center"/>
        <w:rPr>
          <w:b/>
          <w:sz w:val="28"/>
        </w:rPr>
      </w:pPr>
    </w:p>
    <w:p w:rsidR="00507D52" w:rsidRDefault="00507D52" w:rsidP="00507D52">
      <w:pPr>
        <w:spacing w:before="240" w:after="240"/>
        <w:rPr>
          <w:b/>
          <w:sz w:val="28"/>
        </w:rPr>
      </w:pPr>
    </w:p>
    <w:p w:rsidR="00507D52" w:rsidRDefault="00507D52" w:rsidP="00507D52">
      <w:pPr>
        <w:spacing w:before="240" w:after="240"/>
        <w:jc w:val="center"/>
        <w:rPr>
          <w:b/>
          <w:sz w:val="28"/>
        </w:rPr>
      </w:pPr>
    </w:p>
    <w:p w:rsidR="00507D52" w:rsidRDefault="00507D52" w:rsidP="00507D52">
      <w:pPr>
        <w:jc w:val="center"/>
        <w:rPr>
          <w:sz w:val="28"/>
        </w:rPr>
      </w:pPr>
      <w:r>
        <w:rPr>
          <w:sz w:val="28"/>
        </w:rPr>
        <w:t xml:space="preserve">Saltillo, Coahuila                      </w:t>
      </w:r>
      <w:r>
        <w:rPr>
          <w:sz w:val="28"/>
        </w:rPr>
        <w:t xml:space="preserve">                                      Junio del 2021</w:t>
      </w:r>
    </w:p>
    <w:p w:rsidR="00507D52" w:rsidRDefault="00507D52" w:rsidP="00507D52">
      <w:pPr>
        <w:spacing w:after="160" w:line="256" w:lineRule="auto"/>
        <w:rPr>
          <w:szCs w:val="20"/>
        </w:rPr>
      </w:pPr>
    </w:p>
    <w:p w:rsidR="00507D52" w:rsidRDefault="00507D52" w:rsidP="00507D52">
      <w:pPr>
        <w:spacing w:after="160" w:line="256" w:lineRule="auto"/>
        <w:rPr>
          <w:szCs w:val="20"/>
        </w:rPr>
      </w:pPr>
    </w:p>
    <w:p w:rsidR="00A3385B" w:rsidRPr="00CB40F5" w:rsidRDefault="00A3385B" w:rsidP="00507D52">
      <w:pPr>
        <w:spacing w:after="160" w:line="256" w:lineRule="auto"/>
        <w:rPr>
          <w:rFonts w:ascii="Times New Roman" w:hAnsi="Times New Roman" w:cs="Times New Roman"/>
          <w:b/>
          <w:sz w:val="28"/>
          <w:szCs w:val="20"/>
        </w:rPr>
      </w:pPr>
      <w:r w:rsidRPr="00CB40F5">
        <w:rPr>
          <w:rFonts w:ascii="Times New Roman" w:hAnsi="Times New Roman" w:cs="Times New Roman"/>
          <w:b/>
          <w:sz w:val="28"/>
          <w:szCs w:val="20"/>
        </w:rPr>
        <w:lastRenderedPageBreak/>
        <w:t>INTRODUCCION:</w:t>
      </w:r>
    </w:p>
    <w:p w:rsidR="00A3385B" w:rsidRPr="00CB40F5" w:rsidRDefault="00A3385B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40F5">
        <w:rPr>
          <w:rFonts w:ascii="Times New Roman" w:hAnsi="Times New Roman" w:cs="Times New Roman"/>
          <w:color w:val="000000" w:themeColor="text1"/>
          <w:sz w:val="24"/>
        </w:rPr>
        <w:t>En el presente trabajo hablaremos sobre el articulo 13 donde menciona sobre la educación basada en  la interculturalidad y la identidad al igual que hablaremos sobre el significado de Interculturalidad</w:t>
      </w:r>
      <w:r w:rsidRPr="00CB40F5">
        <w:rPr>
          <w:rFonts w:ascii="Times New Roman" w:hAnsi="Times New Roman" w:cs="Times New Roman"/>
          <w:color w:val="000000" w:themeColor="text1"/>
          <w:sz w:val="24"/>
        </w:rPr>
        <w:t>, nación pluricultural y plurilingüe</w:t>
      </w:r>
      <w:r w:rsidRPr="00CB40F5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3385B" w:rsidRPr="00CB40F5" w:rsidRDefault="00A3385B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3385B" w:rsidRPr="00CB40F5" w:rsidRDefault="00A3385B" w:rsidP="00CB40F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CB40F5">
        <w:rPr>
          <w:color w:val="000000" w:themeColor="text1"/>
          <w:shd w:val="clear" w:color="auto" w:fill="FFFFFF"/>
        </w:rPr>
        <w:t>Si bien la cultura ha sido siempre un campo de frec</w:t>
      </w:r>
      <w:r w:rsidRPr="00CB40F5">
        <w:rPr>
          <w:color w:val="000000" w:themeColor="text1"/>
          <w:shd w:val="clear" w:color="auto" w:fill="FFFFFF"/>
        </w:rPr>
        <w:t xml:space="preserve">uentes intercambios, mestizajes, </w:t>
      </w:r>
      <w:r w:rsidRPr="00CB40F5">
        <w:rPr>
          <w:color w:val="000000" w:themeColor="text1"/>
          <w:shd w:val="clear" w:color="auto" w:fill="FFFFFF"/>
        </w:rPr>
        <w:t>el concepto de la interculturalidad es propio de los tiempos modernos</w:t>
      </w:r>
      <w:r w:rsidRPr="00CB40F5">
        <w:rPr>
          <w:color w:val="000000" w:themeColor="text1"/>
          <w:shd w:val="clear" w:color="auto" w:fill="FFFFFF"/>
        </w:rPr>
        <w:t>.</w:t>
      </w:r>
    </w:p>
    <w:p w:rsidR="00A3385B" w:rsidRPr="00CB40F5" w:rsidRDefault="00A3385B" w:rsidP="00CB40F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CB40F5">
        <w:rPr>
          <w:color w:val="000000" w:themeColor="text1"/>
        </w:rPr>
        <w:br/>
      </w:r>
      <w:r w:rsidRPr="00CB40F5">
        <w:rPr>
          <w:color w:val="000000" w:themeColor="text1"/>
        </w:rPr>
        <w:t>La interculturalidad es muy importante en tiempos de migración y pluralidad cultural, como son los de la globalización. Se trata de proponer instrumentos para</w:t>
      </w:r>
      <w:r w:rsidRPr="00CB40F5">
        <w:rPr>
          <w:bCs/>
          <w:color w:val="000000" w:themeColor="text1"/>
        </w:rPr>
        <w:t> replantear las dinámicas sociales, políticas y económicas tradicionales</w:t>
      </w:r>
      <w:r w:rsidRPr="00CB40F5">
        <w:rPr>
          <w:color w:val="000000" w:themeColor="text1"/>
        </w:rPr>
        <w:t>, en las que un grupo cultural ejercía una hegemonía sobre los demás.</w:t>
      </w:r>
    </w:p>
    <w:p w:rsidR="00A3385B" w:rsidRPr="00CB40F5" w:rsidRDefault="00A3385B" w:rsidP="00CB40F5">
      <w:pPr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val="es-MX" w:eastAsia="es-MX"/>
        </w:rPr>
      </w:pPr>
      <w:r w:rsidRPr="00A3385B">
        <w:rPr>
          <w:rFonts w:ascii="Times New Roman" w:hAnsi="Times New Roman" w:cs="Times New Roman"/>
          <w:color w:val="000000" w:themeColor="text1"/>
          <w:sz w:val="24"/>
          <w:lang w:val="es-MX" w:eastAsia="es-MX"/>
        </w:rPr>
        <w:t>En este sentido, el concepto de interculturalidad es más útil que el de multiculturalida</w:t>
      </w:r>
      <w:r w:rsidRPr="00CB40F5">
        <w:rPr>
          <w:rFonts w:ascii="Times New Roman" w:hAnsi="Times New Roman" w:cs="Times New Roman"/>
          <w:color w:val="000000" w:themeColor="text1"/>
          <w:sz w:val="24"/>
          <w:lang w:val="es-MX" w:eastAsia="es-MX"/>
        </w:rPr>
        <w:t xml:space="preserve">d o pluralismo, que </w:t>
      </w:r>
      <w:r w:rsidRPr="00A3385B">
        <w:rPr>
          <w:rFonts w:ascii="Times New Roman" w:hAnsi="Times New Roman" w:cs="Times New Roman"/>
          <w:color w:val="000000" w:themeColor="text1"/>
          <w:sz w:val="24"/>
          <w:lang w:val="es-MX" w:eastAsia="es-MX"/>
        </w:rPr>
        <w:t>diagnostica la presencia de elementos socioculturales distintos de los tradicionales en una </w:t>
      </w:r>
      <w:hyperlink r:id="rId7" w:history="1">
        <w:r w:rsidRPr="00CB40F5">
          <w:rPr>
            <w:rFonts w:ascii="Times New Roman" w:hAnsi="Times New Roman" w:cs="Times New Roman"/>
            <w:color w:val="000000" w:themeColor="text1"/>
            <w:sz w:val="24"/>
            <w:lang w:val="es-MX" w:eastAsia="es-MX"/>
          </w:rPr>
          <w:t>comunidad</w:t>
        </w:r>
      </w:hyperlink>
      <w:r w:rsidRPr="00A3385B">
        <w:rPr>
          <w:rFonts w:ascii="Times New Roman" w:hAnsi="Times New Roman" w:cs="Times New Roman"/>
          <w:color w:val="000000" w:themeColor="text1"/>
          <w:sz w:val="24"/>
          <w:lang w:val="es-MX" w:eastAsia="es-MX"/>
        </w:rPr>
        <w:t>.</w:t>
      </w:r>
    </w:p>
    <w:p w:rsidR="00CB40F5" w:rsidRPr="00CB40F5" w:rsidRDefault="00CB40F5" w:rsidP="00CB40F5">
      <w:pPr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B40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Como pluricultural denominamos la</w:t>
      </w:r>
      <w:r w:rsidRPr="00CB40F5">
        <w:rPr>
          <w:rStyle w:val="Textoennegrita"/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 </w:t>
      </w:r>
      <w:r w:rsidRPr="00CB40F5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  <w:shd w:val="clear" w:color="auto" w:fill="FFFFFF"/>
        </w:rPr>
        <w:t>situación de una colectividad o sociedad en cuyo seno coexiste una variedad de culturas</w:t>
      </w:r>
      <w:r w:rsidRPr="00CB40F5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.</w:t>
      </w:r>
    </w:p>
    <w:p w:rsidR="00CB40F5" w:rsidRPr="00A3385B" w:rsidRDefault="00CB40F5" w:rsidP="00CB40F5">
      <w:pPr>
        <w:spacing w:before="100" w:before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val="es-MX" w:eastAsia="es-MX"/>
        </w:rPr>
      </w:pPr>
      <w:r w:rsidRPr="00CB40F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La educación plurilingüe consiste en el empleo de dos o más lenguas para los procesos educativos, en las que se incluye la lengua materna.</w:t>
      </w: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lang w:val="es-MX" w:eastAsia="es-MX"/>
        </w:rPr>
      </w:pPr>
    </w:p>
    <w:p w:rsidR="00A3385B" w:rsidRPr="00A3385B" w:rsidRDefault="00A3385B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85B">
        <w:rPr>
          <w:color w:val="000000"/>
          <w:sz w:val="24"/>
          <w:lang w:val="es-MX" w:eastAsia="es-MX"/>
        </w:rPr>
        <w:br/>
      </w:r>
    </w:p>
    <w:p w:rsidR="00A3385B" w:rsidRDefault="00A3385B" w:rsidP="00A338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385B" w:rsidRPr="00CB40F5" w:rsidRDefault="00CB40F5" w:rsidP="00A3385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</w:rPr>
      </w:pPr>
      <w:r w:rsidRPr="00CB40F5">
        <w:rPr>
          <w:b/>
          <w:color w:val="000000"/>
          <w:sz w:val="32"/>
        </w:rPr>
        <w:lastRenderedPageBreak/>
        <w:t>DESARROLLO:</w:t>
      </w:r>
    </w:p>
    <w:p w:rsidR="00CB40F5" w:rsidRPr="00CB40F5" w:rsidRDefault="00CB40F5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sz w:val="24"/>
        </w:rPr>
        <w:t>Artículo 13. Se fomentará en las personas una educación basada en: I. La identidad, el sentido de pertenencia y el respeto desde la interculturalidad, para considerarse como parte de una nación pluricultural y plurilingüe con una historia que cimienta perspectivas del futuro, que promueva la convivencia armónica entre personas y comunidades para el respeto y reconocimiento de sus diferencias y derechos, en un marco de inclusión social;</w:t>
      </w:r>
    </w:p>
    <w:p w:rsidR="00CB40F5" w:rsidRPr="00CB40F5" w:rsidRDefault="00CB40F5" w:rsidP="00CB40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07D52" w:rsidRPr="00CB40F5" w:rsidRDefault="00A3385B" w:rsidP="00CB40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40F5">
        <w:rPr>
          <w:rFonts w:ascii="Times New Roman" w:hAnsi="Times New Roman" w:cs="Times New Roman"/>
          <w:color w:val="000000" w:themeColor="text1"/>
          <w:sz w:val="24"/>
        </w:rPr>
        <w:t>La interculturalidad es el </w:t>
      </w:r>
      <w:hyperlink r:id="rId8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fenómeno social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, cultural y comunicativo en el que dos o más </w:t>
      </w:r>
      <w:hyperlink r:id="rId9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culturas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 o, más bien, representantes de diferentes </w:t>
      </w:r>
      <w:hyperlink r:id="rId10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identidades culturales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 específicas, se relacionan en condiciones de </w:t>
      </w:r>
      <w:hyperlink r:id="rId11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igualdad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, sin que ningún punto de vista predomine sobre los demás o sea considerado “normal”. Este tipo de relaciones favorecen el </w:t>
      </w:r>
      <w:hyperlink r:id="rId12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diálogo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 y el entendimiento, la </w:t>
      </w:r>
      <w:hyperlink r:id="rId13" w:history="1">
        <w:r w:rsidRPr="00CB40F5">
          <w:rPr>
            <w:rStyle w:val="Hipervnculo"/>
            <w:rFonts w:ascii="Times New Roman" w:hAnsi="Times New Roman" w:cs="Times New Roman"/>
            <w:color w:val="000000" w:themeColor="text1"/>
            <w:sz w:val="24"/>
            <w:u w:val="none"/>
          </w:rPr>
          <w:t>integración</w:t>
        </w:r>
      </w:hyperlink>
      <w:r w:rsidRPr="00CB40F5">
        <w:rPr>
          <w:rFonts w:ascii="Times New Roman" w:hAnsi="Times New Roman" w:cs="Times New Roman"/>
          <w:color w:val="000000" w:themeColor="text1"/>
          <w:sz w:val="24"/>
        </w:rPr>
        <w:t> y el enriquecimiento de las culturas.</w:t>
      </w:r>
      <w:r w:rsidRPr="00CB40F5">
        <w:rPr>
          <w:rFonts w:ascii="Times New Roman" w:hAnsi="Times New Roman" w:cs="Times New Roman"/>
          <w:color w:val="000000" w:themeColor="text1"/>
          <w:sz w:val="24"/>
        </w:rPr>
        <w:br/>
      </w:r>
      <w:r w:rsidRPr="00CB40F5">
        <w:rPr>
          <w:rFonts w:ascii="Times New Roman" w:hAnsi="Times New Roman" w:cs="Times New Roman"/>
          <w:sz w:val="24"/>
        </w:rPr>
        <w:br/>
      </w:r>
      <w:r w:rsidR="00CB40F5" w:rsidRPr="00CB40F5">
        <w:rPr>
          <w:rFonts w:ascii="Times New Roman" w:hAnsi="Times New Roman" w:cs="Times New Roman"/>
          <w:color w:val="000000"/>
          <w:sz w:val="24"/>
        </w:rPr>
        <w:t>La interculturalidad se encarga sensibilizar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a otro para lograr una </w:t>
      </w:r>
      <w:r w:rsidR="00CB40F5" w:rsidRPr="00CB40F5">
        <w:rPr>
          <w:rFonts w:ascii="Times New Roman" w:hAnsi="Times New Roman" w:cs="Times New Roman"/>
          <w:color w:val="000000"/>
          <w:sz w:val="24"/>
        </w:rPr>
        <w:t>interacción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justa entre cultura promoviendo el proceso de </w:t>
      </w:r>
      <w:r w:rsidR="00CB40F5" w:rsidRPr="00CB40F5">
        <w:rPr>
          <w:rFonts w:ascii="Times New Roman" w:hAnsi="Times New Roman" w:cs="Times New Roman"/>
          <w:color w:val="000000"/>
          <w:sz w:val="24"/>
        </w:rPr>
        <w:t>conocimiento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, reconocimiento, </w:t>
      </w:r>
      <w:r w:rsidR="00CB40F5" w:rsidRPr="00CB40F5">
        <w:rPr>
          <w:rFonts w:ascii="Times New Roman" w:hAnsi="Times New Roman" w:cs="Times New Roman"/>
          <w:color w:val="000000"/>
          <w:sz w:val="24"/>
        </w:rPr>
        <w:t>valoración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y aprecio en la diversidad cultural, étnica y lingüística, reconociendo al otro como diverso, comprendiendo y respetándolo.</w:t>
      </w:r>
    </w:p>
    <w:p w:rsidR="00CB40F5" w:rsidRPr="00CB40F5" w:rsidRDefault="00CB40F5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C1E82" w:rsidRPr="00CB40F5" w:rsidRDefault="00CB40F5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El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enfoque intercultural se encuentra orientado por una serie de principios que propone modificar las formas de </w:t>
      </w:r>
      <w:r w:rsidRPr="00CB40F5">
        <w:rPr>
          <w:rFonts w:ascii="Times New Roman" w:hAnsi="Times New Roman" w:cs="Times New Roman"/>
          <w:color w:val="000000"/>
          <w:sz w:val="24"/>
        </w:rPr>
        <w:t>abordar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y entender la diversidad en diferentes dimensiones de las relaciones sociales.</w:t>
      </w:r>
    </w:p>
    <w:p w:rsidR="00CB40F5" w:rsidRPr="00CB40F5" w:rsidRDefault="00CB40F5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C1E82" w:rsidRPr="00CB40F5" w:rsidRDefault="001C1E82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 xml:space="preserve">El enfoque intercultural reconoce 3 dimensiones </w:t>
      </w:r>
    </w:p>
    <w:p w:rsidR="00CB40F5" w:rsidRPr="00CB40F5" w:rsidRDefault="001C1E82" w:rsidP="00CB40F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 xml:space="preserve">La epistemológica: postula que no existe un tipo de </w:t>
      </w:r>
      <w:r w:rsidR="00CB40F5" w:rsidRPr="00CB40F5">
        <w:rPr>
          <w:rFonts w:ascii="Times New Roman" w:hAnsi="Times New Roman" w:cs="Times New Roman"/>
          <w:color w:val="000000"/>
          <w:sz w:val="24"/>
        </w:rPr>
        <w:t>conocimiento</w:t>
      </w:r>
      <w:r w:rsidRPr="00CB40F5">
        <w:rPr>
          <w:rFonts w:ascii="Times New Roman" w:hAnsi="Times New Roman" w:cs="Times New Roman"/>
          <w:color w:val="000000"/>
          <w:sz w:val="24"/>
        </w:rPr>
        <w:t xml:space="preserve"> unico y superior a los demás.</w:t>
      </w:r>
    </w:p>
    <w:p w:rsidR="00CB40F5" w:rsidRPr="00CB40F5" w:rsidRDefault="00CB40F5" w:rsidP="00CB40F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a ética: sustenta el concepto de autonomía como la capacidad de </w:t>
      </w:r>
      <w:r w:rsidRPr="00CB40F5">
        <w:rPr>
          <w:rFonts w:ascii="Times New Roman" w:hAnsi="Times New Roman" w:cs="Times New Roman"/>
          <w:color w:val="000000"/>
          <w:sz w:val="24"/>
        </w:rPr>
        <w:t>elegir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</w:t>
      </w:r>
      <w:r w:rsidRPr="00CB40F5">
        <w:rPr>
          <w:rFonts w:ascii="Times New Roman" w:hAnsi="Times New Roman" w:cs="Times New Roman"/>
          <w:color w:val="000000"/>
          <w:sz w:val="24"/>
        </w:rPr>
        <w:t>conforme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a principios, fines y valores los cuales </w:t>
      </w:r>
      <w:r w:rsidRPr="00CB40F5">
        <w:rPr>
          <w:rFonts w:ascii="Times New Roman" w:hAnsi="Times New Roman" w:cs="Times New Roman"/>
          <w:color w:val="000000"/>
          <w:sz w:val="24"/>
        </w:rPr>
        <w:t>varían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de una cultura a otra.</w:t>
      </w:r>
    </w:p>
    <w:p w:rsidR="001C1E82" w:rsidRPr="00CB40F5" w:rsidRDefault="00CB40F5" w:rsidP="00CB40F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a lingüística: considera la lengua como </w:t>
      </w:r>
      <w:r w:rsidRPr="00CB40F5">
        <w:rPr>
          <w:rFonts w:ascii="Times New Roman" w:hAnsi="Times New Roman" w:cs="Times New Roman"/>
          <w:color w:val="000000"/>
          <w:sz w:val="24"/>
        </w:rPr>
        <w:t>vehículo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fundamental en la dominación y </w:t>
      </w:r>
      <w:r w:rsidRPr="00CB40F5">
        <w:rPr>
          <w:rFonts w:ascii="Times New Roman" w:hAnsi="Times New Roman" w:cs="Times New Roman"/>
          <w:color w:val="000000"/>
          <w:sz w:val="24"/>
        </w:rPr>
        <w:t>transmisión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cultural, es un elemento esencial en la construcción de la identidad.</w:t>
      </w:r>
    </w:p>
    <w:p w:rsidR="001C1E82" w:rsidRDefault="001C1E82" w:rsidP="00CB40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CB40F5" w:rsidRPr="00CB40F5" w:rsidRDefault="00CB40F5" w:rsidP="00CB40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1C1E82" w:rsidRPr="00CB40F5" w:rsidRDefault="00CB40F5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lastRenderedPageBreak/>
        <w:t>E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l enfoque intercultural hace visible y necesita: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a conciencia de la diversidad c</w:t>
      </w:r>
      <w:r w:rsidRPr="00CB40F5">
        <w:rPr>
          <w:rFonts w:ascii="Times New Roman" w:hAnsi="Times New Roman" w:cs="Times New Roman"/>
          <w:color w:val="000000"/>
          <w:sz w:val="24"/>
        </w:rPr>
        <w:t>ultural que coexiste y convive.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El respeto como valor necesario.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C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apacidad de acción sobre la realida</w:t>
      </w:r>
      <w:r w:rsidRPr="00CB40F5">
        <w:rPr>
          <w:rFonts w:ascii="Times New Roman" w:hAnsi="Times New Roman" w:cs="Times New Roman"/>
          <w:color w:val="000000"/>
          <w:sz w:val="24"/>
        </w:rPr>
        <w:t>d de cada persona.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R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econocimiento de las escritura</w:t>
      </w:r>
      <w:r w:rsidRPr="00CB40F5">
        <w:rPr>
          <w:rFonts w:ascii="Times New Roman" w:hAnsi="Times New Roman" w:cs="Times New Roman"/>
          <w:color w:val="000000"/>
          <w:sz w:val="24"/>
        </w:rPr>
        <w:t>s y relaciones de poder que promueven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desigualdad y exclusiones</w:t>
      </w:r>
      <w:r w:rsidRPr="00CB40F5">
        <w:rPr>
          <w:rFonts w:ascii="Times New Roman" w:hAnsi="Times New Roman" w:cs="Times New Roman"/>
          <w:color w:val="000000"/>
          <w:sz w:val="24"/>
        </w:rPr>
        <w:t>.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a necesidad de una mirada consiente de las subjetividades</w:t>
      </w:r>
    </w:p>
    <w:p w:rsidR="001C1E82" w:rsidRPr="00CB40F5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E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l enriquecimiento del termino </w:t>
      </w:r>
      <w:r w:rsidRPr="00CB40F5">
        <w:rPr>
          <w:rFonts w:ascii="Times New Roman" w:hAnsi="Times New Roman" w:cs="Times New Roman"/>
          <w:color w:val="000000"/>
          <w:sz w:val="24"/>
        </w:rPr>
        <w:t>ciudadanía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con la dimensión humana y ética</w:t>
      </w:r>
      <w:r w:rsidRPr="00CB40F5">
        <w:rPr>
          <w:rFonts w:ascii="Times New Roman" w:hAnsi="Times New Roman" w:cs="Times New Roman"/>
          <w:color w:val="000000"/>
          <w:sz w:val="24"/>
        </w:rPr>
        <w:t>.</w:t>
      </w:r>
    </w:p>
    <w:p w:rsidR="001C1E82" w:rsidRDefault="00CB40F5" w:rsidP="00CB40F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B40F5">
        <w:rPr>
          <w:rFonts w:ascii="Times New Roman" w:hAnsi="Times New Roman" w:cs="Times New Roman"/>
          <w:color w:val="000000"/>
          <w:sz w:val="24"/>
        </w:rPr>
        <w:t>L</w:t>
      </w:r>
      <w:r w:rsidR="001C1E82" w:rsidRPr="00CB40F5">
        <w:rPr>
          <w:rFonts w:ascii="Times New Roman" w:hAnsi="Times New Roman" w:cs="Times New Roman"/>
          <w:color w:val="000000"/>
          <w:sz w:val="24"/>
        </w:rPr>
        <w:t>a necesidad del dialogo para el mutuo reconocimiento</w:t>
      </w:r>
      <w:r w:rsidRPr="00CB40F5">
        <w:rPr>
          <w:rFonts w:ascii="Times New Roman" w:hAnsi="Times New Roman" w:cs="Times New Roman"/>
          <w:color w:val="000000"/>
          <w:sz w:val="24"/>
        </w:rPr>
        <w:t>.</w:t>
      </w:r>
      <w:r w:rsidR="001C1E82" w:rsidRPr="00CB40F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Como </w:t>
      </w:r>
      <w:r w:rsidRPr="0056044B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pluricultural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denominamos la situación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de una colectividad o sociedad, 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existe una variedad de culturas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que 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son </w:t>
      </w:r>
      <w:r w:rsidRPr="0056044B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pluriculturales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 aquellos países o Estados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que sus 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territorios cohabitan distintas etnias o grupos culturales con tradiciones, costumbres, creencias y lenguas diferentes.</w:t>
      </w:r>
    </w:p>
    <w:p w:rsidR="00CB40F5" w:rsidRPr="0056044B" w:rsidRDefault="00CB40F5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Las sociedades pluriculturales</w:t>
      </w:r>
      <w:r w:rsidRPr="0056044B">
        <w:rPr>
          <w:rStyle w:val="Textoennegrita"/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 </w:t>
      </w:r>
      <w:r w:rsidRPr="0056044B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bdr w:val="none" w:sz="0" w:space="0" w:color="auto" w:frame="1"/>
          <w:shd w:val="clear" w:color="auto" w:fill="FFFFFF"/>
        </w:rPr>
        <w:t>se caracterizan por tener una gran riqueza cultural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gracias a la aportación de los diversos elementos que conforman la historia, las tradiciones y la imaginería de las diferentes culturas.</w:t>
      </w:r>
    </w:p>
    <w:p w:rsidR="00CB40F5" w:rsidRPr="0056044B" w:rsidRDefault="00CB40F5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En la pluriculturalidad, es fundamental que las diferentes culturas conv</w:t>
      </w:r>
      <w:r w:rsidR="0056044B"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ivan, se respeten y se toleren y es importante 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que el Estado contemple los mecanismos necesarios para asegurar la participación e integración de los diversos grupos.</w:t>
      </w: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México es una nación multicultural y plurilingüe sustentada en sus pueblos originarios, con una riqueza cultural que es una fortaleza del país</w:t>
      </w:r>
    </w:p>
    <w:p w:rsid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</w:rPr>
      </w:pPr>
      <w:r w:rsidRPr="0056044B">
        <w:rPr>
          <w:rFonts w:ascii="Times New Roman" w:hAnsi="Times New Roman" w:cs="Times New Roman"/>
          <w:color w:val="000000" w:themeColor="text1"/>
          <w:spacing w:val="-2"/>
          <w:sz w:val="24"/>
        </w:rPr>
        <w:t>Se le da el nombre de México pluricultural por la gran variedad de costumbres, tradiciones en difere</w:t>
      </w:r>
      <w:r>
        <w:rPr>
          <w:rFonts w:ascii="Times New Roman" w:hAnsi="Times New Roman" w:cs="Times New Roman"/>
          <w:color w:val="000000" w:themeColor="text1"/>
          <w:spacing w:val="-2"/>
          <w:sz w:val="24"/>
        </w:rPr>
        <w:t>ntes estados, diferentes alimentos</w:t>
      </w:r>
      <w:r w:rsidRPr="0056044B">
        <w:rPr>
          <w:rFonts w:ascii="Times New Roman" w:hAnsi="Times New Roman" w:cs="Times New Roman"/>
          <w:color w:val="000000" w:themeColor="text1"/>
          <w:spacing w:val="-2"/>
          <w:sz w:val="24"/>
        </w:rPr>
        <w:t>, lenguajes</w:t>
      </w:r>
      <w:r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variados, muchas </w:t>
      </w:r>
      <w:r w:rsidRPr="0056044B">
        <w:rPr>
          <w:rFonts w:ascii="Times New Roman" w:hAnsi="Times New Roman" w:cs="Times New Roman"/>
          <w:color w:val="000000" w:themeColor="text1"/>
          <w:spacing w:val="-2"/>
          <w:sz w:val="24"/>
        </w:rPr>
        <w:t>formas de vestir e inmensos alimentos.</w:t>
      </w:r>
    </w:p>
    <w:p w:rsid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848991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</w:rPr>
        <w:t>P</w:t>
      </w:r>
      <w:r w:rsidRPr="0056044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lurilingüe: </w:t>
      </w:r>
      <w:r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Es </w:t>
      </w:r>
      <w:r w:rsidRPr="0056044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el dominio de dos o más lenguas, </w:t>
      </w:r>
      <w:r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e</w:t>
      </w:r>
      <w:r w:rsidRPr="0056044B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l dominio de dos o más idiomas es sinónimo de globalidad y enriquecimiento cultural, benefician el desarrollo personal y la posibilidad de acceder al mercado laboral, entre otros beneficios. </w:t>
      </w:r>
      <w:r w:rsidRPr="0056044B">
        <w:rPr>
          <w:rFonts w:ascii="Times New Roman" w:hAnsi="Times New Roman" w:cs="Times New Roman"/>
          <w:color w:val="000000" w:themeColor="text1"/>
          <w:sz w:val="24"/>
        </w:rPr>
        <w:br/>
      </w:r>
      <w:r w:rsidRPr="0056044B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Vivimos en un mundo cada vez más globalizado.  En nuestro planeta existen entre 6.000 y 7.000 lenguas, donde las fronteras no existen. Internet ha brindado muchas oportunidades para el intercambio de información y conocimiento en varios idiomas.</w:t>
      </w:r>
      <w:r w:rsidRPr="0056044B">
        <w:rPr>
          <w:rFonts w:ascii="Times New Roman" w:hAnsi="Times New Roman" w:cs="Times New Roman"/>
          <w:color w:val="000000" w:themeColor="text1"/>
          <w:sz w:val="24"/>
        </w:rPr>
        <w:br/>
      </w:r>
      <w:r w:rsidRPr="0056044B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Según la UNESCO, </w:t>
      </w:r>
      <w:r w:rsidRPr="0056044B">
        <w:rPr>
          <w:rFonts w:ascii="Times New Roman" w:hAnsi="Times New Roman" w:cs="Times New Roman"/>
          <w:bCs/>
          <w:color w:val="000000" w:themeColor="text1"/>
          <w:sz w:val="24"/>
          <w:bdr w:val="none" w:sz="0" w:space="0" w:color="auto" w:frame="1"/>
          <w:shd w:val="clear" w:color="auto" w:fill="FFFFFF"/>
        </w:rPr>
        <w:t>los idiomas desempeñan una función esencial en el desarrollo</w:t>
      </w:r>
      <w:r w:rsidRPr="0056044B">
        <w:rPr>
          <w:rFonts w:ascii="Times New Roman" w:hAnsi="Times New Roman" w:cs="Times New Roman"/>
          <w:color w:val="000000" w:themeColor="text1"/>
          <w:sz w:val="24"/>
          <w:bdr w:val="none" w:sz="0" w:space="0" w:color="auto" w:frame="1"/>
          <w:shd w:val="clear" w:color="auto" w:fill="FFFFFF"/>
        </w:rPr>
        <w:t>.</w:t>
      </w:r>
      <w:r w:rsidRPr="0056044B">
        <w:rPr>
          <w:rFonts w:ascii="Times New Roman" w:hAnsi="Times New Roman" w:cs="Times New Roman"/>
          <w:color w:val="848991"/>
          <w:sz w:val="24"/>
          <w:bdr w:val="none" w:sz="0" w:space="0" w:color="auto" w:frame="1"/>
          <w:shd w:val="clear" w:color="auto" w:fill="FFFFFF"/>
        </w:rPr>
        <w:t> </w:t>
      </w: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lastRenderedPageBreak/>
        <w:t xml:space="preserve">El objetivo esencial de la educación plurilingüe, en una sociedad donde la riqueza lingüística es </w:t>
      </w:r>
      <w:r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 xml:space="preserve">algo </w:t>
      </w: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esencial, es hacer a los alumnos </w:t>
      </w:r>
      <w:r w:rsidRPr="0056044B">
        <w:rPr>
          <w:rFonts w:ascii="Times New Roman" w:hAnsi="Times New Roman" w:cs="Times New Roman"/>
          <w:bCs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 xml:space="preserve"> </w:t>
      </w:r>
      <w:r w:rsidRPr="0056044B">
        <w:rPr>
          <w:rFonts w:ascii="Times New Roman" w:hAnsi="Times New Roman" w:cs="Times New Roman"/>
          <w:bCs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capaces de expresarse en cualquier lengua</w:t>
      </w: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, sin importar las circunstancias e </w:t>
      </w:r>
      <w:r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ir</w:t>
      </w: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 xml:space="preserve"> forma</w:t>
      </w:r>
      <w:r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ndo</w:t>
      </w: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  <w:t>las culturas que llevan.</w:t>
      </w: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shd w:val="clear" w:color="auto" w:fill="FFFFFF"/>
        </w:rPr>
      </w:pP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  <w:bdr w:val="none" w:sz="0" w:space="0" w:color="auto" w:frame="1"/>
          <w:shd w:val="clear" w:color="auto" w:fill="FFFFFF"/>
        </w:rPr>
      </w:pPr>
      <w:r w:rsidRPr="0056044B">
        <w:rPr>
          <w:rFonts w:ascii="Times New Roman" w:hAnsi="Times New Roman" w:cs="Times New Roman"/>
          <w:b/>
          <w:color w:val="000000" w:themeColor="text1"/>
          <w:sz w:val="28"/>
          <w:szCs w:val="26"/>
          <w:bdr w:val="none" w:sz="0" w:space="0" w:color="auto" w:frame="1"/>
          <w:shd w:val="clear" w:color="auto" w:fill="FFFFFF"/>
        </w:rPr>
        <w:t>Beneficios de la educación plurilingüe:</w:t>
      </w:r>
    </w:p>
    <w:p w:rsidR="0056044B" w:rsidRPr="0056044B" w:rsidRDefault="0056044B" w:rsidP="0056044B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6"/>
          <w:lang w:val="es-MX" w:eastAsia="es-MX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lang w:val="es-MX" w:eastAsia="es-MX"/>
        </w:rPr>
        <w:t>Mejora de las habilidades mediante el desarrollo de competencias metalingüísticas.</w:t>
      </w:r>
    </w:p>
    <w:p w:rsidR="0056044B" w:rsidRPr="0056044B" w:rsidRDefault="0056044B" w:rsidP="0056044B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6"/>
          <w:lang w:val="es-MX" w:eastAsia="es-MX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lang w:val="es-MX" w:eastAsia="es-MX"/>
        </w:rPr>
        <w:t>Beneficios cognitivos que se derivan del aprendizaje simultáneo.</w:t>
      </w:r>
    </w:p>
    <w:p w:rsidR="0056044B" w:rsidRPr="0056044B" w:rsidRDefault="0056044B" w:rsidP="0056044B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6"/>
          <w:lang w:val="es-MX" w:eastAsia="es-MX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lang w:val="es-MX" w:eastAsia="es-MX"/>
        </w:rPr>
        <w:t>Se incrementa el conocimiento de aspectos socioculturales, se desarrolla un espíritu crítico y se valoran los elementos más positivos de cada cultura.</w:t>
      </w:r>
    </w:p>
    <w:p w:rsidR="0056044B" w:rsidRPr="0056044B" w:rsidRDefault="0056044B" w:rsidP="0056044B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6"/>
          <w:lang w:val="es-MX" w:eastAsia="es-MX"/>
        </w:rPr>
      </w:pPr>
      <w:r w:rsidRPr="0056044B">
        <w:rPr>
          <w:rFonts w:ascii="Times New Roman" w:hAnsi="Times New Roman" w:cs="Times New Roman"/>
          <w:color w:val="000000" w:themeColor="text1"/>
          <w:sz w:val="24"/>
          <w:szCs w:val="26"/>
          <w:bdr w:val="none" w:sz="0" w:space="0" w:color="auto" w:frame="1"/>
          <w:lang w:val="es-MX" w:eastAsia="es-MX"/>
        </w:rPr>
        <w:t>Favorece la apertura cultural del individuo a otras realidades.</w:t>
      </w:r>
    </w:p>
    <w:p w:rsidR="0056044B" w:rsidRPr="0056044B" w:rsidRDefault="0056044B" w:rsidP="0056044B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848991"/>
          <w:sz w:val="26"/>
          <w:szCs w:val="26"/>
          <w:bdr w:val="none" w:sz="0" w:space="0" w:color="auto" w:frame="1"/>
          <w:shd w:val="clear" w:color="auto" w:fill="FFFFFF"/>
        </w:rPr>
      </w:pPr>
    </w:p>
    <w:p w:rsidR="00507D52" w:rsidRPr="0056044B" w:rsidRDefault="00507D52" w:rsidP="0056044B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507D52" w:rsidRDefault="00507D52"/>
    <w:p w:rsidR="0056044B" w:rsidRDefault="00507D52" w:rsidP="00CB40F5">
      <w:pPr>
        <w:autoSpaceDE w:val="0"/>
        <w:autoSpaceDN w:val="0"/>
        <w:adjustRightInd w:val="0"/>
        <w:spacing w:line="360" w:lineRule="auto"/>
        <w:jc w:val="both"/>
      </w:pPr>
      <w:r>
        <w:br w:type="page"/>
      </w:r>
    </w:p>
    <w:p w:rsidR="0056044B" w:rsidRDefault="0056044B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CONCLUSIONES</w:t>
      </w:r>
      <w:r w:rsidRPr="0056044B">
        <w:rPr>
          <w:rFonts w:ascii="Times New Roman" w:hAnsi="Times New Roman" w:cs="Times New Roman"/>
          <w:b/>
          <w:sz w:val="28"/>
        </w:rPr>
        <w:t xml:space="preserve">: </w:t>
      </w:r>
    </w:p>
    <w:p w:rsidR="00C1450E" w:rsidRDefault="0056044B" w:rsidP="00C1450E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Vivimos en una sociedad donde se experimentan cambios socioculturales con personas de diferentes orígenes y expresiones.  Esto ha permitido una ampliación </w:t>
      </w:r>
      <w:r w:rsidR="00C1450E"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de convivencia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entre grupos culturales, lo </w:t>
      </w:r>
      <w:r w:rsidR="00C1450E"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que hace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adaptarse a nuevas situaciones.  </w:t>
      </w:r>
      <w:r w:rsidR="00C1450E"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Es de suma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importancia la educación intercultural, ya que supone una valoración positiva de la diversidad y respeto por las personas.</w:t>
      </w:r>
    </w:p>
    <w:p w:rsidR="00C1450E" w:rsidRPr="00C1450E" w:rsidRDefault="00C1450E" w:rsidP="00C1450E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La educación intercultural nos ayuda a</w:t>
      </w:r>
      <w:r w:rsidRPr="00C1450E">
        <w:rPr>
          <w:rStyle w:val="Textoennegrita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aceptar a los demás tal cual como son</w:t>
      </w:r>
      <w:r w:rsidRPr="00C1450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,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ya que cada persona transmite su esencia y cultura cuando interactúa con otros, porque es parte de su identidad.</w:t>
      </w:r>
    </w:p>
    <w:p w:rsidR="00C1450E" w:rsidRDefault="00C1450E" w:rsidP="00C1450E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La educación intercultural se puede poner en práctica 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a través de los juegos didácticos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los niños pueden aprender de una forma más natural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los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valores como la igualdad, equidad y respeto de una forma más divertida.</w:t>
      </w:r>
    </w:p>
    <w:p w:rsidR="0056044B" w:rsidRPr="00C1450E" w:rsidRDefault="00C1450E" w:rsidP="00C1450E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La plurilingüe 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favorece la interacción con otros en una lengua diferente</w:t>
      </w:r>
      <w:r w:rsidRPr="00C1450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.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El aprendizaje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de lenguas</w:t>
      </w:r>
      <w:r w:rsidRPr="00C1450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</w:t>
      </w:r>
      <w:r w:rsidRPr="00C145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diferentes</w:t>
      </w:r>
      <w:r w:rsidRPr="00C1450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 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permite a los niños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el desarrollo de capa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cidades como mayor autocontrol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al identificar y utilizar códigos distintos, así como procesos cognitivos como la memoria, fl</w:t>
      </w:r>
      <w:r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exibilidad mental, planificar mejor las cosas</w:t>
      </w:r>
      <w:r w:rsidRPr="00C1450E">
        <w:rPr>
          <w:rStyle w:val="Textoennegrita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, etc…</w:t>
      </w:r>
      <w:bookmarkStart w:id="0" w:name="_GoBack"/>
      <w:bookmarkEnd w:id="0"/>
      <w:r w:rsidR="0056044B" w:rsidRPr="00C1450E">
        <w:rPr>
          <w:rFonts w:ascii="Times New Roman" w:hAnsi="Times New Roman" w:cs="Times New Roman"/>
          <w:b/>
          <w:color w:val="000000" w:themeColor="text1"/>
          <w:sz w:val="24"/>
        </w:rPr>
        <w:br w:type="page"/>
      </w:r>
    </w:p>
    <w:p w:rsidR="0056044B" w:rsidRPr="0056044B" w:rsidRDefault="0056044B" w:rsidP="00CB40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56044B">
        <w:rPr>
          <w:rFonts w:ascii="Times New Roman" w:hAnsi="Times New Roman" w:cs="Times New Roman"/>
          <w:b/>
          <w:color w:val="000000"/>
          <w:sz w:val="28"/>
        </w:rPr>
        <w:lastRenderedPageBreak/>
        <w:t>BILBIOGRAFIAS:</w:t>
      </w:r>
    </w:p>
    <w:p w:rsidR="0056044B" w:rsidRDefault="00CB40F5" w:rsidP="0056044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6044B">
        <w:rPr>
          <w:rFonts w:ascii="Times New Roman" w:hAnsi="Times New Roman" w:cs="Times New Roman"/>
          <w:color w:val="000000"/>
          <w:sz w:val="24"/>
          <w:shd w:val="clear" w:color="auto" w:fill="FFFFFF"/>
        </w:rPr>
        <w:t>“</w:t>
      </w:r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Interculturalidad: puedes ser más del 100%” (video) por Lisa Wang en </w:t>
      </w:r>
      <w:hyperlink r:id="rId14" w:history="1">
        <w:r w:rsidRPr="0056044B">
          <w:rPr>
            <w:rStyle w:val="Hipervnculo"/>
            <w:rFonts w:ascii="Times New Roman" w:hAnsi="Times New Roman" w:cs="Times New Roman"/>
            <w:color w:val="000000" w:themeColor="text1"/>
            <w:sz w:val="24"/>
          </w:rPr>
          <w:t>TEDx Talks</w:t>
        </w:r>
      </w:hyperlink>
      <w:r w:rsidRPr="0056044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56044B" w:rsidRPr="0056044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B40F5" w:rsidRPr="0056044B" w:rsidRDefault="00CB40F5" w:rsidP="0056044B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hyperlink r:id="rId15" w:anchor="ixzz6x4rD8MhL" w:history="1">
        <w:r w:rsidRPr="0056044B">
          <w:rPr>
            <w:rStyle w:val="Hipervnculo"/>
            <w:rFonts w:ascii="Times New Roman" w:hAnsi="Times New Roman" w:cs="Times New Roman"/>
            <w:color w:val="003399"/>
            <w:sz w:val="24"/>
          </w:rPr>
          <w:t>https://concepto.de/interculturalidad/#ixzz6x4rD8MhL</w:t>
        </w:r>
      </w:hyperlink>
      <w:r w:rsidRPr="0056044B">
        <w:rPr>
          <w:rFonts w:ascii="Times New Roman" w:hAnsi="Times New Roman" w:cs="Times New Roman"/>
          <w:color w:val="000000"/>
          <w:sz w:val="24"/>
        </w:rPr>
        <w:t> </w:t>
      </w:r>
      <w:r w:rsidR="0056044B" w:rsidRPr="0056044B">
        <w:rPr>
          <w:rFonts w:ascii="Times New Roman" w:hAnsi="Times New Roman" w:cs="Times New Roman"/>
          <w:color w:val="000000"/>
          <w:sz w:val="36"/>
        </w:rPr>
        <w:t xml:space="preserve"> </w:t>
      </w:r>
    </w:p>
    <w:p w:rsidR="00CB40F5" w:rsidRPr="0056044B" w:rsidRDefault="00CB40F5" w:rsidP="0056044B">
      <w:pPr>
        <w:pStyle w:val="Prrafodelista"/>
        <w:numPr>
          <w:ilvl w:val="0"/>
          <w:numId w:val="7"/>
        </w:numPr>
        <w:spacing w:after="225"/>
        <w:textAlignment w:val="top"/>
        <w:outlineLvl w:val="0"/>
        <w:rPr>
          <w:rFonts w:ascii="Times New Roman" w:hAnsi="Times New Roman" w:cs="Times New Roman"/>
          <w:color w:val="404040"/>
          <w:kern w:val="36"/>
          <w:sz w:val="24"/>
          <w:lang w:val="es-MX" w:eastAsia="es-MX"/>
        </w:rPr>
      </w:pPr>
      <w:r w:rsidRPr="0056044B">
        <w:rPr>
          <w:rFonts w:ascii="Times New Roman" w:hAnsi="Times New Roman" w:cs="Times New Roman"/>
          <w:color w:val="000000" w:themeColor="text1"/>
          <w:kern w:val="36"/>
          <w:sz w:val="24"/>
          <w:lang w:val="es-MX" w:eastAsia="es-MX"/>
        </w:rPr>
        <w:t>“Significado de Pluricultural” SIGNIFICADOS (</w:t>
      </w:r>
      <w:r w:rsidR="0056044B" w:rsidRPr="0056044B">
        <w:rPr>
          <w:rFonts w:ascii="Times New Roman" w:hAnsi="Times New Roman" w:cs="Times New Roman"/>
          <w:color w:val="000000" w:themeColor="text1"/>
          <w:kern w:val="36"/>
          <w:sz w:val="24"/>
          <w:lang w:val="es-MX" w:eastAsia="es-MX"/>
        </w:rPr>
        <w:t xml:space="preserve">2013) </w:t>
      </w:r>
      <w:hyperlink r:id="rId16" w:history="1">
        <w:r w:rsidRPr="0056044B">
          <w:rPr>
            <w:rStyle w:val="Hipervnculo"/>
            <w:rFonts w:ascii="Times New Roman" w:hAnsi="Times New Roman" w:cs="Times New Roman"/>
            <w:sz w:val="24"/>
          </w:rPr>
          <w:t>https://www.significados.com/pluricultural/</w:t>
        </w:r>
      </w:hyperlink>
    </w:p>
    <w:p w:rsidR="0056044B" w:rsidRPr="0056044B" w:rsidRDefault="0056044B" w:rsidP="0056044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6044B">
        <w:rPr>
          <w:rFonts w:ascii="Times New Roman" w:hAnsi="Times New Roman" w:cs="Times New Roman"/>
          <w:color w:val="000000"/>
          <w:sz w:val="24"/>
        </w:rPr>
        <w:t>“En que consiste la educación plurilingüe” auca (2020)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17" w:history="1">
        <w:r w:rsidRPr="0056044B">
          <w:rPr>
            <w:rStyle w:val="Hipervnculo"/>
            <w:rFonts w:ascii="Times New Roman" w:hAnsi="Times New Roman" w:cs="Times New Roman"/>
            <w:sz w:val="24"/>
          </w:rPr>
          <w:t>https://www.auca.es/consiste-la-educacion-plurilingue/</w:t>
        </w:r>
      </w:hyperlink>
    </w:p>
    <w:p w:rsidR="0056044B" w:rsidRPr="00A3385B" w:rsidRDefault="0056044B" w:rsidP="00CB40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07D52" w:rsidRDefault="00507D52">
      <w:pPr>
        <w:spacing w:after="200" w:line="276" w:lineRule="auto"/>
      </w:pPr>
    </w:p>
    <w:p w:rsidR="00507D52" w:rsidRPr="00507D52" w:rsidRDefault="00507D52">
      <w:pPr>
        <w:spacing w:after="200" w:line="276" w:lineRule="auto"/>
        <w:rPr>
          <w:b/>
          <w:sz w:val="28"/>
        </w:rPr>
      </w:pPr>
      <w:r w:rsidRPr="00507D52">
        <w:rPr>
          <w:b/>
          <w:sz w:val="28"/>
        </w:rPr>
        <w:t>RUBRICA: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07"/>
        <w:gridCol w:w="1482"/>
        <w:gridCol w:w="1500"/>
        <w:gridCol w:w="1500"/>
        <w:gridCol w:w="1565"/>
        <w:gridCol w:w="1500"/>
      </w:tblGrid>
      <w:tr w:rsidR="00507D52" w:rsidTr="00507D52">
        <w:trPr>
          <w:trHeight w:val="5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507D52" w:rsidTr="00507D52">
        <w:trPr>
          <w:trHeight w:val="232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507D52" w:rsidTr="00507D52">
        <w:trPr>
          <w:trHeight w:val="171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507D52" w:rsidTr="00507D52">
        <w:trPr>
          <w:trHeight w:val="214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Organización.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507D52" w:rsidTr="00507D52">
        <w:trPr>
          <w:trHeight w:val="61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507D52" w:rsidTr="00507D52">
        <w:trPr>
          <w:trHeight w:val="138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507D52" w:rsidTr="00507D52">
        <w:trPr>
          <w:trHeight w:val="5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 fuentes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confiables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información</w:t>
            </w:r>
            <w:proofErr w:type="gramEnd"/>
            <w:r>
              <w:rPr>
                <w:rFonts w:ascii="Times New Roman" w:hAnsi="Times New Roman" w:cs="Times New Roman"/>
              </w:rPr>
              <w:t>. Se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claramente 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buen manejo de la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por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confiables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información</w:t>
            </w:r>
            <w:proofErr w:type="gramEnd"/>
            <w:r>
              <w:rPr>
                <w:rFonts w:ascii="Times New Roman" w:hAnsi="Times New Roman" w:cs="Times New Roman"/>
              </w:rPr>
              <w:t>. Se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cierto manejo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 la información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parte del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Consulta fuentes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poco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confiables</w:t>
            </w:r>
            <w:proofErr w:type="gramEnd"/>
            <w:r>
              <w:rPr>
                <w:rFonts w:ascii="Times New Roman" w:hAnsi="Times New Roman" w:cs="Times New Roman"/>
              </w:rPr>
              <w:t>. Hay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poco manejo </w:t>
            </w:r>
            <w:r>
              <w:rPr>
                <w:rFonts w:ascii="Times New Roman" w:hAnsi="Times New Roman" w:cs="Times New Roman"/>
              </w:rPr>
              <w:lastRenderedPageBreak/>
              <w:t>de la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por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del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 consulta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fuentes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páginas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no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editadas por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instituciones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gobierno</w:t>
            </w:r>
            <w:proofErr w:type="gramEnd"/>
            <w:r>
              <w:rPr>
                <w:rFonts w:ascii="Times New Roman" w:hAnsi="Times New Roman" w:cs="Times New Roman"/>
              </w:rPr>
              <w:t>. Casi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hay manejo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 por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 del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consultadas son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directamente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copiadas o no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están citadas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correctamente</w:t>
            </w:r>
            <w:proofErr w:type="gramEnd"/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hay manejo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información,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únicamente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copiar y pegar</w:t>
            </w:r>
          </w:p>
        </w:tc>
      </w:tr>
      <w:tr w:rsidR="00507D52" w:rsidTr="00507D52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información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 claramente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relacionada con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tema principal y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proporciona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varias ideas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secundarias y/o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ejemplos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información está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relacionada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el tema, pero no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ideas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información está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relacionada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el tema, pero no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 soportada por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información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tiene poca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relación con 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tema</w:t>
            </w:r>
            <w:proofErr w:type="gramEnd"/>
            <w:r>
              <w:rPr>
                <w:rFonts w:ascii="Times New Roman" w:hAnsi="Times New Roman" w:cs="Times New Roman"/>
              </w:rPr>
              <w:t xml:space="preserve"> principal.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información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está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relacionada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el tema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principal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7D52" w:rsidTr="00507D52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hay errores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gramática,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puntuación en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todo 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texto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 de uno a dos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gramática,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puntuación en todo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el</w:t>
            </w:r>
            <w:proofErr w:type="gramEnd"/>
            <w:r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 de tres 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cuatro errores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gramática,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puntuación en todo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el</w:t>
            </w:r>
            <w:proofErr w:type="gramEnd"/>
            <w:r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 de cinco a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seis errores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gramática,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puntuación en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todo</w:t>
            </w:r>
            <w:proofErr w:type="gramEnd"/>
            <w:r>
              <w:rPr>
                <w:rFonts w:ascii="Times New Roman" w:hAnsi="Times New Roman" w:cs="Times New Roman"/>
              </w:rPr>
              <w:t xml:space="preserve"> el texto.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 más de seis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errores de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gramática,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puntuación en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todo</w:t>
            </w:r>
            <w:proofErr w:type="gramEnd"/>
            <w:r>
              <w:rPr>
                <w:rFonts w:ascii="Times New Roman" w:hAnsi="Times New Roman" w:cs="Times New Roman"/>
              </w:rPr>
              <w:t xml:space="preserve"> el texto.</w:t>
            </w:r>
          </w:p>
        </w:tc>
      </w:tr>
      <w:tr w:rsidR="00507D52" w:rsidTr="00507D52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Contiene todos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requeridos: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Portada.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Introducción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Desarrollo.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4.Conclusión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Falta uno de los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requerimientos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están mal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desarrollados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Faltan dos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requerimientos o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están mal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Faltan más de dos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requerimientos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están mal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requerimientos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están mal</w:t>
            </w:r>
          </w:p>
          <w:p w:rsidR="00507D52" w:rsidRDefault="00507D52">
            <w:pPr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A93C8E" w:rsidRDefault="00A93C8E"/>
    <w:sectPr w:rsidR="00A93C8E" w:rsidSect="00507D52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E28"/>
    <w:multiLevelType w:val="hybridMultilevel"/>
    <w:tmpl w:val="A8DA451A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65CA"/>
    <w:multiLevelType w:val="multilevel"/>
    <w:tmpl w:val="939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F6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06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FEF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0E6A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20A1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022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C8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E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56F49E6"/>
    <w:multiLevelType w:val="hybridMultilevel"/>
    <w:tmpl w:val="9D1852A6"/>
    <w:lvl w:ilvl="0" w:tplc="E1A293D4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F47883"/>
    <w:multiLevelType w:val="hybridMultilevel"/>
    <w:tmpl w:val="F3127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C0C90"/>
    <w:multiLevelType w:val="hybridMultilevel"/>
    <w:tmpl w:val="507E804C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52"/>
    <w:rsid w:val="001C1E82"/>
    <w:rsid w:val="00507D52"/>
    <w:rsid w:val="0056044B"/>
    <w:rsid w:val="00A3385B"/>
    <w:rsid w:val="00A93C8E"/>
    <w:rsid w:val="00C1450E"/>
    <w:rsid w:val="00C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52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CB40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D5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5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7D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8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338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5B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B40F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52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CB40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D5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5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7D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8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338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5B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B40F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fenomenos-sociales/" TargetMode="External"/><Relationship Id="rId13" Type="http://schemas.openxmlformats.org/officeDocument/2006/relationships/hyperlink" Target="https://concepto.de/integracion-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ncepto.de/comunidad/" TargetMode="External"/><Relationship Id="rId12" Type="http://schemas.openxmlformats.org/officeDocument/2006/relationships/hyperlink" Target="https://concepto.de/dialogo/" TargetMode="External"/><Relationship Id="rId17" Type="http://schemas.openxmlformats.org/officeDocument/2006/relationships/hyperlink" Target="https://www.auca.es/consiste-la-educacion-pluriling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gnificados.com/pluricultur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ncepto.de/iguald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interculturalidad/" TargetMode="External"/><Relationship Id="rId10" Type="http://schemas.openxmlformats.org/officeDocument/2006/relationships/hyperlink" Target="https://concepto.de/identidad-cultur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cepto.de/cultura/" TargetMode="External"/><Relationship Id="rId14" Type="http://schemas.openxmlformats.org/officeDocument/2006/relationships/hyperlink" Target="https://www.youtube.com/watch?v=oH70AfEAkm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2024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2021-06-07T04:44:00Z</dcterms:created>
  <dcterms:modified xsi:type="dcterms:W3CDTF">2021-06-07T05:56:00Z</dcterms:modified>
</cp:coreProperties>
</file>