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E8" w:rsidRDefault="003240F1">
      <w:r>
        <w:rPr>
          <w:noProof/>
          <w:lang w:eastAsia="es-MX"/>
        </w:rPr>
        <w:pict>
          <v:rect id="_x0000_s1026" style="position:absolute;margin-left:-16.2pt;margin-top:-28.65pt;width:104.3pt;height:1in;z-index:251658240" stroked="f" strokecolor="blue">
            <v:fill r:id="rId5" o:title="biblioteca_digital_db_l_logoenep (1)" recolor="t" type="frame"/>
          </v:rect>
        </w:pict>
      </w:r>
    </w:p>
    <w:p w:rsidR="000347E8" w:rsidRDefault="003240F1">
      <w:r>
        <w:rPr>
          <w:noProof/>
          <w:lang w:eastAsia="es-MX"/>
        </w:rPr>
        <w:pict>
          <v:shapetype id="_x0000_t202" coordsize="21600,21600" o:spt="202" path="m,l,21600r21600,l21600,xe">
            <v:stroke joinstyle="miter"/>
            <v:path gradientshapeok="t" o:connecttype="rect"/>
          </v:shapetype>
          <v:shape id="_x0000_s1027" type="#_x0000_t202" style="position:absolute;margin-left:-28.85pt;margin-top:-70pt;width:708pt;height:531pt;z-index:251659264" filled="f" fillcolor="white [3212]" stroked="f" strokecolor="#fcf" strokeweight="6pt">
            <v:textbox>
              <w:txbxContent>
                <w:p w:rsidR="003240F1" w:rsidRDefault="003240F1" w:rsidP="003240F1">
                  <w:pPr>
                    <w:jc w:val="center"/>
                    <w:rPr>
                      <w:rFonts w:ascii="Times New Roman" w:hAnsi="Times New Roman" w:cs="Times New Roman"/>
                      <w:sz w:val="48"/>
                      <w:szCs w:val="48"/>
                    </w:rPr>
                  </w:pPr>
                </w:p>
                <w:p w:rsidR="003240F1" w:rsidRPr="00A53555" w:rsidRDefault="003240F1" w:rsidP="003240F1">
                  <w:pPr>
                    <w:jc w:val="center"/>
                    <w:rPr>
                      <w:rFonts w:ascii="Times New Roman" w:hAnsi="Times New Roman" w:cs="Times New Roman"/>
                      <w:b/>
                      <w:sz w:val="32"/>
                      <w:szCs w:val="32"/>
                    </w:rPr>
                  </w:pPr>
                  <w:r w:rsidRPr="00A53555">
                    <w:rPr>
                      <w:rFonts w:ascii="Times New Roman" w:hAnsi="Times New Roman" w:cs="Times New Roman"/>
                      <w:b/>
                      <w:sz w:val="32"/>
                      <w:szCs w:val="32"/>
                    </w:rPr>
                    <w:t>Andrea Abigail Guerrero Vigil</w:t>
                  </w:r>
                </w:p>
                <w:p w:rsidR="003240F1" w:rsidRPr="00A53555" w:rsidRDefault="003240F1" w:rsidP="003240F1">
                  <w:pPr>
                    <w:jc w:val="center"/>
                    <w:rPr>
                      <w:rFonts w:ascii="Times New Roman" w:hAnsi="Times New Roman" w:cs="Times New Roman"/>
                      <w:b/>
                      <w:sz w:val="32"/>
                      <w:szCs w:val="32"/>
                    </w:rPr>
                  </w:pPr>
                  <w:r w:rsidRPr="00A53555">
                    <w:rPr>
                      <w:rFonts w:ascii="Times New Roman" w:hAnsi="Times New Roman" w:cs="Times New Roman"/>
                      <w:b/>
                      <w:sz w:val="32"/>
                      <w:szCs w:val="32"/>
                    </w:rPr>
                    <w:t>1B     Número de lista: 6</w:t>
                  </w:r>
                </w:p>
                <w:p w:rsidR="003240F1" w:rsidRPr="00A53555" w:rsidRDefault="003240F1" w:rsidP="003240F1">
                  <w:pPr>
                    <w:jc w:val="center"/>
                    <w:rPr>
                      <w:rFonts w:ascii="Times New Roman" w:hAnsi="Times New Roman" w:cs="Times New Roman"/>
                      <w:b/>
                      <w:sz w:val="32"/>
                      <w:szCs w:val="32"/>
                    </w:rPr>
                  </w:pPr>
                  <w:r w:rsidRPr="00A53555">
                    <w:rPr>
                      <w:rFonts w:ascii="Times New Roman" w:hAnsi="Times New Roman" w:cs="Times New Roman"/>
                      <w:b/>
                      <w:sz w:val="32"/>
                      <w:szCs w:val="32"/>
                    </w:rPr>
                    <w:t>Escuela Normal de Educación Preescolar</w:t>
                  </w:r>
                </w:p>
                <w:p w:rsidR="003240F1" w:rsidRPr="00A53555" w:rsidRDefault="003240F1" w:rsidP="003240F1">
                  <w:pPr>
                    <w:jc w:val="center"/>
                    <w:rPr>
                      <w:rFonts w:ascii="Times New Roman" w:hAnsi="Times New Roman" w:cs="Times New Roman"/>
                      <w:b/>
                      <w:noProof/>
                      <w:sz w:val="32"/>
                      <w:szCs w:val="32"/>
                      <w:lang w:eastAsia="es-MX"/>
                    </w:rPr>
                  </w:pPr>
                  <w:r w:rsidRPr="00A53555">
                    <w:rPr>
                      <w:rFonts w:ascii="Times New Roman" w:hAnsi="Times New Roman" w:cs="Times New Roman"/>
                      <w:b/>
                      <w:noProof/>
                      <w:sz w:val="32"/>
                      <w:szCs w:val="32"/>
                      <w:lang w:eastAsia="es-MX"/>
                    </w:rPr>
                    <w:t>Estrategias de Musica y canto en Educacion Preescolar</w:t>
                  </w:r>
                </w:p>
                <w:p w:rsidR="003240F1" w:rsidRPr="00A53555" w:rsidRDefault="003240F1" w:rsidP="003240F1">
                  <w:pPr>
                    <w:jc w:val="center"/>
                    <w:rPr>
                      <w:rFonts w:ascii="Times New Roman" w:hAnsi="Times New Roman" w:cs="Times New Roman"/>
                      <w:b/>
                      <w:noProof/>
                      <w:sz w:val="32"/>
                      <w:szCs w:val="32"/>
                      <w:lang w:eastAsia="es-MX"/>
                    </w:rPr>
                  </w:pPr>
                  <w:r w:rsidRPr="00A53555">
                    <w:rPr>
                      <w:rFonts w:ascii="Times New Roman" w:hAnsi="Times New Roman" w:cs="Times New Roman"/>
                      <w:b/>
                      <w:noProof/>
                      <w:sz w:val="32"/>
                      <w:szCs w:val="32"/>
                      <w:lang w:eastAsia="es-MX"/>
                    </w:rPr>
                    <w:t>Jesus Armando Posada Hernandez</w:t>
                  </w:r>
                </w:p>
                <w:p w:rsidR="003240F1" w:rsidRPr="00A53555" w:rsidRDefault="003240F1" w:rsidP="003240F1">
                  <w:pPr>
                    <w:jc w:val="center"/>
                    <w:rPr>
                      <w:rFonts w:ascii="Times New Roman" w:hAnsi="Times New Roman" w:cs="Times New Roman"/>
                      <w:b/>
                      <w:sz w:val="32"/>
                      <w:szCs w:val="32"/>
                    </w:rPr>
                  </w:pPr>
                  <w:r w:rsidRPr="00A53555">
                    <w:rPr>
                      <w:rFonts w:ascii="Times New Roman" w:hAnsi="Times New Roman" w:cs="Times New Roman"/>
                      <w:b/>
                      <w:noProof/>
                      <w:sz w:val="32"/>
                      <w:szCs w:val="32"/>
                      <w:lang w:eastAsia="es-MX"/>
                    </w:rPr>
                    <w:t>Saltillo Coahuila</w:t>
                  </w:r>
                </w:p>
                <w:p w:rsidR="003240F1" w:rsidRPr="00A53555" w:rsidRDefault="003B71D6" w:rsidP="003240F1">
                  <w:pPr>
                    <w:jc w:val="center"/>
                    <w:rPr>
                      <w:rFonts w:ascii="Times New Roman" w:hAnsi="Times New Roman" w:cs="Times New Roman"/>
                      <w:b/>
                      <w:sz w:val="32"/>
                      <w:szCs w:val="32"/>
                    </w:rPr>
                  </w:pPr>
                  <w:r w:rsidRPr="00A53555">
                    <w:rPr>
                      <w:rFonts w:ascii="Times New Roman" w:hAnsi="Times New Roman" w:cs="Times New Roman"/>
                      <w:b/>
                      <w:sz w:val="32"/>
                      <w:szCs w:val="32"/>
                    </w:rPr>
                    <w:t>Evidencia Unidad II</w:t>
                  </w:r>
                </w:p>
                <w:p w:rsidR="003240F1" w:rsidRPr="00A53555" w:rsidRDefault="0074385F" w:rsidP="003240F1">
                  <w:pPr>
                    <w:jc w:val="center"/>
                    <w:rPr>
                      <w:rFonts w:ascii="Times New Roman" w:hAnsi="Times New Roman" w:cs="Times New Roman"/>
                      <w:b/>
                      <w:sz w:val="32"/>
                      <w:szCs w:val="32"/>
                    </w:rPr>
                  </w:pPr>
                  <w:r w:rsidRPr="00A53555">
                    <w:rPr>
                      <w:rFonts w:ascii="Times New Roman" w:hAnsi="Times New Roman" w:cs="Times New Roman"/>
                      <w:b/>
                      <w:sz w:val="32"/>
                      <w:szCs w:val="32"/>
                    </w:rPr>
                    <w:t>27</w:t>
                  </w:r>
                  <w:r w:rsidR="003240F1" w:rsidRPr="00A53555">
                    <w:rPr>
                      <w:rFonts w:ascii="Times New Roman" w:hAnsi="Times New Roman" w:cs="Times New Roman"/>
                      <w:b/>
                      <w:sz w:val="32"/>
                      <w:szCs w:val="32"/>
                    </w:rPr>
                    <w:t xml:space="preserve">/05/2021 </w:t>
                  </w:r>
                </w:p>
                <w:p w:rsidR="0074385F" w:rsidRPr="0074385F" w:rsidRDefault="0074385F" w:rsidP="0074385F">
                  <w:pPr>
                    <w:jc w:val="center"/>
                    <w:rPr>
                      <w:rFonts w:ascii="Times New Roman" w:hAnsi="Times New Roman" w:cs="Times New Roman"/>
                      <w:b/>
                      <w:sz w:val="28"/>
                      <w:szCs w:val="28"/>
                    </w:rPr>
                  </w:pPr>
                  <w:r w:rsidRPr="0074385F">
                    <w:rPr>
                      <w:rFonts w:ascii="Times New Roman" w:hAnsi="Times New Roman" w:cs="Times New Roman"/>
                      <w:b/>
                      <w:bCs/>
                      <w:sz w:val="28"/>
                      <w:szCs w:val="28"/>
                    </w:rPr>
                    <w:t>Unidad de aprendizaje II. La música en preescolar.</w:t>
                  </w:r>
                  <w:r w:rsidRPr="0074385F">
                    <w:rPr>
                      <w:rFonts w:ascii="Times New Roman" w:hAnsi="Times New Roman" w:cs="Times New Roman"/>
                      <w:b/>
                      <w:sz w:val="28"/>
                      <w:szCs w:val="28"/>
                    </w:rPr>
                    <w:t xml:space="preserve"> </w:t>
                  </w:r>
                </w:p>
                <w:p w:rsidR="00000000" w:rsidRPr="0074385F" w:rsidRDefault="006E5B23" w:rsidP="0074385F">
                  <w:pPr>
                    <w:numPr>
                      <w:ilvl w:val="0"/>
                      <w:numId w:val="2"/>
                    </w:numPr>
                    <w:jc w:val="both"/>
                    <w:rPr>
                      <w:rFonts w:ascii="Times New Roman" w:hAnsi="Times New Roman" w:cs="Times New Roman"/>
                      <w:sz w:val="28"/>
                      <w:szCs w:val="28"/>
                    </w:rPr>
                  </w:pPr>
                  <w:r w:rsidRPr="0074385F">
                    <w:rPr>
                      <w:rFonts w:ascii="Times New Roman" w:hAnsi="Times New Roman" w:cs="Times New Roman"/>
                      <w:sz w:val="28"/>
                      <w:szCs w:val="28"/>
                    </w:rPr>
                    <w:t xml:space="preserve">Saludos </w:t>
                  </w:r>
                </w:p>
                <w:p w:rsidR="00000000" w:rsidRPr="0074385F" w:rsidRDefault="006E5B23" w:rsidP="0074385F">
                  <w:pPr>
                    <w:numPr>
                      <w:ilvl w:val="0"/>
                      <w:numId w:val="2"/>
                    </w:numPr>
                    <w:jc w:val="both"/>
                    <w:rPr>
                      <w:rFonts w:ascii="Times New Roman" w:hAnsi="Times New Roman" w:cs="Times New Roman"/>
                      <w:sz w:val="28"/>
                      <w:szCs w:val="28"/>
                    </w:rPr>
                  </w:pPr>
                  <w:r w:rsidRPr="0074385F">
                    <w:rPr>
                      <w:rFonts w:ascii="Times New Roman" w:hAnsi="Times New Roman" w:cs="Times New Roman"/>
                      <w:sz w:val="28"/>
                      <w:szCs w:val="28"/>
                    </w:rPr>
                    <w:t>Despedidas</w:t>
                  </w:r>
                </w:p>
                <w:p w:rsidR="00000000" w:rsidRPr="0074385F" w:rsidRDefault="006E5B23" w:rsidP="0074385F">
                  <w:pPr>
                    <w:numPr>
                      <w:ilvl w:val="0"/>
                      <w:numId w:val="2"/>
                    </w:numPr>
                    <w:jc w:val="both"/>
                    <w:rPr>
                      <w:rFonts w:ascii="Times New Roman" w:hAnsi="Times New Roman" w:cs="Times New Roman"/>
                      <w:sz w:val="28"/>
                      <w:szCs w:val="28"/>
                    </w:rPr>
                  </w:pPr>
                  <w:r w:rsidRPr="0074385F">
                    <w:rPr>
                      <w:rFonts w:ascii="Times New Roman" w:hAnsi="Times New Roman" w:cs="Times New Roman"/>
                      <w:sz w:val="28"/>
                      <w:szCs w:val="28"/>
                    </w:rPr>
                    <w:t>Rima</w:t>
                  </w:r>
                </w:p>
                <w:p w:rsidR="00000000" w:rsidRPr="0074385F" w:rsidRDefault="006E5B23" w:rsidP="0074385F">
                  <w:pPr>
                    <w:numPr>
                      <w:ilvl w:val="0"/>
                      <w:numId w:val="2"/>
                    </w:numPr>
                    <w:jc w:val="both"/>
                    <w:rPr>
                      <w:rFonts w:ascii="Times New Roman" w:hAnsi="Times New Roman" w:cs="Times New Roman"/>
                      <w:sz w:val="28"/>
                      <w:szCs w:val="28"/>
                    </w:rPr>
                  </w:pPr>
                  <w:r w:rsidRPr="0074385F">
                    <w:rPr>
                      <w:rFonts w:ascii="Times New Roman" w:hAnsi="Times New Roman" w:cs="Times New Roman"/>
                      <w:sz w:val="28"/>
                      <w:szCs w:val="28"/>
                    </w:rPr>
                    <w:t>Arrullos</w:t>
                  </w:r>
                </w:p>
                <w:p w:rsidR="00000000" w:rsidRPr="0074385F" w:rsidRDefault="006E5B23" w:rsidP="0074385F">
                  <w:pPr>
                    <w:numPr>
                      <w:ilvl w:val="0"/>
                      <w:numId w:val="2"/>
                    </w:numPr>
                    <w:jc w:val="both"/>
                    <w:rPr>
                      <w:rFonts w:ascii="Times New Roman" w:hAnsi="Times New Roman" w:cs="Times New Roman"/>
                      <w:sz w:val="28"/>
                      <w:szCs w:val="28"/>
                    </w:rPr>
                  </w:pPr>
                  <w:r w:rsidRPr="0074385F">
                    <w:rPr>
                      <w:rFonts w:ascii="Times New Roman" w:hAnsi="Times New Roman" w:cs="Times New Roman"/>
                      <w:sz w:val="28"/>
                      <w:szCs w:val="28"/>
                    </w:rPr>
                    <w:t>Digitales</w:t>
                  </w:r>
                </w:p>
                <w:p w:rsidR="0074385F" w:rsidRPr="0074385F" w:rsidRDefault="0074385F" w:rsidP="0074385F">
                  <w:pPr>
                    <w:pStyle w:val="Prrafodelista"/>
                    <w:numPr>
                      <w:ilvl w:val="0"/>
                      <w:numId w:val="2"/>
                    </w:numPr>
                    <w:jc w:val="both"/>
                    <w:rPr>
                      <w:rFonts w:ascii="Times New Roman" w:hAnsi="Times New Roman" w:cs="Times New Roman"/>
                      <w:sz w:val="28"/>
                      <w:szCs w:val="28"/>
                    </w:rPr>
                  </w:pPr>
                  <w:r w:rsidRPr="0074385F">
                    <w:rPr>
                      <w:rFonts w:ascii="Times New Roman" w:hAnsi="Times New Roman" w:cs="Times New Roman"/>
                      <w:sz w:val="28"/>
                      <w:szCs w:val="28"/>
                    </w:rPr>
                    <w:t>Marchas</w:t>
                  </w:r>
                </w:p>
              </w:txbxContent>
            </v:textbox>
          </v:shape>
        </w:pict>
      </w:r>
      <w:r w:rsidR="000347E8">
        <w:br w:type="page"/>
      </w:r>
    </w:p>
    <w:tbl>
      <w:tblPr>
        <w:tblStyle w:val="Tablaconcuadrcula"/>
        <w:tblW w:w="13751" w:type="dxa"/>
        <w:tblInd w:w="-176" w:type="dxa"/>
        <w:tblLook w:val="04A0"/>
      </w:tblPr>
      <w:tblGrid>
        <w:gridCol w:w="2126"/>
        <w:gridCol w:w="4653"/>
        <w:gridCol w:w="4353"/>
        <w:gridCol w:w="2619"/>
      </w:tblGrid>
      <w:tr w:rsidR="000347E8" w:rsidTr="00710552">
        <w:trPr>
          <w:trHeight w:val="1121"/>
        </w:trPr>
        <w:tc>
          <w:tcPr>
            <w:tcW w:w="2126" w:type="dxa"/>
            <w:shd w:val="clear" w:color="auto" w:fill="FFFFCC"/>
          </w:tcPr>
          <w:p w:rsidR="000347E8" w:rsidRPr="009C07E0" w:rsidRDefault="000347E8" w:rsidP="00D35165">
            <w:pPr>
              <w:rPr>
                <w:rFonts w:ascii="Arial Narrow" w:hAnsi="Arial Narrow"/>
              </w:rPr>
            </w:pPr>
            <w:r w:rsidRPr="00FE7050">
              <w:rPr>
                <w:rFonts w:ascii="Arial" w:hAnsi="Arial" w:cs="Arial"/>
                <w:b/>
              </w:rPr>
              <w:lastRenderedPageBreak/>
              <w:t xml:space="preserve">Sesión </w:t>
            </w:r>
            <w:r>
              <w:rPr>
                <w:rFonts w:ascii="Arial" w:hAnsi="Arial" w:cs="Arial"/>
                <w:b/>
              </w:rPr>
              <w:t>de Música en Preescolar</w:t>
            </w:r>
          </w:p>
        </w:tc>
        <w:tc>
          <w:tcPr>
            <w:tcW w:w="4653" w:type="dxa"/>
            <w:vMerge w:val="restart"/>
            <w:shd w:val="clear" w:color="auto" w:fill="FFFF00"/>
          </w:tcPr>
          <w:p w:rsidR="000347E8" w:rsidRDefault="000347E8" w:rsidP="00D35165">
            <w:pPr>
              <w:rPr>
                <w:rFonts w:ascii="Arial" w:hAnsi="Arial" w:cs="Arial"/>
                <w:b/>
              </w:rPr>
            </w:pPr>
          </w:p>
          <w:p w:rsidR="000347E8" w:rsidRDefault="000347E8" w:rsidP="00D35165">
            <w:pPr>
              <w:jc w:val="center"/>
              <w:rPr>
                <w:rFonts w:ascii="Arial Narrow" w:hAnsi="Arial Narrow"/>
                <w:b/>
              </w:rPr>
            </w:pPr>
            <w:r w:rsidRPr="00FE7050">
              <w:rPr>
                <w:rFonts w:ascii="Arial" w:hAnsi="Arial" w:cs="Arial"/>
                <w:b/>
              </w:rPr>
              <w:t>Secuencia didáctica (actividades de aprendizaje)</w:t>
            </w:r>
          </w:p>
        </w:tc>
        <w:tc>
          <w:tcPr>
            <w:tcW w:w="4353" w:type="dxa"/>
            <w:vMerge w:val="restart"/>
            <w:shd w:val="clear" w:color="auto" w:fill="FFCC66"/>
          </w:tcPr>
          <w:p w:rsidR="000347E8" w:rsidRDefault="000347E8" w:rsidP="00D35165">
            <w:pPr>
              <w:jc w:val="center"/>
              <w:rPr>
                <w:rFonts w:ascii="Arial" w:hAnsi="Arial" w:cs="Arial"/>
                <w:b/>
              </w:rPr>
            </w:pPr>
          </w:p>
          <w:p w:rsidR="000347E8" w:rsidRDefault="000347E8" w:rsidP="00D35165">
            <w:pPr>
              <w:jc w:val="center"/>
              <w:rPr>
                <w:rFonts w:ascii="Arial Narrow" w:hAnsi="Arial Narrow"/>
                <w:b/>
              </w:rPr>
            </w:pPr>
            <w:r w:rsidRPr="00FE7050">
              <w:rPr>
                <w:rFonts w:ascii="Arial" w:hAnsi="Arial" w:cs="Arial"/>
                <w:b/>
              </w:rPr>
              <w:t>Recursos materiales, bibliográficos y digitales</w:t>
            </w:r>
          </w:p>
        </w:tc>
        <w:tc>
          <w:tcPr>
            <w:tcW w:w="2619" w:type="dxa"/>
            <w:vMerge w:val="restart"/>
            <w:shd w:val="clear" w:color="auto" w:fill="FFFFCC"/>
          </w:tcPr>
          <w:p w:rsidR="000347E8" w:rsidRDefault="000347E8" w:rsidP="00D35165">
            <w:pPr>
              <w:jc w:val="center"/>
              <w:rPr>
                <w:rFonts w:ascii="Arial" w:hAnsi="Arial" w:cs="Arial"/>
                <w:b/>
              </w:rPr>
            </w:pPr>
          </w:p>
          <w:p w:rsidR="000347E8" w:rsidRDefault="000347E8" w:rsidP="00D35165">
            <w:pPr>
              <w:jc w:val="center"/>
              <w:rPr>
                <w:rFonts w:ascii="Arial Narrow" w:hAnsi="Arial Narrow"/>
                <w:b/>
              </w:rPr>
            </w:pPr>
            <w:r w:rsidRPr="00FE7050">
              <w:rPr>
                <w:rFonts w:ascii="Arial" w:hAnsi="Arial" w:cs="Arial"/>
                <w:b/>
              </w:rPr>
              <w:t>E</w:t>
            </w:r>
            <w:r>
              <w:rPr>
                <w:rFonts w:ascii="Arial" w:hAnsi="Arial" w:cs="Arial"/>
                <w:b/>
              </w:rPr>
              <w:t>lementos de E</w:t>
            </w:r>
            <w:r w:rsidRPr="00FE7050">
              <w:rPr>
                <w:rFonts w:ascii="Arial" w:hAnsi="Arial" w:cs="Arial"/>
                <w:b/>
              </w:rPr>
              <w:t>valuación</w:t>
            </w:r>
          </w:p>
        </w:tc>
      </w:tr>
      <w:tr w:rsidR="000347E8" w:rsidRPr="00FE7050" w:rsidTr="00710552">
        <w:trPr>
          <w:trHeight w:val="560"/>
        </w:trPr>
        <w:tc>
          <w:tcPr>
            <w:tcW w:w="2126" w:type="dxa"/>
            <w:shd w:val="clear" w:color="auto" w:fill="FFCC66"/>
            <w:vAlign w:val="center"/>
          </w:tcPr>
          <w:p w:rsidR="000347E8" w:rsidRPr="009C07E0" w:rsidRDefault="000347E8" w:rsidP="00D35165">
            <w:pPr>
              <w:rPr>
                <w:rFonts w:ascii="Arial" w:hAnsi="Arial" w:cs="Arial"/>
              </w:rPr>
            </w:pPr>
            <w:r w:rsidRPr="00FE7050">
              <w:rPr>
                <w:rFonts w:ascii="Arial" w:hAnsi="Arial" w:cs="Arial"/>
                <w:b/>
              </w:rPr>
              <w:t>Fecha</w:t>
            </w:r>
            <w:r w:rsidR="003240F1">
              <w:rPr>
                <w:rFonts w:ascii="Arial" w:hAnsi="Arial" w:cs="Arial"/>
                <w:b/>
              </w:rPr>
              <w:t>: 27</w:t>
            </w:r>
            <w:r>
              <w:rPr>
                <w:rFonts w:ascii="Arial" w:hAnsi="Arial" w:cs="Arial"/>
                <w:b/>
              </w:rPr>
              <w:t>/05/2021</w:t>
            </w:r>
          </w:p>
        </w:tc>
        <w:tc>
          <w:tcPr>
            <w:tcW w:w="4653" w:type="dxa"/>
            <w:vMerge/>
            <w:shd w:val="clear" w:color="auto" w:fill="FFFF00"/>
          </w:tcPr>
          <w:p w:rsidR="000347E8" w:rsidRPr="00FE7050" w:rsidRDefault="000347E8" w:rsidP="00D35165">
            <w:pPr>
              <w:rPr>
                <w:rFonts w:ascii="Arial" w:hAnsi="Arial" w:cs="Arial"/>
                <w:b/>
              </w:rPr>
            </w:pPr>
          </w:p>
        </w:tc>
        <w:tc>
          <w:tcPr>
            <w:tcW w:w="4353" w:type="dxa"/>
            <w:vMerge/>
            <w:shd w:val="clear" w:color="auto" w:fill="FFCC66"/>
          </w:tcPr>
          <w:p w:rsidR="000347E8" w:rsidRPr="00FE7050" w:rsidRDefault="000347E8" w:rsidP="00D35165">
            <w:pPr>
              <w:rPr>
                <w:rFonts w:ascii="Arial" w:hAnsi="Arial" w:cs="Arial"/>
                <w:b/>
              </w:rPr>
            </w:pPr>
          </w:p>
        </w:tc>
        <w:tc>
          <w:tcPr>
            <w:tcW w:w="2619" w:type="dxa"/>
            <w:vMerge/>
            <w:shd w:val="clear" w:color="auto" w:fill="FFFFCC"/>
          </w:tcPr>
          <w:p w:rsidR="000347E8" w:rsidRPr="00FE7050" w:rsidRDefault="000347E8" w:rsidP="00D35165">
            <w:pPr>
              <w:rPr>
                <w:rFonts w:ascii="Arial" w:hAnsi="Arial" w:cs="Arial"/>
                <w:b/>
              </w:rPr>
            </w:pPr>
          </w:p>
        </w:tc>
      </w:tr>
      <w:tr w:rsidR="000347E8" w:rsidTr="000347E8">
        <w:trPr>
          <w:trHeight w:val="7076"/>
        </w:trPr>
        <w:tc>
          <w:tcPr>
            <w:tcW w:w="6779" w:type="dxa"/>
            <w:gridSpan w:val="2"/>
            <w:shd w:val="clear" w:color="auto" w:fill="FFFFFF" w:themeFill="background1"/>
          </w:tcPr>
          <w:p w:rsidR="000347E8" w:rsidRPr="00FC49E8" w:rsidRDefault="000347E8" w:rsidP="00D35165">
            <w:pPr>
              <w:rPr>
                <w:rFonts w:ascii="Arial Narrow" w:hAnsi="Arial Narrow"/>
                <w:b/>
                <w:sz w:val="24"/>
                <w:szCs w:val="24"/>
              </w:rPr>
            </w:pPr>
            <w:r w:rsidRPr="00FC49E8">
              <w:rPr>
                <w:rFonts w:ascii="Arial Narrow" w:hAnsi="Arial Narrow"/>
                <w:b/>
                <w:sz w:val="24"/>
                <w:szCs w:val="24"/>
                <w:u w:val="single"/>
              </w:rPr>
              <w:t xml:space="preserve">ACTIVIDADES DE INICIO: </w:t>
            </w:r>
          </w:p>
          <w:p w:rsidR="000347E8" w:rsidRDefault="003B71D6" w:rsidP="00D35165">
            <w:pPr>
              <w:rPr>
                <w:rFonts w:ascii="Arial Narrow" w:hAnsi="Arial Narrow"/>
              </w:rPr>
            </w:pPr>
            <w:r>
              <w:rPr>
                <w:rFonts w:ascii="Arial Narrow" w:hAnsi="Arial Narrow"/>
                <w:sz w:val="24"/>
                <w:szCs w:val="24"/>
              </w:rPr>
              <w:t xml:space="preserve">Vamos a </w:t>
            </w:r>
            <w:r w:rsidR="00A77DA8">
              <w:rPr>
                <w:rFonts w:ascii="Arial Narrow" w:hAnsi="Arial Narrow"/>
                <w:sz w:val="24"/>
                <w:szCs w:val="24"/>
              </w:rPr>
              <w:t>iniciar la actividad animando a los niños utilizando una marcha con la canción de “La patita Lulú” y así despertamos a los niños y motivamos  tener toda la atención de los niños.</w:t>
            </w:r>
          </w:p>
          <w:p w:rsidR="000347E8" w:rsidRDefault="000347E8" w:rsidP="00D35165">
            <w:pPr>
              <w:rPr>
                <w:rFonts w:ascii="Arial Narrow" w:hAnsi="Arial Narrow"/>
              </w:rPr>
            </w:pPr>
          </w:p>
          <w:p w:rsidR="000347E8" w:rsidRDefault="000347E8" w:rsidP="00D35165">
            <w:pPr>
              <w:rPr>
                <w:rFonts w:ascii="Arial Narrow" w:hAnsi="Arial Narrow"/>
              </w:rPr>
            </w:pPr>
          </w:p>
          <w:p w:rsidR="000347E8" w:rsidRPr="00FC49E8" w:rsidRDefault="000347E8" w:rsidP="00D35165">
            <w:pPr>
              <w:rPr>
                <w:rFonts w:ascii="Arial Narrow" w:hAnsi="Arial Narrow"/>
                <w:b/>
                <w:sz w:val="24"/>
                <w:szCs w:val="24"/>
                <w:u w:val="single"/>
              </w:rPr>
            </w:pPr>
            <w:r w:rsidRPr="00FC49E8">
              <w:rPr>
                <w:rFonts w:ascii="Arial Narrow" w:hAnsi="Arial Narrow"/>
                <w:b/>
                <w:sz w:val="24"/>
                <w:szCs w:val="24"/>
                <w:u w:val="single"/>
              </w:rPr>
              <w:t>ACTIVIDADES DE DESARROLLO:</w:t>
            </w:r>
          </w:p>
          <w:p w:rsidR="000347E8" w:rsidRDefault="0074385F" w:rsidP="00D35165">
            <w:pPr>
              <w:rPr>
                <w:rFonts w:ascii="Arial Narrow" w:hAnsi="Arial Narrow"/>
              </w:rPr>
            </w:pPr>
            <w:r>
              <w:rPr>
                <w:rFonts w:ascii="Arial Narrow" w:hAnsi="Arial Narrow"/>
              </w:rPr>
              <w:t>Usaremos como dinámica una “caja mágica” la cual tendrá dentro unas notas que las usaremos como cartas las cuales tendrán unas rimas que contienen dinámicas de movimiento, después de eso les señalaremos cuales son las rimas y que son estas, para concluir hacemos una  actividad de digitales con la canción de Witsi Araña y pasamos al cierre</w:t>
            </w:r>
          </w:p>
          <w:p w:rsidR="000347E8" w:rsidRDefault="000347E8" w:rsidP="00D35165">
            <w:pPr>
              <w:rPr>
                <w:rFonts w:ascii="Arial Narrow" w:hAnsi="Arial Narrow"/>
              </w:rPr>
            </w:pPr>
          </w:p>
          <w:p w:rsidR="000347E8" w:rsidRPr="00FC49E8" w:rsidRDefault="000347E8" w:rsidP="00D35165">
            <w:pPr>
              <w:rPr>
                <w:rFonts w:ascii="Arial Narrow" w:hAnsi="Arial Narrow"/>
                <w:b/>
                <w:sz w:val="24"/>
                <w:szCs w:val="24"/>
              </w:rPr>
            </w:pPr>
            <w:r w:rsidRPr="00FC49E8">
              <w:rPr>
                <w:rFonts w:ascii="Arial Narrow" w:hAnsi="Arial Narrow"/>
                <w:b/>
                <w:sz w:val="24"/>
                <w:szCs w:val="24"/>
                <w:u w:val="single"/>
              </w:rPr>
              <w:t>ACTIVIDADES DE CIERRE:</w:t>
            </w:r>
          </w:p>
          <w:p w:rsidR="000347E8" w:rsidRDefault="00F96597" w:rsidP="00D35165">
            <w:pPr>
              <w:rPr>
                <w:rFonts w:ascii="Arial Narrow" w:hAnsi="Arial Narrow"/>
                <w:b/>
              </w:rPr>
            </w:pPr>
            <w:r>
              <w:rPr>
                <w:rFonts w:ascii="Arial Narrow" w:hAnsi="Arial Narrow"/>
                <w:sz w:val="24"/>
                <w:szCs w:val="24"/>
              </w:rPr>
              <w:t>Cerramos con un arrullo, los niños se recargaran en su lugar y la educadora canta la canción de “Una muñeca vestida de azul” y termina la actividad.</w:t>
            </w:r>
          </w:p>
        </w:tc>
        <w:tc>
          <w:tcPr>
            <w:tcW w:w="4353" w:type="dxa"/>
            <w:shd w:val="clear" w:color="auto" w:fill="FFFFFF" w:themeFill="background1"/>
          </w:tcPr>
          <w:p w:rsidR="000347E8" w:rsidRDefault="000347E8" w:rsidP="00D35165">
            <w:pPr>
              <w:rPr>
                <w:rFonts w:ascii="Arial Narrow" w:hAnsi="Arial Narrow"/>
              </w:rPr>
            </w:pPr>
          </w:p>
          <w:p w:rsidR="000347E8" w:rsidRDefault="00A77DA8" w:rsidP="00D35165">
            <w:pPr>
              <w:rPr>
                <w:rFonts w:ascii="Arial Narrow" w:hAnsi="Arial Narrow"/>
              </w:rPr>
            </w:pPr>
            <w:hyperlink r:id="rId6" w:history="1">
              <w:r w:rsidRPr="00872424">
                <w:rPr>
                  <w:rStyle w:val="Hipervnculo"/>
                  <w:rFonts w:ascii="Arial Narrow" w:hAnsi="Arial Narrow"/>
                </w:rPr>
                <w:t>https://www.youtube.com/watch?v=53ePiCirfvk</w:t>
              </w:r>
            </w:hyperlink>
            <w:r>
              <w:rPr>
                <w:rFonts w:ascii="Arial Narrow" w:hAnsi="Arial Narrow"/>
              </w:rPr>
              <w:t xml:space="preserve"> </w:t>
            </w:r>
          </w:p>
          <w:p w:rsidR="000347E8" w:rsidRDefault="000347E8" w:rsidP="00D35165">
            <w:pPr>
              <w:rPr>
                <w:rFonts w:ascii="Arial Narrow" w:hAnsi="Arial Narrow"/>
              </w:rPr>
            </w:pPr>
            <w:r>
              <w:rPr>
                <w:rFonts w:ascii="Arial Narrow" w:hAnsi="Arial Narrow"/>
              </w:rPr>
              <w:t xml:space="preserve"> </w:t>
            </w:r>
          </w:p>
          <w:p w:rsidR="0074385F" w:rsidRDefault="0074385F" w:rsidP="00D35165">
            <w:pPr>
              <w:rPr>
                <w:rFonts w:ascii="Arial Narrow" w:hAnsi="Arial Narrow"/>
              </w:rPr>
            </w:pPr>
          </w:p>
          <w:p w:rsidR="0074385F" w:rsidRDefault="0074385F" w:rsidP="00D35165">
            <w:pPr>
              <w:rPr>
                <w:rFonts w:ascii="Arial Narrow" w:hAnsi="Arial Narrow"/>
              </w:rPr>
            </w:pPr>
          </w:p>
          <w:p w:rsidR="0074385F" w:rsidRDefault="0074385F" w:rsidP="00D35165">
            <w:pPr>
              <w:rPr>
                <w:rFonts w:ascii="Arial Narrow" w:hAnsi="Arial Narrow"/>
              </w:rPr>
            </w:pPr>
          </w:p>
          <w:p w:rsidR="0074385F" w:rsidRDefault="0074385F" w:rsidP="00D35165">
            <w:pPr>
              <w:rPr>
                <w:rFonts w:ascii="Arial Narrow" w:hAnsi="Arial Narrow"/>
              </w:rPr>
            </w:pPr>
          </w:p>
          <w:p w:rsidR="0074385F" w:rsidRDefault="0074385F" w:rsidP="00D35165">
            <w:pPr>
              <w:rPr>
                <w:rFonts w:ascii="Arial Narrow" w:hAnsi="Arial Narrow"/>
              </w:rPr>
            </w:pPr>
            <w:r>
              <w:rPr>
                <w:rFonts w:ascii="Arial Narrow" w:hAnsi="Arial Narrow"/>
              </w:rPr>
              <w:t>Caja pequeña</w:t>
            </w:r>
          </w:p>
          <w:p w:rsidR="0074385F" w:rsidRDefault="0074385F" w:rsidP="00D35165">
            <w:pPr>
              <w:rPr>
                <w:rFonts w:ascii="Arial Narrow" w:hAnsi="Arial Narrow"/>
              </w:rPr>
            </w:pPr>
            <w:r>
              <w:rPr>
                <w:rFonts w:ascii="Arial Narrow" w:hAnsi="Arial Narrow"/>
              </w:rPr>
              <w:t>Rimas (6 o 8 como máximo)</w:t>
            </w:r>
          </w:p>
          <w:p w:rsidR="0074385F" w:rsidRDefault="00F96597" w:rsidP="00D35165">
            <w:pPr>
              <w:rPr>
                <w:rFonts w:ascii="Arial Narrow" w:hAnsi="Arial Narrow"/>
              </w:rPr>
            </w:pPr>
            <w:hyperlink r:id="rId7" w:history="1">
              <w:r w:rsidRPr="00872424">
                <w:rPr>
                  <w:rStyle w:val="Hipervnculo"/>
                  <w:rFonts w:ascii="Arial Narrow" w:hAnsi="Arial Narrow"/>
                </w:rPr>
                <w:t>https://www.youtube.com/watch?v=bobnlw0KHQM</w:t>
              </w:r>
            </w:hyperlink>
            <w:r>
              <w:rPr>
                <w:rFonts w:ascii="Arial Narrow" w:hAnsi="Arial Narrow"/>
              </w:rPr>
              <w:t xml:space="preserve"> </w:t>
            </w:r>
          </w:p>
          <w:p w:rsidR="00F96597" w:rsidRDefault="00F96597" w:rsidP="00D35165">
            <w:pPr>
              <w:rPr>
                <w:rFonts w:ascii="Arial Narrow" w:hAnsi="Arial Narrow"/>
              </w:rPr>
            </w:pPr>
          </w:p>
          <w:p w:rsidR="00F96597" w:rsidRDefault="00F96597" w:rsidP="00D35165">
            <w:pPr>
              <w:rPr>
                <w:rFonts w:ascii="Arial Narrow" w:hAnsi="Arial Narrow"/>
              </w:rPr>
            </w:pPr>
          </w:p>
          <w:p w:rsidR="00F96597" w:rsidRDefault="00F96597" w:rsidP="00D35165">
            <w:pPr>
              <w:rPr>
                <w:rFonts w:ascii="Arial Narrow" w:hAnsi="Arial Narrow"/>
              </w:rPr>
            </w:pPr>
          </w:p>
          <w:p w:rsidR="00F96597" w:rsidRDefault="00F96597" w:rsidP="00D35165">
            <w:pPr>
              <w:rPr>
                <w:rFonts w:ascii="Arial Narrow" w:hAnsi="Arial Narrow"/>
              </w:rPr>
            </w:pPr>
          </w:p>
          <w:p w:rsidR="00F96597" w:rsidRDefault="00F96597" w:rsidP="00D35165">
            <w:pPr>
              <w:rPr>
                <w:rFonts w:ascii="Arial Narrow" w:hAnsi="Arial Narrow"/>
              </w:rPr>
            </w:pPr>
          </w:p>
          <w:p w:rsidR="00F96597" w:rsidRPr="000F10B7" w:rsidRDefault="00F96597" w:rsidP="00D35165">
            <w:pPr>
              <w:rPr>
                <w:rFonts w:ascii="Arial Narrow" w:hAnsi="Arial Narrow"/>
              </w:rPr>
            </w:pPr>
            <w:hyperlink r:id="rId8" w:history="1">
              <w:r w:rsidRPr="00872424">
                <w:rPr>
                  <w:rStyle w:val="Hipervnculo"/>
                  <w:rFonts w:ascii="Arial Narrow" w:hAnsi="Arial Narrow"/>
                </w:rPr>
                <w:t>https://www.youtube.com/watch?v=5O1aLQOFU8Q</w:t>
              </w:r>
            </w:hyperlink>
            <w:r>
              <w:rPr>
                <w:rFonts w:ascii="Arial Narrow" w:hAnsi="Arial Narrow"/>
              </w:rPr>
              <w:t xml:space="preserve"> </w:t>
            </w:r>
          </w:p>
        </w:tc>
        <w:tc>
          <w:tcPr>
            <w:tcW w:w="2619" w:type="dxa"/>
            <w:shd w:val="clear" w:color="auto" w:fill="FFFFFF" w:themeFill="background1"/>
          </w:tcPr>
          <w:p w:rsidR="000347E8" w:rsidRDefault="000347E8" w:rsidP="00D35165">
            <w:pPr>
              <w:rPr>
                <w:rFonts w:ascii="Arial Narrow" w:hAnsi="Arial Narrow"/>
                <w:bCs/>
              </w:rPr>
            </w:pPr>
          </w:p>
          <w:p w:rsidR="000347E8" w:rsidRDefault="000347E8" w:rsidP="00D35165">
            <w:pPr>
              <w:rPr>
                <w:rFonts w:ascii="Arial Narrow" w:hAnsi="Arial Narrow"/>
                <w:bCs/>
              </w:rPr>
            </w:pPr>
          </w:p>
          <w:p w:rsidR="000347E8" w:rsidRDefault="000347E8" w:rsidP="00D35165">
            <w:pPr>
              <w:rPr>
                <w:rFonts w:ascii="Arial Narrow" w:hAnsi="Arial Narrow"/>
                <w:bCs/>
              </w:rPr>
            </w:pPr>
            <w:r>
              <w:rPr>
                <w:rFonts w:ascii="Arial Narrow" w:hAnsi="Arial Narrow"/>
                <w:bCs/>
              </w:rPr>
              <w:t>La colaboración motriz y visual que presten.</w:t>
            </w:r>
          </w:p>
          <w:p w:rsidR="000347E8" w:rsidRDefault="000347E8" w:rsidP="00D35165">
            <w:pPr>
              <w:rPr>
                <w:rFonts w:ascii="Arial Narrow" w:hAnsi="Arial Narrow"/>
                <w:bCs/>
              </w:rPr>
            </w:pPr>
          </w:p>
          <w:p w:rsidR="000347E8" w:rsidRDefault="000347E8" w:rsidP="00D35165">
            <w:pPr>
              <w:rPr>
                <w:rFonts w:ascii="Arial Narrow" w:hAnsi="Arial Narrow"/>
                <w:bCs/>
              </w:rPr>
            </w:pPr>
          </w:p>
          <w:p w:rsidR="000347E8" w:rsidRDefault="000347E8" w:rsidP="00D35165">
            <w:pPr>
              <w:rPr>
                <w:rFonts w:ascii="Arial Narrow" w:hAnsi="Arial Narrow"/>
                <w:bCs/>
              </w:rPr>
            </w:pPr>
          </w:p>
          <w:p w:rsidR="000347E8" w:rsidRDefault="000347E8" w:rsidP="00D35165">
            <w:pPr>
              <w:rPr>
                <w:rFonts w:ascii="Arial Narrow" w:hAnsi="Arial Narrow"/>
                <w:bCs/>
              </w:rPr>
            </w:pPr>
            <w:r>
              <w:rPr>
                <w:rFonts w:ascii="Arial Narrow" w:hAnsi="Arial Narrow"/>
                <w:bCs/>
              </w:rPr>
              <w:t>La colaboración motriz y visual que presten</w:t>
            </w:r>
            <w:r w:rsidR="00F96597">
              <w:rPr>
                <w:rFonts w:ascii="Arial Narrow" w:hAnsi="Arial Narrow"/>
                <w:bCs/>
              </w:rPr>
              <w:t xml:space="preserve"> al igual que su desarrollo y conocimiento de rimas</w:t>
            </w:r>
            <w:r>
              <w:rPr>
                <w:rFonts w:ascii="Arial Narrow" w:hAnsi="Arial Narrow"/>
                <w:bCs/>
              </w:rPr>
              <w:t>.</w:t>
            </w:r>
          </w:p>
          <w:p w:rsidR="000347E8" w:rsidRDefault="000347E8" w:rsidP="00D35165">
            <w:pPr>
              <w:rPr>
                <w:rFonts w:ascii="Arial Narrow" w:hAnsi="Arial Narrow"/>
                <w:bCs/>
              </w:rPr>
            </w:pPr>
          </w:p>
          <w:p w:rsidR="000347E8" w:rsidRDefault="000347E8" w:rsidP="00D35165">
            <w:pPr>
              <w:rPr>
                <w:rFonts w:ascii="Arial Narrow" w:hAnsi="Arial Narrow"/>
                <w:bCs/>
              </w:rPr>
            </w:pPr>
          </w:p>
          <w:p w:rsidR="000347E8" w:rsidRDefault="000347E8" w:rsidP="00D35165">
            <w:pPr>
              <w:rPr>
                <w:rFonts w:ascii="Arial Narrow" w:hAnsi="Arial Narrow"/>
                <w:bCs/>
              </w:rPr>
            </w:pPr>
          </w:p>
          <w:p w:rsidR="000347E8" w:rsidRDefault="000347E8" w:rsidP="00D35165">
            <w:pPr>
              <w:rPr>
                <w:rFonts w:ascii="Arial Narrow" w:hAnsi="Arial Narrow"/>
                <w:bCs/>
              </w:rPr>
            </w:pPr>
            <w:r>
              <w:rPr>
                <w:rFonts w:ascii="Arial Narrow" w:hAnsi="Arial Narrow"/>
                <w:bCs/>
              </w:rPr>
              <w:t>Nivel de atención que lleguen a tener</w:t>
            </w:r>
          </w:p>
          <w:p w:rsidR="000347E8" w:rsidRPr="00852FAB" w:rsidRDefault="000347E8" w:rsidP="00D35165">
            <w:pPr>
              <w:rPr>
                <w:rFonts w:ascii="Arial Narrow" w:hAnsi="Arial Narrow"/>
                <w:bCs/>
              </w:rPr>
            </w:pPr>
          </w:p>
        </w:tc>
      </w:tr>
      <w:tr w:rsidR="000347E8" w:rsidTr="000347E8">
        <w:trPr>
          <w:trHeight w:val="1121"/>
        </w:trPr>
        <w:tc>
          <w:tcPr>
            <w:tcW w:w="13751" w:type="dxa"/>
            <w:gridSpan w:val="4"/>
            <w:shd w:val="clear" w:color="auto" w:fill="FFFFFF" w:themeFill="background1"/>
          </w:tcPr>
          <w:p w:rsidR="000347E8" w:rsidRPr="00FD4662" w:rsidRDefault="000347E8" w:rsidP="00D35165">
            <w:pPr>
              <w:rPr>
                <w:rFonts w:ascii="Arial Narrow" w:hAnsi="Arial Narrow"/>
                <w:b/>
              </w:rPr>
            </w:pPr>
            <w:r w:rsidRPr="00BE3640">
              <w:rPr>
                <w:rFonts w:ascii="Arial Narrow" w:hAnsi="Arial Narrow"/>
                <w:b/>
                <w:sz w:val="24"/>
                <w:szCs w:val="24"/>
              </w:rPr>
              <w:lastRenderedPageBreak/>
              <w:t xml:space="preserve">OBSERVACIONES: </w:t>
            </w:r>
            <w:r w:rsidR="00F96597">
              <w:rPr>
                <w:rFonts w:ascii="Arial Narrow" w:hAnsi="Arial Narrow"/>
                <w:sz w:val="24"/>
                <w:szCs w:val="24"/>
              </w:rPr>
              <w:t xml:space="preserve">Los niños utilizan su capacidad motriz  con la marcha y el uso de digitales, les es algo difícil identificar algunas rimas </w:t>
            </w:r>
            <w:r w:rsidR="00A53555">
              <w:rPr>
                <w:rFonts w:ascii="Arial Narrow" w:hAnsi="Arial Narrow"/>
                <w:sz w:val="24"/>
                <w:szCs w:val="24"/>
              </w:rPr>
              <w:t>pero al utilizar dinámicas, les es fácil encontrar las similitudes, después de esto con un buen arrullo ellos quedan completamente relajados.</w:t>
            </w:r>
          </w:p>
          <w:p w:rsidR="000347E8" w:rsidRDefault="000347E8" w:rsidP="00D35165">
            <w:pPr>
              <w:rPr>
                <w:rFonts w:ascii="Arial Narrow" w:hAnsi="Arial Narrow"/>
                <w:b/>
              </w:rPr>
            </w:pPr>
          </w:p>
        </w:tc>
      </w:tr>
    </w:tbl>
    <w:p w:rsidR="00FC0800" w:rsidRDefault="00FC0800"/>
    <w:p w:rsidR="00710552" w:rsidRDefault="00710552"/>
    <w:p w:rsidR="00710552" w:rsidRDefault="00710552" w:rsidP="00710552">
      <w:pPr>
        <w:jc w:val="center"/>
        <w:rPr>
          <w:rFonts w:ascii="Arial Rounded MT Bold" w:hAnsi="Arial Rounded MT Bold"/>
          <w:sz w:val="44"/>
          <w:szCs w:val="44"/>
        </w:rPr>
      </w:pPr>
      <w:r w:rsidRPr="00710552">
        <w:rPr>
          <w:rFonts w:ascii="Arial Rounded MT Bold" w:hAnsi="Arial Rounded MT Bold"/>
          <w:sz w:val="44"/>
          <w:szCs w:val="44"/>
        </w:rPr>
        <w:t>Link a la actividad</w:t>
      </w:r>
    </w:p>
    <w:p w:rsidR="00710552" w:rsidRPr="00710552" w:rsidRDefault="00710552" w:rsidP="00710552">
      <w:pPr>
        <w:jc w:val="center"/>
        <w:rPr>
          <w:rFonts w:ascii="Arial Rounded MT Bold" w:hAnsi="Arial Rounded MT Bold"/>
          <w:sz w:val="44"/>
          <w:szCs w:val="44"/>
        </w:rPr>
      </w:pPr>
      <w:hyperlink r:id="rId9" w:history="1">
        <w:r w:rsidRPr="00872424">
          <w:rPr>
            <w:rStyle w:val="Hipervnculo"/>
            <w:rFonts w:ascii="Arial Rounded MT Bold" w:hAnsi="Arial Rounded MT Bold"/>
            <w:sz w:val="44"/>
            <w:szCs w:val="44"/>
          </w:rPr>
          <w:t>https://www.youtube.com/watch?v=1vVxCRNZuC8</w:t>
        </w:r>
      </w:hyperlink>
      <w:r>
        <w:rPr>
          <w:rFonts w:ascii="Arial Rounded MT Bold" w:hAnsi="Arial Rounded MT Bold"/>
          <w:sz w:val="44"/>
          <w:szCs w:val="44"/>
        </w:rPr>
        <w:t xml:space="preserve"> </w:t>
      </w:r>
    </w:p>
    <w:sectPr w:rsidR="00710552" w:rsidRPr="00710552" w:rsidSect="000347E8">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6502B"/>
    <w:multiLevelType w:val="hybridMultilevel"/>
    <w:tmpl w:val="905A3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6B0F8B"/>
    <w:multiLevelType w:val="hybridMultilevel"/>
    <w:tmpl w:val="1ECE0FD2"/>
    <w:lvl w:ilvl="0" w:tplc="2A52014A">
      <w:start w:val="1"/>
      <w:numFmt w:val="bullet"/>
      <w:lvlText w:val="•"/>
      <w:lvlJc w:val="left"/>
      <w:pPr>
        <w:tabs>
          <w:tab w:val="num" w:pos="720"/>
        </w:tabs>
        <w:ind w:left="720" w:hanging="360"/>
      </w:pPr>
      <w:rPr>
        <w:rFonts w:ascii="Arial" w:hAnsi="Arial" w:hint="default"/>
      </w:rPr>
    </w:lvl>
    <w:lvl w:ilvl="1" w:tplc="F69E9C8E" w:tentative="1">
      <w:start w:val="1"/>
      <w:numFmt w:val="bullet"/>
      <w:lvlText w:val="•"/>
      <w:lvlJc w:val="left"/>
      <w:pPr>
        <w:tabs>
          <w:tab w:val="num" w:pos="1440"/>
        </w:tabs>
        <w:ind w:left="1440" w:hanging="360"/>
      </w:pPr>
      <w:rPr>
        <w:rFonts w:ascii="Arial" w:hAnsi="Arial" w:hint="default"/>
      </w:rPr>
    </w:lvl>
    <w:lvl w:ilvl="2" w:tplc="5BAAE9B4" w:tentative="1">
      <w:start w:val="1"/>
      <w:numFmt w:val="bullet"/>
      <w:lvlText w:val="•"/>
      <w:lvlJc w:val="left"/>
      <w:pPr>
        <w:tabs>
          <w:tab w:val="num" w:pos="2160"/>
        </w:tabs>
        <w:ind w:left="2160" w:hanging="360"/>
      </w:pPr>
      <w:rPr>
        <w:rFonts w:ascii="Arial" w:hAnsi="Arial" w:hint="default"/>
      </w:rPr>
    </w:lvl>
    <w:lvl w:ilvl="3" w:tplc="31167906" w:tentative="1">
      <w:start w:val="1"/>
      <w:numFmt w:val="bullet"/>
      <w:lvlText w:val="•"/>
      <w:lvlJc w:val="left"/>
      <w:pPr>
        <w:tabs>
          <w:tab w:val="num" w:pos="2880"/>
        </w:tabs>
        <w:ind w:left="2880" w:hanging="360"/>
      </w:pPr>
      <w:rPr>
        <w:rFonts w:ascii="Arial" w:hAnsi="Arial" w:hint="default"/>
      </w:rPr>
    </w:lvl>
    <w:lvl w:ilvl="4" w:tplc="44F0309A" w:tentative="1">
      <w:start w:val="1"/>
      <w:numFmt w:val="bullet"/>
      <w:lvlText w:val="•"/>
      <w:lvlJc w:val="left"/>
      <w:pPr>
        <w:tabs>
          <w:tab w:val="num" w:pos="3600"/>
        </w:tabs>
        <w:ind w:left="3600" w:hanging="360"/>
      </w:pPr>
      <w:rPr>
        <w:rFonts w:ascii="Arial" w:hAnsi="Arial" w:hint="default"/>
      </w:rPr>
    </w:lvl>
    <w:lvl w:ilvl="5" w:tplc="1400C97C" w:tentative="1">
      <w:start w:val="1"/>
      <w:numFmt w:val="bullet"/>
      <w:lvlText w:val="•"/>
      <w:lvlJc w:val="left"/>
      <w:pPr>
        <w:tabs>
          <w:tab w:val="num" w:pos="4320"/>
        </w:tabs>
        <w:ind w:left="4320" w:hanging="360"/>
      </w:pPr>
      <w:rPr>
        <w:rFonts w:ascii="Arial" w:hAnsi="Arial" w:hint="default"/>
      </w:rPr>
    </w:lvl>
    <w:lvl w:ilvl="6" w:tplc="23EC68BE" w:tentative="1">
      <w:start w:val="1"/>
      <w:numFmt w:val="bullet"/>
      <w:lvlText w:val="•"/>
      <w:lvlJc w:val="left"/>
      <w:pPr>
        <w:tabs>
          <w:tab w:val="num" w:pos="5040"/>
        </w:tabs>
        <w:ind w:left="5040" w:hanging="360"/>
      </w:pPr>
      <w:rPr>
        <w:rFonts w:ascii="Arial" w:hAnsi="Arial" w:hint="default"/>
      </w:rPr>
    </w:lvl>
    <w:lvl w:ilvl="7" w:tplc="D480E758" w:tentative="1">
      <w:start w:val="1"/>
      <w:numFmt w:val="bullet"/>
      <w:lvlText w:val="•"/>
      <w:lvlJc w:val="left"/>
      <w:pPr>
        <w:tabs>
          <w:tab w:val="num" w:pos="5760"/>
        </w:tabs>
        <w:ind w:left="5760" w:hanging="360"/>
      </w:pPr>
      <w:rPr>
        <w:rFonts w:ascii="Arial" w:hAnsi="Arial" w:hint="default"/>
      </w:rPr>
    </w:lvl>
    <w:lvl w:ilvl="8" w:tplc="C742BBE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0347E8"/>
    <w:rsid w:val="000347E8"/>
    <w:rsid w:val="003240F1"/>
    <w:rsid w:val="003B71D6"/>
    <w:rsid w:val="006E5B23"/>
    <w:rsid w:val="00710552"/>
    <w:rsid w:val="0074385F"/>
    <w:rsid w:val="00A53555"/>
    <w:rsid w:val="00A77DA8"/>
    <w:rsid w:val="00F96597"/>
    <w:rsid w:val="00FC080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800"/>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347E8"/>
    <w:pPr>
      <w:spacing w:after="0" w:line="240" w:lineRule="auto"/>
    </w:pPr>
    <w:rPr>
      <w:rFonts w:ascii="Calibri" w:eastAsia="Times New Roman" w:hAnsi="Calibr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347E8"/>
    <w:rPr>
      <w:color w:val="0000FF" w:themeColor="hyperlink"/>
      <w:u w:val="single"/>
    </w:rPr>
  </w:style>
  <w:style w:type="paragraph" w:styleId="Textodeglobo">
    <w:name w:val="Balloon Text"/>
    <w:basedOn w:val="Normal"/>
    <w:link w:val="TextodegloboCar"/>
    <w:uiPriority w:val="99"/>
    <w:semiHidden/>
    <w:unhideWhenUsed/>
    <w:rsid w:val="003240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0F1"/>
    <w:rPr>
      <w:rFonts w:ascii="Tahoma" w:hAnsi="Tahoma" w:cs="Tahoma"/>
      <w:sz w:val="16"/>
      <w:szCs w:val="16"/>
    </w:rPr>
  </w:style>
  <w:style w:type="paragraph" w:styleId="Prrafodelista">
    <w:name w:val="List Paragraph"/>
    <w:basedOn w:val="Normal"/>
    <w:uiPriority w:val="34"/>
    <w:qFormat/>
    <w:rsid w:val="0074385F"/>
    <w:pPr>
      <w:ind w:left="720"/>
      <w:contextualSpacing/>
    </w:pPr>
  </w:style>
</w:styles>
</file>

<file path=word/webSettings.xml><?xml version="1.0" encoding="utf-8"?>
<w:webSettings xmlns:r="http://schemas.openxmlformats.org/officeDocument/2006/relationships" xmlns:w="http://schemas.openxmlformats.org/wordprocessingml/2006/main">
  <w:divs>
    <w:div w:id="193421544">
      <w:bodyDiv w:val="1"/>
      <w:marLeft w:val="0"/>
      <w:marRight w:val="0"/>
      <w:marTop w:val="0"/>
      <w:marBottom w:val="0"/>
      <w:divBdr>
        <w:top w:val="none" w:sz="0" w:space="0" w:color="auto"/>
        <w:left w:val="none" w:sz="0" w:space="0" w:color="auto"/>
        <w:bottom w:val="none" w:sz="0" w:space="0" w:color="auto"/>
        <w:right w:val="none" w:sz="0" w:space="0" w:color="auto"/>
      </w:divBdr>
      <w:divsChild>
        <w:div w:id="2016225887">
          <w:marLeft w:val="360"/>
          <w:marRight w:val="0"/>
          <w:marTop w:val="200"/>
          <w:marBottom w:val="0"/>
          <w:divBdr>
            <w:top w:val="none" w:sz="0" w:space="0" w:color="auto"/>
            <w:left w:val="none" w:sz="0" w:space="0" w:color="auto"/>
            <w:bottom w:val="none" w:sz="0" w:space="0" w:color="auto"/>
            <w:right w:val="none" w:sz="0" w:space="0" w:color="auto"/>
          </w:divBdr>
        </w:div>
        <w:div w:id="539709472">
          <w:marLeft w:val="360"/>
          <w:marRight w:val="0"/>
          <w:marTop w:val="200"/>
          <w:marBottom w:val="0"/>
          <w:divBdr>
            <w:top w:val="none" w:sz="0" w:space="0" w:color="auto"/>
            <w:left w:val="none" w:sz="0" w:space="0" w:color="auto"/>
            <w:bottom w:val="none" w:sz="0" w:space="0" w:color="auto"/>
            <w:right w:val="none" w:sz="0" w:space="0" w:color="auto"/>
          </w:divBdr>
        </w:div>
        <w:div w:id="2061591722">
          <w:marLeft w:val="360"/>
          <w:marRight w:val="0"/>
          <w:marTop w:val="200"/>
          <w:marBottom w:val="0"/>
          <w:divBdr>
            <w:top w:val="none" w:sz="0" w:space="0" w:color="auto"/>
            <w:left w:val="none" w:sz="0" w:space="0" w:color="auto"/>
            <w:bottom w:val="none" w:sz="0" w:space="0" w:color="auto"/>
            <w:right w:val="none" w:sz="0" w:space="0" w:color="auto"/>
          </w:divBdr>
        </w:div>
        <w:div w:id="1802186462">
          <w:marLeft w:val="360"/>
          <w:marRight w:val="0"/>
          <w:marTop w:val="200"/>
          <w:marBottom w:val="0"/>
          <w:divBdr>
            <w:top w:val="none" w:sz="0" w:space="0" w:color="auto"/>
            <w:left w:val="none" w:sz="0" w:space="0" w:color="auto"/>
            <w:bottom w:val="none" w:sz="0" w:space="0" w:color="auto"/>
            <w:right w:val="none" w:sz="0" w:space="0" w:color="auto"/>
          </w:divBdr>
        </w:div>
        <w:div w:id="1522582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O1aLQOFU8Q" TargetMode="External"/><Relationship Id="rId3" Type="http://schemas.openxmlformats.org/officeDocument/2006/relationships/settings" Target="settings.xml"/><Relationship Id="rId7" Type="http://schemas.openxmlformats.org/officeDocument/2006/relationships/hyperlink" Target="https://www.youtube.com/watch?v=bobnlw0KHQ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3ePiCirfvk"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1vVxCRNZuC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292</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1</cp:revision>
  <dcterms:created xsi:type="dcterms:W3CDTF">2021-05-27T22:22:00Z</dcterms:created>
  <dcterms:modified xsi:type="dcterms:W3CDTF">2021-05-28T01:21:00Z</dcterms:modified>
</cp:coreProperties>
</file>