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5B166" w14:textId="1AF3CB54" w:rsidR="00CE0CBC" w:rsidRDefault="0082751C" w:rsidP="0082751C">
      <w:pPr>
        <w:jc w:val="center"/>
        <w:rPr>
          <w:rFonts w:ascii="Times New Roman" w:hAnsi="Times New Roman" w:cs="Times New Roman"/>
          <w:sz w:val="48"/>
          <w:szCs w:val="48"/>
        </w:rPr>
      </w:pPr>
      <w:r>
        <w:rPr>
          <w:rFonts w:ascii="Times New Roman" w:hAnsi="Times New Roman" w:cs="Times New Roman"/>
          <w:sz w:val="48"/>
          <w:szCs w:val="48"/>
        </w:rPr>
        <w:t xml:space="preserve">ESCUELA NORMAL DE EDUCACIÓN PREESCOLAR </w:t>
      </w:r>
    </w:p>
    <w:p w14:paraId="15CC1E33" w14:textId="30A661B9" w:rsidR="0082751C" w:rsidRDefault="0082751C" w:rsidP="0082751C">
      <w:pPr>
        <w:jc w:val="center"/>
        <w:rPr>
          <w:rFonts w:ascii="Times New Roman" w:hAnsi="Times New Roman" w:cs="Times New Roman"/>
          <w:sz w:val="36"/>
          <w:szCs w:val="36"/>
        </w:rPr>
      </w:pPr>
      <w:r>
        <w:rPr>
          <w:rFonts w:ascii="Times New Roman" w:hAnsi="Times New Roman" w:cs="Times New Roman"/>
          <w:sz w:val="36"/>
          <w:szCs w:val="36"/>
        </w:rPr>
        <w:t xml:space="preserve">LICENCIATURA EN EDUCACIÓN PREESCOLAR </w:t>
      </w:r>
    </w:p>
    <w:p w14:paraId="79FFC627" w14:textId="1D32EF9B" w:rsidR="0082751C" w:rsidRDefault="0082751C" w:rsidP="0082751C">
      <w:pPr>
        <w:jc w:val="center"/>
        <w:rPr>
          <w:rFonts w:ascii="Times New Roman" w:hAnsi="Times New Roman" w:cs="Times New Roman"/>
          <w:sz w:val="36"/>
          <w:szCs w:val="36"/>
        </w:rPr>
      </w:pPr>
      <w:r>
        <w:rPr>
          <w:rFonts w:ascii="Times New Roman" w:hAnsi="Times New Roman" w:cs="Times New Roman"/>
          <w:sz w:val="36"/>
          <w:szCs w:val="36"/>
        </w:rPr>
        <w:t>CICLO ESCOLAR 2020-2021</w:t>
      </w:r>
    </w:p>
    <w:p w14:paraId="461ED158" w14:textId="2DE4D68F" w:rsidR="0082751C" w:rsidRDefault="0082751C" w:rsidP="0082751C">
      <w:pPr>
        <w:jc w:val="center"/>
        <w:rPr>
          <w:rFonts w:ascii="Times New Roman" w:hAnsi="Times New Roman" w:cs="Times New Roman"/>
          <w:sz w:val="36"/>
          <w:szCs w:val="36"/>
        </w:rPr>
      </w:pPr>
      <w:r>
        <w:rPr>
          <w:noProof/>
          <w:sz w:val="36"/>
          <w:szCs w:val="36"/>
        </w:rPr>
        <w:drawing>
          <wp:inline distT="0" distB="0" distL="0" distR="0" wp14:anchorId="47ACF75D" wp14:editId="519A7770">
            <wp:extent cx="1857375" cy="1381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3F0801BE" w14:textId="7887E0AF" w:rsidR="0082751C" w:rsidRDefault="0082751C" w:rsidP="0082751C">
      <w:pPr>
        <w:jc w:val="center"/>
        <w:rPr>
          <w:rFonts w:ascii="Times New Roman" w:hAnsi="Times New Roman" w:cs="Times New Roman"/>
          <w:sz w:val="36"/>
          <w:szCs w:val="36"/>
        </w:rPr>
      </w:pPr>
    </w:p>
    <w:p w14:paraId="0FC38C11" w14:textId="05530BB0" w:rsidR="0082751C" w:rsidRDefault="0082751C" w:rsidP="0082751C">
      <w:pPr>
        <w:jc w:val="center"/>
        <w:rPr>
          <w:rFonts w:ascii="Arial Narrow" w:hAnsi="Arial Narrow" w:cs="Times New Roman"/>
          <w:sz w:val="44"/>
          <w:szCs w:val="44"/>
        </w:rPr>
      </w:pPr>
      <w:r>
        <w:rPr>
          <w:rFonts w:ascii="Arial Narrow" w:hAnsi="Arial Narrow" w:cs="Times New Roman"/>
          <w:sz w:val="44"/>
          <w:szCs w:val="44"/>
        </w:rPr>
        <w:t>ESTRATEGIAS PARA LA EXPLORACIÓN DEL MUNDO NATURAL</w:t>
      </w:r>
    </w:p>
    <w:p w14:paraId="17225ED9" w14:textId="08A865D2" w:rsidR="0082751C" w:rsidRDefault="0082751C" w:rsidP="0082751C">
      <w:pPr>
        <w:jc w:val="center"/>
        <w:rPr>
          <w:rFonts w:ascii="Arial Narrow" w:hAnsi="Arial Narrow" w:cs="Times New Roman"/>
          <w:sz w:val="44"/>
          <w:szCs w:val="44"/>
          <w:u w:val="single"/>
        </w:rPr>
      </w:pPr>
      <w:r>
        <w:rPr>
          <w:rFonts w:ascii="Arial Narrow" w:hAnsi="Arial Narrow" w:cs="Times New Roman"/>
          <w:sz w:val="44"/>
          <w:szCs w:val="44"/>
          <w:u w:val="single"/>
        </w:rPr>
        <w:t>MTRO: DAVID GUSTAVO MONTALVAN.</w:t>
      </w:r>
    </w:p>
    <w:p w14:paraId="3F56CC22" w14:textId="7FE1F995" w:rsidR="0082751C" w:rsidRDefault="0082751C" w:rsidP="0082751C">
      <w:pPr>
        <w:jc w:val="center"/>
        <w:rPr>
          <w:rFonts w:ascii="Arial Narrow" w:hAnsi="Arial Narrow" w:cs="Times New Roman"/>
          <w:sz w:val="44"/>
          <w:szCs w:val="44"/>
          <w:u w:val="single"/>
        </w:rPr>
      </w:pPr>
    </w:p>
    <w:p w14:paraId="1B30C30A" w14:textId="465229AD" w:rsidR="0082751C" w:rsidRDefault="0082751C" w:rsidP="0082751C">
      <w:pPr>
        <w:jc w:val="center"/>
        <w:rPr>
          <w:rFonts w:ascii="Broadway" w:hAnsi="Broadway" w:cs="Times New Roman"/>
          <w:sz w:val="48"/>
          <w:szCs w:val="48"/>
          <w:u w:val="single"/>
        </w:rPr>
      </w:pPr>
      <w:r>
        <w:rPr>
          <w:rFonts w:ascii="Broadway" w:hAnsi="Broadway" w:cs="Times New Roman"/>
          <w:sz w:val="48"/>
          <w:szCs w:val="48"/>
          <w:u w:val="single"/>
        </w:rPr>
        <w:t>NOTA REFLEXIVA</w:t>
      </w:r>
    </w:p>
    <w:p w14:paraId="5915B547" w14:textId="30D8400F" w:rsidR="0082751C" w:rsidRDefault="0082751C" w:rsidP="0082751C">
      <w:pPr>
        <w:jc w:val="center"/>
        <w:rPr>
          <w:rFonts w:ascii="Broadway" w:hAnsi="Broadway" w:cs="Times New Roman"/>
          <w:sz w:val="48"/>
          <w:szCs w:val="48"/>
          <w:u w:val="single"/>
        </w:rPr>
      </w:pPr>
    </w:p>
    <w:p w14:paraId="731E3C10" w14:textId="47C1E7EA" w:rsidR="0082751C" w:rsidRDefault="0082751C" w:rsidP="0082751C">
      <w:pPr>
        <w:jc w:val="center"/>
        <w:rPr>
          <w:rFonts w:ascii="Arial Narrow" w:hAnsi="Arial Narrow" w:cs="Times New Roman"/>
          <w:sz w:val="48"/>
          <w:szCs w:val="48"/>
        </w:rPr>
      </w:pPr>
      <w:r>
        <w:rPr>
          <w:rFonts w:ascii="Arial Narrow" w:hAnsi="Arial Narrow" w:cs="Times New Roman"/>
          <w:sz w:val="48"/>
          <w:szCs w:val="48"/>
        </w:rPr>
        <w:t xml:space="preserve">VANESSA MERITXELL GIL RODRÍGUEZ </w:t>
      </w:r>
    </w:p>
    <w:p w14:paraId="74EAD9AA" w14:textId="394D2815" w:rsidR="0082751C" w:rsidRDefault="0082751C" w:rsidP="0082751C">
      <w:pPr>
        <w:jc w:val="center"/>
        <w:rPr>
          <w:rFonts w:ascii="Arial Narrow" w:hAnsi="Arial Narrow" w:cs="Times New Roman"/>
          <w:sz w:val="48"/>
          <w:szCs w:val="48"/>
        </w:rPr>
      </w:pPr>
      <w:r>
        <w:rPr>
          <w:rFonts w:ascii="Arial Narrow" w:hAnsi="Arial Narrow" w:cs="Times New Roman"/>
          <w:sz w:val="48"/>
          <w:szCs w:val="48"/>
        </w:rPr>
        <w:t>2° SEMESTRE SECCIÓN D</w:t>
      </w:r>
    </w:p>
    <w:p w14:paraId="60079208" w14:textId="1D7A2608" w:rsidR="0082751C" w:rsidRDefault="0082751C" w:rsidP="0082751C">
      <w:pPr>
        <w:jc w:val="center"/>
        <w:rPr>
          <w:rFonts w:ascii="Arial Narrow" w:hAnsi="Arial Narrow" w:cs="Times New Roman"/>
          <w:sz w:val="48"/>
          <w:szCs w:val="48"/>
        </w:rPr>
      </w:pPr>
    </w:p>
    <w:p w14:paraId="7211D4AC" w14:textId="3118CD89" w:rsidR="0082751C" w:rsidRDefault="0082751C" w:rsidP="0082751C">
      <w:pPr>
        <w:jc w:val="center"/>
        <w:rPr>
          <w:rFonts w:ascii="Arial Narrow" w:hAnsi="Arial Narrow" w:cs="Times New Roman"/>
          <w:sz w:val="48"/>
          <w:szCs w:val="48"/>
        </w:rPr>
      </w:pPr>
    </w:p>
    <w:p w14:paraId="1F91CEC6" w14:textId="1680E8B6" w:rsidR="0082751C" w:rsidRPr="00F4651F" w:rsidRDefault="002E60E6" w:rsidP="00F4651F">
      <w:pPr>
        <w:spacing w:line="276" w:lineRule="auto"/>
        <w:jc w:val="both"/>
        <w:rPr>
          <w:rFonts w:ascii="Arial Narrow" w:hAnsi="Arial Narrow" w:cs="Times New Roman"/>
          <w:sz w:val="28"/>
          <w:szCs w:val="28"/>
        </w:rPr>
      </w:pPr>
      <w:r w:rsidRPr="00F4651F">
        <w:rPr>
          <w:rFonts w:ascii="Arial Narrow" w:hAnsi="Arial Narrow" w:cs="Times New Roman"/>
          <w:sz w:val="28"/>
          <w:szCs w:val="28"/>
        </w:rPr>
        <w:lastRenderedPageBreak/>
        <w:t xml:space="preserve">Primeramente una de las competencias que he desarrollado en la situación ha sido la de ordenar, reflexionar y describir información importante para que de esa forma las actividades estén relacionadas correctamente con el aprendizaje esperado, aprendiendo en el plano conceptual cosas importantes como conceptos en relación al tema, lo procedimental e el cómo elaborarlo relacionándolo con lo actitudinal, y es que en este fue el momento en que se logró trabajar  en equipo para la realización de dichas actividades. Y me di cuenta de eso conforme se iba trabajando en la secuencia y si algo no iba saliendo correctamente. </w:t>
      </w:r>
    </w:p>
    <w:p w14:paraId="6A6C3C92" w14:textId="7EE7CDE5" w:rsidR="002E60E6" w:rsidRPr="00F4651F" w:rsidRDefault="002E60E6" w:rsidP="00F4651F">
      <w:pPr>
        <w:spacing w:line="276" w:lineRule="auto"/>
        <w:jc w:val="both"/>
        <w:rPr>
          <w:rFonts w:ascii="Arial Narrow" w:hAnsi="Arial Narrow" w:cs="Times New Roman"/>
          <w:sz w:val="28"/>
          <w:szCs w:val="28"/>
        </w:rPr>
      </w:pPr>
      <w:r w:rsidRPr="00F4651F">
        <w:rPr>
          <w:rFonts w:ascii="Arial Narrow" w:hAnsi="Arial Narrow" w:cs="Times New Roman"/>
          <w:sz w:val="28"/>
          <w:szCs w:val="28"/>
        </w:rPr>
        <w:t xml:space="preserve">Lo que no aprendí </w:t>
      </w:r>
      <w:r w:rsidR="00F4651F" w:rsidRPr="00F4651F">
        <w:rPr>
          <w:rFonts w:ascii="Arial Narrow" w:hAnsi="Arial Narrow" w:cs="Times New Roman"/>
          <w:sz w:val="28"/>
          <w:szCs w:val="28"/>
        </w:rPr>
        <w:t xml:space="preserve">fue en si los propósitos, que en realidad no es que no haya aprendido si no que fue mas como una duda, la duda era en si estaba bien planteado, dando paso al temor de equivocarme sobre los experimentos o actividades planeadas. Ahora bien, los logros que tuve es que tengo mas conocimientos en como realizar una secuencia didáctica, siendo que mi compromiso con ello es realizar las actividades correctamente para que el aprendizaje relacionado sea bien entendido y aplicado. </w:t>
      </w:r>
    </w:p>
    <w:sectPr w:rsidR="002E60E6" w:rsidRPr="00F465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1C"/>
    <w:rsid w:val="002E60E6"/>
    <w:rsid w:val="0082751C"/>
    <w:rsid w:val="00CE0CBC"/>
    <w:rsid w:val="00F465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73AE"/>
  <w15:chartTrackingRefBased/>
  <w15:docId w15:val="{A7E83FD1-55D0-496A-B5A8-54E6D4B7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211</Words>
  <Characters>1166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MERITXELL GIL RODRIGUEZ</dc:creator>
  <cp:keywords/>
  <dc:description/>
  <cp:lastModifiedBy>VANESSA MERITXELL GIL RODRIGUEZ</cp:lastModifiedBy>
  <cp:revision>1</cp:revision>
  <dcterms:created xsi:type="dcterms:W3CDTF">2021-05-25T22:48:00Z</dcterms:created>
  <dcterms:modified xsi:type="dcterms:W3CDTF">2021-05-25T23:38:00Z</dcterms:modified>
</cp:coreProperties>
</file>