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2771" w14:textId="77777777" w:rsidR="006A263F" w:rsidRPr="006A263F" w:rsidRDefault="006A263F" w:rsidP="006A263F">
      <w:pPr>
        <w:jc w:val="center"/>
        <w:rPr>
          <w:b/>
          <w:bCs/>
          <w:lang w:val="es-ES_tradnl"/>
        </w:rPr>
      </w:pPr>
      <w:r w:rsidRPr="006A263F">
        <w:rPr>
          <w:noProof/>
        </w:rPr>
        <w:drawing>
          <wp:anchor distT="0" distB="0" distL="0" distR="0" simplePos="0" relativeHeight="251659264" behindDoc="1" locked="0" layoutInCell="1" allowOverlap="1" wp14:anchorId="58FD6958" wp14:editId="0CBF3734">
            <wp:simplePos x="0" y="0"/>
            <wp:positionH relativeFrom="column">
              <wp:posOffset>-166370</wp:posOffset>
            </wp:positionH>
            <wp:positionV relativeFrom="line">
              <wp:posOffset>6350</wp:posOffset>
            </wp:positionV>
            <wp:extent cx="1160666" cy="857250"/>
            <wp:effectExtent l="0" t="0" r="0" b="0"/>
            <wp:wrapNone/>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6"/>
                    <a:stretch>
                      <a:fillRect/>
                    </a:stretch>
                  </pic:blipFill>
                  <pic:spPr>
                    <a:xfrm>
                      <a:off x="0" y="0"/>
                      <a:ext cx="1160666" cy="857250"/>
                    </a:xfrm>
                    <a:prstGeom prst="rect">
                      <a:avLst/>
                    </a:prstGeom>
                    <a:ln w="12700" cap="flat">
                      <a:noFill/>
                      <a:miter lim="400000"/>
                    </a:ln>
                    <a:effectLst/>
                  </pic:spPr>
                </pic:pic>
              </a:graphicData>
            </a:graphic>
          </wp:anchor>
        </w:drawing>
      </w:r>
      <w:r w:rsidRPr="006A263F">
        <w:rPr>
          <w:b/>
          <w:bCs/>
          <w:lang w:val="es-ES_tradnl"/>
        </w:rPr>
        <w:t>ESCUELA NORMAL DE EDUCACION PREESCOLAR</w:t>
      </w:r>
    </w:p>
    <w:p w14:paraId="7B62D517" w14:textId="77777777" w:rsidR="006A263F" w:rsidRDefault="006A263F" w:rsidP="006A263F">
      <w:pPr>
        <w:jc w:val="center"/>
        <w:rPr>
          <w:b/>
          <w:bCs/>
          <w:lang w:val="es-ES_tradnl"/>
        </w:rPr>
      </w:pPr>
      <w:r w:rsidRPr="006A263F">
        <w:rPr>
          <w:b/>
          <w:bCs/>
          <w:lang w:val="es-ES_tradnl"/>
        </w:rPr>
        <w:t>Licenciatura en Educación Preescolar</w:t>
      </w:r>
    </w:p>
    <w:p w14:paraId="1995D8A8" w14:textId="77777777" w:rsidR="006A263F" w:rsidRPr="006A263F" w:rsidRDefault="006A263F" w:rsidP="006A263F">
      <w:pPr>
        <w:jc w:val="center"/>
        <w:rPr>
          <w:lang w:val="es-ES_tradnl"/>
        </w:rPr>
      </w:pPr>
      <w:r>
        <w:rPr>
          <w:b/>
          <w:bCs/>
          <w:lang w:val="es-ES_tradnl"/>
        </w:rPr>
        <w:t>Ciclo escolar 2020-2021</w:t>
      </w:r>
    </w:p>
    <w:p w14:paraId="24A55DE7" w14:textId="77777777" w:rsidR="006A263F" w:rsidRPr="006A263F" w:rsidRDefault="006A263F" w:rsidP="006A263F">
      <w:pPr>
        <w:jc w:val="center"/>
        <w:rPr>
          <w:b/>
          <w:bCs/>
          <w:lang w:val="es-ES_tradnl"/>
        </w:rPr>
      </w:pPr>
      <w:r w:rsidRPr="006A263F">
        <w:rPr>
          <w:b/>
          <w:bCs/>
          <w:lang w:val="es-ES_tradnl"/>
        </w:rPr>
        <w:t>Curso: Forma Espacio y Medida</w:t>
      </w:r>
    </w:p>
    <w:p w14:paraId="77103B95" w14:textId="77777777" w:rsidR="006A263F" w:rsidRPr="006A263F" w:rsidRDefault="006A263F" w:rsidP="006A263F">
      <w:pPr>
        <w:jc w:val="center"/>
        <w:rPr>
          <w:lang w:val="es-ES_tradnl"/>
        </w:rPr>
      </w:pPr>
      <w:r>
        <w:rPr>
          <w:b/>
          <w:bCs/>
          <w:lang w:val="es-ES_tradnl"/>
        </w:rPr>
        <w:t>Titular</w:t>
      </w:r>
      <w:r w:rsidRPr="006A263F">
        <w:rPr>
          <w:b/>
          <w:bCs/>
          <w:lang w:val="es-ES_tradnl"/>
        </w:rPr>
        <w:t xml:space="preserve">: </w:t>
      </w:r>
      <w:r>
        <w:rPr>
          <w:bCs/>
          <w:lang w:val="es-ES_tradnl"/>
        </w:rPr>
        <w:t xml:space="preserve">Profa. </w:t>
      </w:r>
      <w:r w:rsidRPr="006A263F">
        <w:rPr>
          <w:bCs/>
          <w:lang w:val="es-ES_tradnl"/>
        </w:rPr>
        <w:t>Cristina Isela Valenzuela Escalera</w:t>
      </w:r>
    </w:p>
    <w:p w14:paraId="44CACD12" w14:textId="77777777" w:rsidR="006A263F" w:rsidRPr="006A263F" w:rsidRDefault="006A263F" w:rsidP="006A263F">
      <w:pPr>
        <w:jc w:val="center"/>
        <w:rPr>
          <w:b/>
          <w:bCs/>
          <w:lang w:val="es-ES_tradnl"/>
        </w:rPr>
      </w:pPr>
      <w:r>
        <w:rPr>
          <w:b/>
          <w:bCs/>
          <w:lang w:val="es-ES_tradnl"/>
        </w:rPr>
        <w:t>Evaluación integradora</w:t>
      </w:r>
    </w:p>
    <w:p w14:paraId="332A14D0" w14:textId="77777777" w:rsidR="006A263F" w:rsidRPr="006A263F" w:rsidRDefault="006A263F" w:rsidP="006A263F">
      <w:pPr>
        <w:jc w:val="center"/>
        <w:rPr>
          <w:bCs/>
          <w:lang w:val="es-ES_tradnl"/>
        </w:rPr>
      </w:pPr>
      <w:commentRangeStart w:id="0"/>
      <w:r w:rsidRPr="006A263F">
        <w:rPr>
          <w:b/>
          <w:bCs/>
          <w:lang w:val="es-ES_tradnl"/>
        </w:rPr>
        <w:t xml:space="preserve">Tema: </w:t>
      </w:r>
      <w:r>
        <w:rPr>
          <w:bCs/>
          <w:lang w:val="es-ES_tradnl"/>
        </w:rPr>
        <w:t>En</w:t>
      </w:r>
      <w:commentRangeEnd w:id="0"/>
      <w:r w:rsidR="006D52A6">
        <w:rPr>
          <w:rStyle w:val="Refdecomentario"/>
        </w:rPr>
        <w:commentReference w:id="0"/>
      </w:r>
      <w:r>
        <w:rPr>
          <w:bCs/>
          <w:lang w:val="es-ES_tradnl"/>
        </w:rPr>
        <w:t>sayo sobre el desarrollo de las competencias profesionales</w:t>
      </w:r>
    </w:p>
    <w:p w14:paraId="706D5144" w14:textId="77777777" w:rsidR="006A263F" w:rsidRPr="006A263F" w:rsidRDefault="006A263F" w:rsidP="006A263F">
      <w:pPr>
        <w:jc w:val="center"/>
        <w:rPr>
          <w:bCs/>
          <w:lang w:val="es-ES_tradnl"/>
        </w:rPr>
      </w:pPr>
      <w:r w:rsidRPr="006A263F">
        <w:rPr>
          <w:b/>
          <w:bCs/>
          <w:lang w:val="es-ES_tradnl"/>
        </w:rPr>
        <w:t>Alumna:</w:t>
      </w:r>
      <w:r w:rsidRPr="006A263F">
        <w:rPr>
          <w:bCs/>
          <w:lang w:val="es-ES_tradnl"/>
        </w:rPr>
        <w:t xml:space="preserve"> Diana Virginia Herrera Ramos</w:t>
      </w:r>
    </w:p>
    <w:p w14:paraId="2CD39883" w14:textId="77777777" w:rsidR="006A263F" w:rsidRPr="006A263F" w:rsidRDefault="006A263F" w:rsidP="006A263F">
      <w:pPr>
        <w:jc w:val="center"/>
        <w:rPr>
          <w:bCs/>
          <w:lang w:val="es-ES_tradnl"/>
        </w:rPr>
      </w:pPr>
      <w:r w:rsidRPr="006A263F">
        <w:rPr>
          <w:b/>
          <w:bCs/>
          <w:lang w:val="es-ES_tradnl"/>
        </w:rPr>
        <w:t xml:space="preserve">Número de lista: </w:t>
      </w:r>
      <w:r w:rsidRPr="006A263F">
        <w:rPr>
          <w:bCs/>
          <w:lang w:val="es-ES_tradnl"/>
        </w:rPr>
        <w:t>7</w:t>
      </w:r>
    </w:p>
    <w:p w14:paraId="4C8EA857" w14:textId="77777777" w:rsidR="006A263F" w:rsidRPr="006A263F" w:rsidRDefault="006A263F" w:rsidP="006A263F">
      <w:pPr>
        <w:jc w:val="center"/>
        <w:rPr>
          <w:bCs/>
          <w:lang w:val="es-ES_tradnl"/>
        </w:rPr>
      </w:pPr>
      <w:r w:rsidRPr="006A263F">
        <w:rPr>
          <w:bCs/>
          <w:lang w:val="es-ES_tradnl"/>
        </w:rPr>
        <w:t>2° Semestre          Sección: B</w:t>
      </w:r>
    </w:p>
    <w:p w14:paraId="17DCE7C7" w14:textId="77777777" w:rsidR="006A263F" w:rsidRDefault="006A263F" w:rsidP="006A263F">
      <w:pPr>
        <w:jc w:val="center"/>
        <w:rPr>
          <w:b/>
          <w:bCs/>
          <w:lang w:val="es-ES_tradnl"/>
        </w:rPr>
      </w:pPr>
      <w:r w:rsidRPr="006A263F">
        <w:rPr>
          <w:b/>
          <w:bCs/>
          <w:lang w:val="es-ES_tradnl"/>
        </w:rPr>
        <w:t>Competencias profesionales:</w:t>
      </w:r>
    </w:p>
    <w:p w14:paraId="10B46C6D" w14:textId="77777777" w:rsidR="006A263F" w:rsidRDefault="006A263F" w:rsidP="006A263F">
      <w:pPr>
        <w:pStyle w:val="Prrafodelista"/>
        <w:numPr>
          <w:ilvl w:val="0"/>
          <w:numId w:val="1"/>
        </w:numPr>
      </w:pPr>
      <w:r w:rsidRPr="006A263F">
        <w:t xml:space="preserve">Distingue los procesos de aprendizaje de sus alumnos para favorecer su desarrollo cognitivo y socioemocional. </w:t>
      </w:r>
    </w:p>
    <w:p w14:paraId="74B04EBC" w14:textId="77777777" w:rsidR="006A263F" w:rsidRDefault="006A263F" w:rsidP="006A263F">
      <w:pPr>
        <w:pStyle w:val="Prrafodelista"/>
        <w:numPr>
          <w:ilvl w:val="0"/>
          <w:numId w:val="1"/>
        </w:numPr>
      </w:pPr>
      <w:r w:rsidRPr="006A263F">
        <w:t xml:space="preserve">Aplica el plan y programas de estudio para alcanzar los propósitos educativos y contribuir al pleno desenvolvimiento de las capacidades de sus alumnos. </w:t>
      </w:r>
    </w:p>
    <w:p w14:paraId="2AC98AE5" w14:textId="77777777" w:rsidR="006A263F" w:rsidRDefault="006A263F" w:rsidP="006A263F">
      <w:pPr>
        <w:pStyle w:val="Prrafodelista"/>
        <w:numPr>
          <w:ilvl w:val="0"/>
          <w:numId w:val="1"/>
        </w:numPr>
      </w:pPr>
      <w:r w:rsidRPr="006A263F">
        <w:t>Diseña planeaciones aplicando sus conocimientos curriculares, psicopedagógicos, disciplinares, didácticos y tecnológicos para propiciar espacios de aprendizaje incluyentes que respondan a las necesidades de todos los alumnos en el marco d</w:t>
      </w:r>
      <w:r>
        <w:t>el plan y programas de estudio.</w:t>
      </w:r>
    </w:p>
    <w:p w14:paraId="10E22BC4" w14:textId="77777777" w:rsidR="006A263F" w:rsidRDefault="006A263F" w:rsidP="006A263F">
      <w:pPr>
        <w:pStyle w:val="Prrafodelista"/>
        <w:numPr>
          <w:ilvl w:val="0"/>
          <w:numId w:val="1"/>
        </w:numPr>
      </w:pPr>
      <w:r w:rsidRPr="006A263F">
        <w:t>Emplea la evaluación para intervenir en los diferentes ámbitos y momentos de la tarea educativa para mejorar l</w:t>
      </w:r>
      <w:r>
        <w:t>os aprendizajes de sus alumnos.</w:t>
      </w:r>
    </w:p>
    <w:p w14:paraId="4FB5B700" w14:textId="77777777" w:rsidR="005E4604" w:rsidRDefault="006A263F" w:rsidP="006A263F">
      <w:pPr>
        <w:pStyle w:val="Prrafodelista"/>
        <w:numPr>
          <w:ilvl w:val="0"/>
          <w:numId w:val="1"/>
        </w:numPr>
      </w:pPr>
      <w:r w:rsidRPr="006A263F">
        <w:t>Integra recursos de la investigación educativa para enriquecer su práctica profesional, expresando su interés por el conocimiento, la ciencia y la mejora de la educación.</w:t>
      </w:r>
    </w:p>
    <w:p w14:paraId="093A48B4" w14:textId="77777777" w:rsidR="006A263F" w:rsidRDefault="006A263F" w:rsidP="006A263F">
      <w:pPr>
        <w:rPr>
          <w:b/>
        </w:rPr>
      </w:pPr>
    </w:p>
    <w:p w14:paraId="1C03E2BB" w14:textId="77777777" w:rsidR="006A263F" w:rsidRDefault="006A263F" w:rsidP="006A263F">
      <w:pPr>
        <w:rPr>
          <w:b/>
        </w:rPr>
      </w:pPr>
      <w:r>
        <w:rPr>
          <w:b/>
        </w:rPr>
        <w:t xml:space="preserve">Saltillo, Coahuila de Zaragoza                                                                 </w:t>
      </w:r>
      <w:proofErr w:type="gramStart"/>
      <w:r>
        <w:rPr>
          <w:b/>
        </w:rPr>
        <w:t>Junio</w:t>
      </w:r>
      <w:proofErr w:type="gramEnd"/>
      <w:r>
        <w:rPr>
          <w:b/>
        </w:rPr>
        <w:t xml:space="preserve"> de 2021</w:t>
      </w:r>
    </w:p>
    <w:p w14:paraId="5C1DE265" w14:textId="77777777" w:rsidR="006A263F" w:rsidRDefault="006A263F" w:rsidP="006A263F">
      <w:pPr>
        <w:jc w:val="center"/>
        <w:rPr>
          <w:b/>
          <w:sz w:val="28"/>
        </w:rPr>
      </w:pPr>
      <w:r>
        <w:rPr>
          <w:b/>
          <w:sz w:val="28"/>
        </w:rPr>
        <w:lastRenderedPageBreak/>
        <w:t>Competencias desarrolladas a lo largo de este curso</w:t>
      </w:r>
    </w:p>
    <w:p w14:paraId="01831AF5" w14:textId="77777777" w:rsidR="006A263F" w:rsidRDefault="006E7EA6" w:rsidP="006A263F">
      <w:pPr>
        <w:rPr>
          <w:b/>
        </w:rPr>
      </w:pPr>
      <w:r>
        <w:rPr>
          <w:b/>
        </w:rPr>
        <w:t>Introducción</w:t>
      </w:r>
    </w:p>
    <w:p w14:paraId="1DADC973" w14:textId="77777777" w:rsidR="00AF44FE" w:rsidRPr="00AF44FE" w:rsidRDefault="006E7EA6" w:rsidP="006A263F">
      <w:r>
        <w:t xml:space="preserve">El curso de </w:t>
      </w:r>
      <w:r>
        <w:rPr>
          <w:i/>
        </w:rPr>
        <w:t xml:space="preserve">forma, espacio y medida </w:t>
      </w:r>
      <w:r w:rsidR="00AF44FE" w:rsidRPr="00AF44FE">
        <w:t>proporciona elementos que contribuyen en el análisis de propuestas didácticas para el desarrollo del pensamiento matemático con los alumnos del primer ciclo, la realización de estas tareas requiere un profundo conocimient</w:t>
      </w:r>
      <w:r w:rsidR="00AF44FE">
        <w:t xml:space="preserve">o de las matemáticas escolares, los planes y programas de estudio vigentes </w:t>
      </w:r>
      <w:proofErr w:type="gramStart"/>
      <w:r w:rsidR="00AF44FE">
        <w:t xml:space="preserve">y </w:t>
      </w:r>
      <w:r w:rsidR="00AF44FE" w:rsidRPr="00AF44FE">
        <w:t xml:space="preserve"> que</w:t>
      </w:r>
      <w:proofErr w:type="gramEnd"/>
      <w:r w:rsidR="00AF44FE" w:rsidRPr="00AF44FE">
        <w:t xml:space="preserve"> se disponga de marcos explicativos provenientes</w:t>
      </w:r>
      <w:r w:rsidR="00AF44FE">
        <w:t xml:space="preserve"> de las teorías de distintos autores</w:t>
      </w:r>
      <w:r w:rsidR="00AF44FE" w:rsidRPr="00AF44FE">
        <w:t>.</w:t>
      </w:r>
    </w:p>
    <w:p w14:paraId="2F160D35" w14:textId="77777777" w:rsidR="006E7EA6" w:rsidRDefault="00AF44FE" w:rsidP="006A263F">
      <w:r>
        <w:t>Se p</w:t>
      </w:r>
      <w:r w:rsidR="006E7EA6" w:rsidRPr="006E7EA6">
        <w:t xml:space="preserve">retende que </w:t>
      </w:r>
      <w:r w:rsidR="006E7EA6">
        <w:t>las y los futuros docentes</w:t>
      </w:r>
      <w:r w:rsidR="006E7EA6" w:rsidRPr="006E7EA6">
        <w:t xml:space="preserve"> desarrollen competencias que les permitan diseñar y aplicar estrategias de apre</w:t>
      </w:r>
      <w:r w:rsidR="006E7EA6">
        <w:t xml:space="preserve">ndizaje para que los alumnos de educación </w:t>
      </w:r>
      <w:r w:rsidR="006E7EA6" w:rsidRPr="006E7EA6">
        <w:t xml:space="preserve">preescolar se apropien de las nociones, conceptos y procedimientos que favorezcan la </w:t>
      </w:r>
      <w:r w:rsidR="006E7EA6">
        <w:t>apropiación</w:t>
      </w:r>
      <w:r w:rsidR="006E7EA6" w:rsidRPr="006E7EA6">
        <w:t xml:space="preserve"> los contenidos de forma, espacio y medida que se abordan en ese nivel educativo y </w:t>
      </w:r>
      <w:r w:rsidR="006E7EA6">
        <w:t>hagan uso de los mismos para</w:t>
      </w:r>
      <w:r w:rsidR="006E7EA6" w:rsidRPr="006E7EA6">
        <w:t xml:space="preserve"> la </w:t>
      </w:r>
      <w:r w:rsidR="006E7EA6">
        <w:t>re</w:t>
      </w:r>
      <w:r w:rsidR="006E7EA6" w:rsidRPr="006E7EA6">
        <w:t>solución de problemas.</w:t>
      </w:r>
    </w:p>
    <w:p w14:paraId="599A34EB" w14:textId="77777777" w:rsidR="00295F25" w:rsidRDefault="00AF44FE" w:rsidP="00AF44FE">
      <w:r w:rsidRPr="00AF44FE">
        <w:t xml:space="preserve">Dentro de este ensayo, se realizará un análisis de los trabajos realizados durante este curso, con la finalidad de llevar a cabo una reflexión crítica para conocer en qué medida lograron alcanzarse las competencias profesionales esperadas a desarrollar a lo largo de </w:t>
      </w:r>
      <w:r w:rsidR="00295F25">
        <w:t>este curso.</w:t>
      </w:r>
    </w:p>
    <w:p w14:paraId="1CEC85C4" w14:textId="77777777" w:rsidR="00295F25" w:rsidRPr="00295F25" w:rsidRDefault="00295F25" w:rsidP="00AF44FE"/>
    <w:p w14:paraId="4934E1E3" w14:textId="0BECF7D6" w:rsidR="00AF44FE" w:rsidRPr="00AF44FE" w:rsidRDefault="00AF44FE" w:rsidP="00AF44FE">
      <w:r w:rsidRPr="00AF44FE">
        <w:t>A lo largo de este curso se buscó desarrollar las siguientes competencias, con la finalidad de favorecer nuestro perfil de egreso:</w:t>
      </w:r>
    </w:p>
    <w:p w14:paraId="0CCAA2A6" w14:textId="77777777" w:rsidR="00AF44FE" w:rsidRDefault="00AF44FE" w:rsidP="00AF44FE">
      <w:pPr>
        <w:pStyle w:val="Prrafodelista"/>
        <w:numPr>
          <w:ilvl w:val="0"/>
          <w:numId w:val="3"/>
        </w:numPr>
      </w:pPr>
      <w:r w:rsidRPr="00AF44FE">
        <w:t>Distingue los procesos de aprendizaje de sus alumnos para favorecer su desarro</w:t>
      </w:r>
      <w:r>
        <w:t>llo cognitivo y socioemocional.</w:t>
      </w:r>
    </w:p>
    <w:p w14:paraId="54CE8455" w14:textId="77777777" w:rsidR="00AF44FE" w:rsidRDefault="00AF44FE" w:rsidP="00AF44FE">
      <w:pPr>
        <w:pStyle w:val="Prrafodelista"/>
        <w:numPr>
          <w:ilvl w:val="0"/>
          <w:numId w:val="3"/>
        </w:numPr>
      </w:pPr>
      <w:r w:rsidRPr="00AF44FE">
        <w:t xml:space="preserve">Aplica el plan y programas de estudio para alcanzar los propósitos educativos y contribuir al pleno desenvolvimiento de </w:t>
      </w:r>
      <w:r>
        <w:t>las capacidades de sus alumnos.</w:t>
      </w:r>
    </w:p>
    <w:p w14:paraId="11B79C67" w14:textId="77777777" w:rsidR="00AF44FE" w:rsidRDefault="00AF44FE" w:rsidP="00AF44FE">
      <w:pPr>
        <w:pStyle w:val="Prrafodelista"/>
        <w:numPr>
          <w:ilvl w:val="0"/>
          <w:numId w:val="3"/>
        </w:numPr>
      </w:pPr>
      <w:r w:rsidRPr="00AF44FE">
        <w:t>Diseña planeaciones aplicando sus conocimientos curriculares, psicopedagógicos, disciplinares, didácticos y tecnológicos para propiciar espacios de aprendizaje incluyentes que respondan a las necesidades de todos los alumnos en el marco del plan y programa</w:t>
      </w:r>
      <w:r>
        <w:t>s de estudio.</w:t>
      </w:r>
    </w:p>
    <w:p w14:paraId="4BF7E7FF" w14:textId="77777777" w:rsidR="00AF44FE" w:rsidRDefault="00AF44FE" w:rsidP="00AF44FE">
      <w:pPr>
        <w:pStyle w:val="Prrafodelista"/>
        <w:numPr>
          <w:ilvl w:val="0"/>
          <w:numId w:val="3"/>
        </w:numPr>
      </w:pPr>
      <w:r w:rsidRPr="00AF44FE">
        <w:lastRenderedPageBreak/>
        <w:t>Emplea la evaluación para intervenir en los diferentes ámbitos y momentos de la tarea educativa para mejorar l</w:t>
      </w:r>
      <w:r>
        <w:t>os aprendizajes de sus alumnos.</w:t>
      </w:r>
    </w:p>
    <w:p w14:paraId="008BED8B" w14:textId="77777777" w:rsidR="00AF44FE" w:rsidRDefault="00AF44FE" w:rsidP="00AF44FE">
      <w:pPr>
        <w:pStyle w:val="Prrafodelista"/>
        <w:numPr>
          <w:ilvl w:val="0"/>
          <w:numId w:val="3"/>
        </w:numPr>
      </w:pPr>
      <w:r w:rsidRPr="00AF44FE">
        <w:t>Integra recursos de la investigación educativa para enri</w:t>
      </w:r>
      <w:r>
        <w:t xml:space="preserve">quecer su práctica profesional, </w:t>
      </w:r>
      <w:r w:rsidRPr="00AF44FE">
        <w:t>expresando su interés por el conocimiento, la ciencia y la mejora de la educación.</w:t>
      </w:r>
    </w:p>
    <w:p w14:paraId="1324A10D" w14:textId="77777777" w:rsidR="00207056" w:rsidRDefault="00207056" w:rsidP="00AF44FE">
      <w:r w:rsidRPr="00207056">
        <w:t>Durante la primera unidad de aprendizaje, llamada “</w:t>
      </w:r>
      <w:r w:rsidRPr="00207056">
        <w:rPr>
          <w:i/>
        </w:rPr>
        <w:t>El pensamiento geométrico y su enseñanza y aprendizaje, en el plan y programa de estudios de educación preescolar</w:t>
      </w:r>
      <w:r w:rsidRPr="00207056">
        <w:t xml:space="preserve">” se analizaron los distintos conceptos y contenidos del libro de </w:t>
      </w:r>
      <w:r w:rsidRPr="00207056">
        <w:rPr>
          <w:i/>
        </w:rPr>
        <w:t>Aprendizajes Clave para la Educación Preescolar</w:t>
      </w:r>
      <w:r w:rsidRPr="00207056">
        <w:t xml:space="preserve"> </w:t>
      </w:r>
      <w:r>
        <w:t>dentro del</w:t>
      </w:r>
      <w:r w:rsidRPr="00207056">
        <w:t xml:space="preserve"> curso de pensamiento matemático, </w:t>
      </w:r>
      <w:r>
        <w:t xml:space="preserve">específicamente en el eje de forma, espacio y medida, </w:t>
      </w:r>
      <w:r w:rsidRPr="00207056">
        <w:t>asegurando su coherencia y continuidad en los siguientes grados y niveles educativos, con el fin de identificar los contenidos que se deben trabajar en educación preescolar</w:t>
      </w:r>
      <w:r>
        <w:t xml:space="preserve"> para </w:t>
      </w:r>
      <w:r w:rsidRPr="00207056">
        <w:t>que sean aplicados durante nuestro desarrollo profesional.</w:t>
      </w:r>
      <w:r>
        <w:t xml:space="preserve"> </w:t>
      </w:r>
    </w:p>
    <w:p w14:paraId="7F4321FF" w14:textId="77777777" w:rsidR="00207056" w:rsidRDefault="00207056" w:rsidP="00AF44FE">
      <w:r w:rsidRPr="00207056">
        <w:t>Como evidencia de aprendizaje, se realizó una matriz analítica de los aprendizajes clave con el fin de identificar los aprendizajes esperados por grado escolar, los contenidos que deben trabajarse en la educación preescolar para el campo de pensamiento matemático y analizar su continuidad y gradualidad.</w:t>
      </w:r>
      <w:r>
        <w:t xml:space="preserve"> </w:t>
      </w:r>
    </w:p>
    <w:p w14:paraId="4D7C3AC5" w14:textId="77777777" w:rsidR="00207056" w:rsidRDefault="00207056" w:rsidP="00C61863">
      <w:pPr>
        <w:rPr>
          <w:lang w:val="es-ES_tradnl"/>
        </w:rPr>
      </w:pPr>
      <w:r w:rsidRPr="00207056">
        <w:t>Con la realización de este instrumento, se buscó desarrollar la</w:t>
      </w:r>
      <w:r w:rsidR="00C61863">
        <w:t>s</w:t>
      </w:r>
      <w:r w:rsidRPr="00207056">
        <w:t xml:space="preserve"> competencia</w:t>
      </w:r>
      <w:r w:rsidR="00C61863">
        <w:t>s</w:t>
      </w:r>
      <w:r w:rsidRPr="00207056">
        <w:t xml:space="preserve"> de </w:t>
      </w:r>
      <w:r w:rsidR="00C61863">
        <w:t>“</w:t>
      </w:r>
      <w:r w:rsidR="006A263F" w:rsidRPr="00C61863">
        <w:t>Integra recursos de la investigación educativa para enriquecer su práctica profesional, expresando su interés por el conocimiento, la cien</w:t>
      </w:r>
      <w:r w:rsidR="00C61863">
        <w:t>cia y la mejora de la educación” y</w:t>
      </w:r>
      <w:r w:rsidR="00C61863" w:rsidRPr="00C61863">
        <w:t xml:space="preserve"> </w:t>
      </w:r>
      <w:r w:rsidRPr="00207056">
        <w:t>“</w:t>
      </w:r>
      <w:r w:rsidRPr="00207056">
        <w:rPr>
          <w:i/>
          <w:lang w:val="es-ES_tradnl"/>
        </w:rPr>
        <w:t>Aplica el plan y programas de estudio para alcanzar los propósitos educativos y contribuir al pleno desenvolvimiento de las capacidades de sus alumnos”</w:t>
      </w:r>
      <w:r w:rsidRPr="00207056">
        <w:rPr>
          <w:lang w:val="es-ES_tradnl"/>
        </w:rPr>
        <w:t>. Considero que dicha</w:t>
      </w:r>
      <w:r w:rsidR="00C61863">
        <w:rPr>
          <w:lang w:val="es-ES_tradnl"/>
        </w:rPr>
        <w:t>s</w:t>
      </w:r>
      <w:r w:rsidRPr="00207056">
        <w:rPr>
          <w:lang w:val="es-ES_tradnl"/>
        </w:rPr>
        <w:t xml:space="preserve"> competencia</w:t>
      </w:r>
      <w:r w:rsidR="00C61863">
        <w:rPr>
          <w:lang w:val="es-ES_tradnl"/>
        </w:rPr>
        <w:t>s</w:t>
      </w:r>
      <w:r w:rsidRPr="00207056">
        <w:rPr>
          <w:lang w:val="es-ES_tradnl"/>
        </w:rPr>
        <w:t xml:space="preserve"> </w:t>
      </w:r>
      <w:r>
        <w:rPr>
          <w:lang w:val="es-ES_tradnl"/>
        </w:rPr>
        <w:t>logr</w:t>
      </w:r>
      <w:r w:rsidR="00C61863">
        <w:rPr>
          <w:lang w:val="es-ES_tradnl"/>
        </w:rPr>
        <w:t>aron</w:t>
      </w:r>
      <w:r>
        <w:rPr>
          <w:lang w:val="es-ES_tradnl"/>
        </w:rPr>
        <w:t xml:space="preserve"> ser favorecida</w:t>
      </w:r>
      <w:r w:rsidR="00C61863">
        <w:rPr>
          <w:lang w:val="es-ES_tradnl"/>
        </w:rPr>
        <w:t>s</w:t>
      </w:r>
      <w:r>
        <w:rPr>
          <w:lang w:val="es-ES_tradnl"/>
        </w:rPr>
        <w:t xml:space="preserve"> en una gran medida</w:t>
      </w:r>
      <w:r w:rsidRPr="00207056">
        <w:rPr>
          <w:lang w:val="es-ES_tradnl"/>
        </w:rPr>
        <w:t>, debido a que se realizó un profundo análisis de cada uno de los aprendizajes y contenidos</w:t>
      </w:r>
      <w:r w:rsidR="00C61863">
        <w:rPr>
          <w:lang w:val="es-ES_tradnl"/>
        </w:rPr>
        <w:t xml:space="preserve">, </w:t>
      </w:r>
      <w:r w:rsidR="00C61863" w:rsidRPr="00C61863">
        <w:rPr>
          <w:lang w:val="es-ES_tradnl"/>
        </w:rPr>
        <w:t xml:space="preserve">con la finalidad de poder identificar el nivel de profundidad que debemos alcanzar durante la aplicación de actividades que favorezcan cada uno de los aprendizajes, así como los saberes y haceres que se busca que los obtengan. </w:t>
      </w:r>
    </w:p>
    <w:p w14:paraId="31E774DA" w14:textId="77777777" w:rsidR="00072082" w:rsidRDefault="00072082" w:rsidP="00072082">
      <w:r w:rsidRPr="00072082">
        <w:rPr>
          <w:lang w:val="es-ES_tradnl"/>
        </w:rPr>
        <w:t>Para la segunda unidad de aprendizaje, titulada “</w:t>
      </w:r>
      <w:r w:rsidRPr="00072082">
        <w:rPr>
          <w:i/>
        </w:rPr>
        <w:t>Estrategias de enseñanza y aprendizaje para el desarrollo de la ubicación espacial y del pensamiento geométrico</w:t>
      </w:r>
      <w:r w:rsidRPr="00072082">
        <w:rPr>
          <w:lang w:val="es-ES_tradnl"/>
        </w:rPr>
        <w:t xml:space="preserve">” se utilizó el enfoque de la resolución de problemas para desarrollar </w:t>
      </w:r>
      <w:r>
        <w:t>el</w:t>
      </w:r>
      <w:r w:rsidRPr="00072082">
        <w:t xml:space="preserve"> sentido espacial y </w:t>
      </w:r>
      <w:r w:rsidRPr="00072082">
        <w:lastRenderedPageBreak/>
        <w:t xml:space="preserve">el pensamiento geométrico, </w:t>
      </w:r>
      <w:r>
        <w:t>apoyándonos en distintos teóricos, para</w:t>
      </w:r>
      <w:r w:rsidRPr="00072082">
        <w:t xml:space="preserve"> fortalecer </w:t>
      </w:r>
      <w:r>
        <w:t xml:space="preserve">nuestras </w:t>
      </w:r>
      <w:r w:rsidRPr="00072082">
        <w:t xml:space="preserve">competencias matemáticas </w:t>
      </w:r>
      <w:r>
        <w:t xml:space="preserve">desarrolladas a lo largo del bachillerato </w:t>
      </w:r>
      <w:r w:rsidRPr="00072082">
        <w:t>y aplicarlas en el nivel preescolar.</w:t>
      </w:r>
    </w:p>
    <w:p w14:paraId="177AAE82" w14:textId="77777777" w:rsidR="00150009" w:rsidRDefault="00072082" w:rsidP="00072082">
      <w:pPr>
        <w:rPr>
          <w:noProof/>
        </w:rPr>
      </w:pPr>
      <w:r w:rsidRPr="00072082">
        <w:rPr>
          <w:lang w:val="es-ES_tradnl"/>
        </w:rPr>
        <w:t>Para llevar a cabo esto, se analizaron</w:t>
      </w:r>
      <w:r w:rsidR="00164850">
        <w:rPr>
          <w:lang w:val="es-ES_tradnl"/>
        </w:rPr>
        <w:t xml:space="preserve"> </w:t>
      </w:r>
      <w:r w:rsidRPr="00072082">
        <w:rPr>
          <w:lang w:val="es-ES_tradnl"/>
        </w:rPr>
        <w:t>las lecturas de</w:t>
      </w:r>
      <w:r>
        <w:rPr>
          <w:lang w:val="es-ES_tradnl"/>
        </w:rPr>
        <w:t xml:space="preserve"> </w:t>
      </w:r>
      <w:r w:rsidR="00164850">
        <w:rPr>
          <w:noProof/>
        </w:rPr>
        <w:t>Quaranta &amp; Ressia (2009) y Cedillo, y otros (2012)</w:t>
      </w:r>
      <w:r w:rsidR="00150009">
        <w:rPr>
          <w:noProof/>
        </w:rPr>
        <w:t xml:space="preserve"> con el fin de fortalecer las competencias matemáticas que hemos desarrollado a lo largo de nuestra vida estudiantil</w:t>
      </w:r>
      <w:r w:rsidR="00164850">
        <w:rPr>
          <w:noProof/>
        </w:rPr>
        <w:t xml:space="preserve">. Posteriormente, se realizó un fichero de actividades para favorecer dos aprendizajes del tema de </w:t>
      </w:r>
      <w:r w:rsidR="00150009">
        <w:rPr>
          <w:noProof/>
        </w:rPr>
        <w:t>ubicación espacial. Se propuso poner</w:t>
      </w:r>
      <w:r w:rsidR="00150009" w:rsidRPr="00150009">
        <w:rPr>
          <w:noProof/>
        </w:rPr>
        <w:t xml:space="preserve"> en práctica con al menos un alum</w:t>
      </w:r>
      <w:r w:rsidR="00150009">
        <w:rPr>
          <w:noProof/>
        </w:rPr>
        <w:t>no(a) de educación preescolar las lecciones</w:t>
      </w:r>
      <w:r w:rsidR="00150009" w:rsidRPr="00150009">
        <w:rPr>
          <w:noProof/>
        </w:rPr>
        <w:t xml:space="preserve"> que prepararon </w:t>
      </w:r>
      <w:r w:rsidR="00150009">
        <w:rPr>
          <w:noProof/>
        </w:rPr>
        <w:t>en la actividad anterior. Grabar</w:t>
      </w:r>
      <w:r w:rsidR="00150009" w:rsidRPr="00150009">
        <w:rPr>
          <w:noProof/>
        </w:rPr>
        <w:t xml:space="preserve"> un vídeo que permita identificar los procesos y estrategias que utiliza el</w:t>
      </w:r>
      <w:r w:rsidR="00150009">
        <w:rPr>
          <w:noProof/>
        </w:rPr>
        <w:t>/la</w:t>
      </w:r>
      <w:r w:rsidR="00150009" w:rsidRPr="00150009">
        <w:rPr>
          <w:noProof/>
        </w:rPr>
        <w:t xml:space="preserve"> alumno</w:t>
      </w:r>
      <w:r w:rsidR="00150009">
        <w:rPr>
          <w:noProof/>
        </w:rPr>
        <w:t>(a)</w:t>
      </w:r>
      <w:r w:rsidR="00150009" w:rsidRPr="00150009">
        <w:rPr>
          <w:noProof/>
        </w:rPr>
        <w:t>; así como obstáculos y dificultades que se presentaron</w:t>
      </w:r>
      <w:r w:rsidR="00150009">
        <w:rPr>
          <w:noProof/>
        </w:rPr>
        <w:t xml:space="preserve">. </w:t>
      </w:r>
    </w:p>
    <w:p w14:paraId="58856680" w14:textId="77777777" w:rsidR="00072082" w:rsidRDefault="00150009" w:rsidP="00072082">
      <w:pPr>
        <w:rPr>
          <w:noProof/>
        </w:rPr>
      </w:pPr>
      <w:r>
        <w:rPr>
          <w:noProof/>
        </w:rPr>
        <w:t>Con la realización de esta actividad, se buscó favorecer las competencias de “</w:t>
      </w:r>
      <w:r w:rsidR="006A263F" w:rsidRPr="00150009">
        <w:rPr>
          <w:noProof/>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noProof/>
        </w:rPr>
        <w:t>”</w:t>
      </w:r>
      <w:r w:rsidR="00A2344C">
        <w:rPr>
          <w:noProof/>
        </w:rPr>
        <w:t>, “</w:t>
      </w:r>
      <w:r w:rsidR="00A2344C" w:rsidRPr="00A2344C">
        <w:rPr>
          <w:noProof/>
        </w:rPr>
        <w:t xml:space="preserve">Emplea la evaluación para intervenir en los diferentes ámbitos y momentos de la tarea educativa para mejorar </w:t>
      </w:r>
      <w:r w:rsidR="00A2344C">
        <w:rPr>
          <w:noProof/>
        </w:rPr>
        <w:t>los aprendizajes de sus alumnos”</w:t>
      </w:r>
      <w:r>
        <w:rPr>
          <w:noProof/>
        </w:rPr>
        <w:t xml:space="preserve"> y “</w:t>
      </w:r>
      <w:r w:rsidR="006A263F" w:rsidRPr="00150009">
        <w:rPr>
          <w:noProof/>
        </w:rPr>
        <w:t>Distingue los procesos de aprendizaje de sus alumnos para favorecer su desarrollo cognitivo y socioemocional</w:t>
      </w:r>
      <w:r>
        <w:rPr>
          <w:noProof/>
        </w:rPr>
        <w:t>”. Considero que dichas competencias no lograron favorecerse al cien por ciento, ya que debido a diversas dificultades, no se tuvo la posibilidad de conseguir un/a alumno(a) preescolar para llevar a cabo dicha grabación, esto impactó en gran medida el desarrollo de dichas compete</w:t>
      </w:r>
      <w:r w:rsidR="00CC7770">
        <w:rPr>
          <w:noProof/>
        </w:rPr>
        <w:t>ncias. A pesar de esto, con el diseño de las secuencias didácticas del fichero de actividades, se logró contribuir al desarrollo de la primer competencia anteriormente mencionada, ya que se lograron plasmar actividades donde proyectamos nuestros conocimientos adquiridos aplicando lo indicado por el libro de Aprendizajes clave.</w:t>
      </w:r>
    </w:p>
    <w:p w14:paraId="10BA1BF6" w14:textId="77777777" w:rsidR="00CC7770" w:rsidRDefault="00CC7770" w:rsidP="00072082">
      <w:r w:rsidRPr="00CC7770">
        <w:rPr>
          <w:lang w:val="es-ES_tradnl"/>
        </w:rPr>
        <w:t xml:space="preserve">En la tercera unidad de aprendizaje, llamada </w:t>
      </w:r>
      <w:r w:rsidRPr="00CC7770">
        <w:rPr>
          <w:i/>
          <w:lang w:val="es-ES_tradnl"/>
        </w:rPr>
        <w:t>“</w:t>
      </w:r>
      <w:r w:rsidRPr="00CC7770">
        <w:rPr>
          <w:i/>
        </w:rPr>
        <w:t>Las magnitudes y medidas, su enseñanza y aprendizaje en el plan y programa de estudios de educación preescolar”</w:t>
      </w:r>
      <w:r>
        <w:t>,</w:t>
      </w:r>
      <w:r w:rsidRPr="00CC7770">
        <w:t xml:space="preserve"> </w:t>
      </w:r>
      <w:r>
        <w:t>conocimos y analizamos</w:t>
      </w:r>
      <w:r w:rsidRPr="00CC7770">
        <w:t xml:space="preserve"> los contenidos del programa de estudios de la educación preescolar</w:t>
      </w:r>
      <w:r>
        <w:t xml:space="preserve">, del campo de pensamiento matemático en el tema de magnitudes y medidas </w:t>
      </w:r>
      <w:r w:rsidR="00E34154">
        <w:t>para</w:t>
      </w:r>
      <w:r w:rsidR="00E34154" w:rsidRPr="00E34154">
        <w:t xml:space="preserve"> </w:t>
      </w:r>
      <w:r w:rsidR="00E34154" w:rsidRPr="00E34154">
        <w:lastRenderedPageBreak/>
        <w:t>identificar los aprendiz</w:t>
      </w:r>
      <w:r w:rsidR="00E34154">
        <w:t>ajes esperados</w:t>
      </w:r>
      <w:r w:rsidR="00E34154" w:rsidRPr="00E34154">
        <w:t xml:space="preserve">, los contenidos que deben trabajarse en la educación preescolar para </w:t>
      </w:r>
      <w:r w:rsidR="00E34154">
        <w:t>este tema,</w:t>
      </w:r>
      <w:r w:rsidR="00E34154" w:rsidRPr="00E34154">
        <w:t xml:space="preserve"> y analizar su continuidad y gradualidad.</w:t>
      </w:r>
    </w:p>
    <w:p w14:paraId="4ECF6F94" w14:textId="77777777" w:rsidR="00E34154" w:rsidRDefault="00E34154" w:rsidP="00072082">
      <w:r>
        <w:t xml:space="preserve">Como evidencia de aprendizaje, se realizó nuevamente una matriz analítica de los aprendizajes esperados de este tema. Con la cual se logró contribuir al desarrollo de las competencias de </w:t>
      </w:r>
      <w:r w:rsidRPr="00E34154">
        <w:t>“Integra recursos de la investigación educativa para enriquecer su práctica profesional, expresando su interés por el conocimiento, la ciencia y la mejora de la educación” y “</w:t>
      </w:r>
      <w:r w:rsidRPr="00E34154">
        <w:rPr>
          <w:i/>
          <w:lang w:val="es-ES_tradnl"/>
        </w:rPr>
        <w:t>Aplica el plan y programas de estudio para alcanzar los propósitos educativos y contribuir al pleno desenvolvimiento de las capacidades de sus alumnos”</w:t>
      </w:r>
      <w:r w:rsidRPr="00E34154">
        <w:rPr>
          <w:lang w:val="es-ES_tradnl"/>
        </w:rPr>
        <w:t>.</w:t>
      </w:r>
      <w:r>
        <w:rPr>
          <w:lang w:val="es-ES_tradnl"/>
        </w:rPr>
        <w:t xml:space="preserve"> Se logró el favorecimiento de dichas competencias, ya que se llevó a cabo un riguroso análisis de las orientaciones didácticas para identificar el nivel de profundidad, los saberes y haceres que se pretenden desarrollar en el alumnado del nivel de preescolar. Para una mayor clarificación, </w:t>
      </w:r>
      <w:r w:rsidRPr="00E34154">
        <w:rPr>
          <w:lang w:val="es-ES_tradnl"/>
        </w:rPr>
        <w:t>se utilizaron diversos recursos aparte de la lectura del libro Aprendizajes Clave. Claro ejemplo fueron los videos donde pudimos observar la aplicación de actividades para favorecer cada aprendizaje esperado. Sin duda alguna, la ejecución de estas actividades logró enriquecer el desarrollo de las competencias anteriormente mencionadas.</w:t>
      </w:r>
    </w:p>
    <w:p w14:paraId="06F857FC" w14:textId="77777777" w:rsidR="00E34154" w:rsidRDefault="00E34154" w:rsidP="00072082">
      <w:r>
        <w:t xml:space="preserve"> </w:t>
      </w:r>
      <w:r w:rsidRPr="00E34154">
        <w:t>Hacia el final de este curso, en la cuarta unidad de aprendizaje, titulada “</w:t>
      </w:r>
      <w:r w:rsidRPr="00E34154">
        <w:rPr>
          <w:i/>
        </w:rPr>
        <w:t>Estrategias de enseñanza y aprendizaje para el desarrollo de los conceptos de longitud, distancia y tiempo”</w:t>
      </w:r>
      <w:r w:rsidR="00FE27F3">
        <w:t>, se buscó fortalecer nuestras</w:t>
      </w:r>
      <w:r w:rsidR="00FE27F3" w:rsidRPr="00FE27F3">
        <w:t xml:space="preserve"> competencias de medición</w:t>
      </w:r>
      <w:r w:rsidR="00FE27F3">
        <w:t xml:space="preserve"> para, posteriormente, diseñar actividades de aprendizaje adecuadas que promuevan</w:t>
      </w:r>
      <w:r w:rsidR="00FE27F3" w:rsidRPr="00FE27F3">
        <w:t xml:space="preserve"> el desarrollo de la noción de medida con alumnos</w:t>
      </w:r>
      <w:r w:rsidR="00FE27F3">
        <w:t>(as)</w:t>
      </w:r>
      <w:r w:rsidR="00FE27F3" w:rsidRPr="00FE27F3">
        <w:t xml:space="preserve"> de educación preescolar</w:t>
      </w:r>
      <w:r w:rsidR="00FE27F3">
        <w:t xml:space="preserve">. </w:t>
      </w:r>
    </w:p>
    <w:p w14:paraId="00542283" w14:textId="77777777" w:rsidR="00FE27F3" w:rsidRDefault="00FE27F3" w:rsidP="00072082">
      <w:pPr>
        <w:rPr>
          <w:noProof/>
        </w:rPr>
      </w:pPr>
      <w:r>
        <w:t xml:space="preserve">Nuevamente, analizamos la lectura de </w:t>
      </w:r>
      <w:r>
        <w:rPr>
          <w:noProof/>
        </w:rPr>
        <w:t>Quaranta &amp; Ressia (2009) en la cual, durante su cuarto capítulo nos habla acerca de la enseñanza de este tema. Además de esto, tuvimos la oportunidad de observar una clase de educación preescolar en tiempo real. Posteriormente, realizamos un análisis sobre el manejo de la medición durante la actividad</w:t>
      </w:r>
      <w:r w:rsidR="00A2344C">
        <w:rPr>
          <w:noProof/>
        </w:rPr>
        <w:t xml:space="preserve">. Esto nos favoreció enormemente para una mejor comprensión del tema y para la mejora en el diseño de nuestras secuencias didácticas. </w:t>
      </w:r>
    </w:p>
    <w:p w14:paraId="36BCA567" w14:textId="77777777" w:rsidR="00A2344C" w:rsidRDefault="00A2344C" w:rsidP="00072082">
      <w:r>
        <w:t>Como evidencia de aprendizaje, realizamos un fichero de actividades del tema “Magnitudes y medidas” en donde pudimos favorecer la competencia de “</w:t>
      </w:r>
      <w:r w:rsidRPr="00A2344C">
        <w:t xml:space="preserve">Diseña planeaciones aplicando sus conocimientos curriculares, psicopedagógicos, </w:t>
      </w:r>
      <w:r w:rsidRPr="00A2344C">
        <w:lastRenderedPageBreak/>
        <w:t>disciplinares, didácticos y tecnológicos para propiciar espacios de aprendizaje incluyentes que respondan a las necesidades de todos los alumnos en el marco del plan y programas de estudio”</w:t>
      </w:r>
      <w:r>
        <w:t>. Dicha competencia, logró ser favorecida en una gran medida, ya que se tomaron en cuenta todos los recursos previamente analizados para diseñar actividades que logren responder a las necesidades de los alumnos y que puedan ser significativas para el logro de los aprendi</w:t>
      </w:r>
      <w:r w:rsidR="00D631BC">
        <w:t>zajes esperados, tomando en cuenta las orientaciones didácticas indicadas por el plan de estudios vigente.</w:t>
      </w:r>
    </w:p>
    <w:p w14:paraId="7E222187" w14:textId="77777777" w:rsidR="00D631BC" w:rsidRDefault="00D631BC" w:rsidP="00072082">
      <w:pPr>
        <w:rPr>
          <w:b/>
        </w:rPr>
      </w:pPr>
      <w:r>
        <w:rPr>
          <w:b/>
        </w:rPr>
        <w:t>Conclusiones</w:t>
      </w:r>
    </w:p>
    <w:p w14:paraId="7E6D40B5" w14:textId="77777777" w:rsidR="00D631BC" w:rsidRPr="00D631BC" w:rsidRDefault="00D631BC" w:rsidP="00D631BC">
      <w:r w:rsidRPr="00D631BC">
        <w:t>A lo largo de este curso, se lograron obtener diversos aprendizajes que han tenido un impacto muy positivo en mi perfil de egreso.</w:t>
      </w:r>
    </w:p>
    <w:p w14:paraId="40586BF2" w14:textId="77777777" w:rsidR="00D631BC" w:rsidRPr="00D631BC" w:rsidRDefault="00D631BC" w:rsidP="00D631BC">
      <w:r w:rsidRPr="00D631BC">
        <w:t>A pesar</w:t>
      </w:r>
      <w:r>
        <w:t xml:space="preserve"> de las dificultades </w:t>
      </w:r>
      <w:proofErr w:type="gramStart"/>
      <w:r>
        <w:t xml:space="preserve">imprevistas </w:t>
      </w:r>
      <w:r w:rsidRPr="00D631BC">
        <w:t xml:space="preserve"> debido</w:t>
      </w:r>
      <w:proofErr w:type="gramEnd"/>
      <w:r w:rsidRPr="00D631BC">
        <w:t xml:space="preserve"> a la situación que vivimos actualmente, nuestras ganas de obtener nuevos saberes no se han frenado. Hemos buscado la manera de adaptarnos a esta modalidad y de sacarle el máximo provecho a cada una de las herramientas que nuestros profesores nos han brindado. </w:t>
      </w:r>
    </w:p>
    <w:p w14:paraId="1B31F710" w14:textId="77777777" w:rsidR="00D631BC" w:rsidRPr="00D631BC" w:rsidRDefault="00D631BC" w:rsidP="00D631BC">
      <w:r>
        <w:t xml:space="preserve">Aunque me siento </w:t>
      </w:r>
      <w:r w:rsidRPr="00D631BC">
        <w:t>satisfecha por todos los aprendizajes que he obtenido a l</w:t>
      </w:r>
      <w:r>
        <w:t xml:space="preserve">o largo de este </w:t>
      </w:r>
      <w:proofErr w:type="gramStart"/>
      <w:r>
        <w:t xml:space="preserve">semestre, </w:t>
      </w:r>
      <w:r w:rsidRPr="00D631BC">
        <w:t xml:space="preserve"> </w:t>
      </w:r>
      <w:r>
        <w:t>quiero</w:t>
      </w:r>
      <w:proofErr w:type="gramEnd"/>
      <w:r>
        <w:t xml:space="preserve"> </w:t>
      </w:r>
      <w:r w:rsidRPr="00D631BC">
        <w:t>seguir aprendiendo y continuar en mi formación docente. Reconozco que aún existen muchas áreas de oportunidad en las que debo seguir trabajando, y si bien, algunas compe</w:t>
      </w:r>
      <w:r>
        <w:t>tencias no llegaron a favorecerse</w:t>
      </w:r>
      <w:r w:rsidRPr="00D631BC">
        <w:t xml:space="preserve"> en un cien por ciento, continuaré en la construcción de las mismas.</w:t>
      </w:r>
    </w:p>
    <w:p w14:paraId="66DFD39D" w14:textId="77777777" w:rsidR="00D631BC" w:rsidRPr="00D631BC" w:rsidRDefault="00D631BC" w:rsidP="00072082"/>
    <w:p w14:paraId="33C60DB8" w14:textId="77777777" w:rsidR="00C61863" w:rsidRDefault="00C61863" w:rsidP="00C61863">
      <w:pPr>
        <w:rPr>
          <w:lang w:val="es-ES_tradnl"/>
        </w:rPr>
      </w:pPr>
    </w:p>
    <w:p w14:paraId="327DC5B9" w14:textId="149564F7" w:rsidR="00295F25" w:rsidRDefault="00295F25" w:rsidP="00C61863">
      <w:pPr>
        <w:rPr>
          <w:lang w:val="es-ES_tradnl"/>
        </w:rPr>
      </w:pPr>
    </w:p>
    <w:p w14:paraId="69B66033" w14:textId="77777777" w:rsidR="00295F25" w:rsidRDefault="00295F25" w:rsidP="00C61863">
      <w:pPr>
        <w:rPr>
          <w:lang w:val="es-ES_tradnl"/>
        </w:rPr>
      </w:pPr>
    </w:p>
    <w:p w14:paraId="194833EA" w14:textId="77777777" w:rsidR="00295F25" w:rsidRDefault="00295F25" w:rsidP="00C61863">
      <w:pPr>
        <w:rPr>
          <w:lang w:val="es-ES_tradnl"/>
        </w:rPr>
      </w:pPr>
    </w:p>
    <w:p w14:paraId="049FFAB6" w14:textId="77777777" w:rsidR="00295F25" w:rsidRDefault="00295F25" w:rsidP="00C61863">
      <w:pPr>
        <w:rPr>
          <w:lang w:val="es-ES_tradnl"/>
        </w:rPr>
      </w:pPr>
    </w:p>
    <w:p w14:paraId="4BF5A5D0" w14:textId="77777777" w:rsidR="00295F25" w:rsidRDefault="00295F25" w:rsidP="00C61863">
      <w:pPr>
        <w:rPr>
          <w:lang w:val="es-ES_tradnl"/>
        </w:rPr>
      </w:pPr>
    </w:p>
    <w:p w14:paraId="400A5583" w14:textId="77777777" w:rsidR="00295F25" w:rsidRDefault="00295F25" w:rsidP="00C61863">
      <w:pPr>
        <w:rPr>
          <w:lang w:val="es-ES_tradnl"/>
        </w:rPr>
      </w:pPr>
    </w:p>
    <w:sdt>
      <w:sdtPr>
        <w:rPr>
          <w:rFonts w:ascii="Arial" w:eastAsiaTheme="minorHAnsi" w:hAnsi="Arial" w:cs="Arial"/>
          <w:color w:val="auto"/>
          <w:sz w:val="24"/>
          <w:szCs w:val="22"/>
          <w:lang w:val="es-ES" w:eastAsia="en-US"/>
        </w:rPr>
        <w:id w:val="1132906492"/>
        <w:docPartObj>
          <w:docPartGallery w:val="Bibliographies"/>
          <w:docPartUnique/>
        </w:docPartObj>
      </w:sdtPr>
      <w:sdtEndPr>
        <w:rPr>
          <w:lang w:val="es-MX"/>
        </w:rPr>
      </w:sdtEndPr>
      <w:sdtContent>
        <w:p w14:paraId="6C9C2971" w14:textId="52F87C40" w:rsidR="00295F25" w:rsidRPr="00295F25" w:rsidRDefault="00295F25">
          <w:pPr>
            <w:pStyle w:val="Ttulo1"/>
            <w:rPr>
              <w:rFonts w:ascii="Arial" w:hAnsi="Arial" w:cs="Arial"/>
              <w:b/>
              <w:color w:val="auto"/>
              <w:sz w:val="28"/>
            </w:rPr>
          </w:pPr>
          <w:r w:rsidRPr="00295F25">
            <w:rPr>
              <w:rFonts w:ascii="Arial" w:hAnsi="Arial" w:cs="Arial"/>
              <w:b/>
              <w:color w:val="auto"/>
              <w:sz w:val="28"/>
              <w:lang w:val="es-ES"/>
            </w:rPr>
            <w:t>Referencias</w:t>
          </w:r>
        </w:p>
        <w:sdt>
          <w:sdtPr>
            <w:id w:val="-573587230"/>
            <w:bibliography/>
          </w:sdtPr>
          <w:sdtEndPr/>
          <w:sdtContent>
            <w:p w14:paraId="326B3CE6" w14:textId="77777777" w:rsidR="00295F25" w:rsidRDefault="00295F25" w:rsidP="00295F25">
              <w:pPr>
                <w:pStyle w:val="Bibliografa"/>
                <w:ind w:left="720" w:hanging="720"/>
                <w:rPr>
                  <w:noProof/>
                  <w:szCs w:val="24"/>
                  <w:lang w:val="es-ES"/>
                </w:rPr>
              </w:pPr>
              <w:r>
                <w:fldChar w:fldCharType="begin"/>
              </w:r>
              <w:r>
                <w:instrText>BIBLIOGRAPHY</w:instrText>
              </w:r>
              <w:r>
                <w:fldChar w:fldCharType="separate"/>
              </w:r>
              <w:r>
                <w:rPr>
                  <w:noProof/>
                  <w:lang w:val="es-ES"/>
                </w:rPr>
                <w:t xml:space="preserve">Cedillo, T., Isoda, M., Chalini, A., Cruz, V., Ramírez, M., &amp; Vega, E. (2012). </w:t>
              </w:r>
              <w:r>
                <w:rPr>
                  <w:i/>
                  <w:iCs/>
                  <w:noProof/>
                  <w:lang w:val="es-ES"/>
                </w:rPr>
                <w:t>Matemáticas para la Educación Normal: guía para el aprendizaje y enseñanza de la aritmética.</w:t>
              </w:r>
              <w:r>
                <w:rPr>
                  <w:noProof/>
                  <w:lang w:val="es-ES"/>
                </w:rPr>
                <w:t xml:space="preserve"> México: Pearson/SEP.</w:t>
              </w:r>
            </w:p>
            <w:p w14:paraId="570C1F7E" w14:textId="77777777" w:rsidR="00295F25" w:rsidRDefault="00295F25" w:rsidP="00295F25">
              <w:pPr>
                <w:pStyle w:val="Bibliografa"/>
                <w:ind w:left="720" w:hanging="720"/>
                <w:rPr>
                  <w:noProof/>
                  <w:lang w:val="es-ES"/>
                </w:rPr>
              </w:pPr>
              <w:r>
                <w:rPr>
                  <w:noProof/>
                  <w:lang w:val="es-ES"/>
                </w:rPr>
                <w:t xml:space="preserve">Quaranta, M., &amp; Ressia, B. (2009). </w:t>
              </w:r>
              <w:r>
                <w:rPr>
                  <w:i/>
                  <w:iCs/>
                  <w:noProof/>
                  <w:lang w:val="es-ES"/>
                </w:rPr>
                <w:t>La Enseñanza de la Geometría en el Jardín de Infantes.</w:t>
              </w:r>
              <w:r>
                <w:rPr>
                  <w:noProof/>
                  <w:lang w:val="es-ES"/>
                </w:rPr>
                <w:t xml:space="preserve"> Buenos Aires: Dirección General de Cultura y Educación de la Provincia de Buenos Aires.</w:t>
              </w:r>
            </w:p>
            <w:p w14:paraId="0720F9BF" w14:textId="77777777" w:rsidR="00295F25" w:rsidRDefault="00295F25" w:rsidP="00295F25">
              <w:pPr>
                <w:pStyle w:val="Bibliografa"/>
                <w:ind w:left="720" w:hanging="720"/>
                <w:rPr>
                  <w:noProof/>
                  <w:lang w:val="es-ES"/>
                </w:rPr>
              </w:pPr>
              <w:r>
                <w:rPr>
                  <w:noProof/>
                  <w:lang w:val="es-ES"/>
                </w:rPr>
                <w:t xml:space="preserve">Secretaría de Educación Pública. (2017). </w:t>
              </w:r>
              <w:r>
                <w:rPr>
                  <w:i/>
                  <w:iCs/>
                  <w:noProof/>
                  <w:lang w:val="es-ES"/>
                </w:rPr>
                <w:t>Aprendizajes Clave para la Educación Integral.</w:t>
              </w:r>
              <w:r>
                <w:rPr>
                  <w:noProof/>
                  <w:lang w:val="es-ES"/>
                </w:rPr>
                <w:t xml:space="preserve"> México: Secretaría de Educación Pública.</w:t>
              </w:r>
            </w:p>
            <w:p w14:paraId="3DEED800" w14:textId="1719C71E" w:rsidR="00295F25" w:rsidRDefault="00295F25" w:rsidP="00295F25">
              <w:r>
                <w:rPr>
                  <w:b/>
                  <w:bCs/>
                </w:rPr>
                <w:fldChar w:fldCharType="end"/>
              </w:r>
            </w:p>
          </w:sdtContent>
        </w:sdt>
      </w:sdtContent>
    </w:sdt>
    <w:p w14:paraId="26D4F60E" w14:textId="77777777" w:rsidR="00295F25" w:rsidRDefault="00295F25" w:rsidP="00C61863">
      <w:pPr>
        <w:rPr>
          <w:lang w:val="es-ES_tradnl"/>
        </w:rPr>
      </w:pPr>
    </w:p>
    <w:p w14:paraId="500923F5" w14:textId="77777777" w:rsidR="00C61863" w:rsidRPr="00C61863" w:rsidRDefault="00C61863" w:rsidP="00C61863"/>
    <w:p w14:paraId="09B55F39" w14:textId="77777777" w:rsidR="00207056" w:rsidRPr="00207056" w:rsidRDefault="00207056" w:rsidP="00AF44FE">
      <w:pPr>
        <w:rPr>
          <w:lang w:val="es-ES_tradnl"/>
        </w:rPr>
      </w:pPr>
    </w:p>
    <w:p w14:paraId="0E12D2CB" w14:textId="77777777" w:rsidR="00207056" w:rsidRDefault="00207056" w:rsidP="00AF44FE"/>
    <w:p w14:paraId="032D7B5C" w14:textId="77777777" w:rsidR="006E7EA6" w:rsidRDefault="006E7EA6" w:rsidP="006A263F"/>
    <w:p w14:paraId="345A77A4" w14:textId="4FFB76B9" w:rsidR="00295F25" w:rsidRDefault="00295F25" w:rsidP="006A263F"/>
    <w:p w14:paraId="054C0228" w14:textId="77777777" w:rsidR="00295F25" w:rsidRDefault="00295F25" w:rsidP="006A263F"/>
    <w:p w14:paraId="7A24982B" w14:textId="77777777" w:rsidR="00295F25" w:rsidRDefault="00295F25" w:rsidP="006A263F"/>
    <w:p w14:paraId="725F5CF2" w14:textId="77777777" w:rsidR="00295F25" w:rsidRDefault="00295F25" w:rsidP="006A263F"/>
    <w:p w14:paraId="73D63BD4" w14:textId="77777777" w:rsidR="00295F25" w:rsidRDefault="00295F25" w:rsidP="006A263F"/>
    <w:p w14:paraId="24D8290E" w14:textId="77777777" w:rsidR="00295F25" w:rsidRDefault="00295F25" w:rsidP="006A263F"/>
    <w:p w14:paraId="0BDC151B" w14:textId="77777777" w:rsidR="00295F25" w:rsidRDefault="00295F25" w:rsidP="006A263F"/>
    <w:p w14:paraId="0EFB9E4E" w14:textId="77777777" w:rsidR="00295F25" w:rsidRDefault="00295F25" w:rsidP="006A263F"/>
    <w:p w14:paraId="4AD085CE" w14:textId="77777777" w:rsidR="00295F25" w:rsidRDefault="00295F25" w:rsidP="006A263F"/>
    <w:p w14:paraId="451B7B6D" w14:textId="4FB585F8" w:rsidR="00295F25" w:rsidRDefault="00295F25" w:rsidP="006A263F">
      <w:pPr>
        <w:rPr>
          <w:b/>
          <w:sz w:val="28"/>
        </w:rPr>
      </w:pPr>
      <w:r w:rsidRPr="00295F25">
        <w:rPr>
          <w:b/>
          <w:sz w:val="28"/>
        </w:rPr>
        <w:lastRenderedPageBreak/>
        <w:t>Rúbrica</w:t>
      </w:r>
    </w:p>
    <w:tbl>
      <w:tblPr>
        <w:tblStyle w:val="TableNormal"/>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8"/>
        <w:gridCol w:w="2483"/>
        <w:gridCol w:w="1790"/>
        <w:gridCol w:w="1843"/>
        <w:gridCol w:w="1417"/>
      </w:tblGrid>
      <w:tr w:rsidR="00295F25" w:rsidRPr="00295F25" w14:paraId="76124D22" w14:textId="77777777" w:rsidTr="00103434">
        <w:trPr>
          <w:trHeight w:val="3073"/>
        </w:trPr>
        <w:tc>
          <w:tcPr>
            <w:tcW w:w="4051"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002B7B9F" w14:textId="77777777" w:rsidR="00295F25" w:rsidRPr="00295F25" w:rsidRDefault="00295F25" w:rsidP="00295F25">
            <w:pPr>
              <w:spacing w:line="256" w:lineRule="auto"/>
              <w:jc w:val="center"/>
              <w:rPr>
                <w:rFonts w:ascii="Calibri" w:eastAsia="Calibri" w:hAnsi="Calibri" w:cs="Calibri"/>
                <w:b/>
                <w:bCs/>
                <w:color w:val="000000"/>
                <w:u w:color="000000"/>
                <w:lang w:val="es-ES_tradnl"/>
              </w:rPr>
            </w:pPr>
            <w:r w:rsidRPr="00295F25">
              <w:rPr>
                <w:rFonts w:ascii="Calibri" w:eastAsia="Calibri" w:hAnsi="Calibri" w:cs="Calibri"/>
                <w:b/>
                <w:bCs/>
                <w:color w:val="000000"/>
                <w:u w:color="000000"/>
                <w:lang w:val="es-ES_tradnl"/>
              </w:rPr>
              <w:t xml:space="preserve">EVIDENCIA INTEGRADORA </w:t>
            </w:r>
          </w:p>
          <w:p w14:paraId="1F322DC6" w14:textId="77777777" w:rsidR="00295F25" w:rsidRPr="00295F25" w:rsidRDefault="00295F25" w:rsidP="00295F25">
            <w:pPr>
              <w:spacing w:line="256" w:lineRule="auto"/>
              <w:jc w:val="center"/>
              <w:rPr>
                <w:rFonts w:ascii="Calibri" w:eastAsia="Calibri" w:hAnsi="Calibri" w:cs="Calibri"/>
                <w:b/>
                <w:bCs/>
                <w:color w:val="000000"/>
                <w:u w:color="000000"/>
                <w:lang w:val="es-ES_tradnl"/>
              </w:rPr>
            </w:pPr>
            <w:r w:rsidRPr="00295F25">
              <w:rPr>
                <w:rFonts w:ascii="Calibri" w:eastAsia="Calibri" w:hAnsi="Calibri" w:cs="Calibri"/>
                <w:b/>
                <w:bCs/>
                <w:color w:val="000000"/>
                <w:u w:color="000000"/>
                <w:lang w:val="es-ES_tradnl"/>
              </w:rPr>
              <w:t>ENSAYO</w:t>
            </w:r>
          </w:p>
          <w:p w14:paraId="6312C272" w14:textId="77777777" w:rsidR="00295F25" w:rsidRPr="00295F25" w:rsidRDefault="00295F25" w:rsidP="00295F25">
            <w:pPr>
              <w:spacing w:line="256" w:lineRule="auto"/>
              <w:jc w:val="center"/>
              <w:rPr>
                <w:rFonts w:ascii="Calibri" w:eastAsia="Calibri" w:hAnsi="Calibri" w:cs="Calibri"/>
                <w:b/>
                <w:bCs/>
                <w:color w:val="000000"/>
                <w:u w:color="000000"/>
                <w:lang w:val="es-ES_tradnl"/>
              </w:rPr>
            </w:pPr>
            <w:r w:rsidRPr="00295F25">
              <w:rPr>
                <w:rFonts w:ascii="Calibri" w:eastAsia="Calibri" w:hAnsi="Calibri" w:cs="Calibri"/>
                <w:b/>
                <w:bCs/>
                <w:color w:val="000000"/>
                <w:u w:color="000000"/>
                <w:lang w:val="es-ES_tradnl"/>
              </w:rPr>
              <w:t>COMPETENCIA</w:t>
            </w:r>
          </w:p>
          <w:p w14:paraId="61BA7C82" w14:textId="77777777" w:rsidR="00295F25" w:rsidRPr="00295F25" w:rsidRDefault="00295F25" w:rsidP="00295F25">
            <w:pPr>
              <w:spacing w:after="200" w:line="276" w:lineRule="auto"/>
              <w:jc w:val="both"/>
              <w:rPr>
                <w:rFonts w:ascii="Calibri" w:eastAsia="Calibri" w:hAnsi="Calibri" w:cs="Calibri"/>
                <w:color w:val="000000"/>
                <w:u w:color="000000"/>
              </w:rPr>
            </w:pPr>
            <w:r w:rsidRPr="00295F25">
              <w:rPr>
                <w:rFonts w:eastAsia="Calibri" w:cs="Calibri"/>
                <w:color w:val="000000"/>
                <w:u w:color="000000"/>
                <w:lang w:val="es-ES_tradnl"/>
              </w:rPr>
              <w:t>Utiliza los resultados de la investigación para profundizar en el conocimiento y los procesos de aprendizaje de las matemáticas de sus alumnos</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4A47730C" w14:textId="77777777" w:rsidR="00295F25" w:rsidRPr="00295F25" w:rsidRDefault="00295F25" w:rsidP="00295F25">
            <w:pPr>
              <w:spacing w:line="256" w:lineRule="auto"/>
              <w:jc w:val="center"/>
              <w:rPr>
                <w:rFonts w:ascii="Calibri" w:eastAsia="Calibri" w:hAnsi="Calibri" w:cs="Calibri"/>
                <w:b/>
                <w:bCs/>
                <w:color w:val="000000"/>
                <w:u w:color="000000"/>
                <w:lang w:val="es-ES_tradnl"/>
              </w:rPr>
            </w:pPr>
            <w:r w:rsidRPr="00295F25">
              <w:rPr>
                <w:rFonts w:ascii="Calibri" w:eastAsia="Calibri" w:hAnsi="Calibri" w:cs="Calibri"/>
                <w:b/>
                <w:bCs/>
                <w:color w:val="000000"/>
                <w:u w:color="000000"/>
                <w:lang w:val="es-ES_tradnl"/>
              </w:rPr>
              <w:t>PROBLEMATIZACIÓN</w:t>
            </w:r>
          </w:p>
          <w:p w14:paraId="32157BD0" w14:textId="77777777" w:rsidR="00295F25" w:rsidRPr="00295F25" w:rsidRDefault="00295F25" w:rsidP="00295F25">
            <w:pPr>
              <w:spacing w:line="256" w:lineRule="auto"/>
              <w:rPr>
                <w:rFonts w:ascii="Calibri" w:eastAsia="Calibri" w:hAnsi="Calibri" w:cs="Calibri"/>
                <w:b/>
                <w:bCs/>
                <w:color w:val="000000"/>
                <w:u w:color="000000"/>
                <w:lang w:val="es-ES_tradnl"/>
              </w:rPr>
            </w:pPr>
            <w:r w:rsidRPr="00295F25">
              <w:rPr>
                <w:rFonts w:ascii="Calibri" w:eastAsia="Calibri" w:hAnsi="Calibri" w:cs="Calibri"/>
                <w:b/>
                <w:bCs/>
                <w:color w:val="000000"/>
                <w:u w:color="000000"/>
                <w:lang w:val="es-ES_tradnl"/>
              </w:rPr>
              <w:t xml:space="preserve">Realiza un ensayo sobre el desarrollo de tus competencias profesionales que se trabajaron en el curso de forma espacio y medida través de los contenidos del curso como las orientaciones didácticas del programa aprendizajes clave, diseño y aplicación de actividades para preescolar ubicación espacial, formas y figuras y cuerpos geométricos triángulos y cuadriláteros, longitud y distancia el campo de pensamiento matemático en preescolar </w:t>
            </w:r>
          </w:p>
          <w:p w14:paraId="7D3B95FA" w14:textId="77777777" w:rsidR="00295F25" w:rsidRPr="00295F25" w:rsidRDefault="00295F25" w:rsidP="00295F25">
            <w:pPr>
              <w:rPr>
                <w:lang w:val="es-ES_tradnl"/>
              </w:rPr>
            </w:pPr>
            <w:r w:rsidRPr="00295F25">
              <w:rPr>
                <w:b/>
                <w:bCs/>
                <w:lang w:val="es-ES_tradnl"/>
              </w:rPr>
              <w:t xml:space="preserve">Y da respuesta a: </w:t>
            </w:r>
            <w:r w:rsidRPr="00295F25">
              <w:rPr>
                <w:lang w:val="es-ES_tradnl"/>
              </w:rPr>
              <w:t xml:space="preserve">¿Cómo y qué tanto logré desarrollar las competencias del perfil de egreso a partir del curso de forma espacio y </w:t>
            </w:r>
            <w:proofErr w:type="gramStart"/>
            <w:r w:rsidRPr="00295F25">
              <w:rPr>
                <w:lang w:val="es-ES_tradnl"/>
              </w:rPr>
              <w:t>medida ?</w:t>
            </w:r>
            <w:proofErr w:type="gramEnd"/>
          </w:p>
          <w:p w14:paraId="71F59998" w14:textId="77777777" w:rsidR="00295F25" w:rsidRPr="00295F25" w:rsidRDefault="00295F25" w:rsidP="00295F25">
            <w:pPr>
              <w:spacing w:line="256" w:lineRule="auto"/>
              <w:rPr>
                <w:rFonts w:ascii="Calibri" w:eastAsia="Calibri" w:hAnsi="Calibri" w:cs="Calibri"/>
                <w:color w:val="000000"/>
                <w:u w:color="000000"/>
              </w:rPr>
            </w:pPr>
          </w:p>
        </w:tc>
      </w:tr>
      <w:tr w:rsidR="00295F25" w:rsidRPr="00295F25" w14:paraId="27E04FF0" w14:textId="77777777" w:rsidTr="00103434">
        <w:trPr>
          <w:trHeight w:val="666"/>
        </w:trPr>
        <w:tc>
          <w:tcPr>
            <w:tcW w:w="156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3726075D" w14:textId="77777777" w:rsidR="00295F25" w:rsidRPr="00295F25" w:rsidRDefault="00295F25" w:rsidP="00295F25"/>
        </w:tc>
        <w:tc>
          <w:tcPr>
            <w:tcW w:w="24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48F557EC" w14:textId="77777777" w:rsidR="00295F25" w:rsidRPr="00295F25" w:rsidRDefault="00295F25" w:rsidP="00295F25">
            <w:pPr>
              <w:spacing w:line="256" w:lineRule="auto"/>
              <w:jc w:val="center"/>
              <w:rPr>
                <w:rFonts w:ascii="Calibri" w:eastAsia="Calibri" w:hAnsi="Calibri" w:cs="Calibri"/>
                <w:b/>
                <w:bCs/>
                <w:color w:val="000000"/>
                <w:u w:color="000000"/>
                <w:lang w:val="es-ES_tradnl"/>
              </w:rPr>
            </w:pPr>
            <w:r w:rsidRPr="00295F25">
              <w:rPr>
                <w:rFonts w:ascii="Calibri" w:eastAsia="Calibri" w:hAnsi="Calibri" w:cs="Calibri"/>
                <w:b/>
                <w:bCs/>
                <w:color w:val="000000"/>
                <w:u w:color="000000"/>
                <w:lang w:val="es-ES_tradnl"/>
              </w:rPr>
              <w:t>ESTRATEGICO</w:t>
            </w:r>
          </w:p>
          <w:p w14:paraId="073ACA1C" w14:textId="77777777" w:rsidR="00295F25" w:rsidRPr="00295F25" w:rsidRDefault="00295F25" w:rsidP="00295F25">
            <w:pPr>
              <w:spacing w:line="256" w:lineRule="auto"/>
              <w:jc w:val="center"/>
              <w:rPr>
                <w:rFonts w:ascii="Calibri" w:eastAsia="Calibri" w:hAnsi="Calibri" w:cs="Calibri"/>
                <w:color w:val="000000"/>
                <w:u w:color="000000"/>
              </w:rPr>
            </w:pPr>
            <w:r w:rsidRPr="00295F25">
              <w:rPr>
                <w:rFonts w:ascii="Calibri" w:eastAsia="Calibri" w:hAnsi="Calibri" w:cs="Calibri"/>
                <w:b/>
                <w:bCs/>
                <w:color w:val="000000"/>
                <w:u w:color="000000"/>
                <w:lang w:val="es-ES_tradnl"/>
              </w:rPr>
              <w:t>10</w:t>
            </w:r>
          </w:p>
        </w:tc>
        <w:tc>
          <w:tcPr>
            <w:tcW w:w="179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756851AF" w14:textId="77777777" w:rsidR="00295F25" w:rsidRPr="00295F25" w:rsidRDefault="00295F25" w:rsidP="00295F25">
            <w:pPr>
              <w:spacing w:line="256" w:lineRule="auto"/>
              <w:jc w:val="center"/>
              <w:rPr>
                <w:rFonts w:ascii="Calibri" w:eastAsia="Calibri" w:hAnsi="Calibri" w:cs="Calibri"/>
                <w:b/>
                <w:bCs/>
                <w:color w:val="000000"/>
                <w:u w:color="000000"/>
                <w:lang w:val="es-ES_tradnl"/>
              </w:rPr>
            </w:pPr>
            <w:r w:rsidRPr="00295F25">
              <w:rPr>
                <w:rFonts w:ascii="Calibri" w:eastAsia="Calibri" w:hAnsi="Calibri" w:cs="Calibri"/>
                <w:b/>
                <w:bCs/>
                <w:color w:val="000000"/>
                <w:u w:color="000000"/>
                <w:lang w:val="es-ES_tradnl"/>
              </w:rPr>
              <w:t>AUTÓNOMO</w:t>
            </w:r>
          </w:p>
          <w:p w14:paraId="3E12ABA6" w14:textId="77777777" w:rsidR="00295F25" w:rsidRPr="00295F25" w:rsidRDefault="00295F25" w:rsidP="00295F25">
            <w:pPr>
              <w:spacing w:line="256" w:lineRule="auto"/>
              <w:jc w:val="center"/>
              <w:rPr>
                <w:rFonts w:ascii="Calibri" w:eastAsia="Calibri" w:hAnsi="Calibri" w:cs="Calibri"/>
                <w:color w:val="000000"/>
                <w:u w:color="000000"/>
              </w:rPr>
            </w:pPr>
            <w:r w:rsidRPr="00295F25">
              <w:rPr>
                <w:rFonts w:ascii="Calibri" w:eastAsia="Calibri" w:hAnsi="Calibri" w:cs="Calibri"/>
                <w:b/>
                <w:bCs/>
                <w:color w:val="000000"/>
                <w:u w:color="000000"/>
                <w:lang w:val="es-ES_tradnl"/>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6D4FC98E" w14:textId="77777777" w:rsidR="00295F25" w:rsidRPr="00295F25" w:rsidRDefault="00295F25" w:rsidP="00295F25">
            <w:pPr>
              <w:spacing w:line="256" w:lineRule="auto"/>
              <w:jc w:val="center"/>
              <w:rPr>
                <w:rFonts w:ascii="Calibri" w:eastAsia="Calibri" w:hAnsi="Calibri" w:cs="Calibri"/>
                <w:b/>
                <w:bCs/>
                <w:color w:val="000000"/>
                <w:u w:color="000000"/>
                <w:lang w:val="es-ES_tradnl"/>
              </w:rPr>
            </w:pPr>
            <w:r w:rsidRPr="00295F25">
              <w:rPr>
                <w:rFonts w:ascii="Calibri" w:eastAsia="Calibri" w:hAnsi="Calibri" w:cs="Calibri"/>
                <w:b/>
                <w:bCs/>
                <w:color w:val="000000"/>
                <w:u w:color="000000"/>
                <w:lang w:val="es-ES_tradnl"/>
              </w:rPr>
              <w:t>RESOLUTIVO</w:t>
            </w:r>
          </w:p>
          <w:p w14:paraId="28F44D04" w14:textId="77777777" w:rsidR="00295F25" w:rsidRPr="00295F25" w:rsidRDefault="00295F25" w:rsidP="00295F25">
            <w:pPr>
              <w:spacing w:line="256" w:lineRule="auto"/>
              <w:jc w:val="center"/>
              <w:rPr>
                <w:rFonts w:ascii="Calibri" w:eastAsia="Calibri" w:hAnsi="Calibri" w:cs="Calibri"/>
                <w:color w:val="000000"/>
                <w:u w:color="000000"/>
              </w:rPr>
            </w:pPr>
            <w:r w:rsidRPr="00295F25">
              <w:rPr>
                <w:rFonts w:ascii="Calibri" w:eastAsia="Calibri" w:hAnsi="Calibri" w:cs="Calibri"/>
                <w:b/>
                <w:bCs/>
                <w:color w:val="000000"/>
                <w:u w:color="000000"/>
                <w:lang w:val="es-ES_tradnl"/>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3F3B52D1" w14:textId="77777777" w:rsidR="00295F25" w:rsidRPr="00295F25" w:rsidRDefault="00295F25" w:rsidP="00295F25">
            <w:pPr>
              <w:spacing w:line="256" w:lineRule="auto"/>
              <w:jc w:val="center"/>
              <w:rPr>
                <w:rFonts w:ascii="Calibri" w:eastAsia="Calibri" w:hAnsi="Calibri" w:cs="Calibri"/>
                <w:b/>
                <w:bCs/>
                <w:color w:val="000000"/>
                <w:u w:color="000000"/>
                <w:lang w:val="es-ES_tradnl"/>
              </w:rPr>
            </w:pPr>
            <w:r w:rsidRPr="00295F25">
              <w:rPr>
                <w:rFonts w:ascii="Calibri" w:eastAsia="Calibri" w:hAnsi="Calibri" w:cs="Calibri"/>
                <w:b/>
                <w:bCs/>
                <w:color w:val="000000"/>
                <w:u w:color="000000"/>
                <w:lang w:val="es-ES_tradnl"/>
              </w:rPr>
              <w:t>RECEPTIVO</w:t>
            </w:r>
          </w:p>
          <w:p w14:paraId="61E4F6E3" w14:textId="77777777" w:rsidR="00295F25" w:rsidRPr="00295F25" w:rsidRDefault="00295F25" w:rsidP="00295F25">
            <w:pPr>
              <w:spacing w:line="256" w:lineRule="auto"/>
              <w:jc w:val="center"/>
              <w:rPr>
                <w:rFonts w:ascii="Calibri" w:eastAsia="Calibri" w:hAnsi="Calibri" w:cs="Calibri"/>
                <w:color w:val="000000"/>
                <w:u w:color="000000"/>
              </w:rPr>
            </w:pPr>
            <w:r w:rsidRPr="00295F25">
              <w:rPr>
                <w:rFonts w:ascii="Calibri" w:eastAsia="Calibri" w:hAnsi="Calibri" w:cs="Calibri"/>
                <w:b/>
                <w:bCs/>
                <w:color w:val="000000"/>
                <w:u w:color="000000"/>
                <w:lang w:val="es-ES_tradnl"/>
              </w:rPr>
              <w:t>7</w:t>
            </w:r>
          </w:p>
        </w:tc>
      </w:tr>
      <w:tr w:rsidR="00295F25" w:rsidRPr="00295F25" w14:paraId="0D23B083" w14:textId="77777777" w:rsidTr="00103434">
        <w:trPr>
          <w:trHeight w:val="3898"/>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76C1F" w14:textId="77777777" w:rsidR="00295F25" w:rsidRPr="00295F25" w:rsidRDefault="00295F25" w:rsidP="00295F25">
            <w:pPr>
              <w:spacing w:line="256" w:lineRule="auto"/>
              <w:rPr>
                <w:rFonts w:ascii="Calibri" w:eastAsia="Calibri" w:hAnsi="Calibri" w:cs="Calibri"/>
                <w:b/>
                <w:bCs/>
                <w:color w:val="000000"/>
                <w:u w:color="000000"/>
                <w:lang w:val="es-ES_tradnl"/>
              </w:rPr>
            </w:pPr>
            <w:r w:rsidRPr="00295F25">
              <w:rPr>
                <w:rFonts w:ascii="Calibri" w:eastAsia="Calibri" w:hAnsi="Calibri" w:cs="Calibri"/>
                <w:b/>
                <w:bCs/>
                <w:color w:val="000000"/>
                <w:u w:color="000000"/>
                <w:lang w:val="es-ES_tradnl"/>
              </w:rPr>
              <w:t xml:space="preserve">Portada e </w:t>
            </w:r>
          </w:p>
          <w:p w14:paraId="11ABDB79" w14:textId="77777777" w:rsidR="00295F25" w:rsidRPr="00295F25" w:rsidRDefault="00295F25" w:rsidP="00295F25">
            <w:pPr>
              <w:spacing w:line="256" w:lineRule="auto"/>
              <w:rPr>
                <w:rFonts w:ascii="Calibri" w:eastAsia="Calibri" w:hAnsi="Calibri" w:cs="Calibri"/>
                <w:color w:val="000000"/>
                <w:u w:color="000000"/>
              </w:rPr>
            </w:pPr>
            <w:r w:rsidRPr="00295F25">
              <w:rPr>
                <w:rFonts w:ascii="Calibri" w:eastAsia="Calibri" w:hAnsi="Calibri" w:cs="Calibri"/>
                <w:b/>
                <w:bCs/>
                <w:color w:val="000000"/>
                <w:u w:color="000000"/>
                <w:lang w:val="es-ES_tradnl"/>
              </w:rPr>
              <w:t>Introducción</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F6E41" w14:textId="77777777" w:rsidR="00295F25" w:rsidRPr="00295F25" w:rsidRDefault="00295F25" w:rsidP="00295F25">
            <w:pPr>
              <w:spacing w:line="256" w:lineRule="auto"/>
              <w:rPr>
                <w:rFonts w:ascii="Calibri" w:eastAsia="Calibri" w:hAnsi="Calibri" w:cs="Calibri"/>
                <w:color w:val="000000"/>
                <w:u w:color="000000"/>
                <w:lang w:val="es-ES_tradnl"/>
              </w:rPr>
            </w:pPr>
            <w:r w:rsidRPr="00295F25">
              <w:rPr>
                <w:rFonts w:ascii="Calibri" w:eastAsia="Calibri" w:hAnsi="Calibri" w:cs="Calibri"/>
                <w:color w:val="000000"/>
                <w:u w:color="000000"/>
                <w:lang w:val="es-ES_tradnl"/>
              </w:rPr>
              <w:t>Vincula el tema del trabajo con los objetivos planteados en la introducción y el resto del cuerpo del ensayo</w:t>
            </w:r>
          </w:p>
          <w:p w14:paraId="3005570E" w14:textId="77777777" w:rsidR="00295F25" w:rsidRPr="00295F25" w:rsidRDefault="00295F25" w:rsidP="00295F25">
            <w:pPr>
              <w:spacing w:line="256" w:lineRule="auto"/>
              <w:rPr>
                <w:rFonts w:ascii="Calibri" w:eastAsia="Calibri" w:hAnsi="Calibri" w:cs="Calibri"/>
                <w:color w:val="000000"/>
                <w:u w:color="000000"/>
              </w:rPr>
            </w:pPr>
            <w:r w:rsidRPr="00295F25">
              <w:rPr>
                <w:rFonts w:ascii="Calibri" w:eastAsia="Calibri" w:hAnsi="Calibri" w:cs="Calibri"/>
                <w:color w:val="000000"/>
                <w:u w:color="000000"/>
                <w:lang w:val="es-ES_tradnl"/>
              </w:rPr>
              <w:t>Transversaliza las competencias y aprendizajes a desarrollar en la evidencia explicando el contenido del ensayo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8AB4" w14:textId="77777777" w:rsidR="00295F25" w:rsidRPr="00295F25" w:rsidRDefault="00295F25" w:rsidP="00295F25">
            <w:pPr>
              <w:spacing w:line="256" w:lineRule="auto"/>
              <w:rPr>
                <w:rFonts w:ascii="Calibri" w:eastAsia="Calibri" w:hAnsi="Calibri" w:cs="Calibri"/>
                <w:color w:val="000000"/>
                <w:u w:color="000000"/>
              </w:rPr>
            </w:pPr>
            <w:r w:rsidRPr="00295F25">
              <w:rPr>
                <w:rFonts w:ascii="Calibri" w:eastAsia="Calibri" w:hAnsi="Calibri" w:cs="Calibri"/>
                <w:color w:val="000000"/>
                <w:u w:color="000000"/>
                <w:lang w:val="es-ES_tradnl"/>
              </w:rPr>
              <w:t>Formula un tema para el trabajo acorde a los objetivos que desea alcanzar con la realización del trabajo y lo explica en la introducción.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AF455" w14:textId="77777777" w:rsidR="00295F25" w:rsidRPr="00295F25" w:rsidRDefault="00295F25" w:rsidP="00295F25">
            <w:pPr>
              <w:spacing w:line="256" w:lineRule="auto"/>
              <w:rPr>
                <w:rFonts w:ascii="Calibri" w:eastAsia="Calibri" w:hAnsi="Calibri" w:cs="Calibri"/>
                <w:color w:val="000000"/>
                <w:u w:color="000000"/>
              </w:rPr>
            </w:pPr>
            <w:r w:rsidRPr="00295F25">
              <w:rPr>
                <w:rFonts w:ascii="Calibri" w:eastAsia="Calibri" w:hAnsi="Calibri" w:cs="Calibri"/>
                <w:color w:val="000000"/>
                <w:u w:color="000000"/>
                <w:lang w:val="es-ES_tradnl"/>
              </w:rPr>
              <w:t>Elabora un tema que se relaciona con los objetivos de la introducción, específica algunos de los elementos básicos de la introducción de manera poco clara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C2BA8" w14:textId="77777777" w:rsidR="00295F25" w:rsidRPr="00295F25" w:rsidRDefault="00295F25" w:rsidP="00295F25">
            <w:pPr>
              <w:spacing w:line="256" w:lineRule="auto"/>
              <w:rPr>
                <w:rFonts w:ascii="Calibri" w:eastAsia="Calibri" w:hAnsi="Calibri" w:cs="Calibri"/>
                <w:color w:val="000000"/>
                <w:u w:color="000000"/>
              </w:rPr>
            </w:pPr>
            <w:r w:rsidRPr="00295F25">
              <w:rPr>
                <w:rFonts w:ascii="Calibri" w:eastAsia="Calibri" w:hAnsi="Calibri" w:cs="Calibri"/>
                <w:color w:val="000000"/>
                <w:u w:color="000000"/>
                <w:lang w:val="es-ES_tradnl"/>
              </w:rPr>
              <w:t>Describe el tema de su trabajo y define la introducción.</w:t>
            </w:r>
          </w:p>
        </w:tc>
      </w:tr>
      <w:tr w:rsidR="00295F25" w:rsidRPr="00295F25" w14:paraId="435804F9" w14:textId="77777777" w:rsidTr="00103434">
        <w:trPr>
          <w:trHeight w:val="812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75B52" w14:textId="77777777" w:rsidR="00295F25" w:rsidRPr="00295F25" w:rsidRDefault="00295F25" w:rsidP="00295F25">
            <w:pPr>
              <w:spacing w:line="256" w:lineRule="auto"/>
              <w:rPr>
                <w:rFonts w:ascii="Calibri" w:eastAsia="Calibri" w:hAnsi="Calibri" w:cs="Calibri"/>
                <w:b/>
                <w:bCs/>
                <w:color w:val="000000"/>
                <w:u w:color="000000"/>
                <w:lang w:val="es-ES_tradnl"/>
              </w:rPr>
            </w:pPr>
            <w:r w:rsidRPr="00295F25">
              <w:rPr>
                <w:rFonts w:ascii="Calibri" w:eastAsia="Calibri" w:hAnsi="Calibri" w:cs="Calibri"/>
                <w:b/>
                <w:bCs/>
                <w:color w:val="000000"/>
                <w:u w:color="000000"/>
                <w:lang w:val="es-ES_tradnl"/>
              </w:rPr>
              <w:lastRenderedPageBreak/>
              <w:t>Desarrollo o cuerpo y conclusión</w:t>
            </w:r>
          </w:p>
          <w:p w14:paraId="3FB72870" w14:textId="77777777" w:rsidR="00295F25" w:rsidRPr="00295F25" w:rsidRDefault="00295F25" w:rsidP="00295F25">
            <w:pPr>
              <w:spacing w:line="256" w:lineRule="auto"/>
              <w:rPr>
                <w:rFonts w:ascii="Calibri" w:eastAsia="Calibri" w:hAnsi="Calibri" w:cs="Calibri"/>
                <w:color w:val="000000"/>
                <w:u w:color="000000"/>
              </w:rPr>
            </w:pPr>
            <w:r w:rsidRPr="00295F25">
              <w:rPr>
                <w:rFonts w:ascii="Calibri" w:eastAsia="Calibri" w:hAnsi="Calibri" w:cs="Calibri"/>
                <w:b/>
                <w:bCs/>
                <w:color w:val="000000"/>
                <w:u w:color="000000"/>
                <w:lang w:val="es-ES_tradnl"/>
              </w:rPr>
              <w:t>Anexos</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72DBF" w14:textId="77777777" w:rsidR="00295F25" w:rsidRPr="00295F25" w:rsidRDefault="00295F25" w:rsidP="00295F25">
            <w:pPr>
              <w:spacing w:line="256" w:lineRule="auto"/>
              <w:rPr>
                <w:rFonts w:ascii="Calibri" w:eastAsia="Calibri" w:hAnsi="Calibri" w:cs="Calibri"/>
                <w:color w:val="000000"/>
                <w:u w:color="000000"/>
                <w:lang w:val="es-ES_tradnl"/>
              </w:rPr>
            </w:pPr>
            <w:r w:rsidRPr="00295F25">
              <w:rPr>
                <w:rFonts w:ascii="Calibri" w:eastAsia="Calibri" w:hAnsi="Calibri" w:cs="Calibri"/>
                <w:color w:val="000000"/>
                <w:u w:color="000000"/>
                <w:lang w:val="es-ES_tradnl"/>
              </w:rPr>
              <w:t xml:space="preserve">Teoriza y vincula el sus ideas y lo que </w:t>
            </w:r>
            <w:proofErr w:type="gramStart"/>
            <w:r w:rsidRPr="00295F25">
              <w:rPr>
                <w:rFonts w:ascii="Calibri" w:eastAsia="Calibri" w:hAnsi="Calibri" w:cs="Calibri"/>
                <w:color w:val="000000"/>
                <w:u w:color="000000"/>
                <w:lang w:val="es-ES_tradnl"/>
              </w:rPr>
              <w:t>ha  aprendido</w:t>
            </w:r>
            <w:proofErr w:type="gramEnd"/>
            <w:r w:rsidRPr="00295F25">
              <w:rPr>
                <w:rFonts w:ascii="Calibri" w:eastAsia="Calibri" w:hAnsi="Calibri" w:cs="Calibri"/>
                <w:color w:val="000000"/>
                <w:u w:color="000000"/>
                <w:lang w:val="es-ES_tradnl"/>
              </w:rPr>
              <w:t xml:space="preserve"> referente a la cuestión inicial cuando lo explica y justifica  su intervención y los procesos de aprendizaje de los niños en el campo de pensamiento.</w:t>
            </w:r>
          </w:p>
          <w:p w14:paraId="72C2E927" w14:textId="77777777" w:rsidR="00295F25" w:rsidRPr="00295F25" w:rsidRDefault="00295F25" w:rsidP="00295F25">
            <w:pPr>
              <w:spacing w:line="256" w:lineRule="auto"/>
              <w:rPr>
                <w:rFonts w:ascii="Calibri" w:eastAsia="Calibri" w:hAnsi="Calibri" w:cs="Calibri"/>
                <w:color w:val="000000"/>
                <w:u w:color="000000"/>
                <w:lang w:val="es-ES_tradnl"/>
              </w:rPr>
            </w:pPr>
            <w:r w:rsidRPr="00295F25">
              <w:rPr>
                <w:rFonts w:ascii="Calibri" w:eastAsia="Calibri" w:hAnsi="Calibri" w:cs="Calibri"/>
                <w:color w:val="000000"/>
                <w:u w:color="000000"/>
                <w:lang w:val="es-ES_tradnl"/>
              </w:rPr>
              <w:t xml:space="preserve"> utiliza referentes y citas textuales respetando las ideas de autor, tomando en cuenta la </w:t>
            </w:r>
            <w:proofErr w:type="gramStart"/>
            <w:r w:rsidRPr="00295F25">
              <w:rPr>
                <w:rFonts w:ascii="Calibri" w:eastAsia="Calibri" w:hAnsi="Calibri" w:cs="Calibri"/>
                <w:color w:val="000000"/>
                <w:u w:color="000000"/>
                <w:lang w:val="es-ES_tradnl"/>
              </w:rPr>
              <w:t>norma  APA</w:t>
            </w:r>
            <w:proofErr w:type="gramEnd"/>
            <w:r w:rsidRPr="00295F25">
              <w:rPr>
                <w:rFonts w:ascii="Calibri" w:eastAsia="Calibri" w:hAnsi="Calibri" w:cs="Calibri"/>
                <w:color w:val="000000"/>
                <w:u w:color="000000"/>
                <w:lang w:val="es-ES_tradnl"/>
              </w:rPr>
              <w:t xml:space="preserve"> 6, así como las conclusiones dan muestra de una recopilación de lo aprendido (letra Arial o Times New </w:t>
            </w:r>
            <w:proofErr w:type="spellStart"/>
            <w:r w:rsidRPr="00295F25">
              <w:rPr>
                <w:rFonts w:ascii="Calibri" w:eastAsia="Calibri" w:hAnsi="Calibri" w:cs="Calibri"/>
                <w:color w:val="000000"/>
                <w:u w:color="000000"/>
                <w:lang w:val="es-ES_tradnl"/>
              </w:rPr>
              <w:t>Roman</w:t>
            </w:r>
            <w:proofErr w:type="spellEnd"/>
            <w:r w:rsidRPr="00295F25">
              <w:rPr>
                <w:rFonts w:ascii="Calibri" w:eastAsia="Calibri" w:hAnsi="Calibri" w:cs="Calibri"/>
                <w:color w:val="000000"/>
                <w:u w:color="000000"/>
                <w:lang w:val="es-ES_tradnl"/>
              </w:rPr>
              <w:t xml:space="preserve"> 12 con interlineado 1.5, margen normal)</w:t>
            </w:r>
          </w:p>
          <w:p w14:paraId="3A77653E" w14:textId="77777777" w:rsidR="00295F25" w:rsidRPr="00295F25" w:rsidRDefault="00295F25" w:rsidP="00295F25">
            <w:pPr>
              <w:spacing w:line="256" w:lineRule="auto"/>
              <w:rPr>
                <w:rFonts w:ascii="Calibri" w:eastAsia="Calibri" w:hAnsi="Calibri" w:cs="Calibri"/>
                <w:color w:val="000000"/>
                <w:u w:color="000000"/>
                <w:lang w:val="es-ES_tradnl"/>
              </w:rPr>
            </w:pPr>
            <w:r w:rsidRPr="00295F25">
              <w:rPr>
                <w:rFonts w:ascii="Calibri" w:eastAsia="Calibri" w:hAnsi="Calibri" w:cs="Calibri"/>
                <w:color w:val="000000"/>
                <w:u w:color="000000"/>
                <w:lang w:val="es-ES_tradnl"/>
              </w:rPr>
              <w:t>Excelente redacción y conexión de ideas</w:t>
            </w:r>
          </w:p>
          <w:p w14:paraId="1173E0E8" w14:textId="77777777" w:rsidR="00295F25" w:rsidRPr="00295F25" w:rsidRDefault="00295F25" w:rsidP="00295F25">
            <w:pPr>
              <w:spacing w:line="256" w:lineRule="auto"/>
              <w:rPr>
                <w:rFonts w:ascii="Calibri" w:eastAsia="Calibri" w:hAnsi="Calibri" w:cs="Calibri"/>
                <w:color w:val="000000"/>
                <w:u w:color="000000"/>
              </w:rPr>
            </w:pPr>
            <w:r w:rsidRPr="00295F25">
              <w:rPr>
                <w:rFonts w:ascii="Calibri" w:eastAsia="Calibri" w:hAnsi="Calibri" w:cs="Calibri"/>
                <w:color w:val="000000"/>
                <w:u w:color="000000"/>
                <w:lang w:val="es-ES_tradnl"/>
              </w:rPr>
              <w:t>Demuestra pensamiento critico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CE8B" w14:textId="77777777" w:rsidR="00295F25" w:rsidRPr="00295F25" w:rsidRDefault="00295F25" w:rsidP="00295F25">
            <w:pPr>
              <w:spacing w:line="256" w:lineRule="auto"/>
              <w:rPr>
                <w:rFonts w:ascii="Calibri" w:eastAsia="Calibri" w:hAnsi="Calibri" w:cs="Calibri"/>
                <w:color w:val="000000"/>
                <w:u w:color="000000"/>
                <w:lang w:val="es-ES_tradnl"/>
              </w:rPr>
            </w:pPr>
            <w:r w:rsidRPr="00295F25">
              <w:rPr>
                <w:rFonts w:ascii="Calibri" w:eastAsia="Calibri" w:hAnsi="Calibri" w:cs="Calibri"/>
                <w:color w:val="000000"/>
                <w:u w:color="000000"/>
                <w:lang w:val="es-ES_tradnl"/>
              </w:rPr>
              <w:t xml:space="preserve">Explica y argumenta como aprenden los niños en el </w:t>
            </w:r>
            <w:proofErr w:type="gramStart"/>
            <w:r w:rsidRPr="00295F25">
              <w:rPr>
                <w:rFonts w:ascii="Calibri" w:eastAsia="Calibri" w:hAnsi="Calibri" w:cs="Calibri"/>
                <w:color w:val="000000"/>
                <w:u w:color="000000"/>
                <w:lang w:val="es-ES_tradnl"/>
              </w:rPr>
              <w:t>preescolar  en</w:t>
            </w:r>
            <w:proofErr w:type="gramEnd"/>
            <w:r w:rsidRPr="00295F25">
              <w:rPr>
                <w:rFonts w:ascii="Calibri" w:eastAsia="Calibri" w:hAnsi="Calibri" w:cs="Calibri"/>
                <w:color w:val="000000"/>
                <w:u w:color="000000"/>
                <w:lang w:val="es-ES_tradnl"/>
              </w:rPr>
              <w:t xml:space="preserve"> específico en el campo de pensamiento matemático empleando citas textuales que fundamenten lo realizado respetando la norma APA 6</w:t>
            </w:r>
          </w:p>
          <w:p w14:paraId="660B6F0E" w14:textId="77777777" w:rsidR="00295F25" w:rsidRPr="00295F25" w:rsidRDefault="00295F25" w:rsidP="00295F25">
            <w:pPr>
              <w:spacing w:line="256" w:lineRule="auto"/>
              <w:rPr>
                <w:rFonts w:ascii="Calibri" w:eastAsia="Calibri" w:hAnsi="Calibri" w:cs="Calibri"/>
                <w:color w:val="000000"/>
                <w:u w:color="000000"/>
                <w:lang w:val="es-ES_tradnl"/>
              </w:rPr>
            </w:pPr>
            <w:r w:rsidRPr="00295F25">
              <w:rPr>
                <w:rFonts w:ascii="Calibri" w:eastAsia="Calibri" w:hAnsi="Calibri" w:cs="Calibri"/>
                <w:color w:val="000000"/>
                <w:u w:color="000000"/>
                <w:lang w:val="es-ES_tradnl"/>
              </w:rPr>
              <w:t xml:space="preserve">Articula la </w:t>
            </w:r>
            <w:proofErr w:type="gramStart"/>
            <w:r w:rsidRPr="00295F25">
              <w:rPr>
                <w:rFonts w:ascii="Calibri" w:eastAsia="Calibri" w:hAnsi="Calibri" w:cs="Calibri"/>
                <w:color w:val="000000"/>
                <w:u w:color="000000"/>
                <w:lang w:val="es-ES_tradnl"/>
              </w:rPr>
              <w:t>introducción,  el</w:t>
            </w:r>
            <w:proofErr w:type="gramEnd"/>
            <w:r w:rsidRPr="00295F25">
              <w:rPr>
                <w:rFonts w:ascii="Calibri" w:eastAsia="Calibri" w:hAnsi="Calibri" w:cs="Calibri"/>
                <w:color w:val="000000"/>
                <w:u w:color="000000"/>
                <w:lang w:val="es-ES_tradnl"/>
              </w:rPr>
              <w:t xml:space="preserve"> desarrollo y las conclusiones.</w:t>
            </w:r>
          </w:p>
          <w:p w14:paraId="5FB04DA4" w14:textId="77777777" w:rsidR="00295F25" w:rsidRPr="00295F25" w:rsidRDefault="00295F25" w:rsidP="00295F25">
            <w:pPr>
              <w:spacing w:line="256" w:lineRule="auto"/>
              <w:rPr>
                <w:rFonts w:ascii="Calibri" w:eastAsia="Calibri" w:hAnsi="Calibri" w:cs="Calibri"/>
                <w:color w:val="000000"/>
                <w:u w:color="000000"/>
                <w:lang w:val="es-ES_tradnl"/>
              </w:rPr>
            </w:pPr>
            <w:r w:rsidRPr="00295F25">
              <w:rPr>
                <w:rFonts w:ascii="Calibri" w:eastAsia="Calibri" w:hAnsi="Calibri" w:cs="Calibri"/>
                <w:color w:val="000000"/>
                <w:u w:color="000000"/>
                <w:lang w:val="es-ES_tradnl"/>
              </w:rPr>
              <w:t>Aplica lo aprendido y establece ideas claras, profundas y fundamentadas</w:t>
            </w:r>
          </w:p>
          <w:p w14:paraId="099F7974" w14:textId="77777777" w:rsidR="00295F25" w:rsidRPr="00295F25" w:rsidRDefault="00295F25" w:rsidP="00295F25">
            <w:pPr>
              <w:spacing w:line="256" w:lineRule="auto"/>
              <w:rPr>
                <w:rFonts w:ascii="Calibri" w:eastAsia="Calibri" w:hAnsi="Calibri" w:cs="Calibri"/>
                <w:color w:val="000000"/>
                <w:u w:color="000000"/>
                <w:lang w:val="es-ES_tradnl"/>
              </w:rPr>
            </w:pPr>
            <w:r w:rsidRPr="00295F25">
              <w:rPr>
                <w:rFonts w:ascii="Calibri" w:eastAsia="Calibri" w:hAnsi="Calibri" w:cs="Calibri"/>
                <w:color w:val="000000"/>
                <w:u w:color="000000"/>
                <w:lang w:val="es-ES_tradnl"/>
              </w:rPr>
              <w:t>Excelente redacción y conexión de ideas</w:t>
            </w:r>
          </w:p>
          <w:p w14:paraId="460307B2" w14:textId="77777777" w:rsidR="00295F25" w:rsidRPr="00295F25" w:rsidRDefault="00295F25" w:rsidP="00295F25">
            <w:pPr>
              <w:spacing w:line="256" w:lineRule="auto"/>
              <w:rPr>
                <w:rFonts w:ascii="Calibri" w:eastAsia="Calibri" w:hAnsi="Calibri" w:cs="Calibri"/>
                <w:color w:val="000000"/>
                <w:u w:color="000000"/>
                <w:lang w:val="es-ES_tradnl"/>
              </w:rPr>
            </w:pPr>
          </w:p>
          <w:p w14:paraId="7D4B061C" w14:textId="77777777" w:rsidR="00295F25" w:rsidRPr="00295F25" w:rsidRDefault="00295F25" w:rsidP="00295F25">
            <w:pPr>
              <w:spacing w:line="256" w:lineRule="auto"/>
              <w:rPr>
                <w:rFonts w:ascii="Calibri" w:eastAsia="Calibri" w:hAnsi="Calibri" w:cs="Calibri"/>
                <w:color w:val="000000"/>
                <w:u w:color="000000"/>
              </w:rPr>
            </w:pPr>
            <w:r w:rsidRPr="00295F25">
              <w:rPr>
                <w:rFonts w:ascii="Calibri" w:eastAsia="Calibri" w:hAnsi="Calibri" w:cs="Calibri"/>
                <w:color w:val="000000"/>
                <w:u w:color="000000"/>
                <w:lang w:val="es-ES_tradnl"/>
              </w:rPr>
              <w:t>Demuestra pensamiento critico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66731" w14:textId="77777777" w:rsidR="00295F25" w:rsidRPr="00295F25" w:rsidRDefault="00295F25" w:rsidP="00295F25">
            <w:pPr>
              <w:spacing w:line="256" w:lineRule="auto"/>
              <w:rPr>
                <w:rFonts w:ascii="Calibri" w:eastAsia="Calibri" w:hAnsi="Calibri" w:cs="Calibri"/>
                <w:color w:val="000000"/>
                <w:u w:color="000000"/>
                <w:lang w:val="es-ES_tradnl"/>
              </w:rPr>
            </w:pPr>
            <w:r w:rsidRPr="00295F25">
              <w:rPr>
                <w:rFonts w:ascii="Calibri" w:eastAsia="Calibri" w:hAnsi="Calibri" w:cs="Calibri"/>
                <w:color w:val="000000"/>
                <w:u w:color="000000"/>
                <w:lang w:val="es-ES_tradnl"/>
              </w:rPr>
              <w:t xml:space="preserve">Realiza un escrito </w:t>
            </w:r>
            <w:proofErr w:type="gramStart"/>
            <w:r w:rsidRPr="00295F25">
              <w:rPr>
                <w:rFonts w:ascii="Calibri" w:eastAsia="Calibri" w:hAnsi="Calibri" w:cs="Calibri"/>
                <w:color w:val="000000"/>
                <w:u w:color="000000"/>
                <w:lang w:val="es-ES_tradnl"/>
              </w:rPr>
              <w:t>del  tema</w:t>
            </w:r>
            <w:proofErr w:type="gramEnd"/>
            <w:r w:rsidRPr="00295F25">
              <w:rPr>
                <w:rFonts w:ascii="Calibri" w:eastAsia="Calibri" w:hAnsi="Calibri" w:cs="Calibri"/>
                <w:color w:val="000000"/>
                <w:u w:color="000000"/>
                <w:lang w:val="es-ES_tradnl"/>
              </w:rPr>
              <w:t xml:space="preserve"> de manera general dando respuesta a la actividad propuesta utiliza algunos referentes teóricos respetando la norma APA 6 y elabora una conclusión de su trabajo</w:t>
            </w:r>
          </w:p>
          <w:p w14:paraId="3C21A8EE" w14:textId="77777777" w:rsidR="00295F25" w:rsidRPr="00295F25" w:rsidRDefault="00295F25" w:rsidP="00295F25">
            <w:pPr>
              <w:spacing w:line="256" w:lineRule="auto"/>
              <w:rPr>
                <w:rFonts w:ascii="Calibri" w:eastAsia="Calibri" w:hAnsi="Calibri" w:cs="Calibri"/>
                <w:color w:val="000000"/>
                <w:u w:color="000000"/>
                <w:lang w:val="es-ES_tradnl"/>
              </w:rPr>
            </w:pPr>
            <w:r w:rsidRPr="00295F25">
              <w:rPr>
                <w:rFonts w:ascii="Calibri" w:eastAsia="Calibri" w:hAnsi="Calibri" w:cs="Calibri"/>
                <w:color w:val="000000"/>
                <w:u w:color="000000"/>
                <w:lang w:val="es-ES_tradnl"/>
              </w:rPr>
              <w:t>Presenta ideas claras con poca originalidad.</w:t>
            </w:r>
          </w:p>
          <w:p w14:paraId="725A7C0A" w14:textId="77777777" w:rsidR="00295F25" w:rsidRPr="00295F25" w:rsidRDefault="00295F25" w:rsidP="00295F25">
            <w:pPr>
              <w:spacing w:line="256" w:lineRule="auto"/>
              <w:rPr>
                <w:rFonts w:ascii="Calibri" w:eastAsia="Calibri" w:hAnsi="Calibri" w:cs="Calibri"/>
                <w:color w:val="000000"/>
                <w:u w:color="000000"/>
              </w:rPr>
            </w:pPr>
            <w:r w:rsidRPr="00295F25">
              <w:rPr>
                <w:rFonts w:ascii="Calibri" w:eastAsia="Calibri" w:hAnsi="Calibri" w:cs="Calibri"/>
                <w:color w:val="000000"/>
                <w:u w:color="000000"/>
                <w:lang w:val="es-ES_tradnl"/>
              </w:rPr>
              <w:t>Demuestra pensamiento critico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573B6" w14:textId="77777777" w:rsidR="00295F25" w:rsidRPr="00295F25" w:rsidRDefault="00295F25" w:rsidP="00295F25">
            <w:pPr>
              <w:spacing w:line="256" w:lineRule="auto"/>
              <w:rPr>
                <w:rFonts w:ascii="Calibri" w:eastAsia="Calibri" w:hAnsi="Calibri" w:cs="Calibri"/>
                <w:color w:val="000000"/>
                <w:u w:color="000000"/>
                <w:lang w:val="es-ES_tradnl"/>
              </w:rPr>
            </w:pPr>
            <w:r w:rsidRPr="00295F25">
              <w:rPr>
                <w:rFonts w:ascii="Calibri" w:eastAsia="Calibri" w:hAnsi="Calibri" w:cs="Calibri"/>
                <w:color w:val="000000"/>
                <w:u w:color="000000"/>
                <w:lang w:val="es-ES_tradnl"/>
              </w:rPr>
              <w:t xml:space="preserve">Describe como aprenden los </w:t>
            </w:r>
            <w:proofErr w:type="gramStart"/>
            <w:r w:rsidRPr="00295F25">
              <w:rPr>
                <w:rFonts w:ascii="Calibri" w:eastAsia="Calibri" w:hAnsi="Calibri" w:cs="Calibri"/>
                <w:color w:val="000000"/>
                <w:u w:color="000000"/>
                <w:lang w:val="es-ES_tradnl"/>
              </w:rPr>
              <w:t>niños  en</w:t>
            </w:r>
            <w:proofErr w:type="gramEnd"/>
            <w:r w:rsidRPr="00295F25">
              <w:rPr>
                <w:rFonts w:ascii="Calibri" w:eastAsia="Calibri" w:hAnsi="Calibri" w:cs="Calibri"/>
                <w:color w:val="000000"/>
                <w:u w:color="000000"/>
                <w:lang w:val="es-ES_tradnl"/>
              </w:rPr>
              <w:t xml:space="preserve"> el preescolar.</w:t>
            </w:r>
          </w:p>
          <w:p w14:paraId="2D44CC22" w14:textId="77777777" w:rsidR="00295F25" w:rsidRPr="00295F25" w:rsidRDefault="00295F25" w:rsidP="00295F25">
            <w:pPr>
              <w:spacing w:line="256" w:lineRule="auto"/>
              <w:rPr>
                <w:rFonts w:ascii="Calibri" w:eastAsia="Calibri" w:hAnsi="Calibri" w:cs="Calibri"/>
                <w:color w:val="000000"/>
                <w:u w:color="000000"/>
              </w:rPr>
            </w:pPr>
            <w:r w:rsidRPr="00295F25">
              <w:rPr>
                <w:rFonts w:ascii="Calibri" w:eastAsia="Calibri" w:hAnsi="Calibri" w:cs="Calibri"/>
                <w:color w:val="000000"/>
                <w:u w:color="000000"/>
                <w:lang w:val="es-ES_tradnl"/>
              </w:rPr>
              <w:t>Demuestra pensamiento critico</w:t>
            </w:r>
          </w:p>
        </w:tc>
      </w:tr>
      <w:tr w:rsidR="00295F25" w:rsidRPr="00295F25" w14:paraId="1370E809" w14:textId="77777777" w:rsidTr="00103434">
        <w:trPr>
          <w:trHeight w:val="204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3AF62" w14:textId="77777777" w:rsidR="00295F25" w:rsidRPr="00295F25" w:rsidRDefault="00295F25" w:rsidP="00295F25">
            <w:pPr>
              <w:spacing w:line="256" w:lineRule="auto"/>
              <w:rPr>
                <w:rFonts w:ascii="Calibri" w:eastAsia="Calibri" w:hAnsi="Calibri" w:cs="Calibri"/>
                <w:color w:val="000000"/>
                <w:u w:color="000000"/>
              </w:rPr>
            </w:pPr>
            <w:r w:rsidRPr="00295F25">
              <w:rPr>
                <w:rFonts w:ascii="Calibri" w:eastAsia="Calibri" w:hAnsi="Calibri" w:cs="Calibri"/>
                <w:b/>
                <w:bCs/>
                <w:color w:val="000000"/>
                <w:u w:color="000000"/>
                <w:lang w:val="es-ES_tradnl"/>
              </w:rPr>
              <w:t>Bibliografía</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BFDCB" w14:textId="77777777" w:rsidR="00295F25" w:rsidRPr="00295F25" w:rsidRDefault="00295F25" w:rsidP="00295F25">
            <w:pPr>
              <w:spacing w:line="256" w:lineRule="auto"/>
              <w:rPr>
                <w:rFonts w:ascii="Calibri" w:eastAsia="Calibri" w:hAnsi="Calibri" w:cs="Calibri"/>
                <w:color w:val="000000"/>
                <w:u w:color="000000"/>
              </w:rPr>
            </w:pPr>
            <w:r w:rsidRPr="00295F25">
              <w:rPr>
                <w:rFonts w:ascii="Calibri" w:eastAsia="Calibri" w:hAnsi="Calibri" w:cs="Calibri"/>
                <w:color w:val="000000"/>
                <w:u w:color="000000"/>
                <w:lang w:val="es-ES_tradnl"/>
              </w:rPr>
              <w:t xml:space="preserve">Emplea e </w:t>
            </w:r>
            <w:proofErr w:type="gramStart"/>
            <w:r w:rsidRPr="00295F25">
              <w:rPr>
                <w:rFonts w:ascii="Calibri" w:eastAsia="Calibri" w:hAnsi="Calibri" w:cs="Calibri"/>
                <w:color w:val="000000"/>
                <w:u w:color="000000"/>
                <w:lang w:val="es-ES_tradnl"/>
              </w:rPr>
              <w:t>investiga  bibliografía</w:t>
            </w:r>
            <w:proofErr w:type="gramEnd"/>
            <w:r w:rsidRPr="00295F25">
              <w:rPr>
                <w:rFonts w:ascii="Calibri" w:eastAsia="Calibri" w:hAnsi="Calibri" w:cs="Calibri"/>
                <w:color w:val="000000"/>
                <w:u w:color="000000"/>
                <w:lang w:val="es-ES_tradnl"/>
              </w:rPr>
              <w:t>, las escribe en un apartado de referencias, sigue la norma APA 6 en sus argumentaciones y la escribe de forma alfabética.</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4419E" w14:textId="77777777" w:rsidR="00295F25" w:rsidRPr="00295F25" w:rsidRDefault="00295F25" w:rsidP="00295F25">
            <w:pPr>
              <w:spacing w:line="256" w:lineRule="auto"/>
              <w:rPr>
                <w:rFonts w:ascii="Calibri" w:eastAsia="Calibri" w:hAnsi="Calibri" w:cs="Calibri"/>
                <w:color w:val="000000"/>
                <w:u w:color="000000"/>
              </w:rPr>
            </w:pPr>
            <w:r w:rsidRPr="00295F25">
              <w:rPr>
                <w:rFonts w:ascii="Calibri" w:eastAsia="Calibri" w:hAnsi="Calibri" w:cs="Calibri"/>
                <w:color w:val="000000"/>
                <w:u w:color="000000"/>
                <w:lang w:val="es-ES_tradnl"/>
              </w:rPr>
              <w:t>Cuenta con la bibliografía analizada en clase, su referencia sigue la norma APA 6 en sus argumentaciones y en su ficha.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62151" w14:textId="77777777" w:rsidR="00295F25" w:rsidRPr="00295F25" w:rsidRDefault="00295F25" w:rsidP="00295F25">
            <w:pPr>
              <w:spacing w:line="256" w:lineRule="auto"/>
              <w:rPr>
                <w:rFonts w:ascii="Calibri" w:eastAsia="Calibri" w:hAnsi="Calibri" w:cs="Calibri"/>
                <w:color w:val="000000"/>
                <w:u w:color="000000"/>
              </w:rPr>
            </w:pPr>
            <w:r w:rsidRPr="00295F25">
              <w:rPr>
                <w:rFonts w:ascii="Calibri" w:eastAsia="Calibri" w:hAnsi="Calibri" w:cs="Calibri"/>
                <w:color w:val="000000"/>
                <w:u w:color="000000"/>
                <w:lang w:val="es-ES_tradnl"/>
              </w:rPr>
              <w:t xml:space="preserve">El ensayo cuenta con bibliografía mínima </w:t>
            </w:r>
            <w:proofErr w:type="gramStart"/>
            <w:r w:rsidRPr="00295F25">
              <w:rPr>
                <w:rFonts w:ascii="Calibri" w:eastAsia="Calibri" w:hAnsi="Calibri" w:cs="Calibri"/>
                <w:color w:val="000000"/>
                <w:u w:color="000000"/>
                <w:lang w:val="es-ES_tradnl"/>
              </w:rPr>
              <w:t>sólo  como</w:t>
            </w:r>
            <w:proofErr w:type="gramEnd"/>
            <w:r w:rsidRPr="00295F25">
              <w:rPr>
                <w:rFonts w:ascii="Calibri" w:eastAsia="Calibri" w:hAnsi="Calibri" w:cs="Calibri"/>
                <w:color w:val="000000"/>
                <w:u w:color="000000"/>
                <w:lang w:val="es-ES_tradnl"/>
              </w:rPr>
              <w:t xml:space="preserve"> ficha o como argumentación sin seguir la norma APA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8EEE1" w14:textId="77777777" w:rsidR="00295F25" w:rsidRPr="00295F25" w:rsidRDefault="00295F25" w:rsidP="00295F25">
            <w:pPr>
              <w:spacing w:line="256" w:lineRule="auto"/>
              <w:rPr>
                <w:rFonts w:ascii="Calibri" w:eastAsia="Calibri" w:hAnsi="Calibri" w:cs="Calibri"/>
                <w:color w:val="000000"/>
                <w:u w:color="000000"/>
              </w:rPr>
            </w:pPr>
            <w:r w:rsidRPr="00295F25">
              <w:rPr>
                <w:rFonts w:ascii="Calibri" w:eastAsia="Calibri" w:hAnsi="Calibri" w:cs="Calibri"/>
                <w:color w:val="000000"/>
                <w:u w:color="000000"/>
                <w:lang w:val="es-ES_tradnl"/>
              </w:rPr>
              <w:t>Bibliografía incompleta solo menciona algunos datos</w:t>
            </w:r>
          </w:p>
        </w:tc>
      </w:tr>
    </w:tbl>
    <w:p w14:paraId="4B6729A5" w14:textId="77777777" w:rsidR="00295F25" w:rsidRPr="00295F25" w:rsidRDefault="00295F25" w:rsidP="006A263F">
      <w:pPr>
        <w:rPr>
          <w:sz w:val="28"/>
        </w:rPr>
      </w:pPr>
    </w:p>
    <w:sectPr w:rsidR="00295F25" w:rsidRPr="00295F25" w:rsidSect="009D347C">
      <w:pgSz w:w="12240" w:h="15840"/>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isela valenzuela escalera" w:date="2021-06-28T11:31:00Z" w:initials="cive">
    <w:p w14:paraId="5CB0928B" w14:textId="53547376" w:rsidR="006D52A6" w:rsidRDefault="006D52A6">
      <w:pPr>
        <w:pStyle w:val="Textocomentario"/>
      </w:pPr>
      <w:r>
        <w:rPr>
          <w:rStyle w:val="Refdecomentario"/>
        </w:rPr>
        <w:annotationRef/>
      </w:r>
      <w:r>
        <w:t>Solo te faltaría ponerle el nombre a tu ensayo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B092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317A" w16cex:dateUtc="2021-06-28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0928B" w16cid:durableId="248431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2F18"/>
    <w:multiLevelType w:val="hybridMultilevel"/>
    <w:tmpl w:val="2BF4A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591B19"/>
    <w:multiLevelType w:val="hybridMultilevel"/>
    <w:tmpl w:val="8B329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3E5180"/>
    <w:multiLevelType w:val="hybridMultilevel"/>
    <w:tmpl w:val="ED3E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63F"/>
    <w:rsid w:val="00072082"/>
    <w:rsid w:val="00150009"/>
    <w:rsid w:val="00164850"/>
    <w:rsid w:val="00207056"/>
    <w:rsid w:val="00295F25"/>
    <w:rsid w:val="005E4604"/>
    <w:rsid w:val="006A263F"/>
    <w:rsid w:val="006D52A6"/>
    <w:rsid w:val="006E7EA6"/>
    <w:rsid w:val="00740842"/>
    <w:rsid w:val="009D347C"/>
    <w:rsid w:val="00A2344C"/>
    <w:rsid w:val="00AF44FE"/>
    <w:rsid w:val="00C61863"/>
    <w:rsid w:val="00CC7770"/>
    <w:rsid w:val="00D631BC"/>
    <w:rsid w:val="00E34154"/>
    <w:rsid w:val="00FE27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7428"/>
  <w15:chartTrackingRefBased/>
  <w15:docId w15:val="{E194F68F-B8B4-4E3D-9F66-C5DFB4FF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5F25"/>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263F"/>
    <w:pPr>
      <w:ind w:left="720"/>
      <w:contextualSpacing/>
    </w:pPr>
  </w:style>
  <w:style w:type="character" w:customStyle="1" w:styleId="Ttulo1Car">
    <w:name w:val="Título 1 Car"/>
    <w:basedOn w:val="Fuentedeprrafopredeter"/>
    <w:link w:val="Ttulo1"/>
    <w:uiPriority w:val="9"/>
    <w:rsid w:val="00295F25"/>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295F25"/>
  </w:style>
  <w:style w:type="table" w:customStyle="1" w:styleId="TableNormal">
    <w:name w:val="Table Normal"/>
    <w:rsid w:val="00295F2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6D52A6"/>
    <w:rPr>
      <w:sz w:val="16"/>
      <w:szCs w:val="16"/>
    </w:rPr>
  </w:style>
  <w:style w:type="paragraph" w:styleId="Textocomentario">
    <w:name w:val="annotation text"/>
    <w:basedOn w:val="Normal"/>
    <w:link w:val="TextocomentarioCar"/>
    <w:uiPriority w:val="99"/>
    <w:semiHidden/>
    <w:unhideWhenUsed/>
    <w:rsid w:val="006D52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52A6"/>
    <w:rPr>
      <w:sz w:val="20"/>
      <w:szCs w:val="20"/>
    </w:rPr>
  </w:style>
  <w:style w:type="paragraph" w:styleId="Asuntodelcomentario">
    <w:name w:val="annotation subject"/>
    <w:basedOn w:val="Textocomentario"/>
    <w:next w:val="Textocomentario"/>
    <w:link w:val="AsuntodelcomentarioCar"/>
    <w:uiPriority w:val="99"/>
    <w:semiHidden/>
    <w:unhideWhenUsed/>
    <w:rsid w:val="006D52A6"/>
    <w:rPr>
      <w:b/>
      <w:bCs/>
    </w:rPr>
  </w:style>
  <w:style w:type="character" w:customStyle="1" w:styleId="AsuntodelcomentarioCar">
    <w:name w:val="Asunto del comentario Car"/>
    <w:basedOn w:val="TextocomentarioCar"/>
    <w:link w:val="Asuntodelcomentario"/>
    <w:uiPriority w:val="99"/>
    <w:semiHidden/>
    <w:rsid w:val="006D52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56399">
      <w:bodyDiv w:val="1"/>
      <w:marLeft w:val="0"/>
      <w:marRight w:val="0"/>
      <w:marTop w:val="0"/>
      <w:marBottom w:val="0"/>
      <w:divBdr>
        <w:top w:val="none" w:sz="0" w:space="0" w:color="auto"/>
        <w:left w:val="none" w:sz="0" w:space="0" w:color="auto"/>
        <w:bottom w:val="none" w:sz="0" w:space="0" w:color="auto"/>
        <w:right w:val="none" w:sz="0" w:space="0" w:color="auto"/>
      </w:divBdr>
    </w:div>
    <w:div w:id="294484978">
      <w:bodyDiv w:val="1"/>
      <w:marLeft w:val="0"/>
      <w:marRight w:val="0"/>
      <w:marTop w:val="0"/>
      <w:marBottom w:val="0"/>
      <w:divBdr>
        <w:top w:val="none" w:sz="0" w:space="0" w:color="auto"/>
        <w:left w:val="none" w:sz="0" w:space="0" w:color="auto"/>
        <w:bottom w:val="none" w:sz="0" w:space="0" w:color="auto"/>
        <w:right w:val="none" w:sz="0" w:space="0" w:color="auto"/>
      </w:divBdr>
    </w:div>
    <w:div w:id="1231771519">
      <w:bodyDiv w:val="1"/>
      <w:marLeft w:val="0"/>
      <w:marRight w:val="0"/>
      <w:marTop w:val="0"/>
      <w:marBottom w:val="0"/>
      <w:divBdr>
        <w:top w:val="none" w:sz="0" w:space="0" w:color="auto"/>
        <w:left w:val="none" w:sz="0" w:space="0" w:color="auto"/>
        <w:bottom w:val="none" w:sz="0" w:space="0" w:color="auto"/>
        <w:right w:val="none" w:sz="0" w:space="0" w:color="auto"/>
      </w:divBdr>
    </w:div>
    <w:div w:id="15265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Qua09</b:Tag>
    <b:SourceType>Book</b:SourceType>
    <b:Guid>{3F18CE49-0BA8-4028-A19B-83BDBF7D3D88}</b:Guid>
    <b:Title>La Enseñanza de la Geometría en el Jardín de Infantes</b:Title>
    <b:Year>2009</b:Year>
    <b:City>Buenos Aires</b:City>
    <b:Publisher>Dirección General de Cultura y Educación de la Provincia de Buenos Aires</b:Publisher>
    <b:Author>
      <b:Author>
        <b:NameList>
          <b:Person>
            <b:Last>Quaranta</b:Last>
            <b:First>ME</b:First>
          </b:Person>
          <b:Person>
            <b:Last>Ressia</b:Last>
            <b:First>B</b:First>
          </b:Person>
        </b:NameList>
      </b:Author>
    </b:Author>
    <b:RefOrder>1</b:RefOrder>
  </b:Source>
  <b:Source>
    <b:Tag>Ced12</b:Tag>
    <b:SourceType>Book</b:SourceType>
    <b:Guid>{8E5CCCFE-3F7D-4A12-8A92-BE0EAB7F6F53}</b:Guid>
    <b:Title>Matemáticas para la Educación Normal: guía para el aprendizaje y enseñanza de la aritmética</b:Title>
    <b:Year>2012</b:Year>
    <b:City>México</b:City>
    <b:Publisher>Pearson/SEP</b:Publisher>
    <b:Author>
      <b:Author>
        <b:NameList>
          <b:Person>
            <b:Last>Cedillo</b:Last>
            <b:First>T</b:First>
          </b:Person>
          <b:Person>
            <b:Last>Isoda</b:Last>
            <b:First>M</b:First>
          </b:Person>
          <b:Person>
            <b:Last>Chalini</b:Last>
            <b:First>A</b:First>
          </b:Person>
          <b:Person>
            <b:Last>Cruz</b:Last>
            <b:First>V</b:First>
          </b:Person>
          <b:Person>
            <b:Last>Ramírez</b:Last>
            <b:First>M. E</b:First>
          </b:Person>
          <b:Person>
            <b:Last>Vega</b:Last>
            <b:First>E</b:First>
          </b:Person>
        </b:NameList>
      </b:Author>
    </b:Author>
    <b:RefOrder>2</b:RefOrder>
  </b:Source>
  <b:Source>
    <b:Tag>Sec17</b:Tag>
    <b:SourceType>Book</b:SourceType>
    <b:Guid>{57D17BCA-1841-4250-BECE-439A1B9F9191}</b:Guid>
    <b:Title>Aprendizajes Clave para la Educación Integral</b:Title>
    <b:Year>2017</b:Year>
    <b:City>México</b:City>
    <b:Publisher>Secretaría de Educación Pública</b:Publisher>
    <b:Author>
      <b:Author>
        <b:NameList>
          <b:Person>
            <b:Last>Secretaría de Educación Pública</b:Last>
          </b:Person>
        </b:NameList>
      </b:Author>
    </b:Author>
    <b:RefOrder>3</b:RefOrder>
  </b:Source>
</b:Sources>
</file>

<file path=customXml/itemProps1.xml><?xml version="1.0" encoding="utf-8"?>
<ds:datastoreItem xmlns:ds="http://schemas.openxmlformats.org/officeDocument/2006/customXml" ds:itemID="{0DEC1096-0224-4D6B-AFC3-092EAF4E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2365</Words>
  <Characters>13010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cristina isela valenzuela escalera</cp:lastModifiedBy>
  <cp:revision>2</cp:revision>
  <dcterms:created xsi:type="dcterms:W3CDTF">2021-06-28T16:31:00Z</dcterms:created>
  <dcterms:modified xsi:type="dcterms:W3CDTF">2021-06-28T16:31:00Z</dcterms:modified>
</cp:coreProperties>
</file>