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938B" w14:textId="77777777" w:rsidR="0095163B" w:rsidRPr="005E63AC" w:rsidRDefault="0069296D" w:rsidP="005E63AC">
      <w:pPr>
        <w:spacing w:line="276" w:lineRule="auto"/>
        <w:jc w:val="center"/>
        <w:rPr>
          <w:rFonts w:ascii="Arial" w:hAnsi="Arial" w:cs="Arial"/>
          <w:b/>
          <w:sz w:val="24"/>
          <w:szCs w:val="24"/>
        </w:rPr>
      </w:pPr>
      <w:r w:rsidRPr="005E63AC">
        <w:rPr>
          <w:rFonts w:ascii="Arial" w:hAnsi="Arial" w:cs="Arial"/>
          <w:b/>
          <w:sz w:val="24"/>
          <w:szCs w:val="24"/>
        </w:rPr>
        <w:t>ESCUELA NORMAL DE EDUCACIÓN PREESCOLAR</w:t>
      </w:r>
    </w:p>
    <w:p w14:paraId="545A45D0"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Licenciatura de Educación Preescolar</w:t>
      </w:r>
    </w:p>
    <w:p w14:paraId="26352264"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Ciclo Escolar 2020-2021</w:t>
      </w:r>
    </w:p>
    <w:p w14:paraId="5F752A65"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noProof/>
          <w:sz w:val="24"/>
          <w:szCs w:val="24"/>
          <w:lang w:eastAsia="es-MX"/>
        </w:rPr>
        <w:drawing>
          <wp:inline distT="0" distB="0" distL="0" distR="0" wp14:anchorId="176444A1" wp14:editId="7CA99539">
            <wp:extent cx="1093075" cy="137638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2031" r="19207"/>
                    <a:stretch/>
                  </pic:blipFill>
                  <pic:spPr bwMode="auto">
                    <a:xfrm>
                      <a:off x="0" y="0"/>
                      <a:ext cx="1093306" cy="1376680"/>
                    </a:xfrm>
                    <a:prstGeom prst="rect">
                      <a:avLst/>
                    </a:prstGeom>
                    <a:noFill/>
                    <a:ln>
                      <a:noFill/>
                    </a:ln>
                    <a:extLst>
                      <a:ext uri="{53640926-AAD7-44D8-BBD7-CCE9431645EC}">
                        <a14:shadowObscured xmlns:a14="http://schemas.microsoft.com/office/drawing/2010/main"/>
                      </a:ext>
                    </a:extLst>
                  </pic:spPr>
                </pic:pic>
              </a:graphicData>
            </a:graphic>
          </wp:inline>
        </w:drawing>
      </w:r>
    </w:p>
    <w:p w14:paraId="2CE85D41" w14:textId="77777777" w:rsidR="0069296D" w:rsidRPr="005E63AC" w:rsidRDefault="005E63AC" w:rsidP="005E63AC">
      <w:pPr>
        <w:spacing w:line="276" w:lineRule="auto"/>
        <w:jc w:val="center"/>
        <w:rPr>
          <w:rFonts w:ascii="Arial" w:hAnsi="Arial" w:cs="Arial"/>
          <w:b/>
          <w:i/>
          <w:sz w:val="24"/>
          <w:szCs w:val="24"/>
        </w:rPr>
      </w:pPr>
      <w:r>
        <w:rPr>
          <w:rFonts w:ascii="Arial" w:hAnsi="Arial" w:cs="Arial"/>
          <w:b/>
          <w:i/>
          <w:sz w:val="24"/>
          <w:szCs w:val="24"/>
        </w:rPr>
        <w:t>Ensayo sobre el D</w:t>
      </w:r>
      <w:r w:rsidR="0069296D" w:rsidRPr="005E63AC">
        <w:rPr>
          <w:rFonts w:ascii="Arial" w:hAnsi="Arial" w:cs="Arial"/>
          <w:b/>
          <w:i/>
          <w:sz w:val="24"/>
          <w:szCs w:val="24"/>
        </w:rPr>
        <w:t>esarrollo de Competencias</w:t>
      </w:r>
    </w:p>
    <w:p w14:paraId="694E440D"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Curso: Forma, Espacio y Medida</w:t>
      </w:r>
    </w:p>
    <w:p w14:paraId="7A95A4D3"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Catedrático: Cristina Valenzuela Escalera</w:t>
      </w:r>
    </w:p>
    <w:p w14:paraId="59E12764"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Alumna: Susana Abigail Rosas López</w:t>
      </w:r>
    </w:p>
    <w:p w14:paraId="2DB1012B"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Número de Lista: 12</w:t>
      </w:r>
    </w:p>
    <w:p w14:paraId="7A86A04A" w14:textId="77777777" w:rsidR="0069296D" w:rsidRPr="005E63AC" w:rsidRDefault="0069296D" w:rsidP="005E63AC">
      <w:pPr>
        <w:spacing w:line="276" w:lineRule="auto"/>
        <w:jc w:val="center"/>
        <w:rPr>
          <w:rFonts w:ascii="Arial" w:hAnsi="Arial" w:cs="Arial"/>
          <w:sz w:val="24"/>
          <w:szCs w:val="24"/>
        </w:rPr>
      </w:pPr>
      <w:r w:rsidRPr="005E63AC">
        <w:rPr>
          <w:rFonts w:ascii="Arial" w:hAnsi="Arial" w:cs="Arial"/>
          <w:sz w:val="24"/>
          <w:szCs w:val="24"/>
        </w:rPr>
        <w:t>Segundo Semestre Sección B</w:t>
      </w:r>
    </w:p>
    <w:p w14:paraId="19C036A3" w14:textId="77777777" w:rsidR="0069296D" w:rsidRPr="005E63AC" w:rsidRDefault="0069296D">
      <w:pPr>
        <w:rPr>
          <w:rFonts w:ascii="Arial" w:hAnsi="Arial" w:cs="Arial"/>
          <w:i/>
          <w:sz w:val="24"/>
          <w:szCs w:val="24"/>
        </w:rPr>
      </w:pPr>
      <w:commentRangeStart w:id="0"/>
      <w:r w:rsidRPr="005E63AC">
        <w:rPr>
          <w:rFonts w:ascii="Arial" w:hAnsi="Arial" w:cs="Arial"/>
          <w:i/>
          <w:sz w:val="24"/>
          <w:szCs w:val="24"/>
        </w:rPr>
        <w:t>Competencias de Unidad:</w:t>
      </w:r>
      <w:commentRangeEnd w:id="0"/>
      <w:r w:rsidR="00E7512B">
        <w:rPr>
          <w:rStyle w:val="Refdecomentario"/>
        </w:rPr>
        <w:commentReference w:id="0"/>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69296D" w:rsidRPr="0069296D" w14:paraId="68316FAC" w14:textId="77777777" w:rsidTr="0069296D">
        <w:trPr>
          <w:tblCellSpacing w:w="15" w:type="dxa"/>
        </w:trPr>
        <w:tc>
          <w:tcPr>
            <w:tcW w:w="0" w:type="auto"/>
            <w:hideMark/>
          </w:tcPr>
          <w:p w14:paraId="7DFCD983" w14:textId="77777777" w:rsidR="0069296D" w:rsidRPr="0069296D" w:rsidRDefault="0069296D" w:rsidP="005E63AC">
            <w:pPr>
              <w:spacing w:after="0" w:line="276" w:lineRule="auto"/>
              <w:ind w:left="60"/>
              <w:jc w:val="both"/>
              <w:rPr>
                <w:rFonts w:ascii="Arial" w:eastAsia="Times New Roman" w:hAnsi="Arial" w:cs="Arial"/>
                <w:color w:val="000000"/>
                <w:sz w:val="24"/>
                <w:szCs w:val="24"/>
                <w:lang w:eastAsia="es-MX"/>
              </w:rPr>
            </w:pPr>
            <w:r w:rsidRPr="0069296D">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4B9607B4" w14:textId="77777777" w:rsidR="0069296D" w:rsidRPr="0069296D" w:rsidRDefault="0069296D" w:rsidP="005E63AC">
      <w:pPr>
        <w:spacing w:after="0" w:line="276"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9296D" w:rsidRPr="0069296D" w14:paraId="68B20B5F" w14:textId="77777777" w:rsidTr="0069296D">
        <w:trPr>
          <w:tblCellSpacing w:w="15" w:type="dxa"/>
        </w:trPr>
        <w:tc>
          <w:tcPr>
            <w:tcW w:w="0" w:type="auto"/>
            <w:hideMark/>
          </w:tcPr>
          <w:p w14:paraId="55B265A6" w14:textId="77777777" w:rsidR="0069296D" w:rsidRPr="0069296D" w:rsidRDefault="0069296D" w:rsidP="005E63AC">
            <w:pPr>
              <w:spacing w:after="0" w:line="276" w:lineRule="auto"/>
              <w:ind w:left="60"/>
              <w:jc w:val="both"/>
              <w:rPr>
                <w:rFonts w:ascii="Arial" w:eastAsia="Times New Roman" w:hAnsi="Arial" w:cs="Arial"/>
                <w:color w:val="000000"/>
                <w:sz w:val="24"/>
                <w:szCs w:val="24"/>
                <w:lang w:eastAsia="es-MX"/>
              </w:rPr>
            </w:pPr>
          </w:p>
        </w:tc>
        <w:tc>
          <w:tcPr>
            <w:tcW w:w="0" w:type="auto"/>
            <w:hideMark/>
          </w:tcPr>
          <w:p w14:paraId="37F2624E" w14:textId="77777777" w:rsidR="0069296D" w:rsidRPr="0069296D" w:rsidRDefault="0069296D" w:rsidP="005E63AC">
            <w:pPr>
              <w:spacing w:after="0" w:line="276" w:lineRule="auto"/>
              <w:jc w:val="both"/>
              <w:rPr>
                <w:rFonts w:ascii="Arial" w:eastAsia="Times New Roman" w:hAnsi="Arial" w:cs="Arial"/>
                <w:color w:val="000000"/>
                <w:sz w:val="24"/>
                <w:szCs w:val="24"/>
                <w:lang w:eastAsia="es-MX"/>
              </w:rPr>
            </w:pPr>
            <w:r w:rsidRPr="0069296D">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16B2ED4" w14:textId="77777777" w:rsidR="0069296D" w:rsidRPr="0069296D" w:rsidRDefault="0069296D" w:rsidP="005E63AC">
      <w:pPr>
        <w:spacing w:after="0" w:line="276"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9296D" w:rsidRPr="0069296D" w14:paraId="087B7B4D" w14:textId="77777777" w:rsidTr="0069296D">
        <w:trPr>
          <w:tblCellSpacing w:w="15" w:type="dxa"/>
        </w:trPr>
        <w:tc>
          <w:tcPr>
            <w:tcW w:w="0" w:type="auto"/>
            <w:hideMark/>
          </w:tcPr>
          <w:p w14:paraId="57F04365" w14:textId="77777777" w:rsidR="0069296D" w:rsidRPr="0069296D" w:rsidRDefault="0069296D" w:rsidP="005E63AC">
            <w:pPr>
              <w:spacing w:after="0" w:line="276" w:lineRule="auto"/>
              <w:ind w:left="60"/>
              <w:jc w:val="both"/>
              <w:rPr>
                <w:rFonts w:ascii="Arial" w:eastAsia="Times New Roman" w:hAnsi="Arial" w:cs="Arial"/>
                <w:color w:val="000000"/>
                <w:sz w:val="24"/>
                <w:szCs w:val="24"/>
                <w:lang w:eastAsia="es-MX"/>
              </w:rPr>
            </w:pPr>
          </w:p>
        </w:tc>
        <w:tc>
          <w:tcPr>
            <w:tcW w:w="0" w:type="auto"/>
            <w:hideMark/>
          </w:tcPr>
          <w:p w14:paraId="3756655D" w14:textId="77777777" w:rsidR="0069296D" w:rsidRPr="0069296D" w:rsidRDefault="0069296D" w:rsidP="005E63AC">
            <w:pPr>
              <w:spacing w:after="0" w:line="276" w:lineRule="auto"/>
              <w:jc w:val="both"/>
              <w:rPr>
                <w:rFonts w:ascii="Arial" w:eastAsia="Times New Roman" w:hAnsi="Arial" w:cs="Arial"/>
                <w:color w:val="000000"/>
                <w:sz w:val="24"/>
                <w:szCs w:val="24"/>
                <w:lang w:eastAsia="es-MX"/>
              </w:rPr>
            </w:pPr>
            <w:r w:rsidRPr="0069296D">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0435FCA3" w14:textId="77777777" w:rsidR="0069296D" w:rsidRPr="0069296D" w:rsidRDefault="0069296D" w:rsidP="005E63AC">
      <w:pPr>
        <w:spacing w:after="0" w:line="276"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9296D" w:rsidRPr="0069296D" w14:paraId="1C7C9785" w14:textId="77777777" w:rsidTr="0069296D">
        <w:trPr>
          <w:tblCellSpacing w:w="15" w:type="dxa"/>
        </w:trPr>
        <w:tc>
          <w:tcPr>
            <w:tcW w:w="0" w:type="auto"/>
            <w:hideMark/>
          </w:tcPr>
          <w:p w14:paraId="2629AD84" w14:textId="77777777" w:rsidR="0069296D" w:rsidRPr="0069296D" w:rsidRDefault="0069296D" w:rsidP="005E63AC">
            <w:pPr>
              <w:spacing w:after="0" w:line="276" w:lineRule="auto"/>
              <w:ind w:left="60"/>
              <w:jc w:val="both"/>
              <w:rPr>
                <w:rFonts w:ascii="Arial" w:eastAsia="Times New Roman" w:hAnsi="Arial" w:cs="Arial"/>
                <w:color w:val="000000"/>
                <w:sz w:val="24"/>
                <w:szCs w:val="24"/>
                <w:lang w:eastAsia="es-MX"/>
              </w:rPr>
            </w:pPr>
          </w:p>
        </w:tc>
        <w:tc>
          <w:tcPr>
            <w:tcW w:w="0" w:type="auto"/>
            <w:hideMark/>
          </w:tcPr>
          <w:p w14:paraId="27F2728D" w14:textId="77777777" w:rsidR="0069296D" w:rsidRDefault="0069296D" w:rsidP="005E63AC">
            <w:pPr>
              <w:spacing w:after="0" w:line="276" w:lineRule="auto"/>
              <w:jc w:val="both"/>
              <w:rPr>
                <w:rFonts w:ascii="Arial" w:eastAsia="Times New Roman" w:hAnsi="Arial" w:cs="Arial"/>
                <w:color w:val="000000"/>
                <w:sz w:val="24"/>
                <w:szCs w:val="24"/>
                <w:lang w:eastAsia="es-MX"/>
              </w:rPr>
            </w:pPr>
            <w:r w:rsidRPr="0069296D">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14:paraId="1B215DA5" w14:textId="77777777" w:rsidR="005E63AC" w:rsidRDefault="005E63AC" w:rsidP="005E63AC">
            <w:pPr>
              <w:spacing w:after="0" w:line="276" w:lineRule="auto"/>
              <w:jc w:val="both"/>
              <w:rPr>
                <w:rFonts w:ascii="Arial" w:eastAsia="Times New Roman" w:hAnsi="Arial" w:cs="Arial"/>
                <w:color w:val="000000"/>
                <w:sz w:val="24"/>
                <w:szCs w:val="24"/>
                <w:lang w:eastAsia="es-MX"/>
              </w:rPr>
            </w:pPr>
          </w:p>
          <w:p w14:paraId="6A125549" w14:textId="77777777" w:rsidR="005E63AC" w:rsidRDefault="005E63AC" w:rsidP="005E63AC">
            <w:pPr>
              <w:spacing w:after="0" w:line="276" w:lineRule="auto"/>
              <w:jc w:val="both"/>
              <w:rPr>
                <w:rFonts w:ascii="Arial" w:eastAsia="Times New Roman" w:hAnsi="Arial" w:cs="Arial"/>
                <w:color w:val="000000"/>
                <w:sz w:val="24"/>
                <w:szCs w:val="24"/>
                <w:lang w:eastAsia="es-MX"/>
              </w:rPr>
            </w:pPr>
          </w:p>
          <w:p w14:paraId="5C5EC342" w14:textId="77777777" w:rsidR="005E63AC" w:rsidRDefault="005E63AC" w:rsidP="005E63AC">
            <w:pPr>
              <w:spacing w:after="0" w:line="276" w:lineRule="auto"/>
              <w:jc w:val="both"/>
              <w:rPr>
                <w:rFonts w:ascii="Arial" w:eastAsia="Times New Roman" w:hAnsi="Arial" w:cs="Arial"/>
                <w:color w:val="000000"/>
                <w:sz w:val="24"/>
                <w:szCs w:val="24"/>
                <w:lang w:eastAsia="es-MX"/>
              </w:rPr>
            </w:pPr>
          </w:p>
          <w:p w14:paraId="3A75B0D7" w14:textId="77777777" w:rsidR="005E63AC" w:rsidRPr="005E63AC" w:rsidRDefault="005E63AC" w:rsidP="005E63AC">
            <w:pPr>
              <w:spacing w:after="0" w:line="276" w:lineRule="auto"/>
              <w:jc w:val="both"/>
              <w:rPr>
                <w:rFonts w:ascii="Arial" w:eastAsia="Times New Roman" w:hAnsi="Arial" w:cs="Arial"/>
                <w:color w:val="000000"/>
                <w:sz w:val="24"/>
                <w:szCs w:val="24"/>
                <w:lang w:eastAsia="es-MX"/>
              </w:rPr>
            </w:pPr>
          </w:p>
          <w:p w14:paraId="500DF73B" w14:textId="77777777" w:rsidR="005E63AC" w:rsidRPr="005E63AC" w:rsidRDefault="005E63AC" w:rsidP="005E63AC">
            <w:pPr>
              <w:spacing w:after="0" w:line="276" w:lineRule="auto"/>
              <w:jc w:val="both"/>
              <w:rPr>
                <w:rFonts w:ascii="Arial" w:eastAsia="Times New Roman" w:hAnsi="Arial" w:cs="Arial"/>
                <w:color w:val="000000"/>
                <w:sz w:val="24"/>
                <w:szCs w:val="24"/>
                <w:lang w:eastAsia="es-MX"/>
              </w:rPr>
            </w:pPr>
          </w:p>
          <w:p w14:paraId="42D26514" w14:textId="77777777" w:rsidR="005E63AC" w:rsidRPr="0069296D" w:rsidRDefault="005E63AC" w:rsidP="005E63AC">
            <w:pPr>
              <w:spacing w:after="0" w:line="276" w:lineRule="auto"/>
              <w:jc w:val="both"/>
              <w:rPr>
                <w:rFonts w:ascii="Arial" w:eastAsia="Times New Roman" w:hAnsi="Arial" w:cs="Arial"/>
                <w:color w:val="000000"/>
                <w:sz w:val="24"/>
                <w:szCs w:val="24"/>
                <w:lang w:eastAsia="es-MX"/>
              </w:rPr>
            </w:pPr>
            <w:r w:rsidRPr="005E63AC">
              <w:rPr>
                <w:rFonts w:ascii="Arial" w:eastAsia="Times New Roman" w:hAnsi="Arial" w:cs="Arial"/>
                <w:color w:val="000000"/>
                <w:sz w:val="24"/>
                <w:szCs w:val="24"/>
                <w:lang w:eastAsia="es-MX"/>
              </w:rPr>
              <w:t xml:space="preserve">Saltillo, Coahuila de Zaragoza </w:t>
            </w:r>
            <w:r>
              <w:rPr>
                <w:rFonts w:ascii="Arial" w:eastAsia="Times New Roman" w:hAnsi="Arial" w:cs="Arial"/>
                <w:color w:val="000000"/>
                <w:sz w:val="24"/>
                <w:szCs w:val="24"/>
                <w:lang w:eastAsia="es-MX"/>
              </w:rPr>
              <w:t xml:space="preserve">                                                                  </w:t>
            </w:r>
            <w:r w:rsidRPr="005E63AC">
              <w:rPr>
                <w:rFonts w:ascii="Arial" w:eastAsia="Times New Roman" w:hAnsi="Arial" w:cs="Arial"/>
                <w:color w:val="000000"/>
                <w:sz w:val="24"/>
                <w:szCs w:val="24"/>
                <w:lang w:eastAsia="es-MX"/>
              </w:rPr>
              <w:t>Junio 2021</w:t>
            </w:r>
          </w:p>
        </w:tc>
      </w:tr>
    </w:tbl>
    <w:p w14:paraId="72CD8854" w14:textId="77777777" w:rsidR="0069296D" w:rsidRDefault="005E63AC" w:rsidP="005E63AC">
      <w:pPr>
        <w:jc w:val="center"/>
        <w:rPr>
          <w:rFonts w:ascii="Arial" w:hAnsi="Arial" w:cs="Arial"/>
          <w:b/>
          <w:sz w:val="28"/>
        </w:rPr>
      </w:pPr>
      <w:r w:rsidRPr="005E63AC">
        <w:rPr>
          <w:rFonts w:ascii="Arial" w:hAnsi="Arial" w:cs="Arial"/>
          <w:b/>
          <w:sz w:val="28"/>
        </w:rPr>
        <w:lastRenderedPageBreak/>
        <w:t>Mi Desarrollo de Competencias a lo Largo del Curso</w:t>
      </w:r>
    </w:p>
    <w:p w14:paraId="51F3F580" w14:textId="77777777" w:rsidR="003F1F30" w:rsidRDefault="003F1F30" w:rsidP="005E63AC">
      <w:pPr>
        <w:jc w:val="center"/>
        <w:rPr>
          <w:rFonts w:ascii="Arial" w:hAnsi="Arial" w:cs="Arial"/>
          <w:b/>
          <w:sz w:val="28"/>
        </w:rPr>
      </w:pPr>
    </w:p>
    <w:p w14:paraId="171E1A6D" w14:textId="77777777" w:rsidR="005E63AC" w:rsidRDefault="005E63AC" w:rsidP="005E63AC">
      <w:pPr>
        <w:spacing w:line="360" w:lineRule="auto"/>
        <w:jc w:val="both"/>
        <w:rPr>
          <w:rFonts w:ascii="Arial" w:hAnsi="Arial" w:cs="Arial"/>
          <w:sz w:val="24"/>
        </w:rPr>
      </w:pPr>
      <w:r w:rsidRPr="005E63AC">
        <w:rPr>
          <w:rFonts w:ascii="Arial" w:hAnsi="Arial" w:cs="Arial"/>
          <w:sz w:val="24"/>
        </w:rPr>
        <w:t xml:space="preserve">En este trabajo hablaré de las competencias de cada una de las 4 unidades dentro del curso de forma, espacio y medida y cómo se vieron favorecidas </w:t>
      </w:r>
      <w:r>
        <w:rPr>
          <w:rFonts w:ascii="Arial" w:hAnsi="Arial" w:cs="Arial"/>
          <w:sz w:val="24"/>
        </w:rPr>
        <w:t xml:space="preserve">en mi persona de acuerdo al </w:t>
      </w:r>
      <w:r w:rsidRPr="005E63AC">
        <w:rPr>
          <w:rFonts w:ascii="Arial" w:hAnsi="Arial" w:cs="Arial"/>
          <w:sz w:val="24"/>
        </w:rPr>
        <w:t xml:space="preserve">desempeño </w:t>
      </w:r>
      <w:r>
        <w:rPr>
          <w:rFonts w:ascii="Arial" w:hAnsi="Arial" w:cs="Arial"/>
          <w:sz w:val="24"/>
        </w:rPr>
        <w:t xml:space="preserve">que tuve </w:t>
      </w:r>
      <w:r w:rsidRPr="005E63AC">
        <w:rPr>
          <w:rFonts w:ascii="Arial" w:hAnsi="Arial" w:cs="Arial"/>
          <w:sz w:val="24"/>
        </w:rPr>
        <w:t>a lo largo de este, el segundo semestre de mi carrera</w:t>
      </w:r>
      <w:r>
        <w:rPr>
          <w:rFonts w:ascii="Arial" w:hAnsi="Arial" w:cs="Arial"/>
          <w:sz w:val="24"/>
        </w:rPr>
        <w:t xml:space="preserve">. Podrán encontrar apartados correspondientes a cada </w:t>
      </w:r>
      <w:r w:rsidR="009208A6">
        <w:rPr>
          <w:rFonts w:ascii="Arial" w:hAnsi="Arial" w:cs="Arial"/>
          <w:sz w:val="24"/>
        </w:rPr>
        <w:t xml:space="preserve">competencia </w:t>
      </w:r>
      <w:r>
        <w:rPr>
          <w:rFonts w:ascii="Arial" w:hAnsi="Arial" w:cs="Arial"/>
          <w:sz w:val="24"/>
        </w:rPr>
        <w:t xml:space="preserve">a manera de subtemas, por lo que al ser </w:t>
      </w:r>
      <w:r w:rsidR="009208A6">
        <w:rPr>
          <w:rFonts w:ascii="Arial" w:hAnsi="Arial" w:cs="Arial"/>
          <w:sz w:val="24"/>
        </w:rPr>
        <w:t xml:space="preserve">4 competencias </w:t>
      </w:r>
      <w:r>
        <w:rPr>
          <w:rFonts w:ascii="Arial" w:hAnsi="Arial" w:cs="Arial"/>
          <w:sz w:val="24"/>
        </w:rPr>
        <w:t>habrá 4 subtemas, y dentro de cada uno de ellos,</w:t>
      </w:r>
      <w:r w:rsidR="009208A6">
        <w:rPr>
          <w:rFonts w:ascii="Arial" w:hAnsi="Arial" w:cs="Arial"/>
          <w:sz w:val="24"/>
        </w:rPr>
        <w:t xml:space="preserve"> se hablará </w:t>
      </w:r>
      <w:r>
        <w:rPr>
          <w:rFonts w:ascii="Arial" w:hAnsi="Arial" w:cs="Arial"/>
          <w:sz w:val="24"/>
        </w:rPr>
        <w:t>de cómo desde mi punto de vista de alumno creo que las desarrollé, apoyándome de los autores que tuve l</w:t>
      </w:r>
      <w:r w:rsidR="00987F9E">
        <w:rPr>
          <w:rFonts w:ascii="Arial" w:hAnsi="Arial" w:cs="Arial"/>
          <w:sz w:val="24"/>
        </w:rPr>
        <w:t>a oportunidad de estudiar y leer</w:t>
      </w:r>
      <w:r>
        <w:rPr>
          <w:rFonts w:ascii="Arial" w:hAnsi="Arial" w:cs="Arial"/>
          <w:sz w:val="24"/>
        </w:rPr>
        <w:t xml:space="preserve"> en este semestre, así mismo, al final de este ensayo habrá una conclusión a manera de nota reflexiva</w:t>
      </w:r>
      <w:r w:rsidR="00987F9E">
        <w:rPr>
          <w:rFonts w:ascii="Arial" w:hAnsi="Arial" w:cs="Arial"/>
          <w:sz w:val="24"/>
        </w:rPr>
        <w:t xml:space="preserve"> para hilar cada uno de los puntos tocados durante el desarrollo de este escrito</w:t>
      </w:r>
      <w:r>
        <w:rPr>
          <w:rFonts w:ascii="Arial" w:hAnsi="Arial" w:cs="Arial"/>
          <w:sz w:val="24"/>
        </w:rPr>
        <w:t>.</w:t>
      </w:r>
    </w:p>
    <w:p w14:paraId="78E882CA" w14:textId="77777777" w:rsidR="009208A6" w:rsidRPr="006E2658" w:rsidRDefault="009208A6" w:rsidP="00AD48E1">
      <w:pPr>
        <w:pStyle w:val="Prrafodelista"/>
        <w:numPr>
          <w:ilvl w:val="0"/>
          <w:numId w:val="1"/>
        </w:numPr>
        <w:spacing w:line="360" w:lineRule="auto"/>
        <w:jc w:val="both"/>
        <w:rPr>
          <w:rFonts w:ascii="Arial" w:hAnsi="Arial" w:cs="Arial"/>
          <w:b/>
          <w:i/>
          <w:sz w:val="24"/>
        </w:rPr>
      </w:pPr>
      <w:r w:rsidRPr="006E2658">
        <w:rPr>
          <w:rFonts w:ascii="Arial" w:hAnsi="Arial" w:cs="Arial"/>
          <w:b/>
          <w:i/>
          <w:sz w:val="24"/>
        </w:rPr>
        <w:t>“Aplica el plan y programas de estudio para alcanzar los propósitos educativos y contribuir al pleno desenvolvimiento de las capacidades de sus alumnos”.</w:t>
      </w:r>
    </w:p>
    <w:p w14:paraId="0AEE6C42" w14:textId="77777777" w:rsidR="009208A6" w:rsidRDefault="009208A6" w:rsidP="00987F9E">
      <w:pPr>
        <w:spacing w:line="360" w:lineRule="auto"/>
        <w:jc w:val="both"/>
        <w:rPr>
          <w:rFonts w:ascii="Arial" w:hAnsi="Arial" w:cs="Arial"/>
          <w:sz w:val="24"/>
        </w:rPr>
      </w:pPr>
      <w:r>
        <w:rPr>
          <w:rFonts w:ascii="Arial" w:hAnsi="Arial" w:cs="Arial"/>
          <w:sz w:val="24"/>
        </w:rPr>
        <w:t>Esta competencia se toca durante las 4 unidades del curso y p</w:t>
      </w:r>
      <w:r w:rsidR="00F55373">
        <w:rPr>
          <w:rFonts w:ascii="Arial" w:hAnsi="Arial" w:cs="Arial"/>
          <w:sz w:val="24"/>
        </w:rPr>
        <w:t>odría decir que la competencia de unidad se favoreci</w:t>
      </w:r>
      <w:r>
        <w:rPr>
          <w:rFonts w:ascii="Arial" w:hAnsi="Arial" w:cs="Arial"/>
          <w:sz w:val="24"/>
        </w:rPr>
        <w:t>ó en un 100%, por las siguientes razones:</w:t>
      </w:r>
    </w:p>
    <w:p w14:paraId="77BBD09A" w14:textId="77777777" w:rsidR="00586F6E" w:rsidRPr="00586F6E" w:rsidRDefault="00586F6E" w:rsidP="00586F6E">
      <w:pPr>
        <w:pStyle w:val="Prrafodelista"/>
        <w:numPr>
          <w:ilvl w:val="0"/>
          <w:numId w:val="2"/>
        </w:numPr>
        <w:spacing w:line="360" w:lineRule="auto"/>
        <w:jc w:val="both"/>
        <w:rPr>
          <w:rFonts w:ascii="Arial" w:hAnsi="Arial" w:cs="Arial"/>
          <w:sz w:val="24"/>
        </w:rPr>
      </w:pPr>
      <w:r w:rsidRPr="00586F6E">
        <w:rPr>
          <w:rFonts w:ascii="Arial" w:hAnsi="Arial" w:cs="Arial"/>
          <w:sz w:val="24"/>
        </w:rPr>
        <w:t>L</w:t>
      </w:r>
      <w:r w:rsidR="00F55373" w:rsidRPr="00586F6E">
        <w:rPr>
          <w:rFonts w:ascii="Arial" w:hAnsi="Arial" w:cs="Arial"/>
          <w:sz w:val="24"/>
        </w:rPr>
        <w:t xml:space="preserve">a competencia me da a entender que debemos saber aplicar el plan y programas para poder alcanzar propósitos y que de esta forma los niños se desenvuelvan plenamente, </w:t>
      </w:r>
      <w:r w:rsidRPr="00586F6E">
        <w:rPr>
          <w:rFonts w:ascii="Arial" w:hAnsi="Arial" w:cs="Arial"/>
          <w:sz w:val="24"/>
        </w:rPr>
        <w:t xml:space="preserve"> si bien en la primera unidad </w:t>
      </w:r>
      <w:r w:rsidR="00F55373" w:rsidRPr="00586F6E">
        <w:rPr>
          <w:rFonts w:ascii="Arial" w:hAnsi="Arial" w:cs="Arial"/>
          <w:sz w:val="24"/>
        </w:rPr>
        <w:t>no aplicamos el plan y programas de estudio, más bien, lo analizamos,</w:t>
      </w:r>
      <w:r w:rsidRPr="00586F6E">
        <w:rPr>
          <w:rFonts w:ascii="Arial" w:hAnsi="Arial" w:cs="Arial"/>
          <w:sz w:val="24"/>
        </w:rPr>
        <w:t xml:space="preserve"> en las unidades posterio</w:t>
      </w:r>
      <w:r>
        <w:rPr>
          <w:rFonts w:ascii="Arial" w:hAnsi="Arial" w:cs="Arial"/>
          <w:sz w:val="24"/>
        </w:rPr>
        <w:t>res, o sea l</w:t>
      </w:r>
      <w:r w:rsidRPr="00586F6E">
        <w:rPr>
          <w:rFonts w:ascii="Arial" w:hAnsi="Arial" w:cs="Arial"/>
          <w:sz w:val="24"/>
        </w:rPr>
        <w:t>a 2, 3  y 4 estuvimos realizando planeaciones, secuencias didácticas donde efectivamente aplicábamos el programa de estudios de Aprendizajes Clave.</w:t>
      </w:r>
      <w:r>
        <w:rPr>
          <w:rFonts w:ascii="Arial" w:hAnsi="Arial" w:cs="Arial"/>
          <w:sz w:val="24"/>
        </w:rPr>
        <w:t xml:space="preserve"> Incluso en la unidad 2 hicimos un video de cómo desarrollábamos una pequeña clase de ubicación espacial co</w:t>
      </w:r>
      <w:r w:rsidR="00D02514">
        <w:rPr>
          <w:rFonts w:ascii="Arial" w:hAnsi="Arial" w:cs="Arial"/>
          <w:sz w:val="24"/>
        </w:rPr>
        <w:t xml:space="preserve">n un niño en edad de preescolar y aprendimos que todas las secuencias y actividades que apliquemos debemos procurar que sean un reto para los niños, tal como se menciona en La enseñanza de la geometría en el Jardín de Infantes (2009) </w:t>
      </w:r>
      <w:r w:rsidR="00D02514" w:rsidRPr="00D02514">
        <w:rPr>
          <w:rFonts w:ascii="Arial" w:hAnsi="Arial" w:cs="Arial"/>
          <w:i/>
          <w:sz w:val="24"/>
        </w:rPr>
        <w:t>“El tema central para pensar el aprendizaje matemático refiere al papel de la resolución de problemas” (p.10)</w:t>
      </w:r>
    </w:p>
    <w:p w14:paraId="7B3E9FB9" w14:textId="77777777" w:rsidR="00F55373" w:rsidRPr="00586F6E" w:rsidRDefault="00586F6E" w:rsidP="00586F6E">
      <w:pPr>
        <w:pStyle w:val="Prrafodelista"/>
        <w:numPr>
          <w:ilvl w:val="0"/>
          <w:numId w:val="2"/>
        </w:numPr>
        <w:spacing w:line="360" w:lineRule="auto"/>
        <w:jc w:val="both"/>
        <w:rPr>
          <w:rFonts w:ascii="Arial" w:hAnsi="Arial" w:cs="Arial"/>
          <w:sz w:val="24"/>
        </w:rPr>
      </w:pPr>
      <w:r w:rsidRPr="00586F6E">
        <w:rPr>
          <w:rFonts w:ascii="Arial" w:hAnsi="Arial" w:cs="Arial"/>
          <w:sz w:val="24"/>
        </w:rPr>
        <w:lastRenderedPageBreak/>
        <w:t>P</w:t>
      </w:r>
      <w:r w:rsidR="009208A6" w:rsidRPr="00586F6E">
        <w:rPr>
          <w:rFonts w:ascii="Arial" w:hAnsi="Arial" w:cs="Arial"/>
          <w:sz w:val="24"/>
        </w:rPr>
        <w:t>or otro lado el haber analizado el programa de Aprendizajes Clave</w:t>
      </w:r>
      <w:r w:rsidRPr="00586F6E">
        <w:rPr>
          <w:rFonts w:ascii="Arial" w:hAnsi="Arial" w:cs="Arial"/>
          <w:sz w:val="24"/>
        </w:rPr>
        <w:t xml:space="preserve"> en la primera unidad</w:t>
      </w:r>
      <w:r w:rsidR="009208A6" w:rsidRPr="00586F6E">
        <w:rPr>
          <w:rFonts w:ascii="Arial" w:hAnsi="Arial" w:cs="Arial"/>
          <w:sz w:val="24"/>
        </w:rPr>
        <w:t xml:space="preserve"> me ayudó a saber lo que los niños deben aprender en relación con los 2 organizadores, o sea, Ubicación Espacial</w:t>
      </w:r>
      <w:r>
        <w:rPr>
          <w:rFonts w:ascii="Arial" w:hAnsi="Arial" w:cs="Arial"/>
          <w:sz w:val="24"/>
        </w:rPr>
        <w:t xml:space="preserve"> y Formas y Cuerpos Geométricos, incluso en la unidad 3 como evidencia se realizó una matriz analítica donde escrutamos el organizador de magnitudes y medidas, con los mismo indicadores de la unidad 1 (profundidad, lo que deben saber y lo que deben saber hacer). Por lo tanto de esta manera podemos conocer lo que debemos favorecer en los niños para que desarrollen los conocimientos establecidos en el programa.</w:t>
      </w:r>
    </w:p>
    <w:p w14:paraId="2C827F1C" w14:textId="77777777" w:rsidR="009208A6" w:rsidRDefault="00586F6E" w:rsidP="003D0CD6">
      <w:pPr>
        <w:pStyle w:val="Prrafodelista"/>
        <w:numPr>
          <w:ilvl w:val="0"/>
          <w:numId w:val="1"/>
        </w:numPr>
        <w:spacing w:line="360" w:lineRule="auto"/>
        <w:jc w:val="both"/>
        <w:rPr>
          <w:rFonts w:ascii="Arial" w:hAnsi="Arial" w:cs="Arial"/>
          <w:b/>
          <w:i/>
          <w:sz w:val="24"/>
        </w:rPr>
      </w:pPr>
      <w:r w:rsidRPr="00586F6E">
        <w:rPr>
          <w:rFonts w:ascii="Arial" w:hAnsi="Arial" w:cs="Arial"/>
          <w:b/>
          <w:i/>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553153D" w14:textId="77777777" w:rsidR="00586F6E" w:rsidRPr="006E2658" w:rsidRDefault="00586F6E" w:rsidP="006E2658">
      <w:pPr>
        <w:spacing w:line="360" w:lineRule="auto"/>
        <w:ind w:left="360"/>
        <w:jc w:val="both"/>
        <w:rPr>
          <w:rFonts w:ascii="Arial" w:hAnsi="Arial" w:cs="Arial"/>
          <w:sz w:val="24"/>
        </w:rPr>
      </w:pPr>
      <w:r w:rsidRPr="006E2658">
        <w:rPr>
          <w:rFonts w:ascii="Arial" w:hAnsi="Arial" w:cs="Arial"/>
          <w:sz w:val="24"/>
        </w:rPr>
        <w:t>Esta competencia se repite en las unidades 2 y 4 y creo que se favoreció en un porcentaje del 100% por los motivos que se mencionan a continuación:</w:t>
      </w:r>
    </w:p>
    <w:p w14:paraId="7F62843F" w14:textId="77777777" w:rsidR="006E2658" w:rsidRDefault="006E2658" w:rsidP="006E2658">
      <w:pPr>
        <w:pStyle w:val="Prrafodelista"/>
        <w:numPr>
          <w:ilvl w:val="0"/>
          <w:numId w:val="3"/>
        </w:numPr>
        <w:spacing w:line="360" w:lineRule="auto"/>
        <w:jc w:val="both"/>
        <w:rPr>
          <w:rFonts w:ascii="Arial" w:hAnsi="Arial" w:cs="Arial"/>
          <w:sz w:val="24"/>
        </w:rPr>
      </w:pPr>
      <w:r w:rsidRPr="006E2658">
        <w:rPr>
          <w:rFonts w:ascii="Arial" w:hAnsi="Arial" w:cs="Arial"/>
          <w:sz w:val="24"/>
        </w:rPr>
        <w:t>Como evidencias de ambas unidades, o sea 2 y 4 tuvimos que realizar pequeños ficheros de actividades, en la unidad 2 hicimos 3 secuencias de ubicación espacial y de figuras y cuerpos geométricos, de igual forma en la última unidad de este curso realizamos 2 secuencias del organizador de magnitudes y medidas.</w:t>
      </w:r>
    </w:p>
    <w:p w14:paraId="017862D8" w14:textId="77777777" w:rsidR="006E2658" w:rsidRPr="00D02514" w:rsidRDefault="006E2658" w:rsidP="00D02514">
      <w:pPr>
        <w:pStyle w:val="Prrafodelista"/>
        <w:numPr>
          <w:ilvl w:val="0"/>
          <w:numId w:val="3"/>
        </w:numPr>
        <w:spacing w:line="360" w:lineRule="auto"/>
        <w:jc w:val="both"/>
        <w:rPr>
          <w:rFonts w:ascii="Arial" w:hAnsi="Arial" w:cs="Arial"/>
          <w:sz w:val="24"/>
        </w:rPr>
      </w:pPr>
      <w:r>
        <w:rPr>
          <w:rFonts w:ascii="Arial" w:hAnsi="Arial" w:cs="Arial"/>
          <w:sz w:val="24"/>
        </w:rPr>
        <w:t>También en cuanto a propiciar ambientes de aprendizajes incluyentes que respondan a las necesidades de todos los alumnos, creo que lo aprendí en parte al entender que no todos los niños aprenden al mismo tiempo y de la misma forma, que fue algo que se nos explicó a lo largo de las clases de este sem</w:t>
      </w:r>
      <w:r w:rsidR="00D02514">
        <w:rPr>
          <w:rFonts w:ascii="Arial" w:hAnsi="Arial" w:cs="Arial"/>
          <w:sz w:val="24"/>
        </w:rPr>
        <w:t xml:space="preserve">estre, </w:t>
      </w:r>
      <w:r w:rsidR="00D02514" w:rsidRPr="00FB7148">
        <w:rPr>
          <w:rFonts w:ascii="Arial" w:hAnsi="Arial" w:cs="Arial"/>
          <w:sz w:val="24"/>
          <w:szCs w:val="24"/>
        </w:rPr>
        <w:t xml:space="preserve">y Lerner lo expresa con las siguientes palabras </w:t>
      </w:r>
      <w:r w:rsidR="00D02514" w:rsidRPr="006E384D">
        <w:rPr>
          <w:rFonts w:ascii="Arial" w:hAnsi="Arial" w:cs="Arial"/>
          <w:i/>
          <w:sz w:val="24"/>
          <w:szCs w:val="24"/>
        </w:rPr>
        <w:t>“tomar en cuenta la diversidad también en las situaciones de enseñanza es crucial para lograr que los chicos que no logran comprometerse con ciertas situaciones lo logren con otras”</w:t>
      </w:r>
      <w:r w:rsidR="00D02514">
        <w:rPr>
          <w:rFonts w:ascii="Arial" w:hAnsi="Arial" w:cs="Arial"/>
          <w:i/>
          <w:sz w:val="24"/>
          <w:szCs w:val="24"/>
        </w:rPr>
        <w:t xml:space="preserve"> (p.12)</w:t>
      </w:r>
    </w:p>
    <w:p w14:paraId="0274B8FC" w14:textId="77777777" w:rsidR="00D02514" w:rsidRDefault="00D02514" w:rsidP="002E273A">
      <w:pPr>
        <w:pStyle w:val="Prrafodelista"/>
        <w:numPr>
          <w:ilvl w:val="0"/>
          <w:numId w:val="1"/>
        </w:numPr>
        <w:spacing w:line="360" w:lineRule="auto"/>
        <w:jc w:val="both"/>
        <w:rPr>
          <w:rFonts w:ascii="Arial" w:hAnsi="Arial" w:cs="Arial"/>
          <w:b/>
          <w:i/>
          <w:sz w:val="24"/>
        </w:rPr>
      </w:pPr>
      <w:r w:rsidRPr="00D02514">
        <w:rPr>
          <w:rFonts w:ascii="Arial" w:hAnsi="Arial" w:cs="Arial"/>
          <w:b/>
          <w:i/>
          <w:sz w:val="24"/>
        </w:rPr>
        <w:lastRenderedPageBreak/>
        <w:t>“Integra recursos de la investigación educativa para enriquecer su práctica profesional, expresando su interés por el conocimiento, la ciencia y la mejora de la educación”</w:t>
      </w:r>
    </w:p>
    <w:p w14:paraId="52E95E15" w14:textId="77777777" w:rsidR="00D02514" w:rsidRDefault="00D02514" w:rsidP="00D02514">
      <w:pPr>
        <w:spacing w:line="360" w:lineRule="auto"/>
        <w:ind w:left="360"/>
        <w:jc w:val="both"/>
        <w:rPr>
          <w:rFonts w:ascii="Arial" w:hAnsi="Arial" w:cs="Arial"/>
          <w:sz w:val="24"/>
        </w:rPr>
      </w:pPr>
      <w:r w:rsidRPr="00D02514">
        <w:rPr>
          <w:rFonts w:ascii="Arial" w:hAnsi="Arial" w:cs="Arial"/>
          <w:sz w:val="24"/>
        </w:rPr>
        <w:t>Puedo notar que esta misma competencia la vemos tanto en la unidad 2 como en la 4, y desde mi punto de vista</w:t>
      </w:r>
      <w:r>
        <w:rPr>
          <w:rFonts w:ascii="Arial" w:hAnsi="Arial" w:cs="Arial"/>
          <w:sz w:val="24"/>
        </w:rPr>
        <w:t xml:space="preserve"> la d</w:t>
      </w:r>
      <w:r w:rsidR="00C97632">
        <w:rPr>
          <w:rFonts w:ascii="Arial" w:hAnsi="Arial" w:cs="Arial"/>
          <w:sz w:val="24"/>
        </w:rPr>
        <w:t>esarrollé en un porcentaje de 90</w:t>
      </w:r>
      <w:r>
        <w:rPr>
          <w:rFonts w:ascii="Arial" w:hAnsi="Arial" w:cs="Arial"/>
          <w:sz w:val="24"/>
        </w:rPr>
        <w:t>% por el motivo que se muestra a continuación:</w:t>
      </w:r>
    </w:p>
    <w:p w14:paraId="5DCB3C5B" w14:textId="77777777" w:rsidR="00D02514" w:rsidRPr="00C97632" w:rsidRDefault="00D02514" w:rsidP="00C97632">
      <w:pPr>
        <w:pStyle w:val="Prrafodelista"/>
        <w:numPr>
          <w:ilvl w:val="0"/>
          <w:numId w:val="4"/>
        </w:numPr>
        <w:spacing w:line="360" w:lineRule="auto"/>
        <w:jc w:val="both"/>
        <w:rPr>
          <w:rFonts w:ascii="Arial" w:hAnsi="Arial" w:cs="Arial"/>
          <w:sz w:val="24"/>
        </w:rPr>
      </w:pPr>
      <w:r w:rsidRPr="00C97632">
        <w:rPr>
          <w:rFonts w:ascii="Arial" w:hAnsi="Arial" w:cs="Arial"/>
          <w:sz w:val="24"/>
        </w:rPr>
        <w:t>Si bien muy pocas veces investigué por mi cuenta temas relacionados con la materia, dentro de las actividades que nos asignaba la maestra del apartado “actividades para futuros docentes” se nos pedía investigar cosas relacionadas con las figuras o cuerpos geométricos, así como sus características e incluso en algunas ocasiones teníamos que buscar algunos conceptos que no conocíamos y registrarlos en nuestro cuaderno</w:t>
      </w:r>
      <w:r w:rsidR="00C97632" w:rsidRPr="00C97632">
        <w:rPr>
          <w:rFonts w:ascii="Arial" w:hAnsi="Arial" w:cs="Arial"/>
          <w:sz w:val="24"/>
        </w:rPr>
        <w:t>. También en algunos casos a veces tenía que buscar en el programa de aprendizajes clave aprendizajes, orientaciones didácticas, ejes, organizadores, conceptos o estatutos.</w:t>
      </w:r>
    </w:p>
    <w:p w14:paraId="58D74FCA" w14:textId="77777777" w:rsidR="00987F9E" w:rsidRDefault="00C97632" w:rsidP="002E273A">
      <w:pPr>
        <w:pStyle w:val="Prrafodelista"/>
        <w:numPr>
          <w:ilvl w:val="0"/>
          <w:numId w:val="1"/>
        </w:numPr>
        <w:spacing w:line="360" w:lineRule="auto"/>
        <w:jc w:val="both"/>
        <w:rPr>
          <w:rFonts w:ascii="Arial" w:hAnsi="Arial" w:cs="Arial"/>
          <w:b/>
          <w:i/>
          <w:sz w:val="24"/>
        </w:rPr>
      </w:pPr>
      <w:r w:rsidRPr="00C97632">
        <w:rPr>
          <w:rFonts w:ascii="Arial" w:hAnsi="Arial" w:cs="Arial"/>
          <w:b/>
          <w:i/>
          <w:sz w:val="24"/>
        </w:rPr>
        <w:t>“Emplea la evaluación para intervenir en los diferentes ámbitos y momentos de la tarea educativa para mejorar los aprendizajes de sus alumnos”</w:t>
      </w:r>
    </w:p>
    <w:p w14:paraId="571CE554" w14:textId="77777777" w:rsidR="00C97632" w:rsidRPr="00C97632" w:rsidRDefault="00C97632" w:rsidP="00C97632">
      <w:pPr>
        <w:spacing w:line="360" w:lineRule="auto"/>
        <w:ind w:left="360"/>
        <w:jc w:val="both"/>
        <w:rPr>
          <w:rFonts w:ascii="Arial" w:hAnsi="Arial" w:cs="Arial"/>
          <w:sz w:val="24"/>
        </w:rPr>
      </w:pPr>
      <w:r w:rsidRPr="00C97632">
        <w:rPr>
          <w:rFonts w:ascii="Arial" w:hAnsi="Arial" w:cs="Arial"/>
          <w:sz w:val="24"/>
        </w:rPr>
        <w:t>Esta es una competencia que solo aparece en la unidad 4 del curso de forma espacio y medida, y creo que se vio favorecida en mi persona en un 80% por el motivo siguiente:</w:t>
      </w:r>
    </w:p>
    <w:p w14:paraId="0A96A568" w14:textId="77777777" w:rsidR="00C97632" w:rsidRDefault="00C97632" w:rsidP="001E5B4F">
      <w:pPr>
        <w:pStyle w:val="Prrafodelista"/>
        <w:numPr>
          <w:ilvl w:val="0"/>
          <w:numId w:val="4"/>
        </w:numPr>
        <w:spacing w:line="360" w:lineRule="auto"/>
        <w:jc w:val="both"/>
        <w:rPr>
          <w:rFonts w:ascii="Arial" w:hAnsi="Arial" w:cs="Arial"/>
          <w:sz w:val="24"/>
        </w:rPr>
      </w:pPr>
      <w:r w:rsidRPr="001E5B4F">
        <w:rPr>
          <w:rFonts w:ascii="Arial" w:hAnsi="Arial" w:cs="Arial"/>
          <w:sz w:val="24"/>
        </w:rPr>
        <w:t xml:space="preserve">Sabemos que en el programa de Aprendizajes Clave (2017) se establece que </w:t>
      </w:r>
      <w:r w:rsidRPr="001E5B4F">
        <w:rPr>
          <w:rFonts w:ascii="Arial" w:hAnsi="Arial" w:cs="Arial"/>
          <w:i/>
          <w:sz w:val="24"/>
        </w:rPr>
        <w:t xml:space="preserve">“La evaluación de los aprendizajes se plantea conforme a lo que se pretende que aprendan los estudiantes” (p. 93) </w:t>
      </w:r>
      <w:r w:rsidRPr="001E5B4F">
        <w:rPr>
          <w:rFonts w:ascii="Arial" w:hAnsi="Arial" w:cs="Arial"/>
          <w:sz w:val="24"/>
        </w:rPr>
        <w:t xml:space="preserve">pero solo en la evidencia de la unidad 4 incluimos instrumentos de evaluación para cada una de las 2 secuencias que realizamos, constaron de unas pequeñas listas de cotejo con alrededor de 4-6 indicadores para verificar que los niños se lograron comprender lo que estábamos tratando de enseñarles, pero además de eso, no hicimos ningún otro método de evaluación en nuestras secuencias anteriores y la maestra tampoco lo incluyó como un tema para </w:t>
      </w:r>
      <w:r w:rsidRPr="001E5B4F">
        <w:rPr>
          <w:rFonts w:ascii="Arial" w:hAnsi="Arial" w:cs="Arial"/>
          <w:sz w:val="24"/>
        </w:rPr>
        <w:lastRenderedPageBreak/>
        <w:t>ver en clase, sabemos cómo realizarlo debido a que nos lo enseñaron a diseñar dichos instrumentos en clases como Estrategias para la Exploración del Mundo Natural y Planeación y Evaluación.</w:t>
      </w:r>
    </w:p>
    <w:p w14:paraId="50542ABF" w14:textId="77777777" w:rsidR="003F1F30" w:rsidRPr="003F1F30" w:rsidRDefault="003F1F30" w:rsidP="003F1F30">
      <w:pPr>
        <w:spacing w:line="360" w:lineRule="auto"/>
        <w:jc w:val="both"/>
        <w:rPr>
          <w:rFonts w:ascii="Arial" w:hAnsi="Arial" w:cs="Arial"/>
          <w:sz w:val="24"/>
        </w:rPr>
      </w:pPr>
    </w:p>
    <w:p w14:paraId="47F8C26B" w14:textId="77777777" w:rsidR="001E5B4F" w:rsidRDefault="001E5B4F" w:rsidP="003F1F30">
      <w:pPr>
        <w:spacing w:line="360" w:lineRule="auto"/>
        <w:ind w:left="360"/>
        <w:jc w:val="both"/>
        <w:rPr>
          <w:rFonts w:ascii="Arial" w:hAnsi="Arial" w:cs="Arial"/>
          <w:sz w:val="24"/>
        </w:rPr>
      </w:pPr>
      <w:r>
        <w:rPr>
          <w:rFonts w:ascii="Arial" w:hAnsi="Arial" w:cs="Arial"/>
          <w:sz w:val="24"/>
        </w:rPr>
        <w:t>A manera de conclusión pued</w:t>
      </w:r>
      <w:r w:rsidR="003F1F30">
        <w:rPr>
          <w:rFonts w:ascii="Arial" w:hAnsi="Arial" w:cs="Arial"/>
          <w:sz w:val="24"/>
        </w:rPr>
        <w:t xml:space="preserve">o destacar que </w:t>
      </w:r>
      <w:r>
        <w:rPr>
          <w:rFonts w:ascii="Arial" w:hAnsi="Arial" w:cs="Arial"/>
          <w:sz w:val="24"/>
        </w:rPr>
        <w:t>promediando los porcentajes mencionados anteriormente para cada una de las competencias del curso, estas se favorecieron en un 93.75%, lo cual no es malo</w:t>
      </w:r>
      <w:r w:rsidR="003F1F30">
        <w:rPr>
          <w:rFonts w:ascii="Arial" w:hAnsi="Arial" w:cs="Arial"/>
          <w:sz w:val="24"/>
        </w:rPr>
        <w:t>,</w:t>
      </w:r>
      <w:r>
        <w:rPr>
          <w:rFonts w:ascii="Arial" w:hAnsi="Arial" w:cs="Arial"/>
          <w:sz w:val="24"/>
        </w:rPr>
        <w:t xml:space="preserve"> pero</w:t>
      </w:r>
      <w:r w:rsidR="003F1F30">
        <w:rPr>
          <w:rFonts w:ascii="Arial" w:hAnsi="Arial" w:cs="Arial"/>
          <w:sz w:val="24"/>
        </w:rPr>
        <w:t xml:space="preserve"> evidentemente es un aspecto que</w:t>
      </w:r>
      <w:r>
        <w:rPr>
          <w:rFonts w:ascii="Arial" w:hAnsi="Arial" w:cs="Arial"/>
          <w:sz w:val="24"/>
        </w:rPr>
        <w:t xml:space="preserve"> si se puede mejorar, considero que</w:t>
      </w:r>
      <w:r w:rsidR="003F1F30">
        <w:rPr>
          <w:rFonts w:ascii="Arial" w:hAnsi="Arial" w:cs="Arial"/>
          <w:sz w:val="24"/>
        </w:rPr>
        <w:t xml:space="preserve"> durante este semestre</w:t>
      </w:r>
      <w:r>
        <w:rPr>
          <w:rFonts w:ascii="Arial" w:hAnsi="Arial" w:cs="Arial"/>
          <w:sz w:val="24"/>
        </w:rPr>
        <w:t xml:space="preserve"> la maestra Cristina hizo un excelente trabajo al cubrir tantos contenidos en un tiempo prácticamente corto, y destaco también que al menos yo como alumna siempre tuve toda la disposición de aprender y trabajar en clase, y este ensayo es la prueba de todo lo que tuve la oportunidad de aprender en este semestre, y es ahora cuando me doy cuenta del arduo esfuerzo y el empeño que estuve poniendo en práctica en este curso, que si bien no fue nada sencillo por la cuestión de organización y tiempo creo que a</w:t>
      </w:r>
      <w:r w:rsidR="003F1F30">
        <w:rPr>
          <w:rFonts w:ascii="Arial" w:hAnsi="Arial" w:cs="Arial"/>
          <w:sz w:val="24"/>
        </w:rPr>
        <w:t>l final del día tuvo sus frutos, ya que tuve la oportunidad de aprender muchísimas cosas del campo de Pensamiento Matemático gracias a todos los trabajos que realicé durante el curso.</w:t>
      </w:r>
    </w:p>
    <w:p w14:paraId="2D476554" w14:textId="77777777" w:rsidR="001E5B4F" w:rsidRDefault="001E5B4F">
      <w:pPr>
        <w:rPr>
          <w:rFonts w:ascii="Arial" w:hAnsi="Arial" w:cs="Arial"/>
          <w:sz w:val="24"/>
        </w:rPr>
      </w:pPr>
      <w:r>
        <w:rPr>
          <w:rFonts w:ascii="Arial" w:hAnsi="Arial" w:cs="Arial"/>
          <w:sz w:val="24"/>
        </w:rPr>
        <w:br w:type="page"/>
      </w:r>
    </w:p>
    <w:p w14:paraId="270714EB" w14:textId="77777777" w:rsidR="001E5B4F" w:rsidRDefault="001E5B4F" w:rsidP="000C5FF1">
      <w:pPr>
        <w:rPr>
          <w:rStyle w:val="Ninguno"/>
        </w:rPr>
      </w:pPr>
    </w:p>
    <w:tbl>
      <w:tblPr>
        <w:tblStyle w:val="TableNormal"/>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8"/>
        <w:gridCol w:w="2483"/>
        <w:gridCol w:w="1790"/>
        <w:gridCol w:w="1843"/>
        <w:gridCol w:w="1417"/>
      </w:tblGrid>
      <w:tr w:rsidR="001E5B4F" w:rsidRPr="00852EC6" w14:paraId="6E0A0F30" w14:textId="77777777" w:rsidTr="00CB468C">
        <w:trPr>
          <w:trHeight w:val="3073"/>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55BA4733" w14:textId="77777777" w:rsidR="001E5B4F" w:rsidRDefault="001E5B4F" w:rsidP="00CB468C">
            <w:pPr>
              <w:pStyle w:val="Cuerpo"/>
              <w:jc w:val="center"/>
              <w:rPr>
                <w:rStyle w:val="Ninguno"/>
                <w:b/>
                <w:bCs/>
              </w:rPr>
            </w:pPr>
            <w:r>
              <w:rPr>
                <w:rStyle w:val="Ninguno"/>
                <w:b/>
                <w:bCs/>
              </w:rPr>
              <w:t xml:space="preserve">EVIDENCIA INTEGRADORA </w:t>
            </w:r>
          </w:p>
          <w:p w14:paraId="664A4279" w14:textId="77777777" w:rsidR="001E5B4F" w:rsidRDefault="001E5B4F" w:rsidP="00CB468C">
            <w:pPr>
              <w:pStyle w:val="Cuerpo"/>
              <w:jc w:val="center"/>
              <w:rPr>
                <w:rStyle w:val="Ninguno"/>
                <w:b/>
                <w:bCs/>
              </w:rPr>
            </w:pPr>
            <w:r>
              <w:rPr>
                <w:rStyle w:val="Ninguno"/>
                <w:b/>
                <w:bCs/>
              </w:rPr>
              <w:t>ENSAYO</w:t>
            </w:r>
          </w:p>
          <w:p w14:paraId="49E4F8B8" w14:textId="77777777" w:rsidR="001E5B4F" w:rsidRDefault="001E5B4F" w:rsidP="00CB468C">
            <w:pPr>
              <w:pStyle w:val="Cuerpo"/>
              <w:jc w:val="center"/>
              <w:rPr>
                <w:rStyle w:val="Ninguno"/>
                <w:b/>
                <w:bCs/>
              </w:rPr>
            </w:pPr>
            <w:r>
              <w:rPr>
                <w:rStyle w:val="Ninguno"/>
                <w:b/>
                <w:bCs/>
              </w:rPr>
              <w:t>COMPETENCIA</w:t>
            </w:r>
          </w:p>
          <w:p w14:paraId="70267FBC" w14:textId="77777777" w:rsidR="001E5B4F" w:rsidRDefault="001E5B4F" w:rsidP="00CB468C">
            <w:pPr>
              <w:pStyle w:val="Cuerpo"/>
              <w:spacing w:after="200" w:line="276" w:lineRule="auto"/>
              <w:jc w:val="both"/>
            </w:pPr>
            <w:r>
              <w:rPr>
                <w:rStyle w:val="Ninguno"/>
                <w:rFonts w:ascii="Arial" w:hAnsi="Arial"/>
              </w:rPr>
              <w:t>Utiliza los resultados de la investigación para profundizar en el conocimiento y los procesos de aprendizaje de las matemáticas de sus alumnos</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FFF47C9" w14:textId="77777777" w:rsidR="001E5B4F" w:rsidRDefault="001E5B4F" w:rsidP="00CB468C">
            <w:pPr>
              <w:pStyle w:val="Cuerpo"/>
              <w:jc w:val="center"/>
              <w:rPr>
                <w:rStyle w:val="Ninguno"/>
                <w:b/>
                <w:bCs/>
              </w:rPr>
            </w:pPr>
            <w:r>
              <w:rPr>
                <w:rStyle w:val="Ninguno"/>
                <w:b/>
                <w:bCs/>
              </w:rPr>
              <w:t>PROBLEMATIZACIÓN</w:t>
            </w:r>
          </w:p>
          <w:p w14:paraId="4F71A07E" w14:textId="77777777" w:rsidR="001E5B4F" w:rsidRDefault="001E5B4F" w:rsidP="00B146A8">
            <w:pPr>
              <w:pStyle w:val="Cuerpo"/>
              <w:rPr>
                <w:rStyle w:val="Ninguno"/>
                <w:b/>
                <w:bCs/>
              </w:rPr>
            </w:pPr>
            <w:r>
              <w:rPr>
                <w:rStyle w:val="Ninguno"/>
                <w:b/>
                <w:bCs/>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5526DDA2" w14:textId="77777777" w:rsidR="001E5B4F" w:rsidRDefault="001E5B4F" w:rsidP="00B146A8">
            <w:pPr>
              <w:rPr>
                <w:rStyle w:val="Ninguno"/>
              </w:rPr>
            </w:pPr>
            <w:r>
              <w:rPr>
                <w:rStyle w:val="Ninguno"/>
                <w:b/>
                <w:bCs/>
              </w:rPr>
              <w:t xml:space="preserve">Y da respuesta a: </w:t>
            </w:r>
            <w:r>
              <w:rPr>
                <w:rStyle w:val="Ninguno"/>
              </w:rPr>
              <w:t xml:space="preserve">¿Cómo y qué tanto logré desarrollar las competencias del perfil de egreso a partir del curso de forma espacio y </w:t>
            </w:r>
            <w:r w:rsidR="003F1F30">
              <w:rPr>
                <w:rStyle w:val="Ninguno"/>
              </w:rPr>
              <w:t>medida?</w:t>
            </w:r>
          </w:p>
          <w:p w14:paraId="4F118437" w14:textId="77777777" w:rsidR="001E5B4F" w:rsidRDefault="001E5B4F" w:rsidP="00CB468C">
            <w:pPr>
              <w:pStyle w:val="Cuerpo"/>
            </w:pPr>
          </w:p>
        </w:tc>
      </w:tr>
      <w:tr w:rsidR="001E5B4F" w14:paraId="15D90C34" w14:textId="77777777" w:rsidTr="00CB468C">
        <w:trPr>
          <w:trHeight w:val="666"/>
        </w:trPr>
        <w:tc>
          <w:tcPr>
            <w:tcW w:w="156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2F5A325" w14:textId="77777777" w:rsidR="001E5B4F" w:rsidRPr="00852EC6" w:rsidRDefault="001E5B4F" w:rsidP="00CB468C"/>
        </w:tc>
        <w:tc>
          <w:tcPr>
            <w:tcW w:w="24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4807BE9" w14:textId="77777777" w:rsidR="001E5B4F" w:rsidRDefault="001E5B4F" w:rsidP="00CB468C">
            <w:pPr>
              <w:pStyle w:val="Cuerpo"/>
              <w:jc w:val="center"/>
              <w:rPr>
                <w:rStyle w:val="Ninguno"/>
                <w:b/>
                <w:bCs/>
              </w:rPr>
            </w:pPr>
            <w:r>
              <w:rPr>
                <w:rStyle w:val="Ninguno"/>
                <w:b/>
                <w:bCs/>
              </w:rPr>
              <w:t>ESTRATEGICO</w:t>
            </w:r>
          </w:p>
          <w:p w14:paraId="001E7FB3" w14:textId="77777777" w:rsidR="001E5B4F" w:rsidRDefault="001E5B4F" w:rsidP="00CB468C">
            <w:pPr>
              <w:pStyle w:val="Cuerpo"/>
              <w:jc w:val="center"/>
            </w:pPr>
            <w:r>
              <w:rPr>
                <w:rStyle w:val="Ninguno"/>
                <w:b/>
                <w:bCs/>
              </w:rPr>
              <w:t>10</w:t>
            </w:r>
          </w:p>
        </w:tc>
        <w:tc>
          <w:tcPr>
            <w:tcW w:w="179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D15B8CA" w14:textId="77777777" w:rsidR="001E5B4F" w:rsidRDefault="001E5B4F" w:rsidP="00CB468C">
            <w:pPr>
              <w:pStyle w:val="Cuerpo"/>
              <w:jc w:val="center"/>
              <w:rPr>
                <w:rStyle w:val="Ninguno"/>
                <w:b/>
                <w:bCs/>
              </w:rPr>
            </w:pPr>
            <w:r>
              <w:rPr>
                <w:rStyle w:val="Ninguno"/>
                <w:b/>
                <w:bCs/>
              </w:rPr>
              <w:t>AUTÓNOMO</w:t>
            </w:r>
          </w:p>
          <w:p w14:paraId="355EF128" w14:textId="77777777" w:rsidR="001E5B4F" w:rsidRDefault="001E5B4F" w:rsidP="00CB468C">
            <w:pPr>
              <w:pStyle w:val="Cuerpo"/>
              <w:jc w:val="center"/>
            </w:pPr>
            <w:r>
              <w:rPr>
                <w:rStyle w:val="Ninguno"/>
                <w:b/>
                <w:bCs/>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1656503E" w14:textId="77777777" w:rsidR="001E5B4F" w:rsidRDefault="001E5B4F" w:rsidP="00CB468C">
            <w:pPr>
              <w:pStyle w:val="Cuerpo"/>
              <w:jc w:val="center"/>
              <w:rPr>
                <w:rStyle w:val="Ninguno"/>
                <w:b/>
                <w:bCs/>
              </w:rPr>
            </w:pPr>
            <w:r>
              <w:rPr>
                <w:rStyle w:val="Ninguno"/>
                <w:b/>
                <w:bCs/>
              </w:rPr>
              <w:t>RESOLUTIVO</w:t>
            </w:r>
          </w:p>
          <w:p w14:paraId="085123A8" w14:textId="77777777" w:rsidR="001E5B4F" w:rsidRDefault="001E5B4F" w:rsidP="00CB468C">
            <w:pPr>
              <w:pStyle w:val="Cuerpo"/>
              <w:jc w:val="center"/>
            </w:pPr>
            <w:r>
              <w:rPr>
                <w:rStyle w:val="Ninguno"/>
                <w:b/>
                <w:bC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BD1A24C" w14:textId="77777777" w:rsidR="001E5B4F" w:rsidRDefault="001E5B4F" w:rsidP="00CB468C">
            <w:pPr>
              <w:pStyle w:val="Cuerpo"/>
              <w:jc w:val="center"/>
              <w:rPr>
                <w:rStyle w:val="Ninguno"/>
                <w:b/>
                <w:bCs/>
              </w:rPr>
            </w:pPr>
            <w:r>
              <w:rPr>
                <w:rStyle w:val="Ninguno"/>
                <w:b/>
                <w:bCs/>
              </w:rPr>
              <w:t>RECEPTIVO</w:t>
            </w:r>
          </w:p>
          <w:p w14:paraId="244C1547" w14:textId="77777777" w:rsidR="001E5B4F" w:rsidRDefault="001E5B4F" w:rsidP="00CB468C">
            <w:pPr>
              <w:pStyle w:val="Cuerpo"/>
              <w:jc w:val="center"/>
            </w:pPr>
            <w:r>
              <w:rPr>
                <w:rStyle w:val="Ninguno"/>
                <w:b/>
                <w:bCs/>
              </w:rPr>
              <w:t>7</w:t>
            </w:r>
          </w:p>
        </w:tc>
      </w:tr>
      <w:tr w:rsidR="001E5B4F" w:rsidRPr="00852EC6" w14:paraId="387FC5FD" w14:textId="77777777" w:rsidTr="00CB468C">
        <w:trPr>
          <w:trHeight w:val="3898"/>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5DE56" w14:textId="77777777" w:rsidR="001E5B4F" w:rsidRDefault="001E5B4F" w:rsidP="00CB468C">
            <w:pPr>
              <w:pStyle w:val="Cuerpo"/>
              <w:rPr>
                <w:rStyle w:val="Ninguno"/>
                <w:b/>
                <w:bCs/>
              </w:rPr>
            </w:pPr>
            <w:r>
              <w:rPr>
                <w:rStyle w:val="Ninguno"/>
                <w:b/>
                <w:bCs/>
              </w:rPr>
              <w:t xml:space="preserve">Portada e </w:t>
            </w:r>
          </w:p>
          <w:p w14:paraId="561F72F7" w14:textId="77777777" w:rsidR="001E5B4F" w:rsidRDefault="001E5B4F" w:rsidP="00CB468C">
            <w:pPr>
              <w:pStyle w:val="Cuerpo"/>
            </w:pPr>
            <w:r>
              <w:rPr>
                <w:rStyle w:val="Ninguno"/>
                <w:b/>
                <w:bCs/>
              </w:rPr>
              <w:t>Introducción</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A52E3" w14:textId="77777777" w:rsidR="001E5B4F" w:rsidRDefault="001E5B4F" w:rsidP="00CB468C">
            <w:pPr>
              <w:pStyle w:val="Cuerpo"/>
              <w:rPr>
                <w:rStyle w:val="Ninguno"/>
              </w:rPr>
            </w:pPr>
            <w:r>
              <w:rPr>
                <w:rStyle w:val="Ninguno"/>
              </w:rPr>
              <w:t>Vincula el tema del trabajo con los objetivos planteados en la introducción y el resto del cuerpo del ensayo</w:t>
            </w:r>
          </w:p>
          <w:p w14:paraId="489A8A2F" w14:textId="77777777" w:rsidR="001E5B4F" w:rsidRDefault="001E5B4F" w:rsidP="00CB468C">
            <w:pPr>
              <w:pStyle w:val="Cuerpo"/>
            </w:pPr>
            <w:r>
              <w:rPr>
                <w:rStyle w:val="Ninguno"/>
              </w:rPr>
              <w:t>Transversaliza las competencias y aprendizajes a desarrollar en la evidencia explicando el contenido del ensayo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3FDFF" w14:textId="77777777" w:rsidR="001E5B4F" w:rsidRDefault="001E5B4F" w:rsidP="00CB468C">
            <w:pPr>
              <w:pStyle w:val="Cuerpo"/>
            </w:pPr>
            <w:r>
              <w:rPr>
                <w:rStyle w:val="Ninguno"/>
              </w:rPr>
              <w:t>Formula un tema para el trabajo acorde a los objetivos que desea alcanzar con la realización del trabajo y lo explica en la introducción.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0011" w14:textId="77777777" w:rsidR="001E5B4F" w:rsidRDefault="001E5B4F" w:rsidP="00CB468C">
            <w:pPr>
              <w:pStyle w:val="Cuerpo"/>
            </w:pPr>
            <w:r>
              <w:rPr>
                <w:rStyle w:val="Ninguno"/>
              </w:rPr>
              <w:t>Elabora un tema que se relaciona con los objetivos de la introducción, específica algunos de los elementos básicos de la introducción de manera poco clara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383B0" w14:textId="77777777" w:rsidR="001E5B4F" w:rsidRDefault="001E5B4F" w:rsidP="00CB468C">
            <w:pPr>
              <w:pStyle w:val="Cuerpo"/>
            </w:pPr>
            <w:r>
              <w:rPr>
                <w:rStyle w:val="Ninguno"/>
              </w:rPr>
              <w:t>Describe el tema de su trabajo y define la introducción.</w:t>
            </w:r>
          </w:p>
        </w:tc>
      </w:tr>
      <w:tr w:rsidR="001E5B4F" w14:paraId="495FD90A" w14:textId="77777777" w:rsidTr="00CB468C">
        <w:trPr>
          <w:trHeight w:val="812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B4697" w14:textId="77777777" w:rsidR="001E5B4F" w:rsidRDefault="001E5B4F" w:rsidP="00CB468C">
            <w:pPr>
              <w:pStyle w:val="Cuerpo"/>
              <w:rPr>
                <w:rStyle w:val="Ninguno"/>
                <w:b/>
                <w:bCs/>
              </w:rPr>
            </w:pPr>
            <w:r>
              <w:rPr>
                <w:rStyle w:val="Ninguno"/>
                <w:b/>
                <w:bCs/>
              </w:rPr>
              <w:lastRenderedPageBreak/>
              <w:t>Desarrollo o cuerpo y conclusión</w:t>
            </w:r>
          </w:p>
          <w:p w14:paraId="2F2FD3DE" w14:textId="77777777" w:rsidR="001E5B4F" w:rsidRDefault="001E5B4F" w:rsidP="00CB468C">
            <w:pPr>
              <w:pStyle w:val="Cuerpo"/>
            </w:pPr>
            <w:r>
              <w:rPr>
                <w:rStyle w:val="Ninguno"/>
                <w:b/>
                <w:bCs/>
              </w:rPr>
              <w:t>Anexos</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FAA4A" w14:textId="77777777" w:rsidR="001E5B4F" w:rsidRDefault="001E5B4F" w:rsidP="00CB468C">
            <w:pPr>
              <w:pStyle w:val="Cuerpo"/>
              <w:rPr>
                <w:rStyle w:val="Ninguno"/>
              </w:rPr>
            </w:pPr>
            <w:r>
              <w:rPr>
                <w:rStyle w:val="Ninguno"/>
              </w:rPr>
              <w:t>Teoriza y vincula el sus ideas y lo que ha  aprendido referente a la cuestión inicial cuando lo explica y justifica  su intervención y los procesos de aprendizaje de los niños en el campo de pensamiento.</w:t>
            </w:r>
          </w:p>
          <w:p w14:paraId="1794AD08" w14:textId="77777777" w:rsidR="001E5B4F" w:rsidRDefault="001E5B4F" w:rsidP="00CB468C">
            <w:pPr>
              <w:pStyle w:val="Cuerpo"/>
              <w:rPr>
                <w:rStyle w:val="Ninguno"/>
              </w:rPr>
            </w:pPr>
            <w:r>
              <w:rPr>
                <w:rStyle w:val="Ninguno"/>
              </w:rPr>
              <w:t xml:space="preserve"> utiliza referentes y citas textuales respetando las ideas de autor, tomando en cuenta la norma  APA 6, así como las conclusiones dan muestra de una recopilación de lo aprendido (letra Arial o Times New </w:t>
            </w:r>
            <w:proofErr w:type="spellStart"/>
            <w:r>
              <w:rPr>
                <w:rStyle w:val="Ninguno"/>
              </w:rPr>
              <w:t>Roman</w:t>
            </w:r>
            <w:proofErr w:type="spellEnd"/>
            <w:r>
              <w:rPr>
                <w:rStyle w:val="Ninguno"/>
              </w:rPr>
              <w:t xml:space="preserve"> 12 con interlineado 1.5, margen normal)</w:t>
            </w:r>
          </w:p>
          <w:p w14:paraId="3DBEBEB5" w14:textId="77777777" w:rsidR="001E5B4F" w:rsidRDefault="001E5B4F" w:rsidP="00CB468C">
            <w:pPr>
              <w:pStyle w:val="Cuerpo"/>
              <w:rPr>
                <w:rStyle w:val="Ninguno"/>
              </w:rPr>
            </w:pPr>
            <w:r>
              <w:rPr>
                <w:rStyle w:val="Ninguno"/>
              </w:rPr>
              <w:t>Excelente redacción y conexión de ideas</w:t>
            </w:r>
          </w:p>
          <w:p w14:paraId="59A70570" w14:textId="77777777" w:rsidR="001E5B4F" w:rsidRDefault="001E5B4F" w:rsidP="00CB468C">
            <w:pPr>
              <w:pStyle w:val="Cuerpo"/>
            </w:pPr>
            <w:r>
              <w:rPr>
                <w:rStyle w:val="Ninguno"/>
              </w:rPr>
              <w:t>Demuestra pensamiento critico</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871CD" w14:textId="77777777" w:rsidR="001E5B4F" w:rsidRDefault="001E5B4F" w:rsidP="00CB468C">
            <w:pPr>
              <w:pStyle w:val="Cuerpo"/>
              <w:rPr>
                <w:rStyle w:val="Ninguno"/>
              </w:rPr>
            </w:pPr>
            <w:r>
              <w:rPr>
                <w:rStyle w:val="Ninguno"/>
              </w:rPr>
              <w:t>Explica y argumenta como aprenden los niños en el preescolar  en específico en el campo de pensamiento matemático empleando citas textuales que fundamenten lo realizado respetando la norma APA 6</w:t>
            </w:r>
          </w:p>
          <w:p w14:paraId="4882B6B0" w14:textId="77777777" w:rsidR="001E5B4F" w:rsidRDefault="001E5B4F" w:rsidP="00CB468C">
            <w:pPr>
              <w:pStyle w:val="Cuerpo"/>
              <w:rPr>
                <w:rStyle w:val="Ninguno"/>
              </w:rPr>
            </w:pPr>
            <w:r>
              <w:rPr>
                <w:rStyle w:val="Ninguno"/>
              </w:rPr>
              <w:t>Articula la introducción,  el desarrollo y las conclusiones.</w:t>
            </w:r>
          </w:p>
          <w:p w14:paraId="59A76975" w14:textId="77777777" w:rsidR="001E5B4F" w:rsidRDefault="001E5B4F" w:rsidP="00CB468C">
            <w:pPr>
              <w:pStyle w:val="Cuerpo"/>
              <w:rPr>
                <w:rStyle w:val="Ninguno"/>
              </w:rPr>
            </w:pPr>
            <w:r>
              <w:rPr>
                <w:rStyle w:val="Ninguno"/>
              </w:rPr>
              <w:t>Aplica lo aprendido y establece ideas claras, profundas y fundamentadas</w:t>
            </w:r>
          </w:p>
          <w:p w14:paraId="0685A073" w14:textId="77777777" w:rsidR="001E5B4F" w:rsidRDefault="001E5B4F" w:rsidP="00CB468C">
            <w:pPr>
              <w:pStyle w:val="Cuerpo"/>
              <w:rPr>
                <w:rStyle w:val="Ninguno"/>
              </w:rPr>
            </w:pPr>
            <w:r>
              <w:rPr>
                <w:rStyle w:val="Ninguno"/>
              </w:rPr>
              <w:t>Excelente redacción y conexión de ideas</w:t>
            </w:r>
          </w:p>
          <w:p w14:paraId="4F690151" w14:textId="77777777" w:rsidR="001E5B4F" w:rsidRDefault="001E5B4F" w:rsidP="00CB468C">
            <w:pPr>
              <w:pStyle w:val="Cuerpo"/>
              <w:rPr>
                <w:rStyle w:val="Ninguno"/>
              </w:rPr>
            </w:pPr>
          </w:p>
          <w:p w14:paraId="0A645A58" w14:textId="77777777" w:rsidR="001E5B4F" w:rsidRDefault="001E5B4F" w:rsidP="00CB468C">
            <w:pPr>
              <w:pStyle w:val="Cuerpo"/>
            </w:pPr>
            <w:r>
              <w:rPr>
                <w:rStyle w:val="Ninguno"/>
              </w:rPr>
              <w:t>Demuestra pensamiento critico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943F" w14:textId="77777777" w:rsidR="001E5B4F" w:rsidRDefault="001E5B4F" w:rsidP="00CB468C">
            <w:pPr>
              <w:pStyle w:val="Cuerpo"/>
              <w:rPr>
                <w:rStyle w:val="Ninguno"/>
              </w:rPr>
            </w:pPr>
            <w:r>
              <w:rPr>
                <w:rStyle w:val="Ninguno"/>
              </w:rPr>
              <w:t>Realiza un escrito del  tema de manera general dando respuesta a la actividad propuesta utiliza algunos referentes teóricos respetando la norma APA 6 y elabora una conclusión de su trabajo</w:t>
            </w:r>
          </w:p>
          <w:p w14:paraId="30460A28" w14:textId="77777777" w:rsidR="001E5B4F" w:rsidRDefault="001E5B4F" w:rsidP="00CB468C">
            <w:pPr>
              <w:pStyle w:val="Cuerpo"/>
              <w:rPr>
                <w:rStyle w:val="Ninguno"/>
              </w:rPr>
            </w:pPr>
            <w:r>
              <w:rPr>
                <w:rStyle w:val="Ninguno"/>
              </w:rPr>
              <w:t>Presenta ideas claras con poca originalidad.</w:t>
            </w:r>
          </w:p>
          <w:p w14:paraId="0A006F22" w14:textId="77777777" w:rsidR="001E5B4F" w:rsidRDefault="001E5B4F" w:rsidP="00CB468C">
            <w:pPr>
              <w:pStyle w:val="Cuerpo"/>
            </w:pPr>
            <w:r>
              <w:rPr>
                <w:rStyle w:val="Ninguno"/>
              </w:rPr>
              <w:t>Demuestra pensamiento critico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3395" w14:textId="77777777" w:rsidR="001E5B4F" w:rsidRDefault="001E5B4F" w:rsidP="00CB468C">
            <w:pPr>
              <w:pStyle w:val="Cuerpo"/>
              <w:rPr>
                <w:rStyle w:val="Ninguno"/>
              </w:rPr>
            </w:pPr>
            <w:r>
              <w:rPr>
                <w:rStyle w:val="Ninguno"/>
              </w:rPr>
              <w:t>Describe como aprenden los niños  en el preescolar.</w:t>
            </w:r>
          </w:p>
          <w:p w14:paraId="152BB8DE" w14:textId="77777777" w:rsidR="001E5B4F" w:rsidRDefault="001E5B4F" w:rsidP="00CB468C">
            <w:pPr>
              <w:pStyle w:val="Cuerpo"/>
            </w:pPr>
            <w:r>
              <w:rPr>
                <w:rStyle w:val="Ninguno"/>
              </w:rPr>
              <w:t>Demuestra pensamiento critico</w:t>
            </w:r>
          </w:p>
        </w:tc>
      </w:tr>
      <w:tr w:rsidR="001E5B4F" w:rsidRPr="00852EC6" w14:paraId="068DADC1" w14:textId="77777777" w:rsidTr="00CB468C">
        <w:trPr>
          <w:trHeight w:val="2042"/>
        </w:trPr>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3DE7" w14:textId="77777777" w:rsidR="001E5B4F" w:rsidRDefault="001E5B4F" w:rsidP="00CB468C">
            <w:pPr>
              <w:pStyle w:val="Cuerpo"/>
            </w:pPr>
            <w:r>
              <w:rPr>
                <w:rStyle w:val="Ninguno"/>
                <w:b/>
                <w:bCs/>
              </w:rPr>
              <w:t>Bibliografía</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1CEFD" w14:textId="77777777" w:rsidR="001E5B4F" w:rsidRDefault="001E5B4F" w:rsidP="00CB468C">
            <w:pPr>
              <w:pStyle w:val="Cuerpo"/>
            </w:pPr>
            <w:r>
              <w:rPr>
                <w:rStyle w:val="Ninguno"/>
              </w:rPr>
              <w:t>Emplea e investiga  bibliografía, las escribe en un apartado de referencias, sigue la norma APA 6 en sus argumentaciones y la escribe de forma alfabética.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E945B" w14:textId="77777777" w:rsidR="001E5B4F" w:rsidRDefault="001E5B4F" w:rsidP="00CB468C">
            <w:pPr>
              <w:pStyle w:val="Cuerpo"/>
            </w:pPr>
            <w:r>
              <w:rPr>
                <w:rStyle w:val="Ninguno"/>
              </w:rPr>
              <w:t>Cuenta con la bibliografía analizada en clase, su referencia sigue la norma APA 6 en sus argumentaciones y en su ficha.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E35BC" w14:textId="77777777" w:rsidR="001E5B4F" w:rsidRDefault="001E5B4F" w:rsidP="00CB468C">
            <w:pPr>
              <w:pStyle w:val="Cuerpo"/>
            </w:pPr>
            <w:r>
              <w:rPr>
                <w:rStyle w:val="Ninguno"/>
              </w:rPr>
              <w:t>El ensayo cuenta con bibliografía mínima sólo  como ficha o como argumentación sin seguir la norma APA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03C7E" w14:textId="77777777" w:rsidR="001E5B4F" w:rsidRDefault="001E5B4F" w:rsidP="00CB468C">
            <w:pPr>
              <w:pStyle w:val="Cuerpo"/>
            </w:pPr>
            <w:r>
              <w:rPr>
                <w:rStyle w:val="Ninguno"/>
              </w:rPr>
              <w:t>Bibliografía incompleta solo menciona algunos datos</w:t>
            </w:r>
          </w:p>
        </w:tc>
      </w:tr>
    </w:tbl>
    <w:p w14:paraId="044F81E2" w14:textId="77777777" w:rsidR="001E5B4F" w:rsidRDefault="001E5B4F" w:rsidP="000C5FF1"/>
    <w:p w14:paraId="79367A7D" w14:textId="77777777" w:rsidR="001E5B4F" w:rsidRDefault="001E5B4F">
      <w:pPr>
        <w:rPr>
          <w:rFonts w:ascii="Arial" w:hAnsi="Arial" w:cs="Arial"/>
          <w:sz w:val="24"/>
        </w:rPr>
      </w:pPr>
      <w:r>
        <w:rPr>
          <w:rFonts w:ascii="Arial" w:hAnsi="Arial" w:cs="Arial"/>
          <w:sz w:val="24"/>
        </w:rPr>
        <w:br w:type="page"/>
      </w:r>
    </w:p>
    <w:p w14:paraId="3A0600E0" w14:textId="77777777" w:rsidR="001E5B4F" w:rsidRDefault="001E5B4F" w:rsidP="00C97632">
      <w:pPr>
        <w:spacing w:line="360" w:lineRule="auto"/>
        <w:ind w:left="360"/>
        <w:jc w:val="both"/>
        <w:rPr>
          <w:rFonts w:ascii="Arial" w:hAnsi="Arial" w:cs="Arial"/>
          <w:b/>
          <w:sz w:val="28"/>
        </w:rPr>
      </w:pPr>
      <w:r w:rsidRPr="001E5B4F">
        <w:rPr>
          <w:rFonts w:ascii="Arial" w:hAnsi="Arial" w:cs="Arial"/>
          <w:b/>
          <w:sz w:val="28"/>
        </w:rPr>
        <w:lastRenderedPageBreak/>
        <w:t>Referencias</w:t>
      </w:r>
    </w:p>
    <w:p w14:paraId="135C67C5" w14:textId="77777777" w:rsidR="003F1F30" w:rsidRDefault="003F1F30" w:rsidP="001E5B4F">
      <w:pPr>
        <w:spacing w:line="240" w:lineRule="auto"/>
        <w:jc w:val="both"/>
        <w:rPr>
          <w:i/>
          <w:color w:val="000000"/>
          <w:sz w:val="27"/>
          <w:szCs w:val="27"/>
        </w:rPr>
      </w:pPr>
      <w:proofErr w:type="spellStart"/>
      <w:r w:rsidRPr="003F1F30">
        <w:rPr>
          <w:i/>
          <w:color w:val="000000"/>
          <w:sz w:val="27"/>
          <w:szCs w:val="27"/>
        </w:rPr>
        <w:t>Quaranta</w:t>
      </w:r>
      <w:proofErr w:type="spellEnd"/>
      <w:r w:rsidRPr="003F1F30">
        <w:rPr>
          <w:i/>
          <w:color w:val="000000"/>
          <w:sz w:val="27"/>
          <w:szCs w:val="27"/>
        </w:rPr>
        <w:t xml:space="preserve">, E. &amp; </w:t>
      </w:r>
      <w:proofErr w:type="spellStart"/>
      <w:r w:rsidRPr="003F1F30">
        <w:rPr>
          <w:i/>
          <w:color w:val="000000"/>
          <w:sz w:val="27"/>
          <w:szCs w:val="27"/>
        </w:rPr>
        <w:t>Ressia</w:t>
      </w:r>
      <w:proofErr w:type="spellEnd"/>
      <w:r w:rsidRPr="003F1F30">
        <w:rPr>
          <w:i/>
          <w:color w:val="000000"/>
          <w:sz w:val="27"/>
          <w:szCs w:val="27"/>
        </w:rPr>
        <w:t xml:space="preserve">, </w:t>
      </w:r>
      <w:proofErr w:type="gramStart"/>
      <w:r w:rsidRPr="003F1F30">
        <w:rPr>
          <w:i/>
          <w:color w:val="000000"/>
          <w:sz w:val="27"/>
          <w:szCs w:val="27"/>
        </w:rPr>
        <w:t>B..</w:t>
      </w:r>
      <w:proofErr w:type="gramEnd"/>
      <w:r w:rsidRPr="003F1F30">
        <w:rPr>
          <w:i/>
          <w:color w:val="000000"/>
          <w:sz w:val="27"/>
          <w:szCs w:val="27"/>
        </w:rPr>
        <w:t xml:space="preserve"> (2009). La Enseñanza de la Geometría e</w:t>
      </w:r>
      <w:r>
        <w:rPr>
          <w:i/>
          <w:color w:val="000000"/>
          <w:sz w:val="27"/>
          <w:szCs w:val="27"/>
        </w:rPr>
        <w:t>n</w:t>
      </w:r>
      <w:r w:rsidRPr="003F1F30">
        <w:rPr>
          <w:i/>
          <w:color w:val="000000"/>
          <w:sz w:val="27"/>
          <w:szCs w:val="27"/>
        </w:rPr>
        <w:t xml:space="preserve"> el Jardín de Infantes. Buenos Aires: Dirección General de Cultura y Educación Subsecretaría de Educación.</w:t>
      </w:r>
    </w:p>
    <w:p w14:paraId="5B05B49A" w14:textId="77777777" w:rsidR="001E5B4F" w:rsidRDefault="001E5B4F" w:rsidP="001E5B4F">
      <w:pPr>
        <w:spacing w:line="240" w:lineRule="auto"/>
        <w:jc w:val="both"/>
        <w:rPr>
          <w:i/>
          <w:color w:val="000000"/>
          <w:sz w:val="27"/>
          <w:szCs w:val="27"/>
        </w:rPr>
      </w:pPr>
      <w:r w:rsidRPr="00BD11B3">
        <w:rPr>
          <w:i/>
          <w:color w:val="000000"/>
          <w:sz w:val="27"/>
          <w:szCs w:val="27"/>
        </w:rPr>
        <w:t>Lerner, D. (2007). Enseñar en la Diversidad. Dirección de Modalidad de Educación Intercultural, 1-12.</w:t>
      </w:r>
    </w:p>
    <w:p w14:paraId="04EE4F17" w14:textId="77777777" w:rsidR="001E5B4F" w:rsidRPr="00BD11B3" w:rsidRDefault="001E5B4F" w:rsidP="001E5B4F">
      <w:pPr>
        <w:spacing w:line="240" w:lineRule="auto"/>
        <w:jc w:val="both"/>
        <w:rPr>
          <w:i/>
          <w:color w:val="000000"/>
          <w:sz w:val="27"/>
          <w:szCs w:val="27"/>
        </w:rPr>
      </w:pPr>
      <w:r w:rsidRPr="00BD11B3">
        <w:rPr>
          <w:i/>
          <w:color w:val="000000"/>
          <w:sz w:val="27"/>
          <w:szCs w:val="27"/>
        </w:rPr>
        <w:t>SEP. (2017). Aprendizajes Clave. México: SEP.</w:t>
      </w:r>
    </w:p>
    <w:p w14:paraId="455CE259" w14:textId="77777777" w:rsidR="001E5B4F" w:rsidRPr="001E5B4F" w:rsidRDefault="001E5B4F" w:rsidP="00C97632">
      <w:pPr>
        <w:spacing w:line="360" w:lineRule="auto"/>
        <w:ind w:left="360"/>
        <w:jc w:val="both"/>
        <w:rPr>
          <w:rFonts w:ascii="Arial" w:hAnsi="Arial" w:cs="Arial"/>
          <w:b/>
          <w:sz w:val="28"/>
        </w:rPr>
      </w:pPr>
    </w:p>
    <w:sectPr w:rsidR="001E5B4F" w:rsidRPr="001E5B4F" w:rsidSect="005E63AC">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2T14:42:00Z" w:initials="cive">
    <w:p w14:paraId="5E9031EC" w14:textId="253D78A9" w:rsidR="00E7512B" w:rsidRDefault="00E7512B">
      <w:pPr>
        <w:pStyle w:val="Textocomentario"/>
      </w:pPr>
      <w:r>
        <w:rPr>
          <w:rStyle w:val="Refdecomentario"/>
        </w:rPr>
        <w:annotationRef/>
      </w:r>
      <w:r>
        <w:t>Debes de poner las competencias del perfil d eegreso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031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7569" w16cex:dateUtc="2021-06-22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031EC" w16cid:durableId="247C75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A15"/>
    <w:multiLevelType w:val="hybridMultilevel"/>
    <w:tmpl w:val="F0745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E96A1A"/>
    <w:multiLevelType w:val="hybridMultilevel"/>
    <w:tmpl w:val="506CC7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BBD37B1"/>
    <w:multiLevelType w:val="hybridMultilevel"/>
    <w:tmpl w:val="F672F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901F7"/>
    <w:multiLevelType w:val="hybridMultilevel"/>
    <w:tmpl w:val="83CE1C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6D"/>
    <w:rsid w:val="001E5B4F"/>
    <w:rsid w:val="003F1F30"/>
    <w:rsid w:val="00586F6E"/>
    <w:rsid w:val="005E63AC"/>
    <w:rsid w:val="0069296D"/>
    <w:rsid w:val="006E2658"/>
    <w:rsid w:val="009208A6"/>
    <w:rsid w:val="0095163B"/>
    <w:rsid w:val="00987F9E"/>
    <w:rsid w:val="00C97632"/>
    <w:rsid w:val="00D02514"/>
    <w:rsid w:val="00E7512B"/>
    <w:rsid w:val="00F55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DF87"/>
  <w15:chartTrackingRefBased/>
  <w15:docId w15:val="{73E15179-46AF-47A5-8D09-CF2C8D0E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F9E"/>
    <w:pPr>
      <w:ind w:left="720"/>
      <w:contextualSpacing/>
    </w:pPr>
  </w:style>
  <w:style w:type="paragraph" w:customStyle="1" w:styleId="Cuerpo">
    <w:name w:val="Cuerpo"/>
    <w:rsid w:val="001E5B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1E5B4F"/>
    <w:rPr>
      <w:lang w:val="es-ES_tradnl"/>
    </w:rPr>
  </w:style>
  <w:style w:type="table" w:customStyle="1" w:styleId="TableNormal">
    <w:name w:val="Table Normal"/>
    <w:rsid w:val="001E5B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7512B"/>
    <w:rPr>
      <w:sz w:val="16"/>
      <w:szCs w:val="16"/>
    </w:rPr>
  </w:style>
  <w:style w:type="paragraph" w:styleId="Textocomentario">
    <w:name w:val="annotation text"/>
    <w:basedOn w:val="Normal"/>
    <w:link w:val="TextocomentarioCar"/>
    <w:uiPriority w:val="99"/>
    <w:semiHidden/>
    <w:unhideWhenUsed/>
    <w:rsid w:val="00E751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12B"/>
    <w:rPr>
      <w:sz w:val="20"/>
      <w:szCs w:val="20"/>
    </w:rPr>
  </w:style>
  <w:style w:type="paragraph" w:styleId="Asuntodelcomentario">
    <w:name w:val="annotation subject"/>
    <w:basedOn w:val="Textocomentario"/>
    <w:next w:val="Textocomentario"/>
    <w:link w:val="AsuntodelcomentarioCar"/>
    <w:uiPriority w:val="99"/>
    <w:semiHidden/>
    <w:unhideWhenUsed/>
    <w:rsid w:val="00E7512B"/>
    <w:rPr>
      <w:b/>
      <w:bCs/>
    </w:rPr>
  </w:style>
  <w:style w:type="character" w:customStyle="1" w:styleId="AsuntodelcomentarioCar">
    <w:name w:val="Asunto del comentario Car"/>
    <w:basedOn w:val="TextocomentarioCar"/>
    <w:link w:val="Asuntodelcomentario"/>
    <w:uiPriority w:val="99"/>
    <w:semiHidden/>
    <w:rsid w:val="00E751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1795</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ROSAS LOPEZ</dc:creator>
  <cp:keywords/>
  <dc:description/>
  <cp:lastModifiedBy>cristina isela valenzuela escalera</cp:lastModifiedBy>
  <cp:revision>2</cp:revision>
  <dcterms:created xsi:type="dcterms:W3CDTF">2021-06-22T19:47:00Z</dcterms:created>
  <dcterms:modified xsi:type="dcterms:W3CDTF">2021-06-22T19:47:00Z</dcterms:modified>
</cp:coreProperties>
</file>