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99530" w14:textId="77777777" w:rsidR="0000146C" w:rsidRDefault="0000146C">
      <w:r>
        <w:rPr>
          <w:noProof/>
          <w:lang w:eastAsia="es-MX"/>
        </w:rPr>
        <mc:AlternateContent>
          <mc:Choice Requires="wps">
            <w:drawing>
              <wp:anchor distT="0" distB="0" distL="114300" distR="114300" simplePos="0" relativeHeight="251662336" behindDoc="0" locked="0" layoutInCell="1" allowOverlap="1" wp14:anchorId="04F95E53" wp14:editId="6DA44FD8">
                <wp:simplePos x="0" y="0"/>
                <wp:positionH relativeFrom="column">
                  <wp:posOffset>-1082339</wp:posOffset>
                </wp:positionH>
                <wp:positionV relativeFrom="paragraph">
                  <wp:posOffset>7598746</wp:posOffset>
                </wp:positionV>
                <wp:extent cx="5595695" cy="1150620"/>
                <wp:effectExtent l="0" t="0" r="24130" b="11430"/>
                <wp:wrapNone/>
                <wp:docPr id="3" name="3 Triángulo rectángulo"/>
                <wp:cNvGraphicFramePr/>
                <a:graphic xmlns:a="http://schemas.openxmlformats.org/drawingml/2006/main">
                  <a:graphicData uri="http://schemas.microsoft.com/office/word/2010/wordprocessingShape">
                    <wps:wsp>
                      <wps:cNvSpPr/>
                      <wps:spPr>
                        <a:xfrm>
                          <a:off x="0" y="0"/>
                          <a:ext cx="5595695" cy="1150620"/>
                        </a:xfrm>
                        <a:prstGeom prst="rtTriangl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1B879" id="_x0000_t6" coordsize="21600,21600" o:spt="6" path="m,l,21600r21600,xe">
                <v:stroke joinstyle="miter"/>
                <v:path gradientshapeok="t" o:connecttype="custom" o:connectlocs="0,0;0,10800;0,21600;10800,21600;21600,21600;10800,10800" textboxrect="1800,12600,12600,19800"/>
              </v:shapetype>
              <v:shape id="3 Triángulo rectángulo" o:spid="_x0000_s1026" type="#_x0000_t6" style="position:absolute;margin-left:-85.2pt;margin-top:598.35pt;width:440.6pt;height:9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" fillcolor="#f2f2f2 [3052]" strokecolor="#f2f2f2 [3052]" strokeweight="2pt"/>
            </w:pict>
          </mc:Fallback>
        </mc:AlternateContent>
      </w:r>
      <w:r>
        <w:rPr>
          <w:noProof/>
          <w:lang w:eastAsia="es-MX"/>
        </w:rPr>
        <mc:AlternateContent>
          <mc:Choice Requires="wps">
            <w:drawing>
              <wp:anchor distT="0" distB="0" distL="114300" distR="114300" simplePos="0" relativeHeight="251664384" behindDoc="0" locked="0" layoutInCell="1" allowOverlap="1" wp14:anchorId="53980C6D" wp14:editId="0B218E4A">
                <wp:simplePos x="0" y="0"/>
                <wp:positionH relativeFrom="column">
                  <wp:posOffset>4663020</wp:posOffset>
                </wp:positionH>
                <wp:positionV relativeFrom="paragraph">
                  <wp:posOffset>-1826382</wp:posOffset>
                </wp:positionV>
                <wp:extent cx="1118795" cy="2944178"/>
                <wp:effectExtent l="1588" t="0" r="26352" b="26353"/>
                <wp:wrapNone/>
                <wp:docPr id="4" name="4 Triángulo rectángulo"/>
                <wp:cNvGraphicFramePr/>
                <a:graphic xmlns:a="http://schemas.openxmlformats.org/drawingml/2006/main">
                  <a:graphicData uri="http://schemas.microsoft.com/office/word/2010/wordprocessingShape">
                    <wps:wsp>
                      <wps:cNvSpPr/>
                      <wps:spPr>
                        <a:xfrm rot="16200000">
                          <a:off x="0" y="0"/>
                          <a:ext cx="1118795" cy="2944178"/>
                        </a:xfrm>
                        <a:prstGeom prst="rtTriangle">
                          <a:avLst/>
                        </a:prstGeom>
                        <a:solidFill>
                          <a:schemeClr val="bg1">
                            <a:lumMod val="95000"/>
                          </a:schemeClr>
                        </a:solidFill>
                        <a:ln w="25400" cap="flat" cmpd="sng" algn="ctr">
                          <a:solidFill>
                            <a:schemeClr val="bg1">
                              <a:lumMod val="9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A93DB" id="4 Triángulo rectángulo" o:spid="_x0000_s1026" type="#_x0000_t6" style="position:absolute;margin-left:367.15pt;margin-top:-143.8pt;width:88.1pt;height:231.8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" fillcolor="#f2f2f2 [3052]" strokecolor="#f2f2f2 [3052]" strokeweight="2pt"/>
            </w:pict>
          </mc:Fallback>
        </mc:AlternateContent>
      </w:r>
      <w:r>
        <w:rPr>
          <w:noProof/>
          <w:lang w:eastAsia="es-MX"/>
        </w:rPr>
        <mc:AlternateContent>
          <mc:Choice Requires="wps">
            <w:drawing>
              <wp:anchor distT="0" distB="0" distL="114300" distR="114300" simplePos="0" relativeHeight="251661312" behindDoc="0" locked="0" layoutInCell="1" allowOverlap="1" wp14:anchorId="215C5472" wp14:editId="6E206FA7">
                <wp:simplePos x="0" y="0"/>
                <wp:positionH relativeFrom="column">
                  <wp:posOffset>2993390</wp:posOffset>
                </wp:positionH>
                <wp:positionV relativeFrom="paragraph">
                  <wp:posOffset>5444489</wp:posOffset>
                </wp:positionV>
                <wp:extent cx="1869552" cy="5520952"/>
                <wp:effectExtent l="3175" t="0" r="19685" b="19685"/>
                <wp:wrapNone/>
                <wp:docPr id="2" name="2 Triángulo isósceles"/>
                <wp:cNvGraphicFramePr/>
                <a:graphic xmlns:a="http://schemas.openxmlformats.org/drawingml/2006/main">
                  <a:graphicData uri="http://schemas.microsoft.com/office/word/2010/wordprocessingShape">
                    <wps:wsp>
                      <wps:cNvSpPr/>
                      <wps:spPr>
                        <a:xfrm rot="16200000">
                          <a:off x="0" y="0"/>
                          <a:ext cx="1869552" cy="5520952"/>
                        </a:xfrm>
                        <a:prstGeom prst="triangle">
                          <a:avLst>
                            <a:gd name="adj" fmla="val 51014"/>
                          </a:avLst>
                        </a:prstGeom>
                        <a:solidFill>
                          <a:schemeClr val="tx2">
                            <a:lumMod val="20000"/>
                            <a:lumOff val="80000"/>
                          </a:schemeClr>
                        </a:solidFill>
                        <a:ln w="25400" cap="flat" cmpd="sng" algn="ctr">
                          <a:solidFill>
                            <a:schemeClr val="tx2">
                              <a:lumMod val="20000"/>
                              <a:lumOff val="8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E344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2 Triángulo isósceles" o:spid="_x0000_s1026" type="#_x0000_t5" style="position:absolute;margin-left:235.7pt;margin-top:428.7pt;width:147.2pt;height:434.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" adj="11019" fillcolor="#c6d9f1 [671]" strokecolor="#c6d9f1 [671]" strokeweight="2pt"/>
            </w:pict>
          </mc:Fallback>
        </mc:AlternateContent>
      </w:r>
      <w:r>
        <w:rPr>
          <w:noProof/>
          <w:lang w:eastAsia="es-MX"/>
        </w:rPr>
        <mc:AlternateContent>
          <mc:Choice Requires="wps">
            <w:drawing>
              <wp:anchor distT="0" distB="0" distL="114300" distR="114300" simplePos="0" relativeHeight="251659264" behindDoc="0" locked="0" layoutInCell="1" allowOverlap="1" wp14:anchorId="6D685C7E" wp14:editId="57B12D4E">
                <wp:simplePos x="0" y="0"/>
                <wp:positionH relativeFrom="column">
                  <wp:posOffset>743286</wp:posOffset>
                </wp:positionH>
                <wp:positionV relativeFrom="paragraph">
                  <wp:posOffset>-2723216</wp:posOffset>
                </wp:positionV>
                <wp:extent cx="1869552" cy="5520952"/>
                <wp:effectExtent l="3175" t="0" r="0" b="19685"/>
                <wp:wrapNone/>
                <wp:docPr id="1" name="1 Triángulo isósceles"/>
                <wp:cNvGraphicFramePr/>
                <a:graphic xmlns:a="http://schemas.openxmlformats.org/drawingml/2006/main">
                  <a:graphicData uri="http://schemas.microsoft.com/office/word/2010/wordprocessingShape">
                    <wps:wsp>
                      <wps:cNvSpPr/>
                      <wps:spPr>
                        <a:xfrm rot="5400000">
                          <a:off x="0" y="0"/>
                          <a:ext cx="1869552" cy="5520952"/>
                        </a:xfrm>
                        <a:prstGeom prst="triangle">
                          <a:avLst>
                            <a:gd name="adj" fmla="val 51014"/>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70F2F" id="1 Triángulo isósceles" o:spid="_x0000_s1026" type="#_x0000_t5" style="position:absolute;margin-left:58.55pt;margin-top:-214.45pt;width:147.2pt;height:434.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" adj="11019" fillcolor="#c6d9f1 [671]" strokecolor="#c6d9f1 [671]" strokeweight="2pt"/>
            </w:pict>
          </mc:Fallback>
        </mc:AlternateContent>
      </w:r>
    </w:p>
    <w:p w14:paraId="0C9D0B93" w14:textId="77777777" w:rsidR="00B85ECB" w:rsidRDefault="00B85ECB" w:rsidP="0000146C">
      <w:pPr>
        <w:jc w:val="center"/>
      </w:pPr>
    </w:p>
    <w:p w14:paraId="7FD1B9E9" w14:textId="77777777" w:rsidR="00B85ECB" w:rsidRPr="00B85ECB" w:rsidRDefault="00B85ECB" w:rsidP="00B85ECB">
      <w:r>
        <w:rPr>
          <w:noProof/>
          <w:lang w:eastAsia="es-MX"/>
        </w:rPr>
        <mc:AlternateContent>
          <mc:Choice Requires="wps">
            <w:drawing>
              <wp:anchor distT="0" distB="0" distL="114300" distR="114300" simplePos="0" relativeHeight="251665408" behindDoc="0" locked="0" layoutInCell="1" allowOverlap="1" wp14:anchorId="4323F9F4" wp14:editId="5638DFB4">
                <wp:simplePos x="0" y="0"/>
                <wp:positionH relativeFrom="column">
                  <wp:posOffset>-1197610</wp:posOffset>
                </wp:positionH>
                <wp:positionV relativeFrom="paragraph">
                  <wp:posOffset>154940</wp:posOffset>
                </wp:positionV>
                <wp:extent cx="8315325" cy="1190625"/>
                <wp:effectExtent l="0" t="0" r="0" b="0"/>
                <wp:wrapNone/>
                <wp:docPr id="5" name="5 Cuadro de texto"/>
                <wp:cNvGraphicFramePr/>
                <a:graphic xmlns:a="http://schemas.openxmlformats.org/drawingml/2006/main">
                  <a:graphicData uri="http://schemas.microsoft.com/office/word/2010/wordprocessingShape">
                    <wps:wsp>
                      <wps:cNvSpPr txBox="1"/>
                      <wps:spPr>
                        <a:xfrm>
                          <a:off x="0" y="0"/>
                          <a:ext cx="8315325" cy="1190625"/>
                        </a:xfrm>
                        <a:prstGeom prst="rect">
                          <a:avLst/>
                        </a:prstGeom>
                        <a:solidFill>
                          <a:schemeClr val="lt1"/>
                        </a:solidFill>
                        <a:ln w="6350">
                          <a:solidFill>
                            <a:prstClr val="black"/>
                          </a:solidFill>
                        </a:ln>
                        <a:effectLst>
                          <a:softEdge rad="1270000"/>
                        </a:effectLst>
                      </wps:spPr>
                      <wps:style>
                        <a:lnRef idx="0">
                          <a:schemeClr val="accent1"/>
                        </a:lnRef>
                        <a:fillRef idx="0">
                          <a:schemeClr val="accent1"/>
                        </a:fillRef>
                        <a:effectRef idx="0">
                          <a:schemeClr val="accent1"/>
                        </a:effectRef>
                        <a:fontRef idx="minor">
                          <a:schemeClr val="dk1"/>
                        </a:fontRef>
                      </wps:style>
                      <wps:txbx>
                        <w:txbxContent>
                          <w:p w14:paraId="0E50135A" w14:textId="77777777" w:rsidR="0000146C" w:rsidRPr="00B85ECB" w:rsidRDefault="0000146C" w:rsidP="0000146C">
                            <w:pPr>
                              <w:jc w:val="center"/>
                              <w:rPr>
                                <w:rFonts w:ascii="Comic Sans MS" w:hAnsi="Comic Sans MS"/>
                                <w:b/>
                                <w:sz w:val="56"/>
                              </w:rPr>
                            </w:pPr>
                            <w:r w:rsidRPr="00B85ECB">
                              <w:rPr>
                                <w:rFonts w:ascii="Comic Sans MS" w:hAnsi="Comic Sans MS"/>
                                <w:b/>
                                <w:sz w:val="56"/>
                              </w:rPr>
                              <w:t>ESCUELA NORMAL DE EDUCACION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3F9F4" id="_x0000_t202" coordsize="21600,21600" o:spt="202" path="m,l,21600r21600,l21600,xe">
                <v:stroke joinstyle="miter"/>
                <v:path gradientshapeok="t" o:connecttype="rect"/>
              </v:shapetype>
              <v:shape id="5 Cuadro de texto" o:spid="_x0000_s1026" type="#_x0000_t202" style="position:absolute;margin-left:-94.3pt;margin-top:12.2pt;width:654.75pt;height:9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" fillcolor="white [3201]" strokeweight=".5pt">
                <v:textbox>
                  <w:txbxContent>
                    <w:p w14:paraId="0E50135A" w14:textId="77777777" w:rsidR="0000146C" w:rsidRPr="00B85ECB" w:rsidRDefault="0000146C" w:rsidP="0000146C">
                      <w:pPr>
                        <w:jc w:val="center"/>
                        <w:rPr>
                          <w:rFonts w:ascii="Comic Sans MS" w:hAnsi="Comic Sans MS"/>
                          <w:b/>
                          <w:sz w:val="56"/>
                        </w:rPr>
                      </w:pPr>
                      <w:r w:rsidRPr="00B85ECB">
                        <w:rPr>
                          <w:rFonts w:ascii="Comic Sans MS" w:hAnsi="Comic Sans MS"/>
                          <w:b/>
                          <w:sz w:val="56"/>
                        </w:rPr>
                        <w:t>ESCUELA NORMAL DE EDUCACION PREESCOLAR</w:t>
                      </w:r>
                    </w:p>
                  </w:txbxContent>
                </v:textbox>
              </v:shape>
            </w:pict>
          </mc:Fallback>
        </mc:AlternateContent>
      </w:r>
    </w:p>
    <w:p w14:paraId="2BD62E59" w14:textId="77777777" w:rsidR="00B85ECB" w:rsidRPr="00B85ECB" w:rsidRDefault="00B85ECB" w:rsidP="00B85ECB"/>
    <w:p w14:paraId="52BCD097" w14:textId="77777777" w:rsidR="00B85ECB" w:rsidRDefault="00B85ECB" w:rsidP="00B85ECB"/>
    <w:p w14:paraId="309B1CE7" w14:textId="77777777" w:rsidR="00B85ECB" w:rsidRDefault="00B85ECB" w:rsidP="00B85ECB">
      <w:pPr>
        <w:jc w:val="center"/>
        <w:rPr>
          <w:rFonts w:ascii="Comic Sans MS" w:hAnsi="Comic Sans MS"/>
          <w:b/>
          <w:sz w:val="56"/>
        </w:rPr>
      </w:pPr>
      <w:r>
        <w:rPr>
          <w:noProof/>
          <w:lang w:eastAsia="es-MX"/>
        </w:rPr>
        <w:drawing>
          <wp:anchor distT="0" distB="0" distL="114300" distR="114300" simplePos="0" relativeHeight="251666432" behindDoc="0" locked="0" layoutInCell="1" allowOverlap="1" wp14:anchorId="5EEAE2F7" wp14:editId="7412111E">
            <wp:simplePos x="0" y="0"/>
            <wp:positionH relativeFrom="margin">
              <wp:posOffset>2254250</wp:posOffset>
            </wp:positionH>
            <wp:positionV relativeFrom="margin">
              <wp:posOffset>2289810</wp:posOffset>
            </wp:positionV>
            <wp:extent cx="1559560" cy="1159510"/>
            <wp:effectExtent l="0" t="0" r="0" b="254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_normal_de_educacic3b3n_preescolar_del_estado_de_coahuila (1).gif"/>
                    <pic:cNvPicPr/>
                  </pic:nvPicPr>
                  <pic:blipFill>
                    <a:blip r:embed="rId7">
                      <a:extLst>
                        <a:ext uri="{28A0092B-C50C-407E-A947-70E740481C1C}">
                          <a14:useLocalDpi xmlns:a14="http://schemas.microsoft.com/office/drawing/2010/main" val="0"/>
                        </a:ext>
                      </a:extLst>
                    </a:blip>
                    <a:stretch>
                      <a:fillRect/>
                    </a:stretch>
                  </pic:blipFill>
                  <pic:spPr>
                    <a:xfrm>
                      <a:off x="0" y="0"/>
                      <a:ext cx="1559560" cy="1159510"/>
                    </a:xfrm>
                    <a:prstGeom prst="rect">
                      <a:avLst/>
                    </a:prstGeom>
                  </pic:spPr>
                </pic:pic>
              </a:graphicData>
            </a:graphic>
            <wp14:sizeRelH relativeFrom="margin">
              <wp14:pctWidth>0</wp14:pctWidth>
            </wp14:sizeRelH>
            <wp14:sizeRelV relativeFrom="margin">
              <wp14:pctHeight>0</wp14:pctHeight>
            </wp14:sizeRelV>
          </wp:anchor>
        </w:drawing>
      </w:r>
      <w:r w:rsidRPr="00B85ECB">
        <w:rPr>
          <w:rFonts w:ascii="Comic Sans MS" w:hAnsi="Comic Sans MS"/>
          <w:b/>
          <w:sz w:val="56"/>
        </w:rPr>
        <w:t xml:space="preserve">  </w:t>
      </w:r>
    </w:p>
    <w:p w14:paraId="49B0A0E9" w14:textId="77777777" w:rsidR="00B85ECB" w:rsidRDefault="00B85ECB" w:rsidP="00B85ECB">
      <w:pPr>
        <w:jc w:val="center"/>
        <w:rPr>
          <w:rFonts w:ascii="Comic Sans MS" w:hAnsi="Comic Sans MS"/>
          <w:b/>
          <w:sz w:val="56"/>
        </w:rPr>
      </w:pPr>
    </w:p>
    <w:p w14:paraId="1819E011" w14:textId="77777777" w:rsidR="00B85ECB" w:rsidRDefault="00B85ECB" w:rsidP="00B85ECB">
      <w:pPr>
        <w:jc w:val="center"/>
        <w:rPr>
          <w:rFonts w:ascii="Comic Sans MS" w:hAnsi="Comic Sans MS"/>
          <w:b/>
          <w:sz w:val="56"/>
        </w:rPr>
      </w:pPr>
    </w:p>
    <w:p w14:paraId="33B5A25A" w14:textId="77777777" w:rsidR="000C0DD9" w:rsidRPr="00B85ECB" w:rsidRDefault="00B85ECB" w:rsidP="00B85ECB">
      <w:pPr>
        <w:jc w:val="center"/>
        <w:rPr>
          <w:rFonts w:ascii="Comic Sans MS" w:hAnsi="Comic Sans MS"/>
          <w:b/>
          <w:sz w:val="56"/>
        </w:rPr>
      </w:pPr>
      <w:r w:rsidRPr="00B85ECB">
        <w:rPr>
          <w:rFonts w:ascii="Comic Sans MS" w:hAnsi="Comic Sans MS"/>
          <w:b/>
          <w:sz w:val="56"/>
        </w:rPr>
        <w:t>EVIDENCIA INTEGRADORA</w:t>
      </w:r>
    </w:p>
    <w:p w14:paraId="5A2216AF" w14:textId="77777777" w:rsidR="00B85ECB" w:rsidRPr="00B85ECB" w:rsidRDefault="00B85ECB" w:rsidP="00B85ECB">
      <w:pPr>
        <w:jc w:val="center"/>
        <w:rPr>
          <w:rFonts w:ascii="Comic Sans MS" w:hAnsi="Comic Sans MS"/>
          <w:sz w:val="48"/>
        </w:rPr>
      </w:pPr>
      <w:r w:rsidRPr="00B85ECB">
        <w:rPr>
          <w:rFonts w:ascii="Comic Sans MS" w:hAnsi="Comic Sans MS"/>
          <w:sz w:val="48"/>
        </w:rPr>
        <w:t>CURSO: FORMA ESPACIO Y MEDIDA</w:t>
      </w:r>
    </w:p>
    <w:p w14:paraId="68CD160E" w14:textId="77777777" w:rsidR="00B85ECB" w:rsidRPr="00B85ECB" w:rsidRDefault="00B85ECB" w:rsidP="00B85ECB">
      <w:pPr>
        <w:jc w:val="center"/>
        <w:rPr>
          <w:rFonts w:ascii="Comic Sans MS" w:hAnsi="Comic Sans MS"/>
          <w:sz w:val="40"/>
          <w:szCs w:val="48"/>
        </w:rPr>
      </w:pPr>
      <w:r w:rsidRPr="00B85ECB">
        <w:rPr>
          <w:rFonts w:ascii="Comic Sans MS" w:hAnsi="Comic Sans MS"/>
          <w:sz w:val="40"/>
          <w:szCs w:val="48"/>
        </w:rPr>
        <w:t>DOCENTE: CRISTINA ISELA VALENZUELA ESCALERA</w:t>
      </w:r>
    </w:p>
    <w:p w14:paraId="1ED4192A" w14:textId="77777777" w:rsidR="004E23A7" w:rsidRDefault="00B85ECB" w:rsidP="00B85ECB">
      <w:pPr>
        <w:jc w:val="center"/>
        <w:rPr>
          <w:rFonts w:ascii="Comic Sans MS" w:hAnsi="Comic Sans MS"/>
          <w:sz w:val="40"/>
          <w:szCs w:val="40"/>
        </w:rPr>
      </w:pPr>
      <w:commentRangeStart w:id="0"/>
      <w:r w:rsidRPr="00B85ECB">
        <w:rPr>
          <w:rFonts w:ascii="Comic Sans MS" w:hAnsi="Comic Sans MS"/>
          <w:sz w:val="40"/>
          <w:szCs w:val="40"/>
        </w:rPr>
        <w:t>ALUMN</w:t>
      </w:r>
      <w:commentRangeEnd w:id="0"/>
      <w:r w:rsidR="002302CF">
        <w:rPr>
          <w:rStyle w:val="Refdecomentario"/>
        </w:rPr>
        <w:commentReference w:id="0"/>
      </w:r>
      <w:r w:rsidRPr="00B85ECB">
        <w:rPr>
          <w:rFonts w:ascii="Comic Sans MS" w:hAnsi="Comic Sans MS"/>
          <w:sz w:val="40"/>
          <w:szCs w:val="40"/>
        </w:rPr>
        <w:t>A: JULISA SERNA REYES #15</w:t>
      </w:r>
    </w:p>
    <w:p w14:paraId="49D62052" w14:textId="77777777" w:rsidR="004E23A7" w:rsidRDefault="004E23A7" w:rsidP="004E23A7">
      <w:pPr>
        <w:rPr>
          <w:rFonts w:ascii="Comic Sans MS" w:hAnsi="Comic Sans MS"/>
          <w:sz w:val="40"/>
          <w:szCs w:val="40"/>
        </w:rPr>
      </w:pPr>
    </w:p>
    <w:p w14:paraId="36A2CF3E" w14:textId="77777777" w:rsidR="001E19AD" w:rsidRDefault="001E19AD" w:rsidP="001E19AD">
      <w:pPr>
        <w:tabs>
          <w:tab w:val="left" w:pos="6760"/>
        </w:tabs>
        <w:rPr>
          <w:rFonts w:ascii="Comic Sans MS" w:hAnsi="Comic Sans MS"/>
          <w:sz w:val="40"/>
          <w:szCs w:val="40"/>
        </w:rPr>
      </w:pPr>
    </w:p>
    <w:p w14:paraId="1EF5551E" w14:textId="77777777" w:rsidR="001E19AD" w:rsidRDefault="001E19AD" w:rsidP="001E19AD">
      <w:pPr>
        <w:tabs>
          <w:tab w:val="left" w:pos="6760"/>
        </w:tabs>
        <w:rPr>
          <w:rFonts w:ascii="Comic Sans MS" w:hAnsi="Comic Sans MS"/>
          <w:sz w:val="40"/>
          <w:szCs w:val="40"/>
        </w:rPr>
      </w:pPr>
    </w:p>
    <w:p w14:paraId="44CF2056" w14:textId="77777777" w:rsidR="001E19AD" w:rsidRDefault="001E19AD" w:rsidP="001E19AD">
      <w:pPr>
        <w:tabs>
          <w:tab w:val="left" w:pos="6760"/>
        </w:tabs>
        <w:rPr>
          <w:rFonts w:ascii="Arial" w:hAnsi="Arial" w:cs="Arial"/>
          <w:sz w:val="40"/>
          <w:szCs w:val="40"/>
        </w:rPr>
      </w:pPr>
    </w:p>
    <w:p w14:paraId="5918652C" w14:textId="77777777" w:rsidR="001E19AD" w:rsidRPr="008E38A9" w:rsidRDefault="001E19AD" w:rsidP="001E19AD">
      <w:pPr>
        <w:tabs>
          <w:tab w:val="left" w:pos="6760"/>
        </w:tabs>
        <w:spacing w:line="360" w:lineRule="auto"/>
        <w:jc w:val="both"/>
        <w:rPr>
          <w:rFonts w:ascii="Arial" w:hAnsi="Arial" w:cs="Arial"/>
          <w:sz w:val="24"/>
          <w:szCs w:val="40"/>
        </w:rPr>
      </w:pPr>
      <w:r w:rsidRPr="001E19AD">
        <w:rPr>
          <w:rFonts w:ascii="Arial" w:hAnsi="Arial" w:cs="Arial"/>
          <w:sz w:val="40"/>
          <w:szCs w:val="40"/>
        </w:rPr>
        <w:t>P</w:t>
      </w:r>
      <w:r>
        <w:rPr>
          <w:rFonts w:ascii="Arial" w:hAnsi="Arial" w:cs="Arial"/>
          <w:sz w:val="24"/>
          <w:szCs w:val="40"/>
        </w:rPr>
        <w:t>rimero que todo, muy buenos días, tardes o noches,</w:t>
      </w:r>
      <w:r>
        <w:rPr>
          <w:rFonts w:ascii="Arial" w:hAnsi="Arial" w:cs="Arial"/>
          <w:sz w:val="40"/>
          <w:szCs w:val="40"/>
        </w:rPr>
        <w:t xml:space="preserve"> </w:t>
      </w:r>
      <w:r w:rsidR="00522022" w:rsidRPr="001E19AD">
        <w:rPr>
          <w:rFonts w:ascii="Arial" w:hAnsi="Arial" w:cs="Arial"/>
          <w:sz w:val="24"/>
          <w:szCs w:val="40"/>
        </w:rPr>
        <w:t>Iniciando</w:t>
      </w:r>
      <w:r w:rsidR="00522022">
        <w:rPr>
          <w:rFonts w:ascii="Arial" w:hAnsi="Arial" w:cs="Arial"/>
          <w:sz w:val="24"/>
          <w:szCs w:val="40"/>
        </w:rPr>
        <w:t xml:space="preserve"> esto quiero darles a conocer un poco sobre </w:t>
      </w:r>
      <w:r>
        <w:rPr>
          <w:rFonts w:ascii="Arial" w:hAnsi="Arial" w:cs="Arial"/>
          <w:sz w:val="24"/>
          <w:szCs w:val="40"/>
        </w:rPr>
        <w:t>qué</w:t>
      </w:r>
      <w:r w:rsidR="00522022">
        <w:rPr>
          <w:rFonts w:ascii="Arial" w:hAnsi="Arial" w:cs="Arial"/>
          <w:sz w:val="24"/>
          <w:szCs w:val="40"/>
        </w:rPr>
        <w:t xml:space="preserve"> es lo que leerán </w:t>
      </w:r>
      <w:r>
        <w:rPr>
          <w:rFonts w:ascii="Arial" w:hAnsi="Arial" w:cs="Arial"/>
          <w:sz w:val="24"/>
          <w:szCs w:val="40"/>
        </w:rPr>
        <w:t>más</w:t>
      </w:r>
      <w:r w:rsidR="00522022">
        <w:rPr>
          <w:rFonts w:ascii="Arial" w:hAnsi="Arial" w:cs="Arial"/>
          <w:sz w:val="24"/>
          <w:szCs w:val="40"/>
        </w:rPr>
        <w:t xml:space="preserve"> adelante con una rápida y leve explicación, esperando generarles interés y haciendo un máximo esfuerzo para cumplir con todos los elementos solicitados en este texto, que para decirlo </w:t>
      </w:r>
      <w:r>
        <w:rPr>
          <w:rFonts w:ascii="Arial" w:hAnsi="Arial" w:cs="Arial"/>
          <w:sz w:val="24"/>
          <w:szCs w:val="40"/>
        </w:rPr>
        <w:t>más</w:t>
      </w:r>
      <w:r w:rsidR="00522022">
        <w:rPr>
          <w:rFonts w:ascii="Arial" w:hAnsi="Arial" w:cs="Arial"/>
          <w:sz w:val="24"/>
          <w:szCs w:val="40"/>
        </w:rPr>
        <w:t xml:space="preserve"> exacto es un tipo de reflexión </w:t>
      </w:r>
      <w:r>
        <w:rPr>
          <w:rFonts w:ascii="Arial" w:hAnsi="Arial" w:cs="Arial"/>
          <w:sz w:val="24"/>
          <w:szCs w:val="40"/>
        </w:rPr>
        <w:t>profunda y muy detallada.</w:t>
      </w:r>
      <w:r w:rsidR="00522022">
        <w:rPr>
          <w:rFonts w:ascii="Arial" w:hAnsi="Arial" w:cs="Arial"/>
          <w:sz w:val="24"/>
          <w:szCs w:val="40"/>
        </w:rPr>
        <w:t xml:space="preserve"> </w:t>
      </w:r>
      <w:r w:rsidR="004E23A7">
        <w:rPr>
          <w:rFonts w:ascii="Arial" w:hAnsi="Arial" w:cs="Arial"/>
          <w:sz w:val="24"/>
          <w:szCs w:val="40"/>
        </w:rPr>
        <w:t xml:space="preserve">En este escrito abordare </w:t>
      </w:r>
      <w:r w:rsidR="00B20CBB">
        <w:rPr>
          <w:rFonts w:ascii="Arial" w:hAnsi="Arial" w:cs="Arial"/>
          <w:sz w:val="24"/>
          <w:szCs w:val="40"/>
        </w:rPr>
        <w:t xml:space="preserve">básicamente lo que estuvimos viendo en el transcurso de este semestre, realmente en cada pequeña unidad absorbemos cosas muy interesantes las cuales nos van enriqueciendo en muchos aspectos de manera muy alentadora, </w:t>
      </w:r>
      <w:r w:rsidR="0091738D">
        <w:rPr>
          <w:rFonts w:ascii="Arial" w:hAnsi="Arial" w:cs="Arial"/>
          <w:sz w:val="24"/>
          <w:szCs w:val="40"/>
        </w:rPr>
        <w:t>aún</w:t>
      </w:r>
      <w:r w:rsidR="00B20CBB">
        <w:rPr>
          <w:rFonts w:ascii="Arial" w:hAnsi="Arial" w:cs="Arial"/>
          <w:sz w:val="24"/>
          <w:szCs w:val="40"/>
        </w:rPr>
        <w:t xml:space="preserve"> no sabemos del todo que </w:t>
      </w:r>
      <w:r w:rsidR="0091738D">
        <w:rPr>
          <w:rFonts w:ascii="Arial" w:hAnsi="Arial" w:cs="Arial"/>
          <w:sz w:val="24"/>
          <w:szCs w:val="40"/>
        </w:rPr>
        <w:t>más</w:t>
      </w:r>
      <w:r w:rsidR="00B20CBB">
        <w:rPr>
          <w:rFonts w:ascii="Arial" w:hAnsi="Arial" w:cs="Arial"/>
          <w:sz w:val="24"/>
          <w:szCs w:val="40"/>
        </w:rPr>
        <w:t xml:space="preserve"> nos espera en este buen y largo </w:t>
      </w:r>
      <w:r w:rsidR="0091738D">
        <w:rPr>
          <w:rFonts w:ascii="Arial" w:hAnsi="Arial" w:cs="Arial"/>
          <w:sz w:val="24"/>
          <w:szCs w:val="40"/>
        </w:rPr>
        <w:t>camino</w:t>
      </w:r>
      <w:r w:rsidR="00B20CBB">
        <w:rPr>
          <w:rFonts w:ascii="Arial" w:hAnsi="Arial" w:cs="Arial"/>
          <w:sz w:val="24"/>
          <w:szCs w:val="40"/>
        </w:rPr>
        <w:t xml:space="preserve"> de nuestra carrera</w:t>
      </w:r>
      <w:r w:rsidR="0091738D">
        <w:rPr>
          <w:rFonts w:ascii="Arial" w:hAnsi="Arial" w:cs="Arial"/>
          <w:sz w:val="24"/>
          <w:szCs w:val="40"/>
        </w:rPr>
        <w:t xml:space="preserve"> pero supongo que vienen más cosas positivas que nos irán fortaleciendo muy positivamente. La educación es el factor más importante en la vida de cada ser humano la cual se trabaja desde pequeños, la iniciamos con lo más básico en casa, para después entrar al jardín de niños alrededor de entre los 3 a 6 </w:t>
      </w:r>
      <w:r w:rsidR="00BD470C">
        <w:rPr>
          <w:rFonts w:ascii="Arial" w:hAnsi="Arial" w:cs="Arial"/>
          <w:sz w:val="24"/>
          <w:szCs w:val="40"/>
        </w:rPr>
        <w:t>años, después de esto tomamos seis años de educación primaria y seguimos con la secundaria, para posteriormente seguir con la preparatoria y al terminar esta dirigirnos a la universidad la cual elegimos con el objetivo de formar un futuro apoyando y haciendo lo que más nos gusta.</w:t>
      </w:r>
      <w:r w:rsidR="00015F8D">
        <w:rPr>
          <w:rFonts w:ascii="Arial" w:hAnsi="Arial" w:cs="Arial"/>
          <w:sz w:val="24"/>
          <w:szCs w:val="40"/>
        </w:rPr>
        <w:t xml:space="preserve">                         En esta carrera (educación preescolar) se trabaja para alentar a los niños y ser nosotros un ejemplo para ellos</w:t>
      </w:r>
      <w:r w:rsidR="00BA1A02">
        <w:rPr>
          <w:rFonts w:ascii="Arial" w:hAnsi="Arial" w:cs="Arial"/>
          <w:sz w:val="24"/>
          <w:szCs w:val="40"/>
        </w:rPr>
        <w:t xml:space="preserve">, para esto debemos trabajar con desempeño, responsabilidad y creatividad, utilizando </w:t>
      </w:r>
      <w:r w:rsidR="00B37F1D">
        <w:rPr>
          <w:rFonts w:ascii="Arial" w:hAnsi="Arial" w:cs="Arial"/>
          <w:sz w:val="24"/>
          <w:szCs w:val="40"/>
        </w:rPr>
        <w:t>siempre el apoyo de nuestro</w:t>
      </w:r>
      <w:r w:rsidR="00BA1A02">
        <w:rPr>
          <w:rFonts w:ascii="Arial" w:hAnsi="Arial" w:cs="Arial"/>
          <w:sz w:val="24"/>
          <w:szCs w:val="40"/>
        </w:rPr>
        <w:t xml:space="preserve"> buen </w:t>
      </w:r>
      <w:r w:rsidR="00B37F1D">
        <w:rPr>
          <w:rFonts w:ascii="Arial" w:hAnsi="Arial" w:cs="Arial"/>
          <w:sz w:val="24"/>
          <w:szCs w:val="40"/>
        </w:rPr>
        <w:t xml:space="preserve">y gran </w:t>
      </w:r>
      <w:r w:rsidR="00BA1A02">
        <w:rPr>
          <w:rFonts w:ascii="Arial" w:hAnsi="Arial" w:cs="Arial"/>
          <w:sz w:val="24"/>
          <w:szCs w:val="40"/>
        </w:rPr>
        <w:t xml:space="preserve">amigo y compañero el libro de </w:t>
      </w:r>
      <w:r w:rsidR="00BA1A02" w:rsidRPr="00BA1A02">
        <w:rPr>
          <w:rFonts w:ascii="Arial" w:hAnsi="Arial" w:cs="Arial"/>
          <w:b/>
          <w:sz w:val="24"/>
          <w:szCs w:val="40"/>
        </w:rPr>
        <w:t>“aprendizajes clave”</w:t>
      </w:r>
      <w:r w:rsidR="001D12A9">
        <w:rPr>
          <w:rFonts w:ascii="Arial" w:hAnsi="Arial" w:cs="Arial"/>
          <w:b/>
          <w:sz w:val="24"/>
          <w:szCs w:val="40"/>
        </w:rPr>
        <w:t xml:space="preserve"> </w:t>
      </w:r>
      <w:r w:rsidR="001D12A9">
        <w:rPr>
          <w:rFonts w:ascii="Arial" w:hAnsi="Arial" w:cs="Arial"/>
          <w:sz w:val="24"/>
          <w:szCs w:val="40"/>
        </w:rPr>
        <w:t xml:space="preserve">y muchos </w:t>
      </w:r>
      <w:r w:rsidR="00472F4E">
        <w:rPr>
          <w:rFonts w:ascii="Arial" w:hAnsi="Arial" w:cs="Arial"/>
          <w:sz w:val="24"/>
          <w:szCs w:val="40"/>
        </w:rPr>
        <w:t>más</w:t>
      </w:r>
      <w:r w:rsidR="001D12A9">
        <w:rPr>
          <w:rFonts w:ascii="Arial" w:hAnsi="Arial" w:cs="Arial"/>
          <w:sz w:val="24"/>
          <w:szCs w:val="40"/>
        </w:rPr>
        <w:t xml:space="preserve"> elementos </w:t>
      </w:r>
      <w:r w:rsidR="00472F4E">
        <w:rPr>
          <w:rFonts w:ascii="Arial" w:hAnsi="Arial" w:cs="Arial"/>
          <w:sz w:val="24"/>
          <w:szCs w:val="40"/>
        </w:rPr>
        <w:t>necesarios, para planificar, evaluar, organizar, etc</w:t>
      </w:r>
      <w:r w:rsidR="00BA1A02">
        <w:rPr>
          <w:rFonts w:ascii="Arial" w:hAnsi="Arial" w:cs="Arial"/>
          <w:sz w:val="24"/>
          <w:szCs w:val="40"/>
        </w:rPr>
        <w:t>.</w:t>
      </w:r>
      <w:r w:rsidR="004A2802">
        <w:rPr>
          <w:rFonts w:ascii="Arial" w:hAnsi="Arial" w:cs="Arial"/>
          <w:sz w:val="24"/>
          <w:szCs w:val="40"/>
        </w:rPr>
        <w:t xml:space="preserve"> </w:t>
      </w:r>
      <w:r w:rsidR="00472F4E">
        <w:rPr>
          <w:rFonts w:ascii="Arial" w:hAnsi="Arial" w:cs="Arial"/>
          <w:sz w:val="24"/>
          <w:szCs w:val="40"/>
        </w:rPr>
        <w:t xml:space="preserve">                                                            </w:t>
      </w:r>
      <w:r w:rsidR="004A2802">
        <w:rPr>
          <w:rFonts w:ascii="Arial" w:hAnsi="Arial" w:cs="Arial"/>
          <w:sz w:val="24"/>
          <w:szCs w:val="40"/>
        </w:rPr>
        <w:t xml:space="preserve">Se sabe que el trabajo docente contiene muchos malestares e incluso no es muy bien pagado, pero los que en realidad quieren enseñar lo hacen porque </w:t>
      </w:r>
      <w:r w:rsidR="00F42336">
        <w:rPr>
          <w:rFonts w:ascii="Arial" w:hAnsi="Arial" w:cs="Arial"/>
          <w:sz w:val="24"/>
          <w:szCs w:val="40"/>
        </w:rPr>
        <w:t xml:space="preserve">en realidad lo disfrutan, les genera </w:t>
      </w:r>
      <w:r w:rsidR="004A2802">
        <w:rPr>
          <w:rFonts w:ascii="Arial" w:hAnsi="Arial" w:cs="Arial"/>
          <w:sz w:val="24"/>
          <w:szCs w:val="40"/>
        </w:rPr>
        <w:t xml:space="preserve">satisfacción </w:t>
      </w:r>
      <w:r w:rsidR="00F42336">
        <w:rPr>
          <w:rFonts w:ascii="Arial" w:hAnsi="Arial" w:cs="Arial"/>
          <w:sz w:val="24"/>
          <w:szCs w:val="40"/>
        </w:rPr>
        <w:t>el saber que están transmitiendo aprendizajes buenos a futuros profesionales.</w:t>
      </w:r>
      <w:r w:rsidR="00522022">
        <w:rPr>
          <w:rFonts w:ascii="Arial" w:hAnsi="Arial" w:cs="Arial"/>
          <w:sz w:val="24"/>
          <w:szCs w:val="40"/>
        </w:rPr>
        <w:t xml:space="preserve"> Ahora s en las siguientes hojas les presentare distintos temas, su contenido, de que trata y que fue lo que aprendí en cada uno de ellos en relación a manejarlo con la enseñanza en la educación preescolar muy exactamente.</w:t>
      </w:r>
    </w:p>
    <w:p w14:paraId="17EE3256" w14:textId="77777777" w:rsidR="001836B2" w:rsidRDefault="001E19AD" w:rsidP="00B60D49">
      <w:pPr>
        <w:tabs>
          <w:tab w:val="left" w:pos="6760"/>
        </w:tabs>
        <w:spacing w:line="360" w:lineRule="auto"/>
        <w:jc w:val="both"/>
        <w:rPr>
          <w:rFonts w:ascii="Arial" w:hAnsi="Arial" w:cs="Arial"/>
          <w:sz w:val="24"/>
          <w:szCs w:val="24"/>
        </w:rPr>
      </w:pPr>
      <w:r w:rsidRPr="001E19AD">
        <w:rPr>
          <w:rFonts w:ascii="Arial" w:hAnsi="Arial" w:cs="Arial"/>
          <w:b/>
          <w:sz w:val="24"/>
          <w:szCs w:val="40"/>
        </w:rPr>
        <w:lastRenderedPageBreak/>
        <w:t xml:space="preserve">Unidad </w:t>
      </w:r>
      <w:r w:rsidRPr="001E19AD">
        <w:rPr>
          <w:rFonts w:ascii="Arial" w:hAnsi="Arial" w:cs="Arial"/>
          <w:b/>
          <w:sz w:val="24"/>
          <w:szCs w:val="24"/>
        </w:rPr>
        <w:t>1</w:t>
      </w:r>
      <w:r>
        <w:rPr>
          <w:rFonts w:ascii="Arial" w:hAnsi="Arial" w:cs="Arial"/>
          <w:sz w:val="24"/>
          <w:szCs w:val="24"/>
        </w:rPr>
        <w:t xml:space="preserve"> </w:t>
      </w:r>
      <w:r w:rsidRPr="00643F7E">
        <w:rPr>
          <w:rFonts w:ascii="Arial" w:hAnsi="Arial" w:cs="Arial"/>
          <w:i/>
          <w:sz w:val="24"/>
          <w:szCs w:val="24"/>
        </w:rPr>
        <w:t>el pensamiento geométrico, su enseñanza y aprendizaje en el plan y programa de estudio de educación preescolar</w:t>
      </w:r>
      <w:r w:rsidR="000A16C9">
        <w:rPr>
          <w:rFonts w:ascii="Arial" w:hAnsi="Arial" w:cs="Arial"/>
          <w:sz w:val="24"/>
          <w:szCs w:val="24"/>
        </w:rPr>
        <w:t>.</w:t>
      </w:r>
      <w:r w:rsidR="008E38A9">
        <w:rPr>
          <w:rFonts w:ascii="Arial" w:hAnsi="Arial" w:cs="Arial"/>
          <w:sz w:val="24"/>
          <w:szCs w:val="24"/>
        </w:rPr>
        <w:t xml:space="preserve">                                                                </w:t>
      </w:r>
      <w:r w:rsidR="000A16C9">
        <w:rPr>
          <w:rFonts w:ascii="Arial" w:hAnsi="Arial" w:cs="Arial"/>
          <w:sz w:val="24"/>
          <w:szCs w:val="24"/>
        </w:rPr>
        <w:t xml:space="preserve"> En esta primera unidad se empezó primeramente cono</w:t>
      </w:r>
      <w:r w:rsidR="00B60D49">
        <w:rPr>
          <w:rFonts w:ascii="Arial" w:hAnsi="Arial" w:cs="Arial"/>
          <w:sz w:val="24"/>
          <w:szCs w:val="24"/>
        </w:rPr>
        <w:t>ciendo los elementos y formas en la que nos evaluarían</w:t>
      </w:r>
      <w:r w:rsidR="000A16C9">
        <w:rPr>
          <w:rFonts w:ascii="Arial" w:hAnsi="Arial" w:cs="Arial"/>
          <w:sz w:val="24"/>
          <w:szCs w:val="24"/>
        </w:rPr>
        <w:t>, después de esto se aplicó un pequeño examen tipo di</w:t>
      </w:r>
      <w:r w:rsidR="00B60D49">
        <w:rPr>
          <w:rFonts w:ascii="Arial" w:hAnsi="Arial" w:cs="Arial"/>
          <w:sz w:val="24"/>
          <w:szCs w:val="24"/>
        </w:rPr>
        <w:t xml:space="preserve">agnóstico para ver que sabíamos </w:t>
      </w:r>
      <w:r w:rsidR="000A16C9">
        <w:rPr>
          <w:rFonts w:ascii="Arial" w:hAnsi="Arial" w:cs="Arial"/>
          <w:sz w:val="24"/>
          <w:szCs w:val="24"/>
        </w:rPr>
        <w:t>y como em</w:t>
      </w:r>
      <w:r w:rsidR="00B60D49">
        <w:rPr>
          <w:rFonts w:ascii="Arial" w:hAnsi="Arial" w:cs="Arial"/>
          <w:sz w:val="24"/>
          <w:szCs w:val="24"/>
        </w:rPr>
        <w:t>pezarlo a trabajar con nosotros.                                            Comenzamos conociendo poco a poco el eje de forma, espacio y medida en la educación preescolar, trabajando los diferentes ejes, temas y orientaciones didácticas</w:t>
      </w:r>
      <w:r w:rsidR="00D8213D">
        <w:rPr>
          <w:rFonts w:ascii="Arial" w:hAnsi="Arial" w:cs="Arial"/>
          <w:sz w:val="24"/>
          <w:szCs w:val="24"/>
        </w:rPr>
        <w:t xml:space="preserve"> (las cuales nos hablan sobre lo que podemos hacer con los niños en cuestión de actividades y saberes)</w:t>
      </w:r>
      <w:r w:rsidR="00B60D49">
        <w:rPr>
          <w:rFonts w:ascii="Arial" w:hAnsi="Arial" w:cs="Arial"/>
          <w:sz w:val="24"/>
          <w:szCs w:val="24"/>
        </w:rPr>
        <w:t xml:space="preserve"> que se deben abordar con los alumnos de este nivel.</w:t>
      </w:r>
      <w:r w:rsidR="00643F7E">
        <w:rPr>
          <w:rFonts w:ascii="Arial" w:hAnsi="Arial" w:cs="Arial"/>
          <w:sz w:val="24"/>
          <w:szCs w:val="24"/>
        </w:rPr>
        <w:t xml:space="preserve"> Utilizamos y dimos lectura al capítulo 12 de la lectura enseñanza de la geometría en el jardín de infantes. </w:t>
      </w:r>
      <w:sdt>
        <w:sdtPr>
          <w:rPr>
            <w:rFonts w:ascii="Arial" w:hAnsi="Arial" w:cs="Arial"/>
            <w:sz w:val="24"/>
            <w:szCs w:val="24"/>
          </w:rPr>
          <w:id w:val="-1274857182"/>
          <w:citation/>
        </w:sdtPr>
        <w:sdtEndPr/>
        <w:sdtContent>
          <w:r w:rsidR="00643F7E">
            <w:rPr>
              <w:rFonts w:ascii="Arial" w:hAnsi="Arial" w:cs="Arial"/>
              <w:sz w:val="24"/>
              <w:szCs w:val="24"/>
            </w:rPr>
            <w:fldChar w:fldCharType="begin"/>
          </w:r>
          <w:r w:rsidR="00643F7E">
            <w:rPr>
              <w:rFonts w:ascii="Arial" w:hAnsi="Arial" w:cs="Arial"/>
              <w:sz w:val="24"/>
              <w:szCs w:val="24"/>
            </w:rPr>
            <w:instrText xml:space="preserve"> CITATION Qua06 \l 2058 </w:instrText>
          </w:r>
          <w:r w:rsidR="00643F7E">
            <w:rPr>
              <w:rFonts w:ascii="Arial" w:hAnsi="Arial" w:cs="Arial"/>
              <w:sz w:val="24"/>
              <w:szCs w:val="24"/>
            </w:rPr>
            <w:fldChar w:fldCharType="separate"/>
          </w:r>
          <w:r w:rsidR="00643F7E" w:rsidRPr="00643F7E">
            <w:rPr>
              <w:rFonts w:ascii="Arial" w:hAnsi="Arial" w:cs="Arial"/>
              <w:noProof/>
              <w:sz w:val="24"/>
              <w:szCs w:val="24"/>
            </w:rPr>
            <w:t>(Quaranta, 2006)</w:t>
          </w:r>
          <w:r w:rsidR="00643F7E">
            <w:rPr>
              <w:rFonts w:ascii="Arial" w:hAnsi="Arial" w:cs="Arial"/>
              <w:sz w:val="24"/>
              <w:szCs w:val="24"/>
            </w:rPr>
            <w:fldChar w:fldCharType="end"/>
          </w:r>
        </w:sdtContent>
      </w:sdt>
      <w:r w:rsidR="00643F7E">
        <w:rPr>
          <w:rFonts w:ascii="Arial" w:hAnsi="Arial" w:cs="Arial"/>
          <w:sz w:val="24"/>
          <w:szCs w:val="24"/>
        </w:rPr>
        <w:t xml:space="preserve"> Esta lectura nos aborda ideas muy buenas ya que nos menciona que para abordar estos contenidos con los niños se requiere de su participación en la resolución de problemas, estos contenidos buscan que los alumnos avancen progresivamente </w:t>
      </w:r>
      <w:r w:rsidR="00495A95">
        <w:rPr>
          <w:rFonts w:ascii="Arial" w:hAnsi="Arial" w:cs="Arial"/>
          <w:sz w:val="24"/>
          <w:szCs w:val="24"/>
        </w:rPr>
        <w:t xml:space="preserve">en el control de relación espacial, la escuela funciona al gestionar los avances de los conocimientos. Nos hace mención que un niño de 5 años podría trabajar con un plano después de haberlo visitado y recorrido y también  aun sin haberlo recorrido ni </w:t>
      </w:r>
      <w:r w:rsidR="008E38A9">
        <w:rPr>
          <w:rFonts w:ascii="Arial" w:hAnsi="Arial" w:cs="Arial"/>
          <w:sz w:val="24"/>
          <w:szCs w:val="24"/>
        </w:rPr>
        <w:t xml:space="preserve">visitado. </w:t>
      </w:r>
    </w:p>
    <w:p w14:paraId="280DCF8E" w14:textId="77777777" w:rsidR="00BE130D" w:rsidRDefault="008E38A9" w:rsidP="00B60D49">
      <w:pPr>
        <w:tabs>
          <w:tab w:val="left" w:pos="6760"/>
        </w:tabs>
        <w:spacing w:line="360" w:lineRule="auto"/>
        <w:jc w:val="both"/>
        <w:rPr>
          <w:rFonts w:ascii="Arial" w:hAnsi="Arial" w:cs="Arial"/>
          <w:sz w:val="24"/>
          <w:szCs w:val="24"/>
        </w:rPr>
      </w:pPr>
      <w:r>
        <w:rPr>
          <w:rFonts w:ascii="Arial" w:hAnsi="Arial" w:cs="Arial"/>
          <w:sz w:val="24"/>
          <w:szCs w:val="24"/>
        </w:rPr>
        <w:t xml:space="preserve">Conociendo e indagando cada uno de estos ejes y aprendizajes, construimos una matriz </w:t>
      </w:r>
      <w:r w:rsidR="001217C7">
        <w:rPr>
          <w:rFonts w:ascii="Arial" w:hAnsi="Arial" w:cs="Arial"/>
          <w:sz w:val="24"/>
          <w:szCs w:val="24"/>
        </w:rPr>
        <w:t xml:space="preserve">en la que fuimos centrando cada uno de ellos. Esto nos ayuda a ir conociendo cada diferente aspecto que se </w:t>
      </w:r>
      <w:r w:rsidR="00975B42">
        <w:rPr>
          <w:rFonts w:ascii="Arial" w:hAnsi="Arial" w:cs="Arial"/>
          <w:sz w:val="24"/>
          <w:szCs w:val="24"/>
        </w:rPr>
        <w:t>trabaja,</w:t>
      </w:r>
      <w:r w:rsidR="001217C7">
        <w:rPr>
          <w:rFonts w:ascii="Arial" w:hAnsi="Arial" w:cs="Arial"/>
          <w:sz w:val="24"/>
          <w:szCs w:val="24"/>
        </w:rPr>
        <w:t xml:space="preserve"> ya que personalmente no conocía lo que era una matriz y lo que esta debería de llevar.</w:t>
      </w:r>
      <w:r w:rsidR="00C62BF9">
        <w:rPr>
          <w:rFonts w:ascii="Arial" w:hAnsi="Arial" w:cs="Arial"/>
          <w:sz w:val="24"/>
          <w:szCs w:val="24"/>
        </w:rPr>
        <w:t xml:space="preserve"> Toda la información utilizada para llenar esta matriz fue extraída del libro de aprendizajes clave en preescolar.</w:t>
      </w:r>
      <w:r w:rsidR="00BE130D">
        <w:rPr>
          <w:rFonts w:ascii="Arial" w:hAnsi="Arial" w:cs="Arial"/>
          <w:sz w:val="24"/>
          <w:szCs w:val="24"/>
        </w:rPr>
        <w:t xml:space="preserve"> En esta primera matiz apenas comenzábamos a entenderla, por lo cual los resultados no fueron del todo perfectos dado que nos faltó abordar algún punto o concepto, pero esto no quedo así, ya que en las siguientes unidades fuimos perfeccionando cada pequeño detalle fallido  lo cual ya se los estaré explicando y redactando más adelante, los invito a que sigan la lectura porque esto apenas comienza.</w:t>
      </w:r>
    </w:p>
    <w:p w14:paraId="34E04AE9" w14:textId="77777777" w:rsidR="00265D71" w:rsidRDefault="00265D71" w:rsidP="00B60D49">
      <w:pPr>
        <w:tabs>
          <w:tab w:val="left" w:pos="6760"/>
        </w:tabs>
        <w:spacing w:line="360" w:lineRule="auto"/>
        <w:jc w:val="both"/>
        <w:rPr>
          <w:rFonts w:ascii="Arial" w:hAnsi="Arial" w:cs="Arial"/>
          <w:sz w:val="24"/>
          <w:szCs w:val="24"/>
        </w:rPr>
      </w:pPr>
    </w:p>
    <w:p w14:paraId="1BA69BB2" w14:textId="77777777" w:rsidR="00D91579" w:rsidRDefault="00DB5235" w:rsidP="00B60D49">
      <w:pPr>
        <w:tabs>
          <w:tab w:val="left" w:pos="6760"/>
        </w:tabs>
        <w:spacing w:line="360" w:lineRule="auto"/>
        <w:jc w:val="both"/>
        <w:rPr>
          <w:rFonts w:ascii="Arial" w:hAnsi="Arial" w:cs="Arial"/>
          <w:b/>
          <w:bCs/>
          <w:sz w:val="24"/>
          <w:szCs w:val="24"/>
        </w:rPr>
      </w:pPr>
      <w:r w:rsidRPr="00DB5235">
        <w:rPr>
          <w:rFonts w:ascii="Arial" w:hAnsi="Arial" w:cs="Arial"/>
          <w:b/>
          <w:sz w:val="24"/>
          <w:szCs w:val="24"/>
        </w:rPr>
        <w:lastRenderedPageBreak/>
        <w:t>Unidad de aprendizaje II.</w:t>
      </w:r>
      <w:r w:rsidRPr="00DB5235">
        <w:rPr>
          <w:rFonts w:ascii="Arial" w:hAnsi="Arial" w:cs="Arial"/>
          <w:sz w:val="24"/>
          <w:szCs w:val="24"/>
        </w:rPr>
        <w:t xml:space="preserve"> </w:t>
      </w:r>
      <w:r w:rsidRPr="00DB5235">
        <w:rPr>
          <w:rFonts w:ascii="Arial" w:hAnsi="Arial" w:cs="Arial"/>
          <w:i/>
          <w:sz w:val="24"/>
          <w:szCs w:val="24"/>
        </w:rPr>
        <w:t>Estrategias de enseñanza y aprendizaje para el desarrollo de la ubicación espacial y del pensamiento geométrico</w:t>
      </w:r>
      <w:r>
        <w:rPr>
          <w:rFonts w:ascii="Arial" w:hAnsi="Arial" w:cs="Arial"/>
          <w:i/>
          <w:sz w:val="24"/>
          <w:szCs w:val="24"/>
        </w:rPr>
        <w:t xml:space="preserve">. </w:t>
      </w:r>
      <w:r w:rsidR="00223C33">
        <w:rPr>
          <w:rFonts w:ascii="Arial" w:hAnsi="Arial" w:cs="Arial"/>
          <w:i/>
          <w:sz w:val="24"/>
          <w:szCs w:val="24"/>
        </w:rPr>
        <w:t xml:space="preserve">                                                           </w:t>
      </w:r>
      <w:r w:rsidR="00223C33" w:rsidRPr="00223C33">
        <w:rPr>
          <w:rFonts w:ascii="Arial" w:hAnsi="Arial" w:cs="Arial"/>
          <w:sz w:val="24"/>
          <w:szCs w:val="24"/>
        </w:rPr>
        <w:t>En</w:t>
      </w:r>
      <w:r w:rsidR="00223C33">
        <w:rPr>
          <w:rFonts w:ascii="Arial" w:hAnsi="Arial" w:cs="Arial"/>
          <w:i/>
          <w:sz w:val="24"/>
          <w:szCs w:val="24"/>
        </w:rPr>
        <w:t xml:space="preserve"> </w:t>
      </w:r>
      <w:r w:rsidR="00223C33">
        <w:rPr>
          <w:rFonts w:ascii="Arial" w:hAnsi="Arial" w:cs="Arial"/>
          <w:sz w:val="24"/>
          <w:szCs w:val="24"/>
        </w:rPr>
        <w:t>esta unidad continuamos trabajando con lo que es la ubicación espacial, recuerdo que hubo un foro en el que contestamos la siguiente pregunta y dimos un ejemplo de que actividad pondríamos:</w:t>
      </w:r>
      <w:r w:rsidR="00223C33" w:rsidRPr="00223C33">
        <w:rPr>
          <w:rFonts w:ascii="Georgia" w:eastAsia="Times New Roman" w:hAnsi="Georgia" w:cs="Times New Roman"/>
          <w:i/>
          <w:iCs/>
          <w:color w:val="6600FF"/>
          <w:sz w:val="27"/>
          <w:szCs w:val="27"/>
          <w:lang w:eastAsia="es-MX"/>
        </w:rPr>
        <w:t xml:space="preserve"> </w:t>
      </w:r>
      <w:proofErr w:type="gramStart"/>
      <w:r w:rsidR="00223C33" w:rsidRPr="00223C33">
        <w:rPr>
          <w:rFonts w:ascii="Arial" w:hAnsi="Arial" w:cs="Arial"/>
          <w:b/>
          <w:bCs/>
          <w:sz w:val="24"/>
          <w:szCs w:val="24"/>
        </w:rPr>
        <w:t>1.qué</w:t>
      </w:r>
      <w:proofErr w:type="gramEnd"/>
      <w:r w:rsidR="00223C33" w:rsidRPr="00223C33">
        <w:rPr>
          <w:rFonts w:ascii="Arial" w:hAnsi="Arial" w:cs="Arial"/>
          <w:b/>
          <w:bCs/>
          <w:sz w:val="24"/>
          <w:szCs w:val="24"/>
        </w:rPr>
        <w:t xml:space="preserve"> es mejor llevar al niño al zoológico y entregarle un mapa al llegar y que ellos mismos busque su lugar hacia donde quieren dirigirse  o primero darles a conocer el mapa y después llevarlos al zoológico? </w:t>
      </w:r>
      <w:r w:rsidR="00223C33" w:rsidRPr="00223C33">
        <w:rPr>
          <w:rFonts w:ascii="Arial" w:hAnsi="Arial" w:cs="Arial"/>
          <w:sz w:val="24"/>
          <w:szCs w:val="24"/>
        </w:rPr>
        <w:t>La primera opción me parece mejor, ya que ellos van prestando más atención y les permite descubrir ellos mismos al ir explorando en un mismo momento, la búsqueda les genera un mayor interés y podrían obtener un mayor aprendizaje al estar relacionando en un mismo momento.</w:t>
      </w:r>
      <w:r w:rsidR="00D91579">
        <w:rPr>
          <w:rFonts w:ascii="Arial" w:hAnsi="Arial" w:cs="Arial"/>
          <w:sz w:val="24"/>
          <w:szCs w:val="24"/>
        </w:rPr>
        <w:t xml:space="preserve">                        </w:t>
      </w:r>
      <w:r w:rsidR="00223C33" w:rsidRPr="00223C33">
        <w:rPr>
          <w:rFonts w:ascii="Arial" w:hAnsi="Arial" w:cs="Arial"/>
          <w:b/>
          <w:bCs/>
          <w:sz w:val="24"/>
          <w:szCs w:val="24"/>
        </w:rPr>
        <w:t>2. qué actividad diseñarías para desarrollar el aprendizaje de ubicación espacial: </w:t>
      </w:r>
      <w:r w:rsidR="00223C33" w:rsidRPr="00223C33">
        <w:rPr>
          <w:rFonts w:ascii="Arial" w:hAnsi="Arial" w:cs="Arial"/>
          <w:sz w:val="24"/>
          <w:szCs w:val="24"/>
        </w:rPr>
        <w:t>Diseñaría un pequeño camino (mural o algunos dibujos de gran tamaño)  por el cual podrán caminar los alumnos dentro de el y podrán observar a sus demás compañeros e ir describiendo el recorrido que este hace.</w:t>
      </w:r>
      <w:r w:rsidR="00D91579">
        <w:rPr>
          <w:rFonts w:ascii="Arial" w:hAnsi="Arial" w:cs="Arial"/>
          <w:b/>
          <w:bCs/>
          <w:sz w:val="24"/>
          <w:szCs w:val="24"/>
        </w:rPr>
        <w:t xml:space="preserve">                                    </w:t>
      </w:r>
    </w:p>
    <w:p w14:paraId="61AFC757" w14:textId="77777777" w:rsidR="00331E0E" w:rsidRDefault="00331E0E" w:rsidP="00B60D49">
      <w:pPr>
        <w:tabs>
          <w:tab w:val="left" w:pos="6760"/>
        </w:tabs>
        <w:spacing w:line="360" w:lineRule="auto"/>
        <w:jc w:val="both"/>
        <w:rPr>
          <w:rFonts w:ascii="Arial" w:hAnsi="Arial" w:cs="Arial"/>
          <w:sz w:val="24"/>
          <w:szCs w:val="24"/>
        </w:rPr>
      </w:pPr>
      <w:r>
        <w:rPr>
          <w:rFonts w:ascii="Arial" w:hAnsi="Arial" w:cs="Arial"/>
          <w:sz w:val="24"/>
          <w:szCs w:val="24"/>
        </w:rPr>
        <w:t>Dando</w:t>
      </w:r>
      <w:r w:rsidR="007456ED">
        <w:rPr>
          <w:rFonts w:ascii="Arial" w:hAnsi="Arial" w:cs="Arial"/>
          <w:sz w:val="24"/>
          <w:szCs w:val="24"/>
        </w:rPr>
        <w:t xml:space="preserve"> lectura y rescatando ideas sobre las formas y formas geométricas, de esta se rescata que para entrar al juego matemático se requiere la utilización de saberes formalizados, el modo de pensar supone apoyarse en los conocimientos que se disponen para anticipar relaciones no conocidas y propias. Anticipar lleva a pensar las acciones, en las primeras producciones se utiliza cualquier elemento excepto la calca. Los alumnos deben de empezar a observar cuerpos geométricos, e incluso clasificarlos, dibujarlos y crear construcciones </w:t>
      </w:r>
      <w:sdt>
        <w:sdtPr>
          <w:rPr>
            <w:rFonts w:ascii="Arial" w:hAnsi="Arial" w:cs="Arial"/>
            <w:sz w:val="24"/>
            <w:szCs w:val="24"/>
          </w:rPr>
          <w:id w:val="-1783026519"/>
          <w:citation/>
        </w:sdtPr>
        <w:sdtEndPr/>
        <w:sdtContent>
          <w:r w:rsidR="007456ED">
            <w:rPr>
              <w:rFonts w:ascii="Arial" w:hAnsi="Arial" w:cs="Arial"/>
              <w:sz w:val="24"/>
              <w:szCs w:val="24"/>
            </w:rPr>
            <w:fldChar w:fldCharType="begin"/>
          </w:r>
          <w:r w:rsidR="007456ED">
            <w:rPr>
              <w:rFonts w:ascii="Arial" w:hAnsi="Arial" w:cs="Arial"/>
              <w:sz w:val="24"/>
              <w:szCs w:val="24"/>
            </w:rPr>
            <w:instrText xml:space="preserve">CITATION Qua \p "capitulo 3" \l 2058 </w:instrText>
          </w:r>
          <w:r w:rsidR="007456ED">
            <w:rPr>
              <w:rFonts w:ascii="Arial" w:hAnsi="Arial" w:cs="Arial"/>
              <w:sz w:val="24"/>
              <w:szCs w:val="24"/>
            </w:rPr>
            <w:fldChar w:fldCharType="separate"/>
          </w:r>
          <w:r w:rsidR="007456ED" w:rsidRPr="007456ED">
            <w:rPr>
              <w:rFonts w:ascii="Arial" w:hAnsi="Arial" w:cs="Arial"/>
              <w:noProof/>
              <w:sz w:val="24"/>
              <w:szCs w:val="24"/>
            </w:rPr>
            <w:t>(Ressia, pág. capitulo 3)</w:t>
          </w:r>
          <w:r w:rsidR="007456ED">
            <w:rPr>
              <w:rFonts w:ascii="Arial" w:hAnsi="Arial" w:cs="Arial"/>
              <w:sz w:val="24"/>
              <w:szCs w:val="24"/>
            </w:rPr>
            <w:fldChar w:fldCharType="end"/>
          </w:r>
        </w:sdtContent>
      </w:sdt>
      <w:r w:rsidR="007456ED">
        <w:rPr>
          <w:rFonts w:ascii="Arial" w:hAnsi="Arial" w:cs="Arial"/>
          <w:sz w:val="24"/>
          <w:szCs w:val="24"/>
        </w:rPr>
        <w:t xml:space="preserve"> . En una sesión trabajamos con una caja en esta actividad observamos el cómo trabajar con los niños lo que son las caras, las vértices, aristas, </w:t>
      </w:r>
      <w:r w:rsidR="006E4EBE">
        <w:rPr>
          <w:rFonts w:ascii="Arial" w:hAnsi="Arial" w:cs="Arial"/>
          <w:sz w:val="24"/>
          <w:szCs w:val="24"/>
        </w:rPr>
        <w:t>se habla también de los poliedros y de cómo estos se construyen, las regletas, el manejo y estilo de estas con los niños, también el uso del telegram el cual es un recurso muy utilizado y bueno para trabajar con él. Trabajamos con algunas actividades para futuros docentes las cuales nos ayudan a indagar y practicar para un mejor entendimiento de como explicaremos nosotros a nuestros alumnos.</w:t>
      </w:r>
      <w:r w:rsidR="00223C33" w:rsidRPr="00223C33">
        <w:rPr>
          <w:rFonts w:ascii="Arial" w:hAnsi="Arial" w:cs="Arial"/>
          <w:sz w:val="24"/>
          <w:szCs w:val="24"/>
        </w:rPr>
        <w:t xml:space="preserve"> </w:t>
      </w:r>
      <w:r w:rsidR="00F03BAA">
        <w:rPr>
          <w:rFonts w:ascii="Arial" w:hAnsi="Arial" w:cs="Arial"/>
          <w:sz w:val="24"/>
          <w:szCs w:val="24"/>
        </w:rPr>
        <w:t xml:space="preserve">Dentro de este tema incluimos los polígonos en el cual trabajamos algunas tablas de la </w:t>
      </w:r>
      <w:sdt>
        <w:sdtPr>
          <w:rPr>
            <w:rFonts w:ascii="Arial" w:hAnsi="Arial" w:cs="Arial"/>
            <w:sz w:val="24"/>
            <w:szCs w:val="24"/>
          </w:rPr>
          <w:id w:val="-1090771634"/>
          <w:citation/>
        </w:sdtPr>
        <w:sdtEndPr/>
        <w:sdtContent>
          <w:r w:rsidR="00F03BAA">
            <w:rPr>
              <w:rFonts w:ascii="Arial" w:hAnsi="Arial" w:cs="Arial"/>
              <w:sz w:val="24"/>
              <w:szCs w:val="24"/>
            </w:rPr>
            <w:fldChar w:fldCharType="begin"/>
          </w:r>
          <w:r w:rsidR="00F03BAA">
            <w:rPr>
              <w:rFonts w:ascii="Arial" w:hAnsi="Arial" w:cs="Arial"/>
              <w:sz w:val="24"/>
              <w:szCs w:val="24"/>
            </w:rPr>
            <w:instrText xml:space="preserve">CITATION guí \l 2058 </w:instrText>
          </w:r>
          <w:r w:rsidR="00F03BAA">
            <w:rPr>
              <w:rFonts w:ascii="Arial" w:hAnsi="Arial" w:cs="Arial"/>
              <w:sz w:val="24"/>
              <w:szCs w:val="24"/>
            </w:rPr>
            <w:fldChar w:fldCharType="separate"/>
          </w:r>
          <w:r w:rsidR="00F03BAA" w:rsidRPr="00F03BAA">
            <w:rPr>
              <w:rFonts w:ascii="Arial" w:hAnsi="Arial" w:cs="Arial"/>
              <w:noProof/>
              <w:sz w:val="24"/>
              <w:szCs w:val="24"/>
            </w:rPr>
            <w:t>(guía)</w:t>
          </w:r>
          <w:r w:rsidR="00F03BAA">
            <w:rPr>
              <w:rFonts w:ascii="Arial" w:hAnsi="Arial" w:cs="Arial"/>
              <w:sz w:val="24"/>
              <w:szCs w:val="24"/>
            </w:rPr>
            <w:fldChar w:fldCharType="end"/>
          </w:r>
        </w:sdtContent>
      </w:sdt>
      <w:r w:rsidR="00223C33" w:rsidRPr="00223C33">
        <w:rPr>
          <w:rFonts w:ascii="Arial" w:hAnsi="Arial" w:cs="Arial"/>
          <w:sz w:val="24"/>
          <w:szCs w:val="24"/>
        </w:rPr>
        <w:t xml:space="preserve">  </w:t>
      </w:r>
      <w:r w:rsidR="004F12B6">
        <w:rPr>
          <w:rFonts w:ascii="Arial" w:hAnsi="Arial" w:cs="Arial"/>
          <w:sz w:val="24"/>
          <w:szCs w:val="24"/>
        </w:rPr>
        <w:t>aritmética,</w:t>
      </w:r>
      <w:r w:rsidR="00F03BAA">
        <w:rPr>
          <w:rFonts w:ascii="Arial" w:hAnsi="Arial" w:cs="Arial"/>
          <w:sz w:val="24"/>
          <w:szCs w:val="24"/>
        </w:rPr>
        <w:t xml:space="preserve"> observando cuantos triángulos caben en uno grande, los diámetros del </w:t>
      </w:r>
      <w:r w:rsidR="00F03BAA">
        <w:rPr>
          <w:rFonts w:ascii="Arial" w:hAnsi="Arial" w:cs="Arial"/>
          <w:sz w:val="24"/>
          <w:szCs w:val="24"/>
        </w:rPr>
        <w:lastRenderedPageBreak/>
        <w:t>circulo etc.</w:t>
      </w:r>
      <w:r w:rsidR="00223C33" w:rsidRPr="00223C33">
        <w:rPr>
          <w:rFonts w:ascii="Arial" w:hAnsi="Arial" w:cs="Arial"/>
          <w:sz w:val="24"/>
          <w:szCs w:val="24"/>
        </w:rPr>
        <w:t xml:space="preserve"> </w:t>
      </w:r>
      <w:r w:rsidR="004F12B6">
        <w:rPr>
          <w:rFonts w:ascii="Arial" w:hAnsi="Arial" w:cs="Arial"/>
          <w:sz w:val="24"/>
          <w:szCs w:val="24"/>
        </w:rPr>
        <w:t>Se trabajó también con tablas sobre los triángulos cuadriláteros indagando con que diferentes medidas se pueden construir, con cuales no y el porqué, al igual que con los prismas se menciona que al trabajar estos con los alumnos ellos ya han transitado un conocimiento global de formas tridimensionales.</w:t>
      </w:r>
      <w:r w:rsidR="00223C33" w:rsidRPr="00223C33">
        <w:rPr>
          <w:rFonts w:ascii="Arial" w:hAnsi="Arial" w:cs="Arial"/>
          <w:sz w:val="24"/>
          <w:szCs w:val="24"/>
        </w:rPr>
        <w:t xml:space="preserve"> </w:t>
      </w:r>
      <w:r w:rsidR="001F1F89">
        <w:rPr>
          <w:rFonts w:ascii="Arial" w:hAnsi="Arial" w:cs="Arial"/>
          <w:sz w:val="24"/>
          <w:szCs w:val="24"/>
        </w:rPr>
        <w:t xml:space="preserve">Incluyendo también el manejo de círculos y </w:t>
      </w:r>
      <w:proofErr w:type="gramStart"/>
      <w:r w:rsidR="001F1F89">
        <w:rPr>
          <w:rFonts w:ascii="Arial" w:hAnsi="Arial" w:cs="Arial"/>
          <w:sz w:val="24"/>
          <w:szCs w:val="24"/>
        </w:rPr>
        <w:t>esferas ,</w:t>
      </w:r>
      <w:proofErr w:type="gramEnd"/>
      <w:r w:rsidR="001F1F89">
        <w:rPr>
          <w:rFonts w:ascii="Arial" w:hAnsi="Arial" w:cs="Arial"/>
          <w:sz w:val="24"/>
          <w:szCs w:val="24"/>
        </w:rPr>
        <w:t xml:space="preserve"> el alumno debe de identificarlo por sus formas curveada, mencionándoles ejemplos como la base de las botellas, relojes etc.</w:t>
      </w:r>
      <w:r w:rsidR="00223C33" w:rsidRPr="00223C33">
        <w:rPr>
          <w:rFonts w:ascii="Arial" w:hAnsi="Arial" w:cs="Arial"/>
          <w:sz w:val="24"/>
          <w:szCs w:val="24"/>
        </w:rPr>
        <w:t xml:space="preserve">    </w:t>
      </w:r>
    </w:p>
    <w:p w14:paraId="2F7F3FFB" w14:textId="77777777" w:rsidR="00331E0E" w:rsidRPr="00331E0E" w:rsidRDefault="00331E0E" w:rsidP="00331E0E">
      <w:pPr>
        <w:tabs>
          <w:tab w:val="left" w:pos="6760"/>
        </w:tabs>
        <w:spacing w:line="360" w:lineRule="auto"/>
        <w:jc w:val="both"/>
        <w:rPr>
          <w:rFonts w:ascii="Arial" w:hAnsi="Arial" w:cs="Arial"/>
          <w:i/>
          <w:sz w:val="24"/>
          <w:szCs w:val="24"/>
        </w:rPr>
      </w:pPr>
      <w:r w:rsidRPr="00331E0E">
        <w:rPr>
          <w:rFonts w:ascii="Arial" w:hAnsi="Arial" w:cs="Arial"/>
          <w:bCs/>
          <w:sz w:val="24"/>
          <w:szCs w:val="24"/>
        </w:rPr>
        <w:t xml:space="preserve">De acuerdo a esto y para favorecerlo más en parejas elaboramos una secuencia didáctica, en la cual abordamos un poco sobre las direcciones, después diseñaríamos una actividad en presentación ya que era aplicarla virtualmente, y para finalizar la actividad poniendo preguntas, agregamos y abordamos un inicio, desarrollo, cierre, organizadores curriculares, aprendizaje, nivel al que aplicaríamos, todo esto en orden y con una buena estructura y presentación.              El siguiente paso fue aplicar esta actividad que diseñamos a un niño del nivel de preescolar, lo cual para algunas fue algo difícil porque se nos dificulta que nos quieran y puedan prestar un niño, fuera de eso el aplicarla y trabajarla nos hace darnos cuenta la forma en que trabajan los niños, si nos faltó algo o si la actividad nos resultó como esperábamos, trabajamos lo que es nuestra imaginación al crear presentaciones llamativas, utilizando lenguaje claro y acorde al nivel. Aquí es donde nos damos cuenta el esfuerzo, dedicación, entusiasmo que se necesita en cada pequeño punto del trabajo docente, aparte de que también trabajamos con la tecnología, al editar videos, presentaciones etc…  Y para finalizar con esta unidad creamos un documento con varias actividades creadas por nosotros mismos así podemos ver que nos falta, que tenemos bien o que hay que indagar y perfeccionar. </w:t>
      </w:r>
      <w:r w:rsidRPr="00331E0E">
        <w:rPr>
          <w:rFonts w:ascii="Arial" w:hAnsi="Arial" w:cs="Arial"/>
          <w:i/>
          <w:sz w:val="24"/>
          <w:szCs w:val="24"/>
        </w:rPr>
        <w:t xml:space="preserve"> </w:t>
      </w:r>
    </w:p>
    <w:p w14:paraId="3FC63ED3" w14:textId="77777777" w:rsidR="00331E0E" w:rsidRDefault="00223C33" w:rsidP="00B60D49">
      <w:pPr>
        <w:tabs>
          <w:tab w:val="left" w:pos="6760"/>
        </w:tabs>
        <w:spacing w:line="360" w:lineRule="auto"/>
        <w:jc w:val="both"/>
        <w:rPr>
          <w:rFonts w:ascii="Arial" w:hAnsi="Arial" w:cs="Arial"/>
          <w:sz w:val="24"/>
          <w:szCs w:val="24"/>
        </w:rPr>
      </w:pPr>
      <w:r w:rsidRPr="00223C33">
        <w:rPr>
          <w:rFonts w:ascii="Arial" w:hAnsi="Arial" w:cs="Arial"/>
          <w:sz w:val="24"/>
          <w:szCs w:val="24"/>
        </w:rPr>
        <w:t xml:space="preserve">                      </w:t>
      </w:r>
    </w:p>
    <w:p w14:paraId="3364F8CC" w14:textId="77777777" w:rsidR="00331E0E" w:rsidRDefault="00331E0E" w:rsidP="00B60D49">
      <w:pPr>
        <w:tabs>
          <w:tab w:val="left" w:pos="6760"/>
        </w:tabs>
        <w:spacing w:line="360" w:lineRule="auto"/>
        <w:jc w:val="both"/>
        <w:rPr>
          <w:rFonts w:ascii="Arial" w:hAnsi="Arial" w:cs="Arial"/>
          <w:sz w:val="24"/>
          <w:szCs w:val="24"/>
        </w:rPr>
      </w:pPr>
    </w:p>
    <w:p w14:paraId="43A98346" w14:textId="77777777" w:rsidR="00331E0E" w:rsidRDefault="00331E0E" w:rsidP="00B60D49">
      <w:pPr>
        <w:tabs>
          <w:tab w:val="left" w:pos="6760"/>
        </w:tabs>
        <w:spacing w:line="360" w:lineRule="auto"/>
        <w:jc w:val="both"/>
        <w:rPr>
          <w:rFonts w:ascii="Arial" w:hAnsi="Arial" w:cs="Arial"/>
          <w:b/>
          <w:bCs/>
          <w:sz w:val="24"/>
          <w:szCs w:val="24"/>
        </w:rPr>
      </w:pPr>
    </w:p>
    <w:p w14:paraId="591DF41D" w14:textId="77777777" w:rsidR="00735994" w:rsidRPr="00735994" w:rsidRDefault="00331E0E" w:rsidP="00735994">
      <w:pPr>
        <w:spacing w:line="360" w:lineRule="auto"/>
        <w:jc w:val="both"/>
        <w:rPr>
          <w:rFonts w:ascii="Calibri" w:eastAsia="Calibri" w:hAnsi="Calibri" w:cs="Times New Roman"/>
          <w:sz w:val="24"/>
        </w:rPr>
      </w:pPr>
      <w:r w:rsidRPr="00331E0E">
        <w:rPr>
          <w:rFonts w:ascii="Arial" w:hAnsi="Arial" w:cs="Arial"/>
          <w:i/>
          <w:sz w:val="24"/>
          <w:szCs w:val="24"/>
        </w:rPr>
        <w:lastRenderedPageBreak/>
        <w:t xml:space="preserve">   </w:t>
      </w:r>
      <w:r w:rsidRPr="00331E0E">
        <w:rPr>
          <w:rFonts w:ascii="Arial" w:hAnsi="Arial" w:cs="Arial"/>
          <w:sz w:val="24"/>
          <w:szCs w:val="24"/>
        </w:rPr>
        <w:t xml:space="preserve">   </w:t>
      </w:r>
      <w:r w:rsidRPr="00331E0E">
        <w:rPr>
          <w:rFonts w:ascii="Arial" w:hAnsi="Arial" w:cs="Arial"/>
          <w:b/>
          <w:sz w:val="24"/>
          <w:szCs w:val="24"/>
        </w:rPr>
        <w:t>Unidad de aprendizaje III</w:t>
      </w:r>
      <w:r w:rsidRPr="00331E0E">
        <w:rPr>
          <w:rFonts w:ascii="Arial" w:hAnsi="Arial" w:cs="Arial"/>
          <w:i/>
          <w:sz w:val="24"/>
          <w:szCs w:val="24"/>
        </w:rPr>
        <w:t>. Las magnitudes y medidas, su enseñanza y aprendizaje en el plan y programa de estudios de educación preescolar</w:t>
      </w:r>
      <w:r w:rsidRPr="00331E0E">
        <w:rPr>
          <w:rFonts w:ascii="Arial" w:hAnsi="Arial" w:cs="Arial"/>
          <w:sz w:val="24"/>
          <w:szCs w:val="24"/>
        </w:rPr>
        <w:t xml:space="preserve">                                               En esta unidad comenzamos </w:t>
      </w:r>
      <w:r w:rsidR="00DB763D">
        <w:rPr>
          <w:rFonts w:ascii="Arial" w:hAnsi="Arial" w:cs="Arial"/>
          <w:sz w:val="24"/>
          <w:szCs w:val="24"/>
        </w:rPr>
        <w:t xml:space="preserve">viendo los diferentes organizadores curriculares del tema magnitudes y medidas abordando también </w:t>
      </w:r>
      <w:r w:rsidR="00DB763D" w:rsidRPr="00DB763D">
        <w:rPr>
          <w:rFonts w:ascii="Arial" w:hAnsi="Arial" w:cs="Arial"/>
          <w:sz w:val="24"/>
          <w:szCs w:val="24"/>
        </w:rPr>
        <w:t> ejes, temas, aprendizajes esperados y el que deben hacer y saber los niños así como su nivel de profundidad para el primer aprendizaje esperado</w:t>
      </w:r>
      <w:r w:rsidR="00DB763D">
        <w:rPr>
          <w:rFonts w:ascii="Arial" w:hAnsi="Arial" w:cs="Arial"/>
          <w:sz w:val="24"/>
          <w:szCs w:val="24"/>
        </w:rPr>
        <w:t xml:space="preserve">, comenzando a darle diseño a una segunda matriz , lo cual nos resultó más sencillo y entendible , ya que anteriormente habíamos practicado con la realización de una ya teníamos un poco de experiencia. En otra sesión de la clase continuamos trabajando con la matriz rellenando todo lo relacionado con el segundo aprendizaje y dándole así un orden.                             En una sesión de esta unidad la maestra nos juntó en equipos (los cuales pudimos elegir nosotros mismos) a cada equipo nos dio un </w:t>
      </w:r>
      <w:r w:rsidR="00DB763D" w:rsidRPr="00DB763D">
        <w:rPr>
          <w:rFonts w:ascii="Arial" w:hAnsi="Arial" w:cs="Arial"/>
          <w:b/>
          <w:sz w:val="24"/>
          <w:szCs w:val="24"/>
        </w:rPr>
        <w:t>aprendizaje</w:t>
      </w:r>
      <w:r w:rsidR="00DB763D">
        <w:rPr>
          <w:rFonts w:ascii="Arial" w:hAnsi="Arial" w:cs="Arial"/>
          <w:sz w:val="24"/>
          <w:szCs w:val="24"/>
        </w:rPr>
        <w:t xml:space="preserve"> </w:t>
      </w:r>
      <w:r w:rsidR="00DB763D" w:rsidRPr="00DB763D">
        <w:rPr>
          <w:rFonts w:ascii="Arial" w:hAnsi="Arial" w:cs="Arial"/>
          <w:b/>
          <w:sz w:val="24"/>
          <w:szCs w:val="24"/>
        </w:rPr>
        <w:t>esperado</w:t>
      </w:r>
      <w:r w:rsidR="00DB763D">
        <w:rPr>
          <w:rFonts w:ascii="Arial" w:hAnsi="Arial" w:cs="Arial"/>
          <w:sz w:val="24"/>
          <w:szCs w:val="24"/>
        </w:rPr>
        <w:t xml:space="preserve">, en mi caso nos tocó el siguiente; </w:t>
      </w:r>
      <w:r w:rsidR="00DB763D" w:rsidRPr="00DB763D">
        <w:rPr>
          <w:rFonts w:ascii="Arial" w:hAnsi="Arial" w:cs="Arial"/>
          <w:b/>
          <w:i/>
          <w:sz w:val="24"/>
          <w:szCs w:val="24"/>
        </w:rPr>
        <w:t>Mide objetos o distancias mediante el uso de unidades</w:t>
      </w:r>
      <w:r w:rsidR="00DB763D" w:rsidRPr="00DB763D">
        <w:rPr>
          <w:rFonts w:ascii="Arial" w:hAnsi="Arial" w:cs="Arial"/>
          <w:i/>
          <w:sz w:val="24"/>
          <w:szCs w:val="24"/>
        </w:rPr>
        <w:t xml:space="preserve"> </w:t>
      </w:r>
      <w:r w:rsidR="00DB763D" w:rsidRPr="00DB763D">
        <w:rPr>
          <w:rFonts w:ascii="Arial" w:hAnsi="Arial" w:cs="Arial"/>
          <w:b/>
          <w:i/>
          <w:sz w:val="24"/>
          <w:szCs w:val="24"/>
        </w:rPr>
        <w:t>no convencionales</w:t>
      </w:r>
      <w:r w:rsidR="00DB763D" w:rsidRPr="00DB763D">
        <w:rPr>
          <w:rFonts w:ascii="Arial" w:hAnsi="Arial" w:cs="Arial"/>
          <w:i/>
          <w:sz w:val="24"/>
          <w:szCs w:val="24"/>
        </w:rPr>
        <w:t>.</w:t>
      </w:r>
      <w:r w:rsidR="00DB763D">
        <w:rPr>
          <w:rFonts w:ascii="Arial" w:hAnsi="Arial" w:cs="Arial"/>
          <w:i/>
          <w:sz w:val="24"/>
          <w:szCs w:val="24"/>
        </w:rPr>
        <w:t xml:space="preserve"> (</w:t>
      </w:r>
      <w:r w:rsidR="00DB763D" w:rsidRPr="00DB763D">
        <w:rPr>
          <w:rFonts w:ascii="Arial" w:hAnsi="Arial" w:cs="Arial"/>
          <w:sz w:val="24"/>
          <w:szCs w:val="24"/>
        </w:rPr>
        <w:t>cada equipo tenía que elegir un video en el que se trabajara una actividad acorde al aprendizaje</w:t>
      </w:r>
      <w:r w:rsidR="00735994">
        <w:rPr>
          <w:rFonts w:ascii="Arial" w:hAnsi="Arial" w:cs="Arial"/>
          <w:sz w:val="24"/>
          <w:szCs w:val="24"/>
        </w:rPr>
        <w:t xml:space="preserve">) nosotros encontramos un video en el que se trabajaba una actividad del programa aprende en casa en la cual observe lo siguiente: </w:t>
      </w:r>
      <w:r w:rsidR="00735994" w:rsidRPr="00735994">
        <w:rPr>
          <w:rFonts w:ascii="Calibri" w:eastAsia="Calibri" w:hAnsi="Calibri" w:cs="Times New Roman"/>
          <w:sz w:val="24"/>
        </w:rPr>
        <w:t>INICIO</w:t>
      </w:r>
    </w:p>
    <w:p w14:paraId="6D2AD4A6" w14:textId="77777777" w:rsidR="00735994" w:rsidRPr="00735994" w:rsidRDefault="00735994" w:rsidP="00735994">
      <w:pPr>
        <w:spacing w:line="360" w:lineRule="auto"/>
        <w:jc w:val="both"/>
        <w:rPr>
          <w:rFonts w:ascii="Calibri" w:eastAsia="Calibri" w:hAnsi="Calibri" w:cs="Times New Roman"/>
          <w:sz w:val="24"/>
        </w:rPr>
      </w:pPr>
      <w:r w:rsidRPr="00735994">
        <w:rPr>
          <w:rFonts w:ascii="Calibri" w:eastAsia="Calibri" w:hAnsi="Calibri" w:cs="Times New Roman"/>
          <w:sz w:val="24"/>
        </w:rPr>
        <w:t xml:space="preserve"> Cómo es una secuencia elaborada en la época de pandemia (COVID - 19) se comienza informándolos y dándoles consejos para cuidarse de este virus</w:t>
      </w:r>
    </w:p>
    <w:p w14:paraId="1F2CD586" w14:textId="77777777" w:rsidR="00735994" w:rsidRPr="00735994" w:rsidRDefault="00735994" w:rsidP="00735994">
      <w:pPr>
        <w:spacing w:line="360" w:lineRule="auto"/>
        <w:jc w:val="both"/>
        <w:rPr>
          <w:rFonts w:ascii="Calibri" w:eastAsia="Calibri" w:hAnsi="Calibri" w:cs="Times New Roman"/>
          <w:sz w:val="24"/>
        </w:rPr>
      </w:pPr>
      <w:r>
        <w:rPr>
          <w:rFonts w:ascii="Calibri" w:eastAsia="Calibri" w:hAnsi="Calibri" w:cs="Times New Roman"/>
          <w:sz w:val="24"/>
        </w:rPr>
        <w:t xml:space="preserve">DESARROLLO: </w:t>
      </w:r>
      <w:r w:rsidRPr="00735994">
        <w:rPr>
          <w:rFonts w:ascii="Calibri" w:eastAsia="Calibri" w:hAnsi="Calibri" w:cs="Times New Roman"/>
          <w:sz w:val="24"/>
        </w:rPr>
        <w:t xml:space="preserve">Aquí se les presentan diferentes objetos </w:t>
      </w:r>
      <w:proofErr w:type="gramStart"/>
      <w:r w:rsidRPr="00735994">
        <w:rPr>
          <w:rFonts w:ascii="Calibri" w:eastAsia="Calibri" w:hAnsi="Calibri" w:cs="Times New Roman"/>
          <w:sz w:val="24"/>
        </w:rPr>
        <w:t>( los</w:t>
      </w:r>
      <w:proofErr w:type="gramEnd"/>
      <w:r w:rsidRPr="00735994">
        <w:rPr>
          <w:rFonts w:ascii="Calibri" w:eastAsia="Calibri" w:hAnsi="Calibri" w:cs="Times New Roman"/>
          <w:sz w:val="24"/>
        </w:rPr>
        <w:t xml:space="preserve"> cuales tienen diferentes utilidades) pero se centra en utilizarlos para medirlos utilizando manos , pues , libros , listones etc.</w:t>
      </w:r>
      <w:r>
        <w:rPr>
          <w:rFonts w:ascii="Calibri" w:eastAsia="Calibri" w:hAnsi="Calibri" w:cs="Times New Roman"/>
          <w:sz w:val="24"/>
        </w:rPr>
        <w:t xml:space="preserve"> </w:t>
      </w:r>
      <w:r w:rsidRPr="00735994">
        <w:rPr>
          <w:rFonts w:ascii="Calibri" w:eastAsia="Calibri" w:hAnsi="Calibri" w:cs="Times New Roman"/>
          <w:sz w:val="24"/>
        </w:rPr>
        <w:t>Después dibujan su silueta para así poder medirla (en esta ocasión utilizan un libro para medirla).Les presentan el significado de cuarta (que es la distancia del dedo pulgar y el meñique)</w:t>
      </w:r>
    </w:p>
    <w:p w14:paraId="16083AD7" w14:textId="77777777" w:rsidR="00735994" w:rsidRPr="00735994" w:rsidRDefault="00735994" w:rsidP="00735994">
      <w:pPr>
        <w:spacing w:line="360" w:lineRule="auto"/>
        <w:jc w:val="both"/>
        <w:rPr>
          <w:rFonts w:ascii="Calibri" w:eastAsia="Calibri" w:hAnsi="Calibri" w:cs="Times New Roman"/>
          <w:sz w:val="24"/>
        </w:rPr>
      </w:pPr>
      <w:r w:rsidRPr="00735994">
        <w:rPr>
          <w:rFonts w:ascii="Calibri" w:eastAsia="Calibri" w:hAnsi="Calibri" w:cs="Times New Roman"/>
          <w:sz w:val="24"/>
        </w:rPr>
        <w:t>CIERRE Les ponen un juego a los alumnos (gallo gallina) en el que utilizan la unidad de medida de los pies contando paso desde diferentes direcciones y se aplica una pausa activa para animarlos-</w:t>
      </w:r>
    </w:p>
    <w:p w14:paraId="54C616AE" w14:textId="77777777" w:rsidR="00735994" w:rsidRDefault="00735994" w:rsidP="00735994">
      <w:pPr>
        <w:spacing w:line="360" w:lineRule="auto"/>
        <w:jc w:val="both"/>
        <w:rPr>
          <w:rFonts w:ascii="Calibri" w:eastAsia="Calibri" w:hAnsi="Calibri" w:cs="Times New Roman"/>
        </w:rPr>
      </w:pPr>
      <w:r w:rsidRPr="00735994">
        <w:rPr>
          <w:rFonts w:ascii="Calibri" w:eastAsia="Calibri" w:hAnsi="Calibri" w:cs="Times New Roman"/>
          <w:sz w:val="24"/>
        </w:rPr>
        <w:t>VIDEO</w:t>
      </w:r>
      <w:r>
        <w:rPr>
          <w:rFonts w:ascii="Calibri" w:eastAsia="Calibri" w:hAnsi="Calibri" w:cs="Times New Roman"/>
          <w:sz w:val="24"/>
        </w:rPr>
        <w:t xml:space="preserve">: </w:t>
      </w:r>
      <w:hyperlink r:id="rId12" w:history="1">
        <w:r w:rsidRPr="00735994">
          <w:rPr>
            <w:rFonts w:ascii="Calibri" w:eastAsia="Calibri" w:hAnsi="Calibri" w:cs="Times New Roman"/>
            <w:color w:val="0000FF" w:themeColor="hyperlink"/>
            <w:u w:val="single"/>
          </w:rPr>
          <w:t>https://youtu.be/E1HaYlgJ0NU</w:t>
        </w:r>
      </w:hyperlink>
    </w:p>
    <w:p w14:paraId="4E61037A" w14:textId="77777777" w:rsidR="00735994" w:rsidRPr="00735994" w:rsidRDefault="003A1B3F" w:rsidP="00735994">
      <w:pPr>
        <w:spacing w:line="360" w:lineRule="auto"/>
        <w:jc w:val="both"/>
        <w:rPr>
          <w:rFonts w:ascii="Calibri" w:eastAsia="Calibri" w:hAnsi="Calibri" w:cs="Times New Roman"/>
          <w:sz w:val="24"/>
        </w:rPr>
      </w:pPr>
      <w:r>
        <w:rPr>
          <w:rFonts w:ascii="Calibri" w:eastAsia="Calibri" w:hAnsi="Calibri" w:cs="Times New Roman"/>
          <w:sz w:val="24"/>
        </w:rPr>
        <w:lastRenderedPageBreak/>
        <w:t>Como evidencia de esa tercera unidad se entregó la matriz completa y analizada correctamente de acuerdo a los aprendizajes esperados del tema magnitudes y medidas, basándose e indagando nuestro tan preciado libro de aprendizajes.</w:t>
      </w:r>
    </w:p>
    <w:p w14:paraId="7ACF393B" w14:textId="77777777" w:rsidR="00DB763D" w:rsidRDefault="00541372" w:rsidP="00DB763D">
      <w:pPr>
        <w:spacing w:line="360" w:lineRule="auto"/>
        <w:jc w:val="both"/>
        <w:rPr>
          <w:rFonts w:ascii="Arial" w:hAnsi="Arial" w:cs="Arial"/>
          <w:sz w:val="24"/>
          <w:szCs w:val="24"/>
        </w:rPr>
      </w:pPr>
      <w:r w:rsidRPr="00541372">
        <w:rPr>
          <w:rFonts w:ascii="Arial" w:hAnsi="Arial" w:cs="Arial"/>
          <w:b/>
          <w:sz w:val="24"/>
          <w:szCs w:val="24"/>
        </w:rPr>
        <w:t>Unidad IV.</w:t>
      </w:r>
      <w:r w:rsidRPr="00541372">
        <w:rPr>
          <w:rFonts w:ascii="Arial" w:hAnsi="Arial" w:cs="Arial"/>
          <w:sz w:val="24"/>
          <w:szCs w:val="24"/>
        </w:rPr>
        <w:t xml:space="preserve"> Estrategias de enseñanza y aprendizaje para el desarrollo de los conceptos de longitud, distancia y tiempo</w:t>
      </w:r>
      <w:r>
        <w:rPr>
          <w:rFonts w:ascii="Arial" w:hAnsi="Arial" w:cs="Arial"/>
          <w:sz w:val="24"/>
          <w:szCs w:val="24"/>
        </w:rPr>
        <w:t xml:space="preserve">. </w:t>
      </w:r>
      <w:r w:rsidR="00485B1B">
        <w:rPr>
          <w:rFonts w:ascii="Arial" w:hAnsi="Arial" w:cs="Arial"/>
          <w:sz w:val="24"/>
          <w:szCs w:val="24"/>
        </w:rPr>
        <w:t xml:space="preserve">Aquí comenzamos trabajando con lo que son las longitudes, iniciamos dando respuesta a diferentes preguntas tipo diagnostico con nuestras palabras y con lo que sabíamos, acerca de la medición y el tiempo, después de esto se dio una introducción pequeña sobre lo que era la </w:t>
      </w:r>
      <w:proofErr w:type="spellStart"/>
      <w:r w:rsidR="00485B1B">
        <w:rPr>
          <w:rFonts w:ascii="Arial" w:hAnsi="Arial" w:cs="Arial"/>
          <w:sz w:val="24"/>
          <w:szCs w:val="24"/>
        </w:rPr>
        <w:t>la</w:t>
      </w:r>
      <w:proofErr w:type="spellEnd"/>
      <w:r w:rsidR="00485B1B">
        <w:rPr>
          <w:rFonts w:ascii="Arial" w:hAnsi="Arial" w:cs="Arial"/>
          <w:sz w:val="24"/>
          <w:szCs w:val="24"/>
        </w:rPr>
        <w:t xml:space="preserve"> pre medición el que se utilizan objetos empíricos, la longitud es una medida (lineal) de ella se derivan muchas otras como el volumen, área </w:t>
      </w:r>
      <w:r w:rsidR="00560786">
        <w:rPr>
          <w:rFonts w:ascii="Arial" w:hAnsi="Arial" w:cs="Arial"/>
          <w:sz w:val="24"/>
          <w:szCs w:val="24"/>
        </w:rPr>
        <w:t>etc. En el mismo libro</w:t>
      </w:r>
      <w:r w:rsidR="00485B1B">
        <w:rPr>
          <w:rFonts w:ascii="Arial" w:hAnsi="Arial" w:cs="Arial"/>
          <w:sz w:val="24"/>
          <w:szCs w:val="24"/>
        </w:rPr>
        <w:t xml:space="preserve"> </w:t>
      </w:r>
      <w:sdt>
        <w:sdtPr>
          <w:rPr>
            <w:rFonts w:ascii="Arial" w:hAnsi="Arial" w:cs="Arial"/>
            <w:sz w:val="24"/>
            <w:szCs w:val="24"/>
          </w:rPr>
          <w:id w:val="-464125985"/>
          <w:citation/>
        </w:sdtPr>
        <w:sdtEndPr/>
        <w:sdtContent>
          <w:r w:rsidR="00560786">
            <w:rPr>
              <w:rFonts w:ascii="Arial" w:hAnsi="Arial" w:cs="Arial"/>
              <w:sz w:val="24"/>
              <w:szCs w:val="24"/>
            </w:rPr>
            <w:fldChar w:fldCharType="begin"/>
          </w:r>
          <w:r w:rsidR="00560786">
            <w:rPr>
              <w:rFonts w:ascii="Arial" w:hAnsi="Arial" w:cs="Arial"/>
              <w:sz w:val="24"/>
              <w:szCs w:val="24"/>
            </w:rPr>
            <w:instrText xml:space="preserve"> CITATION QR06 \l 2058 </w:instrText>
          </w:r>
          <w:r w:rsidR="00560786">
            <w:rPr>
              <w:rFonts w:ascii="Arial" w:hAnsi="Arial" w:cs="Arial"/>
              <w:sz w:val="24"/>
              <w:szCs w:val="24"/>
            </w:rPr>
            <w:fldChar w:fldCharType="separate"/>
          </w:r>
          <w:r w:rsidR="00560786" w:rsidRPr="00560786">
            <w:rPr>
              <w:rFonts w:ascii="Arial" w:hAnsi="Arial" w:cs="Arial"/>
              <w:noProof/>
              <w:sz w:val="24"/>
              <w:szCs w:val="24"/>
            </w:rPr>
            <w:t>(Q.R, 2006)</w:t>
          </w:r>
          <w:r w:rsidR="00560786">
            <w:rPr>
              <w:rFonts w:ascii="Arial" w:hAnsi="Arial" w:cs="Arial"/>
              <w:sz w:val="24"/>
              <w:szCs w:val="24"/>
            </w:rPr>
            <w:fldChar w:fldCharType="end"/>
          </w:r>
        </w:sdtContent>
      </w:sdt>
      <w:r w:rsidR="00560786">
        <w:rPr>
          <w:rFonts w:ascii="Arial" w:hAnsi="Arial" w:cs="Arial"/>
          <w:sz w:val="24"/>
          <w:szCs w:val="24"/>
        </w:rPr>
        <w:t xml:space="preserve"> Menciona que se debe incluir a los niños el pensamiento matemático, utilizando y enseñándoles diferentes medidas u objetos con los que pueden ellos medir, utilizando expresiones como #este es más alto</w:t>
      </w:r>
      <w:proofErr w:type="gramStart"/>
      <w:r w:rsidR="00560786">
        <w:rPr>
          <w:rFonts w:ascii="Arial" w:hAnsi="Arial" w:cs="Arial"/>
          <w:sz w:val="24"/>
          <w:szCs w:val="24"/>
        </w:rPr>
        <w:t>” ,</w:t>
      </w:r>
      <w:proofErr w:type="gramEnd"/>
      <w:r w:rsidR="00560786">
        <w:rPr>
          <w:rFonts w:ascii="Arial" w:hAnsi="Arial" w:cs="Arial"/>
          <w:sz w:val="24"/>
          <w:szCs w:val="24"/>
        </w:rPr>
        <w:t xml:space="preserve"> “yo lo lanzó mas lejos… Se les debe hacer mención de que no importa con que objeto midan algo, ni de qué modo (corriendo, brincando, saltando) o desde que perspectiva, siempre nos dará el mismo resultado de medida.</w:t>
      </w:r>
      <w:r w:rsidR="00F36819">
        <w:rPr>
          <w:rFonts w:ascii="Arial" w:hAnsi="Arial" w:cs="Arial"/>
          <w:sz w:val="24"/>
          <w:szCs w:val="24"/>
        </w:rPr>
        <w:t xml:space="preserve"> Pueden trabajar con comparaciones directas y sociales como por ej. Juan es más alto que pepe, la biblioteca es más grande que el parque…Hay que trabajar también con situaciones cotidianas, hacen actividades </w:t>
      </w:r>
      <w:r w:rsidR="004B5A25">
        <w:rPr>
          <w:rFonts w:ascii="Arial" w:hAnsi="Arial" w:cs="Arial"/>
          <w:sz w:val="24"/>
          <w:szCs w:val="24"/>
        </w:rPr>
        <w:t>diarias,</w:t>
      </w:r>
      <w:r w:rsidR="00F36819">
        <w:rPr>
          <w:rFonts w:ascii="Arial" w:hAnsi="Arial" w:cs="Arial"/>
          <w:sz w:val="24"/>
          <w:szCs w:val="24"/>
        </w:rPr>
        <w:t xml:space="preserve"> utilizan tablas e incluso llevan registros.</w:t>
      </w:r>
      <w:r w:rsidR="00893AC9">
        <w:rPr>
          <w:rFonts w:ascii="Arial" w:hAnsi="Arial" w:cs="Arial"/>
          <w:sz w:val="24"/>
          <w:szCs w:val="24"/>
        </w:rPr>
        <w:t xml:space="preserve"> En lo que fue la sesión 15 utilizamos materiales para medir distintos objetos de nuestra </w:t>
      </w:r>
      <w:r w:rsidR="004B5A25">
        <w:rPr>
          <w:rFonts w:ascii="Arial" w:hAnsi="Arial" w:cs="Arial"/>
          <w:sz w:val="24"/>
          <w:szCs w:val="24"/>
        </w:rPr>
        <w:t>casa,</w:t>
      </w:r>
      <w:r w:rsidR="00893AC9">
        <w:rPr>
          <w:rFonts w:ascii="Arial" w:hAnsi="Arial" w:cs="Arial"/>
          <w:sz w:val="24"/>
          <w:szCs w:val="24"/>
        </w:rPr>
        <w:t xml:space="preserve"> fuimos registrando los resultados, esta actividad fue muy </w:t>
      </w:r>
      <w:r w:rsidR="004B5A25">
        <w:rPr>
          <w:rFonts w:ascii="Arial" w:hAnsi="Arial" w:cs="Arial"/>
          <w:sz w:val="24"/>
          <w:szCs w:val="24"/>
        </w:rPr>
        <w:t>dinámica,</w:t>
      </w:r>
      <w:r w:rsidR="00893AC9">
        <w:rPr>
          <w:rFonts w:ascii="Arial" w:hAnsi="Arial" w:cs="Arial"/>
          <w:sz w:val="24"/>
          <w:szCs w:val="24"/>
        </w:rPr>
        <w:t xml:space="preserve"> nos acerca un poco más a la forma en que trabajaremos y abordaremos estos temas con los pequeños de preescolar.</w:t>
      </w:r>
      <w:r w:rsidR="004B5A25">
        <w:rPr>
          <w:rFonts w:ascii="Arial" w:hAnsi="Arial" w:cs="Arial"/>
          <w:sz w:val="24"/>
          <w:szCs w:val="24"/>
        </w:rPr>
        <w:t xml:space="preserve"> En la sesión 16 trabajamos viendo las equivalencias de lo que es el metro y los kilómetros, y como se pueden manejar estos con los alumno de </w:t>
      </w:r>
      <w:r w:rsidR="0026052C">
        <w:rPr>
          <w:rFonts w:ascii="Arial" w:hAnsi="Arial" w:cs="Arial"/>
          <w:sz w:val="24"/>
          <w:szCs w:val="24"/>
        </w:rPr>
        <w:t>preescolar. En la sesión 17 trabajamos con materiales de casa construyendo una balanza, con el propósito de pesar varios objetos, y abordamos también las diferentes formas con las que podemos pesar, mencionamos que podíamos hacerlo solo comparando el peso con las manos, intuición o lógica (sin necesidad de basculas, pesas etc…</w:t>
      </w:r>
    </w:p>
    <w:p w14:paraId="7AD38B6F" w14:textId="77777777" w:rsidR="0021749C" w:rsidRDefault="0021749C" w:rsidP="00DB763D">
      <w:pPr>
        <w:spacing w:line="360" w:lineRule="auto"/>
        <w:jc w:val="both"/>
        <w:rPr>
          <w:rFonts w:ascii="Arial" w:hAnsi="Arial" w:cs="Arial"/>
          <w:sz w:val="24"/>
          <w:szCs w:val="24"/>
        </w:rPr>
      </w:pPr>
    </w:p>
    <w:p w14:paraId="20991D08" w14:textId="77777777" w:rsidR="002B259A" w:rsidRDefault="0021749C" w:rsidP="00DB763D">
      <w:pPr>
        <w:spacing w:line="360" w:lineRule="auto"/>
        <w:jc w:val="both"/>
        <w:rPr>
          <w:rFonts w:ascii="Arial" w:hAnsi="Arial" w:cs="Arial"/>
          <w:sz w:val="24"/>
          <w:szCs w:val="24"/>
        </w:rPr>
      </w:pPr>
      <w:r w:rsidRPr="00C14A11">
        <w:rPr>
          <w:rFonts w:ascii="Arial" w:hAnsi="Arial" w:cs="Arial"/>
          <w:b/>
          <w:sz w:val="24"/>
          <w:szCs w:val="24"/>
        </w:rPr>
        <w:lastRenderedPageBreak/>
        <w:t>Reflexionando</w:t>
      </w:r>
      <w:r>
        <w:rPr>
          <w:rFonts w:ascii="Arial" w:hAnsi="Arial" w:cs="Arial"/>
          <w:sz w:val="24"/>
          <w:szCs w:val="24"/>
        </w:rPr>
        <w:t xml:space="preserve"> acerca de todo esto, lo trabajado en cada sesión, </w:t>
      </w:r>
      <w:proofErr w:type="spellStart"/>
      <w:r w:rsidRPr="002302CF">
        <w:rPr>
          <w:rFonts w:ascii="Arial" w:hAnsi="Arial" w:cs="Arial"/>
          <w:sz w:val="24"/>
          <w:szCs w:val="24"/>
          <w:highlight w:val="yellow"/>
        </w:rPr>
        <w:t>asi</w:t>
      </w:r>
      <w:proofErr w:type="spellEnd"/>
      <w:r>
        <w:rPr>
          <w:rFonts w:ascii="Arial" w:hAnsi="Arial" w:cs="Arial"/>
          <w:sz w:val="24"/>
          <w:szCs w:val="24"/>
        </w:rPr>
        <w:t xml:space="preserve"> como las actividades diseñadas por nosotros mismos, el poder observar a pequeños grupos por medio de </w:t>
      </w:r>
      <w:r w:rsidR="002B259A">
        <w:rPr>
          <w:rFonts w:ascii="Arial" w:hAnsi="Arial" w:cs="Arial"/>
          <w:sz w:val="24"/>
          <w:szCs w:val="24"/>
        </w:rPr>
        <w:t>video llamadas</w:t>
      </w:r>
      <w:r>
        <w:rPr>
          <w:rFonts w:ascii="Arial" w:hAnsi="Arial" w:cs="Arial"/>
          <w:sz w:val="24"/>
          <w:szCs w:val="24"/>
        </w:rPr>
        <w:t xml:space="preserve"> fue de gran ayuda, sabemos que es muy diferente el trabajar de manera virtual al trabajar presencialmente, pero esto no nos impide del todo el seguir aprendiendo y desarrollando nuestras habilidades como futuros </w:t>
      </w:r>
      <w:r w:rsidR="002B259A">
        <w:rPr>
          <w:rFonts w:ascii="Arial" w:hAnsi="Arial" w:cs="Arial"/>
          <w:sz w:val="24"/>
          <w:szCs w:val="24"/>
        </w:rPr>
        <w:t>docentes. Si</w:t>
      </w:r>
      <w:r>
        <w:rPr>
          <w:rFonts w:ascii="Arial" w:hAnsi="Arial" w:cs="Arial"/>
          <w:sz w:val="24"/>
          <w:szCs w:val="24"/>
        </w:rPr>
        <w:t xml:space="preserve"> se presentaron situaciones en las que nos fallaba el internet, batallábamos para conseguir niños a los cuales aplicarles nuestras actividades, </w:t>
      </w:r>
      <w:r w:rsidR="002B259A">
        <w:rPr>
          <w:rFonts w:ascii="Arial" w:hAnsi="Arial" w:cs="Arial"/>
          <w:sz w:val="24"/>
          <w:szCs w:val="24"/>
        </w:rPr>
        <w:t>a veces</w:t>
      </w:r>
      <w:r>
        <w:rPr>
          <w:rFonts w:ascii="Arial" w:hAnsi="Arial" w:cs="Arial"/>
          <w:sz w:val="24"/>
          <w:szCs w:val="24"/>
        </w:rPr>
        <w:t xml:space="preserve"> hubo desacuerdos en los equipos ya que todos llevamos ritmos diferentes, pero </w:t>
      </w:r>
      <w:r w:rsidR="002B259A">
        <w:rPr>
          <w:rFonts w:ascii="Arial" w:hAnsi="Arial" w:cs="Arial"/>
          <w:sz w:val="24"/>
          <w:szCs w:val="24"/>
        </w:rPr>
        <w:t>así</w:t>
      </w:r>
      <w:r>
        <w:rPr>
          <w:rFonts w:ascii="Arial" w:hAnsi="Arial" w:cs="Arial"/>
          <w:sz w:val="24"/>
          <w:szCs w:val="24"/>
        </w:rPr>
        <w:t xml:space="preserve"> como hay </w:t>
      </w:r>
      <w:r w:rsidR="002B259A">
        <w:rPr>
          <w:rFonts w:ascii="Arial" w:hAnsi="Arial" w:cs="Arial"/>
          <w:sz w:val="24"/>
          <w:szCs w:val="24"/>
        </w:rPr>
        <w:t>desventajas</w:t>
      </w:r>
      <w:r>
        <w:rPr>
          <w:rFonts w:ascii="Arial" w:hAnsi="Arial" w:cs="Arial"/>
          <w:sz w:val="24"/>
          <w:szCs w:val="24"/>
        </w:rPr>
        <w:t xml:space="preserve">, </w:t>
      </w:r>
      <w:r w:rsidR="002B259A">
        <w:rPr>
          <w:rFonts w:ascii="Arial" w:hAnsi="Arial" w:cs="Arial"/>
          <w:sz w:val="24"/>
          <w:szCs w:val="24"/>
        </w:rPr>
        <w:t>también</w:t>
      </w:r>
      <w:r>
        <w:rPr>
          <w:rFonts w:ascii="Arial" w:hAnsi="Arial" w:cs="Arial"/>
          <w:sz w:val="24"/>
          <w:szCs w:val="24"/>
        </w:rPr>
        <w:t xml:space="preserve"> hay ventajas ya que </w:t>
      </w:r>
      <w:r w:rsidR="002B259A">
        <w:rPr>
          <w:rFonts w:ascii="Arial" w:hAnsi="Arial" w:cs="Arial"/>
          <w:sz w:val="24"/>
          <w:szCs w:val="24"/>
        </w:rPr>
        <w:t>aprendimos a manejar mejor la tecnología, la organización, dialogar, debatir y buscar soluciones.                                          Cada pequeño punto es de gran ayuda, no cabe duda de que cada unidad e incluso cada clase aprendamos cosas nuevas y muy valiosas. Aprendemos a identificar cada curso, lo que conlleva cada uno de ellos, los aprendizajes que debemos de darle a conocer a los niños, el lenguaje que hay que utilizar con ellos, las estrategias, actividades, materiales y ambientes aptos para su edad. Algo nuevo que me quedo muy marcado es que aunque estemos en el curso de naturales, canto o alguna otra, vamos incluyendo las matemáticas en todo (aunque no sea de manera muy profunda), ya que son muy importantes, ellas son la base de cualquier cosa.</w:t>
      </w:r>
    </w:p>
    <w:p w14:paraId="2CFB918D" w14:textId="77777777" w:rsidR="0021749C" w:rsidRDefault="002B259A" w:rsidP="00DB763D">
      <w:pPr>
        <w:spacing w:line="360" w:lineRule="auto"/>
        <w:jc w:val="both"/>
        <w:rPr>
          <w:rFonts w:ascii="Arial" w:hAnsi="Arial" w:cs="Arial"/>
          <w:sz w:val="24"/>
          <w:szCs w:val="24"/>
        </w:rPr>
      </w:pPr>
      <w:r>
        <w:rPr>
          <w:rFonts w:ascii="Arial" w:hAnsi="Arial" w:cs="Arial"/>
          <w:sz w:val="24"/>
          <w:szCs w:val="24"/>
        </w:rPr>
        <w:t>Todos los maestros tienen una enorme capacidad ya que se ingenian muy bien cada clase y la forma de explicarnos y darnos a conocer los temas de forma que nos queden muy marcados, lo cual es algo que se admira mucho, ya que el trabajo docente no es tan fácil como se imagina, ahora nos damos cuenta de eso, pero es una labor muy bonita y divertida, el ser de ejemplo para</w:t>
      </w:r>
      <w:r w:rsidR="00C14A11">
        <w:rPr>
          <w:rFonts w:ascii="Arial" w:hAnsi="Arial" w:cs="Arial"/>
          <w:sz w:val="24"/>
          <w:szCs w:val="24"/>
        </w:rPr>
        <w:t xml:space="preserve"> los más chicos que nosotros, te deja diversión e incluso también enseñanzas muy grandes.                 Así que no hay que dejarse llevar por lo que los demás dicen de alguna carrera, ya que solo el que lo vive lo entiende y sabe el placer que eso genera, la sensación que causa el enseñar y generar conocimientos a futuros profesionales, que algún día estarán muy agradecidos por el esfuerzo de sus maestros y por supuesto sus </w:t>
      </w:r>
      <w:proofErr w:type="gramStart"/>
      <w:r w:rsidR="00C14A11">
        <w:rPr>
          <w:rFonts w:ascii="Arial" w:hAnsi="Arial" w:cs="Arial"/>
          <w:sz w:val="24"/>
          <w:szCs w:val="24"/>
        </w:rPr>
        <w:t>padres ,</w:t>
      </w:r>
      <w:proofErr w:type="gramEnd"/>
      <w:r w:rsidR="00C14A11">
        <w:rPr>
          <w:rFonts w:ascii="Arial" w:hAnsi="Arial" w:cs="Arial"/>
          <w:sz w:val="24"/>
          <w:szCs w:val="24"/>
        </w:rPr>
        <w:t xml:space="preserve"> los cuales siempre estarán con ellos apoyándolos.</w:t>
      </w:r>
    </w:p>
    <w:sdt>
      <w:sdtPr>
        <w:rPr>
          <w:rFonts w:asciiTheme="minorHAnsi" w:eastAsiaTheme="minorHAnsi" w:hAnsiTheme="minorHAnsi" w:cstheme="minorBidi"/>
          <w:b w:val="0"/>
          <w:bCs w:val="0"/>
          <w:color w:val="auto"/>
          <w:sz w:val="22"/>
          <w:szCs w:val="22"/>
          <w:lang w:val="es-ES" w:eastAsia="en-US"/>
        </w:rPr>
        <w:id w:val="-726984097"/>
        <w:docPartObj>
          <w:docPartGallery w:val="Bibliographies"/>
          <w:docPartUnique/>
        </w:docPartObj>
      </w:sdtPr>
      <w:sdtEndPr>
        <w:rPr>
          <w:lang w:val="es-MX"/>
        </w:rPr>
      </w:sdtEndPr>
      <w:sdtContent>
        <w:p w14:paraId="4A0B994D" w14:textId="77777777" w:rsidR="00CE0A0A" w:rsidRDefault="00CE0A0A">
          <w:pPr>
            <w:pStyle w:val="Ttulo1"/>
          </w:pPr>
          <w:r>
            <w:rPr>
              <w:lang w:val="es-ES"/>
            </w:rPr>
            <w:t>Bibliografía</w:t>
          </w:r>
        </w:p>
        <w:sdt>
          <w:sdtPr>
            <w:id w:val="111145805"/>
            <w:bibliography/>
          </w:sdtPr>
          <w:sdtEndPr/>
          <w:sdtContent>
            <w:p w14:paraId="3A04F8F6" w14:textId="77777777" w:rsidR="00CE0A0A" w:rsidRDefault="00CE0A0A" w:rsidP="00CE0A0A">
              <w:pPr>
                <w:pStyle w:val="Bibliografa"/>
                <w:ind w:left="720" w:hanging="720"/>
                <w:rPr>
                  <w:noProof/>
                  <w:lang w:val="es-ES"/>
                </w:rPr>
              </w:pPr>
              <w:r>
                <w:fldChar w:fldCharType="begin"/>
              </w:r>
              <w:r>
                <w:instrText>BIBLIOGRAPHY</w:instrText>
              </w:r>
              <w:r>
                <w:fldChar w:fldCharType="separate"/>
              </w:r>
              <w:r>
                <w:rPr>
                  <w:noProof/>
                  <w:lang w:val="es-ES"/>
                </w:rPr>
                <w:t>guía, a. (s.f.). guía aritmética.</w:t>
              </w:r>
            </w:p>
            <w:p w14:paraId="6BCFD4F9" w14:textId="77777777" w:rsidR="00CE0A0A" w:rsidRDefault="00CE0A0A" w:rsidP="00CE0A0A">
              <w:pPr>
                <w:pStyle w:val="Bibliografa"/>
                <w:ind w:left="720" w:hanging="720"/>
                <w:rPr>
                  <w:noProof/>
                  <w:lang w:val="es-ES"/>
                </w:rPr>
              </w:pPr>
              <w:r>
                <w:rPr>
                  <w:noProof/>
                  <w:lang w:val="es-ES"/>
                </w:rPr>
                <w:t>Q.R. (2006). Q.R. En Q.R.</w:t>
              </w:r>
            </w:p>
            <w:p w14:paraId="1F2A4BF8" w14:textId="77777777" w:rsidR="00CE0A0A" w:rsidRDefault="00CE0A0A" w:rsidP="00CE0A0A">
              <w:pPr>
                <w:pStyle w:val="Bibliografa"/>
                <w:ind w:left="720" w:hanging="720"/>
                <w:rPr>
                  <w:noProof/>
                  <w:lang w:val="es-ES"/>
                </w:rPr>
              </w:pPr>
              <w:r>
                <w:rPr>
                  <w:noProof/>
                  <w:lang w:val="es-ES"/>
                </w:rPr>
                <w:t xml:space="preserve">Quaranta, M. y. (2006). Enseñanza de la geómetria en el jardín de infantes. En M. y. Quaranta, </w:t>
              </w:r>
              <w:r>
                <w:rPr>
                  <w:i/>
                  <w:iCs/>
                  <w:noProof/>
                  <w:lang w:val="es-ES"/>
                </w:rPr>
                <w:t>Enseñanza de la geómetria en el jardín de infantes</w:t>
              </w:r>
              <w:r>
                <w:rPr>
                  <w:noProof/>
                  <w:lang w:val="es-ES"/>
                </w:rPr>
                <w:t xml:space="preserve"> (págs. Cap 2.35-40).</w:t>
              </w:r>
            </w:p>
            <w:p w14:paraId="34B13825" w14:textId="77777777" w:rsidR="00CE0A0A" w:rsidRDefault="00CE0A0A" w:rsidP="00CE0A0A">
              <w:pPr>
                <w:pStyle w:val="Bibliografa"/>
                <w:ind w:left="720" w:hanging="720"/>
                <w:rPr>
                  <w:noProof/>
                  <w:lang w:val="es-ES"/>
                </w:rPr>
              </w:pPr>
              <w:r>
                <w:rPr>
                  <w:noProof/>
                  <w:lang w:val="es-ES"/>
                </w:rPr>
                <w:t xml:space="preserve">Ressia, Q. y. (s.f.). La enseñanza de la geometría en el jardín de niños. En Q. y. Ressia, </w:t>
              </w:r>
              <w:r>
                <w:rPr>
                  <w:i/>
                  <w:iCs/>
                  <w:noProof/>
                  <w:lang w:val="es-ES"/>
                </w:rPr>
                <w:t>La enseñanza de la geometría en el jardín de niños</w:t>
              </w:r>
              <w:r>
                <w:rPr>
                  <w:noProof/>
                  <w:lang w:val="es-ES"/>
                </w:rPr>
                <w:t xml:space="preserve"> (pág. Capitulo 3).</w:t>
              </w:r>
            </w:p>
            <w:p w14:paraId="0DC3AF1F" w14:textId="77777777" w:rsidR="00CE0A0A" w:rsidRDefault="00CE0A0A" w:rsidP="00CE0A0A">
              <w:r>
                <w:rPr>
                  <w:b/>
                  <w:bCs/>
                </w:rPr>
                <w:fldChar w:fldCharType="end"/>
              </w:r>
            </w:p>
          </w:sdtContent>
        </w:sdt>
      </w:sdtContent>
    </w:sdt>
    <w:p w14:paraId="2721FD46" w14:textId="77777777" w:rsidR="00CE0A0A" w:rsidRDefault="00CE0A0A" w:rsidP="00DB763D">
      <w:pPr>
        <w:spacing w:line="360" w:lineRule="auto"/>
        <w:jc w:val="both"/>
        <w:rPr>
          <w:rFonts w:ascii="Arial" w:hAnsi="Arial" w:cs="Arial"/>
          <w:sz w:val="24"/>
          <w:szCs w:val="24"/>
        </w:rPr>
      </w:pPr>
    </w:p>
    <w:tbl>
      <w:tblPr>
        <w:tblStyle w:val="TableNormal"/>
        <w:tblW w:w="91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8"/>
        <w:gridCol w:w="2483"/>
        <w:gridCol w:w="1790"/>
        <w:gridCol w:w="1843"/>
        <w:gridCol w:w="1417"/>
      </w:tblGrid>
      <w:tr w:rsidR="00CE0A0A" w:rsidRPr="00CE0A0A" w14:paraId="493B2368" w14:textId="77777777" w:rsidTr="00CE0A0A">
        <w:trPr>
          <w:trHeight w:val="3073"/>
        </w:trPr>
        <w:tc>
          <w:tcPr>
            <w:tcW w:w="4051"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80" w:type="dxa"/>
              <w:left w:w="80" w:type="dxa"/>
              <w:bottom w:w="80" w:type="dxa"/>
              <w:right w:w="80" w:type="dxa"/>
            </w:tcMar>
            <w:vAlign w:val="center"/>
          </w:tcPr>
          <w:p w14:paraId="5DFE2511" w14:textId="77777777" w:rsidR="00CE0A0A" w:rsidRPr="00CE0A0A" w:rsidRDefault="00CE0A0A" w:rsidP="00CE0A0A">
            <w:pPr>
              <w:spacing w:line="256" w:lineRule="auto"/>
              <w:jc w:val="center"/>
              <w:rPr>
                <w:rFonts w:ascii="Calibri" w:eastAsia="Calibri" w:hAnsi="Calibri" w:cs="Calibri"/>
                <w:b/>
                <w:bCs/>
                <w:color w:val="000000"/>
                <w:u w:color="000000"/>
                <w:lang w:val="es-ES_tradnl"/>
              </w:rPr>
            </w:pPr>
            <w:r w:rsidRPr="00CE0A0A">
              <w:rPr>
                <w:rFonts w:ascii="Calibri" w:eastAsia="Calibri" w:hAnsi="Calibri" w:cs="Calibri"/>
                <w:b/>
                <w:bCs/>
                <w:color w:val="000000"/>
                <w:u w:color="000000"/>
                <w:lang w:val="es-ES_tradnl"/>
              </w:rPr>
              <w:t xml:space="preserve">EVIDENCIA INTEGRADORA </w:t>
            </w:r>
          </w:p>
          <w:p w14:paraId="79E0F7AE" w14:textId="77777777" w:rsidR="00CE0A0A" w:rsidRPr="00CE0A0A" w:rsidRDefault="00CE0A0A" w:rsidP="00CE0A0A">
            <w:pPr>
              <w:spacing w:line="256" w:lineRule="auto"/>
              <w:jc w:val="center"/>
              <w:rPr>
                <w:rFonts w:ascii="Calibri" w:eastAsia="Calibri" w:hAnsi="Calibri" w:cs="Calibri"/>
                <w:b/>
                <w:bCs/>
                <w:color w:val="000000"/>
                <w:u w:color="000000"/>
                <w:lang w:val="es-ES_tradnl"/>
              </w:rPr>
            </w:pPr>
            <w:r w:rsidRPr="00CE0A0A">
              <w:rPr>
                <w:rFonts w:ascii="Calibri" w:eastAsia="Calibri" w:hAnsi="Calibri" w:cs="Calibri"/>
                <w:b/>
                <w:bCs/>
                <w:color w:val="000000"/>
                <w:u w:color="000000"/>
                <w:lang w:val="es-ES_tradnl"/>
              </w:rPr>
              <w:t>ENSAYO</w:t>
            </w:r>
          </w:p>
          <w:p w14:paraId="468ACDBD" w14:textId="77777777" w:rsidR="00CE0A0A" w:rsidRPr="00CE0A0A" w:rsidRDefault="00CE0A0A" w:rsidP="00CE0A0A">
            <w:pPr>
              <w:spacing w:line="256" w:lineRule="auto"/>
              <w:jc w:val="center"/>
              <w:rPr>
                <w:rFonts w:ascii="Calibri" w:eastAsia="Calibri" w:hAnsi="Calibri" w:cs="Calibri"/>
                <w:b/>
                <w:bCs/>
                <w:color w:val="000000"/>
                <w:u w:color="000000"/>
                <w:lang w:val="es-ES_tradnl"/>
              </w:rPr>
            </w:pPr>
            <w:r w:rsidRPr="00CE0A0A">
              <w:rPr>
                <w:rFonts w:ascii="Calibri" w:eastAsia="Calibri" w:hAnsi="Calibri" w:cs="Calibri"/>
                <w:b/>
                <w:bCs/>
                <w:color w:val="000000"/>
                <w:u w:color="000000"/>
                <w:lang w:val="es-ES_tradnl"/>
              </w:rPr>
              <w:t>COMPETENCIA</w:t>
            </w:r>
          </w:p>
          <w:p w14:paraId="5603AB7E" w14:textId="77777777" w:rsidR="00CE0A0A" w:rsidRPr="00CE0A0A" w:rsidRDefault="00CE0A0A" w:rsidP="00CE0A0A">
            <w:pPr>
              <w:spacing w:after="200" w:line="276" w:lineRule="auto"/>
              <w:jc w:val="both"/>
              <w:rPr>
                <w:rFonts w:ascii="Calibri" w:eastAsia="Calibri" w:hAnsi="Calibri" w:cs="Calibri"/>
                <w:color w:val="000000"/>
                <w:u w:color="000000"/>
              </w:rPr>
            </w:pPr>
            <w:r w:rsidRPr="00CE0A0A">
              <w:rPr>
                <w:rFonts w:ascii="Arial" w:eastAsia="Calibri" w:hAnsi="Arial" w:cs="Calibri"/>
                <w:color w:val="000000"/>
                <w:u w:color="000000"/>
                <w:lang w:val="es-ES_tradnl"/>
              </w:rPr>
              <w:t>Utiliza los resultados de la investigación para profundizar en el conocimiento y los procesos de aprendizaje de las matemáticas de sus alumnos</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80" w:type="dxa"/>
              <w:left w:w="80" w:type="dxa"/>
              <w:bottom w:w="80" w:type="dxa"/>
              <w:right w:w="80" w:type="dxa"/>
            </w:tcMar>
          </w:tcPr>
          <w:p w14:paraId="65D6E6D3" w14:textId="77777777" w:rsidR="00CE0A0A" w:rsidRPr="00CE0A0A" w:rsidRDefault="00CE0A0A" w:rsidP="00CE0A0A">
            <w:pPr>
              <w:spacing w:line="256" w:lineRule="auto"/>
              <w:jc w:val="center"/>
              <w:rPr>
                <w:rFonts w:ascii="Calibri" w:eastAsia="Calibri" w:hAnsi="Calibri" w:cs="Calibri"/>
                <w:b/>
                <w:bCs/>
                <w:color w:val="000000"/>
                <w:u w:color="000000"/>
                <w:lang w:val="es-ES_tradnl"/>
              </w:rPr>
            </w:pPr>
            <w:r w:rsidRPr="00CE0A0A">
              <w:rPr>
                <w:rFonts w:ascii="Calibri" w:eastAsia="Calibri" w:hAnsi="Calibri" w:cs="Calibri"/>
                <w:b/>
                <w:bCs/>
                <w:color w:val="000000"/>
                <w:u w:color="000000"/>
                <w:lang w:val="es-ES_tradnl"/>
              </w:rPr>
              <w:t>PROBLEMATIZACIÓN</w:t>
            </w:r>
          </w:p>
          <w:p w14:paraId="006215A2" w14:textId="77777777" w:rsidR="00CE0A0A" w:rsidRPr="00CE0A0A" w:rsidRDefault="00CE0A0A" w:rsidP="00CE0A0A">
            <w:pPr>
              <w:spacing w:line="256" w:lineRule="auto"/>
              <w:rPr>
                <w:rFonts w:ascii="Calibri" w:eastAsia="Calibri" w:hAnsi="Calibri" w:cs="Calibri"/>
                <w:b/>
                <w:bCs/>
                <w:color w:val="000000"/>
                <w:u w:color="000000"/>
                <w:lang w:val="es-ES_tradnl"/>
              </w:rPr>
            </w:pPr>
            <w:r w:rsidRPr="00CE0A0A">
              <w:rPr>
                <w:rFonts w:ascii="Calibri" w:eastAsia="Calibri" w:hAnsi="Calibri" w:cs="Calibri"/>
                <w:b/>
                <w:bCs/>
                <w:color w:val="000000"/>
                <w:u w:color="000000"/>
                <w:lang w:val="es-ES_tradnl"/>
              </w:rPr>
              <w:t xml:space="preserve">Realiza un ensayo sobre el desarrollo de tus competencias profesionales que se trabajaron en el curso de forma espacio y medida través de los contenidos del curso como las orientaciones didácticas del programa aprendizajes clave, diseño y aplicación de actividades para preescolar ubicación espacial, formas y figuras y cuerpos geométricos triángulos y cuadriláteros, longitud y distancia el campo de pensamiento matemático en preescolar </w:t>
            </w:r>
          </w:p>
          <w:p w14:paraId="4DE48752" w14:textId="77777777" w:rsidR="00CE0A0A" w:rsidRPr="00CE0A0A" w:rsidRDefault="00CE0A0A" w:rsidP="00CE0A0A">
            <w:pPr>
              <w:rPr>
                <w:lang w:val="es-ES_tradnl"/>
              </w:rPr>
            </w:pPr>
            <w:r w:rsidRPr="00CE0A0A">
              <w:rPr>
                <w:b/>
                <w:bCs/>
                <w:lang w:val="es-ES_tradnl"/>
              </w:rPr>
              <w:t xml:space="preserve">Y da respuesta a: </w:t>
            </w:r>
            <w:r w:rsidRPr="00CE0A0A">
              <w:rPr>
                <w:lang w:val="es-ES_tradnl"/>
              </w:rPr>
              <w:t xml:space="preserve">¿Cómo y qué tanto logré desarrollar las competencias del perfil de egreso a partir del curso de forma espacio y </w:t>
            </w:r>
            <w:proofErr w:type="gramStart"/>
            <w:r w:rsidRPr="00CE0A0A">
              <w:rPr>
                <w:lang w:val="es-ES_tradnl"/>
              </w:rPr>
              <w:t>medida ?</w:t>
            </w:r>
            <w:proofErr w:type="gramEnd"/>
          </w:p>
          <w:p w14:paraId="532839B8" w14:textId="77777777" w:rsidR="00CE0A0A" w:rsidRPr="00CE0A0A" w:rsidRDefault="00CE0A0A" w:rsidP="00CE0A0A">
            <w:pPr>
              <w:spacing w:line="256" w:lineRule="auto"/>
              <w:rPr>
                <w:rFonts w:ascii="Calibri" w:eastAsia="Calibri" w:hAnsi="Calibri" w:cs="Calibri"/>
                <w:color w:val="000000"/>
                <w:u w:color="000000"/>
              </w:rPr>
            </w:pPr>
          </w:p>
        </w:tc>
      </w:tr>
      <w:tr w:rsidR="00CE0A0A" w:rsidRPr="00CE0A0A" w14:paraId="23C34830" w14:textId="77777777" w:rsidTr="00CE0A0A">
        <w:trPr>
          <w:trHeight w:val="666"/>
        </w:trPr>
        <w:tc>
          <w:tcPr>
            <w:tcW w:w="15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vAlign w:val="center"/>
          </w:tcPr>
          <w:p w14:paraId="7CCA2545" w14:textId="77777777" w:rsidR="00CE0A0A" w:rsidRPr="00CE0A0A" w:rsidRDefault="00CE0A0A" w:rsidP="00CE0A0A"/>
        </w:tc>
        <w:tc>
          <w:tcPr>
            <w:tcW w:w="248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vAlign w:val="center"/>
          </w:tcPr>
          <w:p w14:paraId="7204B5C2" w14:textId="77777777" w:rsidR="00CE0A0A" w:rsidRPr="00CE0A0A" w:rsidRDefault="00CE0A0A" w:rsidP="00CE0A0A">
            <w:pPr>
              <w:spacing w:line="256" w:lineRule="auto"/>
              <w:jc w:val="center"/>
              <w:rPr>
                <w:rFonts w:ascii="Calibri" w:eastAsia="Calibri" w:hAnsi="Calibri" w:cs="Calibri"/>
                <w:b/>
                <w:bCs/>
                <w:color w:val="000000"/>
                <w:u w:color="000000"/>
                <w:lang w:val="es-ES_tradnl"/>
              </w:rPr>
            </w:pPr>
            <w:r w:rsidRPr="00CE0A0A">
              <w:rPr>
                <w:rFonts w:ascii="Calibri" w:eastAsia="Calibri" w:hAnsi="Calibri" w:cs="Calibri"/>
                <w:b/>
                <w:bCs/>
                <w:color w:val="000000"/>
                <w:u w:color="000000"/>
                <w:lang w:val="es-ES_tradnl"/>
              </w:rPr>
              <w:t>ESTRATEGICO</w:t>
            </w:r>
          </w:p>
          <w:p w14:paraId="39BDD0AF" w14:textId="77777777" w:rsidR="00CE0A0A" w:rsidRPr="00CE0A0A" w:rsidRDefault="00CE0A0A" w:rsidP="00CE0A0A">
            <w:pPr>
              <w:spacing w:line="256" w:lineRule="auto"/>
              <w:jc w:val="center"/>
              <w:rPr>
                <w:rFonts w:ascii="Calibri" w:eastAsia="Calibri" w:hAnsi="Calibri" w:cs="Calibri"/>
                <w:color w:val="000000"/>
                <w:u w:color="000000"/>
              </w:rPr>
            </w:pPr>
            <w:r w:rsidRPr="00CE0A0A">
              <w:rPr>
                <w:rFonts w:ascii="Calibri" w:eastAsia="Calibri" w:hAnsi="Calibri" w:cs="Calibri"/>
                <w:b/>
                <w:bCs/>
                <w:color w:val="000000"/>
                <w:u w:color="000000"/>
                <w:lang w:val="es-ES_tradnl"/>
              </w:rPr>
              <w:t>10</w:t>
            </w:r>
          </w:p>
        </w:tc>
        <w:tc>
          <w:tcPr>
            <w:tcW w:w="17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41FB9122" w14:textId="77777777" w:rsidR="00CE0A0A" w:rsidRPr="00CE0A0A" w:rsidRDefault="00CE0A0A" w:rsidP="00CE0A0A">
            <w:pPr>
              <w:spacing w:line="256" w:lineRule="auto"/>
              <w:jc w:val="center"/>
              <w:rPr>
                <w:rFonts w:ascii="Calibri" w:eastAsia="Calibri" w:hAnsi="Calibri" w:cs="Calibri"/>
                <w:b/>
                <w:bCs/>
                <w:color w:val="000000"/>
                <w:u w:color="000000"/>
                <w:lang w:val="es-ES_tradnl"/>
              </w:rPr>
            </w:pPr>
            <w:r w:rsidRPr="00CE0A0A">
              <w:rPr>
                <w:rFonts w:ascii="Calibri" w:eastAsia="Calibri" w:hAnsi="Calibri" w:cs="Calibri"/>
                <w:b/>
                <w:bCs/>
                <w:color w:val="000000"/>
                <w:u w:color="000000"/>
                <w:lang w:val="es-ES_tradnl"/>
              </w:rPr>
              <w:t>AUTÓNOMO</w:t>
            </w:r>
          </w:p>
          <w:p w14:paraId="6AFB8ABC" w14:textId="77777777" w:rsidR="00CE0A0A" w:rsidRPr="00CE0A0A" w:rsidRDefault="00CE0A0A" w:rsidP="00CE0A0A">
            <w:pPr>
              <w:spacing w:line="256" w:lineRule="auto"/>
              <w:jc w:val="center"/>
              <w:rPr>
                <w:rFonts w:ascii="Calibri" w:eastAsia="Calibri" w:hAnsi="Calibri" w:cs="Calibri"/>
                <w:color w:val="000000"/>
                <w:u w:color="000000"/>
              </w:rPr>
            </w:pPr>
            <w:r w:rsidRPr="00CE0A0A">
              <w:rPr>
                <w:rFonts w:ascii="Calibri" w:eastAsia="Calibri" w:hAnsi="Calibri" w:cs="Calibri"/>
                <w:b/>
                <w:bCs/>
                <w:color w:val="000000"/>
                <w:u w:color="000000"/>
                <w:lang w:val="es-ES_tradnl"/>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vAlign w:val="center"/>
          </w:tcPr>
          <w:p w14:paraId="4F062FC7" w14:textId="77777777" w:rsidR="00CE0A0A" w:rsidRPr="00CE0A0A" w:rsidRDefault="00CE0A0A" w:rsidP="00CE0A0A">
            <w:pPr>
              <w:spacing w:line="256" w:lineRule="auto"/>
              <w:jc w:val="center"/>
              <w:rPr>
                <w:rFonts w:ascii="Calibri" w:eastAsia="Calibri" w:hAnsi="Calibri" w:cs="Calibri"/>
                <w:b/>
                <w:bCs/>
                <w:color w:val="000000"/>
                <w:u w:color="000000"/>
                <w:lang w:val="es-ES_tradnl"/>
              </w:rPr>
            </w:pPr>
            <w:r w:rsidRPr="00CE0A0A">
              <w:rPr>
                <w:rFonts w:ascii="Calibri" w:eastAsia="Calibri" w:hAnsi="Calibri" w:cs="Calibri"/>
                <w:b/>
                <w:bCs/>
                <w:color w:val="000000"/>
                <w:u w:color="000000"/>
                <w:lang w:val="es-ES_tradnl"/>
              </w:rPr>
              <w:t>RESOLUTIVO</w:t>
            </w:r>
          </w:p>
          <w:p w14:paraId="3B63CB45" w14:textId="77777777" w:rsidR="00CE0A0A" w:rsidRPr="00CE0A0A" w:rsidRDefault="00CE0A0A" w:rsidP="00CE0A0A">
            <w:pPr>
              <w:spacing w:line="256" w:lineRule="auto"/>
              <w:jc w:val="center"/>
              <w:rPr>
                <w:rFonts w:ascii="Calibri" w:eastAsia="Calibri" w:hAnsi="Calibri" w:cs="Calibri"/>
                <w:color w:val="000000"/>
                <w:u w:color="000000"/>
              </w:rPr>
            </w:pPr>
            <w:r w:rsidRPr="00CE0A0A">
              <w:rPr>
                <w:rFonts w:ascii="Calibri" w:eastAsia="Calibri" w:hAnsi="Calibri" w:cs="Calibri"/>
                <w:b/>
                <w:bCs/>
                <w:color w:val="000000"/>
                <w:u w:color="000000"/>
                <w:lang w:val="es-ES_tradnl"/>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vAlign w:val="center"/>
          </w:tcPr>
          <w:p w14:paraId="7E79F812" w14:textId="77777777" w:rsidR="00CE0A0A" w:rsidRPr="00CE0A0A" w:rsidRDefault="00CE0A0A" w:rsidP="00CE0A0A">
            <w:pPr>
              <w:spacing w:line="256" w:lineRule="auto"/>
              <w:jc w:val="center"/>
              <w:rPr>
                <w:rFonts w:ascii="Calibri" w:eastAsia="Calibri" w:hAnsi="Calibri" w:cs="Calibri"/>
                <w:b/>
                <w:bCs/>
                <w:color w:val="000000"/>
                <w:u w:color="000000"/>
                <w:lang w:val="es-ES_tradnl"/>
              </w:rPr>
            </w:pPr>
            <w:r w:rsidRPr="00CE0A0A">
              <w:rPr>
                <w:rFonts w:ascii="Calibri" w:eastAsia="Calibri" w:hAnsi="Calibri" w:cs="Calibri"/>
                <w:b/>
                <w:bCs/>
                <w:color w:val="000000"/>
                <w:u w:color="000000"/>
                <w:lang w:val="es-ES_tradnl"/>
              </w:rPr>
              <w:t>RECEPTIVO</w:t>
            </w:r>
          </w:p>
          <w:p w14:paraId="282EBADC" w14:textId="77777777" w:rsidR="00CE0A0A" w:rsidRPr="00CE0A0A" w:rsidRDefault="00CE0A0A" w:rsidP="00CE0A0A">
            <w:pPr>
              <w:spacing w:line="256" w:lineRule="auto"/>
              <w:jc w:val="center"/>
              <w:rPr>
                <w:rFonts w:ascii="Calibri" w:eastAsia="Calibri" w:hAnsi="Calibri" w:cs="Calibri"/>
                <w:color w:val="000000"/>
                <w:u w:color="000000"/>
              </w:rPr>
            </w:pPr>
            <w:r w:rsidRPr="00CE0A0A">
              <w:rPr>
                <w:rFonts w:ascii="Calibri" w:eastAsia="Calibri" w:hAnsi="Calibri" w:cs="Calibri"/>
                <w:b/>
                <w:bCs/>
                <w:color w:val="000000"/>
                <w:u w:color="000000"/>
                <w:lang w:val="es-ES_tradnl"/>
              </w:rPr>
              <w:t>7</w:t>
            </w:r>
          </w:p>
        </w:tc>
      </w:tr>
      <w:tr w:rsidR="00CE0A0A" w:rsidRPr="00CE0A0A" w14:paraId="0E59B477" w14:textId="77777777" w:rsidTr="00674DC0">
        <w:trPr>
          <w:trHeight w:val="3898"/>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5311B" w14:textId="77777777" w:rsidR="00CE0A0A" w:rsidRPr="00CE0A0A" w:rsidRDefault="00CE0A0A" w:rsidP="00CE0A0A">
            <w:pPr>
              <w:spacing w:line="256" w:lineRule="auto"/>
              <w:rPr>
                <w:rFonts w:ascii="Calibri" w:eastAsia="Calibri" w:hAnsi="Calibri" w:cs="Calibri"/>
                <w:b/>
                <w:bCs/>
                <w:color w:val="000000"/>
                <w:u w:color="000000"/>
                <w:lang w:val="es-ES_tradnl"/>
              </w:rPr>
            </w:pPr>
            <w:r w:rsidRPr="00CE0A0A">
              <w:rPr>
                <w:rFonts w:ascii="Calibri" w:eastAsia="Calibri" w:hAnsi="Calibri" w:cs="Calibri"/>
                <w:b/>
                <w:bCs/>
                <w:color w:val="000000"/>
                <w:u w:color="000000"/>
                <w:lang w:val="es-ES_tradnl"/>
              </w:rPr>
              <w:t xml:space="preserve">Portada e </w:t>
            </w:r>
          </w:p>
          <w:p w14:paraId="6329A037" w14:textId="77777777" w:rsidR="00CE0A0A" w:rsidRPr="00CE0A0A" w:rsidRDefault="00CE0A0A" w:rsidP="00CE0A0A">
            <w:pPr>
              <w:spacing w:line="256" w:lineRule="auto"/>
              <w:rPr>
                <w:rFonts w:ascii="Calibri" w:eastAsia="Calibri" w:hAnsi="Calibri" w:cs="Calibri"/>
                <w:color w:val="000000"/>
                <w:u w:color="000000"/>
              </w:rPr>
            </w:pPr>
            <w:r w:rsidRPr="00CE0A0A">
              <w:rPr>
                <w:rFonts w:ascii="Calibri" w:eastAsia="Calibri" w:hAnsi="Calibri" w:cs="Calibri"/>
                <w:b/>
                <w:bCs/>
                <w:color w:val="000000"/>
                <w:u w:color="000000"/>
                <w:lang w:val="es-ES_tradnl"/>
              </w:rPr>
              <w:t>Introducción</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43BCA" w14:textId="77777777" w:rsidR="00CE0A0A" w:rsidRPr="00CE0A0A" w:rsidRDefault="00CE0A0A" w:rsidP="00CE0A0A">
            <w:pPr>
              <w:spacing w:line="256" w:lineRule="auto"/>
              <w:rPr>
                <w:rFonts w:ascii="Calibri" w:eastAsia="Calibri" w:hAnsi="Calibri" w:cs="Calibri"/>
                <w:color w:val="000000"/>
                <w:u w:color="000000"/>
                <w:lang w:val="es-ES_tradnl"/>
              </w:rPr>
            </w:pPr>
            <w:r w:rsidRPr="00CE0A0A">
              <w:rPr>
                <w:rFonts w:ascii="Calibri" w:eastAsia="Calibri" w:hAnsi="Calibri" w:cs="Calibri"/>
                <w:color w:val="000000"/>
                <w:u w:color="000000"/>
                <w:lang w:val="es-ES_tradnl"/>
              </w:rPr>
              <w:t>Vincula el tema del trabajo con los objetivos planteados en la introducción y el resto del cuerpo del ensayo</w:t>
            </w:r>
          </w:p>
          <w:p w14:paraId="0AA69E1C" w14:textId="77777777" w:rsidR="00CE0A0A" w:rsidRPr="00CE0A0A" w:rsidRDefault="00CE0A0A" w:rsidP="00CE0A0A">
            <w:pPr>
              <w:spacing w:line="256" w:lineRule="auto"/>
              <w:rPr>
                <w:rFonts w:ascii="Calibri" w:eastAsia="Calibri" w:hAnsi="Calibri" w:cs="Calibri"/>
                <w:color w:val="000000"/>
                <w:u w:color="000000"/>
              </w:rPr>
            </w:pPr>
            <w:r w:rsidRPr="00CE0A0A">
              <w:rPr>
                <w:rFonts w:ascii="Calibri" w:eastAsia="Calibri" w:hAnsi="Calibri" w:cs="Calibri"/>
                <w:color w:val="000000"/>
                <w:u w:color="000000"/>
                <w:lang w:val="es-ES_tradnl"/>
              </w:rPr>
              <w:t>Transversaliza las competencias y aprendizajes a desarrollar en la evidencia explicando el contenido del ensayo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C56F6" w14:textId="77777777" w:rsidR="00CE0A0A" w:rsidRPr="00CE0A0A" w:rsidRDefault="00CE0A0A" w:rsidP="00CE0A0A">
            <w:pPr>
              <w:spacing w:line="256" w:lineRule="auto"/>
              <w:rPr>
                <w:rFonts w:ascii="Calibri" w:eastAsia="Calibri" w:hAnsi="Calibri" w:cs="Calibri"/>
                <w:color w:val="000000"/>
                <w:u w:color="000000"/>
              </w:rPr>
            </w:pPr>
            <w:r w:rsidRPr="00CE0A0A">
              <w:rPr>
                <w:rFonts w:ascii="Calibri" w:eastAsia="Calibri" w:hAnsi="Calibri" w:cs="Calibri"/>
                <w:color w:val="000000"/>
                <w:u w:color="000000"/>
                <w:lang w:val="es-ES_tradnl"/>
              </w:rPr>
              <w:t>Formula un tema para el trabajo acorde a los objetivos que desea alcanzar con la realización del trabajo y lo explica en la introducción.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0FD73" w14:textId="77777777" w:rsidR="00CE0A0A" w:rsidRPr="00CE0A0A" w:rsidRDefault="00CE0A0A" w:rsidP="00CE0A0A">
            <w:pPr>
              <w:spacing w:line="256" w:lineRule="auto"/>
              <w:rPr>
                <w:rFonts w:ascii="Calibri" w:eastAsia="Calibri" w:hAnsi="Calibri" w:cs="Calibri"/>
                <w:color w:val="000000"/>
                <w:u w:color="000000"/>
              </w:rPr>
            </w:pPr>
            <w:r w:rsidRPr="00CE0A0A">
              <w:rPr>
                <w:rFonts w:ascii="Calibri" w:eastAsia="Calibri" w:hAnsi="Calibri" w:cs="Calibri"/>
                <w:color w:val="000000"/>
                <w:u w:color="000000"/>
                <w:lang w:val="es-ES_tradnl"/>
              </w:rPr>
              <w:t>Elabora un tema que se relaciona con los objetivos de la introducción, específica algunos de los elementos básicos de la introducción de manera poco clara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7F5B3" w14:textId="77777777" w:rsidR="00CE0A0A" w:rsidRPr="00CE0A0A" w:rsidRDefault="00CE0A0A" w:rsidP="00CE0A0A">
            <w:pPr>
              <w:spacing w:line="256" w:lineRule="auto"/>
              <w:rPr>
                <w:rFonts w:ascii="Calibri" w:eastAsia="Calibri" w:hAnsi="Calibri" w:cs="Calibri"/>
                <w:color w:val="000000"/>
                <w:u w:color="000000"/>
              </w:rPr>
            </w:pPr>
            <w:r w:rsidRPr="00CE0A0A">
              <w:rPr>
                <w:rFonts w:ascii="Calibri" w:eastAsia="Calibri" w:hAnsi="Calibri" w:cs="Calibri"/>
                <w:color w:val="000000"/>
                <w:u w:color="000000"/>
                <w:lang w:val="es-ES_tradnl"/>
              </w:rPr>
              <w:t>Describe el tema de su trabajo y define la introducción.</w:t>
            </w:r>
          </w:p>
        </w:tc>
      </w:tr>
      <w:tr w:rsidR="00CE0A0A" w:rsidRPr="00CE0A0A" w14:paraId="08D8F4FF" w14:textId="77777777" w:rsidTr="00674DC0">
        <w:trPr>
          <w:trHeight w:val="812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CE3F1" w14:textId="77777777" w:rsidR="00CE0A0A" w:rsidRPr="00CE0A0A" w:rsidRDefault="00CE0A0A" w:rsidP="00CE0A0A">
            <w:pPr>
              <w:spacing w:line="256" w:lineRule="auto"/>
              <w:rPr>
                <w:rFonts w:ascii="Calibri" w:eastAsia="Calibri" w:hAnsi="Calibri" w:cs="Calibri"/>
                <w:b/>
                <w:bCs/>
                <w:color w:val="000000"/>
                <w:u w:color="000000"/>
                <w:lang w:val="es-ES_tradnl"/>
              </w:rPr>
            </w:pPr>
            <w:r w:rsidRPr="00CE0A0A">
              <w:rPr>
                <w:rFonts w:ascii="Calibri" w:eastAsia="Calibri" w:hAnsi="Calibri" w:cs="Calibri"/>
                <w:b/>
                <w:bCs/>
                <w:color w:val="000000"/>
                <w:u w:color="000000"/>
                <w:lang w:val="es-ES_tradnl"/>
              </w:rPr>
              <w:lastRenderedPageBreak/>
              <w:t>Desarrollo o cuerpo y conclusión</w:t>
            </w:r>
          </w:p>
          <w:p w14:paraId="46715C8F" w14:textId="77777777" w:rsidR="00CE0A0A" w:rsidRPr="00CE0A0A" w:rsidRDefault="00CE0A0A" w:rsidP="00CE0A0A">
            <w:pPr>
              <w:spacing w:line="256" w:lineRule="auto"/>
              <w:rPr>
                <w:rFonts w:ascii="Calibri" w:eastAsia="Calibri" w:hAnsi="Calibri" w:cs="Calibri"/>
                <w:color w:val="000000"/>
                <w:u w:color="000000"/>
              </w:rPr>
            </w:pPr>
            <w:r w:rsidRPr="00CE0A0A">
              <w:rPr>
                <w:rFonts w:ascii="Calibri" w:eastAsia="Calibri" w:hAnsi="Calibri" w:cs="Calibri"/>
                <w:b/>
                <w:bCs/>
                <w:color w:val="000000"/>
                <w:u w:color="000000"/>
                <w:lang w:val="es-ES_tradnl"/>
              </w:rPr>
              <w:t>Anexos</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8A2C9" w14:textId="77777777" w:rsidR="00CE0A0A" w:rsidRPr="00CE0A0A" w:rsidRDefault="00CE0A0A" w:rsidP="00CE0A0A">
            <w:pPr>
              <w:spacing w:line="256" w:lineRule="auto"/>
              <w:rPr>
                <w:rFonts w:ascii="Calibri" w:eastAsia="Calibri" w:hAnsi="Calibri" w:cs="Calibri"/>
                <w:color w:val="000000"/>
                <w:u w:color="000000"/>
                <w:lang w:val="es-ES_tradnl"/>
              </w:rPr>
            </w:pPr>
            <w:r w:rsidRPr="00CE0A0A">
              <w:rPr>
                <w:rFonts w:ascii="Calibri" w:eastAsia="Calibri" w:hAnsi="Calibri" w:cs="Calibri"/>
                <w:color w:val="000000"/>
                <w:u w:color="000000"/>
                <w:lang w:val="es-ES_tradnl"/>
              </w:rPr>
              <w:t>Teoriza y vincula el sus ideas y lo que ha  aprendido referente a la cuestión inicial cuando lo explica y justifica  su intervención y los procesos de aprendizaje de los niños en el campo de pensamiento.</w:t>
            </w:r>
          </w:p>
          <w:p w14:paraId="2E899B6A" w14:textId="77777777" w:rsidR="00CE0A0A" w:rsidRPr="00CE0A0A" w:rsidRDefault="00CE0A0A" w:rsidP="00CE0A0A">
            <w:pPr>
              <w:spacing w:line="256" w:lineRule="auto"/>
              <w:rPr>
                <w:rFonts w:ascii="Calibri" w:eastAsia="Calibri" w:hAnsi="Calibri" w:cs="Calibri"/>
                <w:color w:val="000000"/>
                <w:u w:color="000000"/>
                <w:lang w:val="es-ES_tradnl"/>
              </w:rPr>
            </w:pPr>
            <w:r w:rsidRPr="00CE0A0A">
              <w:rPr>
                <w:rFonts w:ascii="Calibri" w:eastAsia="Calibri" w:hAnsi="Calibri" w:cs="Calibri"/>
                <w:color w:val="000000"/>
                <w:u w:color="000000"/>
                <w:lang w:val="es-ES_tradnl"/>
              </w:rPr>
              <w:t xml:space="preserve"> utiliza referentes y citas textuales respetando las ideas de autor, tomando en cuenta la norma  APA 6, así como las conclusiones dan muestra de una recopilación de lo aprendido (letra Arial o Times New </w:t>
            </w:r>
            <w:proofErr w:type="spellStart"/>
            <w:r w:rsidRPr="00CE0A0A">
              <w:rPr>
                <w:rFonts w:ascii="Calibri" w:eastAsia="Calibri" w:hAnsi="Calibri" w:cs="Calibri"/>
                <w:color w:val="000000"/>
                <w:u w:color="000000"/>
                <w:lang w:val="es-ES_tradnl"/>
              </w:rPr>
              <w:t>Roman</w:t>
            </w:r>
            <w:proofErr w:type="spellEnd"/>
            <w:r w:rsidRPr="00CE0A0A">
              <w:rPr>
                <w:rFonts w:ascii="Calibri" w:eastAsia="Calibri" w:hAnsi="Calibri" w:cs="Calibri"/>
                <w:color w:val="000000"/>
                <w:u w:color="000000"/>
                <w:lang w:val="es-ES_tradnl"/>
              </w:rPr>
              <w:t xml:space="preserve"> 12 con interlineado 1.5, margen normal)</w:t>
            </w:r>
          </w:p>
          <w:p w14:paraId="701BF34B" w14:textId="77777777" w:rsidR="00CE0A0A" w:rsidRPr="00CE0A0A" w:rsidRDefault="00CE0A0A" w:rsidP="00CE0A0A">
            <w:pPr>
              <w:spacing w:line="256" w:lineRule="auto"/>
              <w:rPr>
                <w:rFonts w:ascii="Calibri" w:eastAsia="Calibri" w:hAnsi="Calibri" w:cs="Calibri"/>
                <w:color w:val="000000"/>
                <w:u w:color="000000"/>
                <w:lang w:val="es-ES_tradnl"/>
              </w:rPr>
            </w:pPr>
            <w:r w:rsidRPr="00CE0A0A">
              <w:rPr>
                <w:rFonts w:ascii="Calibri" w:eastAsia="Calibri" w:hAnsi="Calibri" w:cs="Calibri"/>
                <w:color w:val="000000"/>
                <w:u w:color="000000"/>
                <w:lang w:val="es-ES_tradnl"/>
              </w:rPr>
              <w:t>Excelente redacción y conexión de ideas</w:t>
            </w:r>
          </w:p>
          <w:p w14:paraId="7B517084" w14:textId="77777777" w:rsidR="00CE0A0A" w:rsidRPr="00CE0A0A" w:rsidRDefault="00CE0A0A" w:rsidP="00CE0A0A">
            <w:pPr>
              <w:spacing w:line="256" w:lineRule="auto"/>
              <w:rPr>
                <w:rFonts w:ascii="Calibri" w:eastAsia="Calibri" w:hAnsi="Calibri" w:cs="Calibri"/>
                <w:color w:val="000000"/>
                <w:u w:color="000000"/>
              </w:rPr>
            </w:pPr>
            <w:r w:rsidRPr="00CE0A0A">
              <w:rPr>
                <w:rFonts w:ascii="Calibri" w:eastAsia="Calibri" w:hAnsi="Calibri" w:cs="Calibri"/>
                <w:color w:val="000000"/>
                <w:u w:color="000000"/>
                <w:lang w:val="es-ES_tradnl"/>
              </w:rPr>
              <w:t>Demuestra pensamiento critico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663EC" w14:textId="77777777" w:rsidR="00CE0A0A" w:rsidRPr="00CE0A0A" w:rsidRDefault="00CE0A0A" w:rsidP="00CE0A0A">
            <w:pPr>
              <w:spacing w:line="256" w:lineRule="auto"/>
              <w:rPr>
                <w:rFonts w:ascii="Calibri" w:eastAsia="Calibri" w:hAnsi="Calibri" w:cs="Calibri"/>
                <w:color w:val="000000"/>
                <w:u w:color="000000"/>
                <w:lang w:val="es-ES_tradnl"/>
              </w:rPr>
            </w:pPr>
            <w:r w:rsidRPr="00CE0A0A">
              <w:rPr>
                <w:rFonts w:ascii="Calibri" w:eastAsia="Calibri" w:hAnsi="Calibri" w:cs="Calibri"/>
                <w:color w:val="000000"/>
                <w:u w:color="000000"/>
                <w:lang w:val="es-ES_tradnl"/>
              </w:rPr>
              <w:t>Explica y argumenta como aprenden los niños en el preescolar  en específico en el campo de pensamiento matemático empleando citas textuales que fundamenten lo realizado respetando la norma APA 6</w:t>
            </w:r>
          </w:p>
          <w:p w14:paraId="53444B32" w14:textId="77777777" w:rsidR="00CE0A0A" w:rsidRPr="00CE0A0A" w:rsidRDefault="00CE0A0A" w:rsidP="00CE0A0A">
            <w:pPr>
              <w:spacing w:line="256" w:lineRule="auto"/>
              <w:rPr>
                <w:rFonts w:ascii="Calibri" w:eastAsia="Calibri" w:hAnsi="Calibri" w:cs="Calibri"/>
                <w:color w:val="000000"/>
                <w:u w:color="000000"/>
                <w:lang w:val="es-ES_tradnl"/>
              </w:rPr>
            </w:pPr>
            <w:r w:rsidRPr="00CE0A0A">
              <w:rPr>
                <w:rFonts w:ascii="Calibri" w:eastAsia="Calibri" w:hAnsi="Calibri" w:cs="Calibri"/>
                <w:color w:val="000000"/>
                <w:u w:color="000000"/>
                <w:lang w:val="es-ES_tradnl"/>
              </w:rPr>
              <w:t>Articula la introducción,  el desarrollo y las conclusiones.</w:t>
            </w:r>
          </w:p>
          <w:p w14:paraId="7E059DBE" w14:textId="77777777" w:rsidR="00CE0A0A" w:rsidRPr="00CE0A0A" w:rsidRDefault="00CE0A0A" w:rsidP="00CE0A0A">
            <w:pPr>
              <w:spacing w:line="256" w:lineRule="auto"/>
              <w:rPr>
                <w:rFonts w:ascii="Calibri" w:eastAsia="Calibri" w:hAnsi="Calibri" w:cs="Calibri"/>
                <w:color w:val="000000"/>
                <w:u w:color="000000"/>
                <w:lang w:val="es-ES_tradnl"/>
              </w:rPr>
            </w:pPr>
            <w:r w:rsidRPr="00CE0A0A">
              <w:rPr>
                <w:rFonts w:ascii="Calibri" w:eastAsia="Calibri" w:hAnsi="Calibri" w:cs="Calibri"/>
                <w:color w:val="000000"/>
                <w:u w:color="000000"/>
                <w:lang w:val="es-ES_tradnl"/>
              </w:rPr>
              <w:t>Aplica lo aprendido y establece ideas claras, profundas y fundamentadas</w:t>
            </w:r>
          </w:p>
          <w:p w14:paraId="38818766" w14:textId="77777777" w:rsidR="00CE0A0A" w:rsidRPr="00CE0A0A" w:rsidRDefault="00CE0A0A" w:rsidP="00CE0A0A">
            <w:pPr>
              <w:spacing w:line="256" w:lineRule="auto"/>
              <w:rPr>
                <w:rFonts w:ascii="Calibri" w:eastAsia="Calibri" w:hAnsi="Calibri" w:cs="Calibri"/>
                <w:color w:val="000000"/>
                <w:u w:color="000000"/>
                <w:lang w:val="es-ES_tradnl"/>
              </w:rPr>
            </w:pPr>
            <w:r w:rsidRPr="00CE0A0A">
              <w:rPr>
                <w:rFonts w:ascii="Calibri" w:eastAsia="Calibri" w:hAnsi="Calibri" w:cs="Calibri"/>
                <w:color w:val="000000"/>
                <w:u w:color="000000"/>
                <w:lang w:val="es-ES_tradnl"/>
              </w:rPr>
              <w:t>Excelente redacción y conexión de ideas</w:t>
            </w:r>
          </w:p>
          <w:p w14:paraId="5C3413D1" w14:textId="77777777" w:rsidR="00CE0A0A" w:rsidRPr="00CE0A0A" w:rsidRDefault="00CE0A0A" w:rsidP="00CE0A0A">
            <w:pPr>
              <w:spacing w:line="256" w:lineRule="auto"/>
              <w:rPr>
                <w:rFonts w:ascii="Calibri" w:eastAsia="Calibri" w:hAnsi="Calibri" w:cs="Calibri"/>
                <w:color w:val="000000"/>
                <w:u w:color="000000"/>
                <w:lang w:val="es-ES_tradnl"/>
              </w:rPr>
            </w:pPr>
          </w:p>
          <w:p w14:paraId="54E928DE" w14:textId="77777777" w:rsidR="00CE0A0A" w:rsidRPr="00CE0A0A" w:rsidRDefault="00CE0A0A" w:rsidP="00CE0A0A">
            <w:pPr>
              <w:spacing w:line="256" w:lineRule="auto"/>
              <w:rPr>
                <w:rFonts w:ascii="Calibri" w:eastAsia="Calibri" w:hAnsi="Calibri" w:cs="Calibri"/>
                <w:color w:val="000000"/>
                <w:u w:color="000000"/>
              </w:rPr>
            </w:pPr>
            <w:r w:rsidRPr="00CE0A0A">
              <w:rPr>
                <w:rFonts w:ascii="Calibri" w:eastAsia="Calibri" w:hAnsi="Calibri" w:cs="Calibri"/>
                <w:color w:val="000000"/>
                <w:u w:color="000000"/>
                <w:lang w:val="es-ES_tradnl"/>
              </w:rPr>
              <w:t>Demuestra pensamiento critico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1B4BA" w14:textId="77777777" w:rsidR="00CE0A0A" w:rsidRPr="00CE0A0A" w:rsidRDefault="00CE0A0A" w:rsidP="00CE0A0A">
            <w:pPr>
              <w:spacing w:line="256" w:lineRule="auto"/>
              <w:rPr>
                <w:rFonts w:ascii="Calibri" w:eastAsia="Calibri" w:hAnsi="Calibri" w:cs="Calibri"/>
                <w:color w:val="000000"/>
                <w:u w:color="000000"/>
                <w:lang w:val="es-ES_tradnl"/>
              </w:rPr>
            </w:pPr>
            <w:r w:rsidRPr="00CE0A0A">
              <w:rPr>
                <w:rFonts w:ascii="Calibri" w:eastAsia="Calibri" w:hAnsi="Calibri" w:cs="Calibri"/>
                <w:color w:val="000000"/>
                <w:u w:color="000000"/>
                <w:lang w:val="es-ES_tradnl"/>
              </w:rPr>
              <w:t>Realiza un escrito del  tema de manera general dando respuesta a la actividad propuesta utiliza algunos referentes teóricos respetando la norma APA 6 y elabora una conclusión de su trabajo</w:t>
            </w:r>
          </w:p>
          <w:p w14:paraId="7B0F0282" w14:textId="77777777" w:rsidR="00CE0A0A" w:rsidRPr="00CE0A0A" w:rsidRDefault="00CE0A0A" w:rsidP="00CE0A0A">
            <w:pPr>
              <w:spacing w:line="256" w:lineRule="auto"/>
              <w:rPr>
                <w:rFonts w:ascii="Calibri" w:eastAsia="Calibri" w:hAnsi="Calibri" w:cs="Calibri"/>
                <w:color w:val="000000"/>
                <w:u w:color="000000"/>
                <w:lang w:val="es-ES_tradnl"/>
              </w:rPr>
            </w:pPr>
            <w:r w:rsidRPr="00CE0A0A">
              <w:rPr>
                <w:rFonts w:ascii="Calibri" w:eastAsia="Calibri" w:hAnsi="Calibri" w:cs="Calibri"/>
                <w:color w:val="000000"/>
                <w:u w:color="000000"/>
                <w:lang w:val="es-ES_tradnl"/>
              </w:rPr>
              <w:t>Presenta ideas claras con poca originalidad.</w:t>
            </w:r>
          </w:p>
          <w:p w14:paraId="09E0253F" w14:textId="77777777" w:rsidR="00CE0A0A" w:rsidRPr="00CE0A0A" w:rsidRDefault="00CE0A0A" w:rsidP="00CE0A0A">
            <w:pPr>
              <w:spacing w:line="256" w:lineRule="auto"/>
              <w:rPr>
                <w:rFonts w:ascii="Calibri" w:eastAsia="Calibri" w:hAnsi="Calibri" w:cs="Calibri"/>
                <w:color w:val="000000"/>
                <w:u w:color="000000"/>
              </w:rPr>
            </w:pPr>
            <w:r w:rsidRPr="00CE0A0A">
              <w:rPr>
                <w:rFonts w:ascii="Calibri" w:eastAsia="Calibri" w:hAnsi="Calibri" w:cs="Calibri"/>
                <w:color w:val="000000"/>
                <w:u w:color="000000"/>
                <w:lang w:val="es-ES_tradnl"/>
              </w:rPr>
              <w:t>Demuestra pensamiento critico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1AAA4" w14:textId="77777777" w:rsidR="00CE0A0A" w:rsidRPr="00CE0A0A" w:rsidRDefault="00CE0A0A" w:rsidP="00CE0A0A">
            <w:pPr>
              <w:spacing w:line="256" w:lineRule="auto"/>
              <w:rPr>
                <w:rFonts w:ascii="Calibri" w:eastAsia="Calibri" w:hAnsi="Calibri" w:cs="Calibri"/>
                <w:color w:val="000000"/>
                <w:u w:color="000000"/>
                <w:lang w:val="es-ES_tradnl"/>
              </w:rPr>
            </w:pPr>
            <w:r w:rsidRPr="00CE0A0A">
              <w:rPr>
                <w:rFonts w:ascii="Calibri" w:eastAsia="Calibri" w:hAnsi="Calibri" w:cs="Calibri"/>
                <w:color w:val="000000"/>
                <w:u w:color="000000"/>
                <w:lang w:val="es-ES_tradnl"/>
              </w:rPr>
              <w:t>Describe como aprenden los niños  en el preescolar.</w:t>
            </w:r>
          </w:p>
          <w:p w14:paraId="15FC3DBB" w14:textId="77777777" w:rsidR="00CE0A0A" w:rsidRPr="00CE0A0A" w:rsidRDefault="00CE0A0A" w:rsidP="00CE0A0A">
            <w:pPr>
              <w:spacing w:line="256" w:lineRule="auto"/>
              <w:rPr>
                <w:rFonts w:ascii="Calibri" w:eastAsia="Calibri" w:hAnsi="Calibri" w:cs="Calibri"/>
                <w:color w:val="000000"/>
                <w:u w:color="000000"/>
              </w:rPr>
            </w:pPr>
            <w:r w:rsidRPr="00CE0A0A">
              <w:rPr>
                <w:rFonts w:ascii="Calibri" w:eastAsia="Calibri" w:hAnsi="Calibri" w:cs="Calibri"/>
                <w:color w:val="000000"/>
                <w:u w:color="000000"/>
                <w:lang w:val="es-ES_tradnl"/>
              </w:rPr>
              <w:t>Demuestra pensamiento critico</w:t>
            </w:r>
          </w:p>
        </w:tc>
      </w:tr>
      <w:tr w:rsidR="00CE0A0A" w:rsidRPr="00CE0A0A" w14:paraId="499D9ACE" w14:textId="77777777" w:rsidTr="00674DC0">
        <w:trPr>
          <w:trHeight w:val="204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B87BF" w14:textId="77777777" w:rsidR="00CE0A0A" w:rsidRPr="00CE0A0A" w:rsidRDefault="00CE0A0A" w:rsidP="00CE0A0A">
            <w:pPr>
              <w:spacing w:line="256" w:lineRule="auto"/>
              <w:rPr>
                <w:rFonts w:ascii="Calibri" w:eastAsia="Calibri" w:hAnsi="Calibri" w:cs="Calibri"/>
                <w:color w:val="000000"/>
                <w:u w:color="000000"/>
              </w:rPr>
            </w:pPr>
            <w:r w:rsidRPr="00CE0A0A">
              <w:rPr>
                <w:rFonts w:ascii="Calibri" w:eastAsia="Calibri" w:hAnsi="Calibri" w:cs="Calibri"/>
                <w:b/>
                <w:bCs/>
                <w:color w:val="000000"/>
                <w:u w:color="000000"/>
                <w:lang w:val="es-ES_tradnl"/>
              </w:rPr>
              <w:t>Bibliografía</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36B33" w14:textId="77777777" w:rsidR="00CE0A0A" w:rsidRPr="00CE0A0A" w:rsidRDefault="00CE0A0A" w:rsidP="00CE0A0A">
            <w:pPr>
              <w:spacing w:line="256" w:lineRule="auto"/>
              <w:rPr>
                <w:rFonts w:ascii="Calibri" w:eastAsia="Calibri" w:hAnsi="Calibri" w:cs="Calibri"/>
                <w:color w:val="000000"/>
                <w:u w:color="000000"/>
              </w:rPr>
            </w:pPr>
            <w:r w:rsidRPr="00CE0A0A">
              <w:rPr>
                <w:rFonts w:ascii="Calibri" w:eastAsia="Calibri" w:hAnsi="Calibri" w:cs="Calibri"/>
                <w:color w:val="000000"/>
                <w:u w:color="000000"/>
                <w:lang w:val="es-ES_tradnl"/>
              </w:rPr>
              <w:t>Emplea e investiga  bibliografía, las escribe en un apartado de referencias, sigue la norma APA 6 en sus argumentaciones y la escribe de forma alfabética.</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461F0" w14:textId="77777777" w:rsidR="00CE0A0A" w:rsidRPr="00CE0A0A" w:rsidRDefault="00CE0A0A" w:rsidP="00CE0A0A">
            <w:pPr>
              <w:spacing w:line="256" w:lineRule="auto"/>
              <w:rPr>
                <w:rFonts w:ascii="Calibri" w:eastAsia="Calibri" w:hAnsi="Calibri" w:cs="Calibri"/>
                <w:color w:val="000000"/>
                <w:u w:color="000000"/>
              </w:rPr>
            </w:pPr>
            <w:r w:rsidRPr="00CE0A0A">
              <w:rPr>
                <w:rFonts w:ascii="Calibri" w:eastAsia="Calibri" w:hAnsi="Calibri" w:cs="Calibri"/>
                <w:color w:val="000000"/>
                <w:u w:color="000000"/>
                <w:lang w:val="es-ES_tradnl"/>
              </w:rPr>
              <w:t>Cuenta con la bibliografía analizada en clase, su referencia sigue la norma APA 6 en sus argumentaciones y en su ficha.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E08EE" w14:textId="77777777" w:rsidR="00CE0A0A" w:rsidRPr="00CE0A0A" w:rsidRDefault="00CE0A0A" w:rsidP="00CE0A0A">
            <w:pPr>
              <w:spacing w:line="256" w:lineRule="auto"/>
              <w:rPr>
                <w:rFonts w:ascii="Calibri" w:eastAsia="Calibri" w:hAnsi="Calibri" w:cs="Calibri"/>
                <w:color w:val="000000"/>
                <w:u w:color="000000"/>
              </w:rPr>
            </w:pPr>
            <w:r w:rsidRPr="00CE0A0A">
              <w:rPr>
                <w:rFonts w:ascii="Calibri" w:eastAsia="Calibri" w:hAnsi="Calibri" w:cs="Calibri"/>
                <w:color w:val="000000"/>
                <w:u w:color="000000"/>
                <w:lang w:val="es-ES_tradnl"/>
              </w:rPr>
              <w:t>El ensayo cuenta con bibliografía mínima sólo  como ficha o como argumentación sin seguir la norma APA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97D03" w14:textId="77777777" w:rsidR="00CE0A0A" w:rsidRPr="00CE0A0A" w:rsidRDefault="00CE0A0A" w:rsidP="00CE0A0A">
            <w:pPr>
              <w:spacing w:line="256" w:lineRule="auto"/>
              <w:rPr>
                <w:rFonts w:ascii="Calibri" w:eastAsia="Calibri" w:hAnsi="Calibri" w:cs="Calibri"/>
                <w:color w:val="000000"/>
                <w:u w:color="000000"/>
              </w:rPr>
            </w:pPr>
            <w:r w:rsidRPr="00CE0A0A">
              <w:rPr>
                <w:rFonts w:ascii="Calibri" w:eastAsia="Calibri" w:hAnsi="Calibri" w:cs="Calibri"/>
                <w:color w:val="000000"/>
                <w:u w:color="000000"/>
                <w:lang w:val="es-ES_tradnl"/>
              </w:rPr>
              <w:t>Bibliografía incompleta solo menciona algunos datos</w:t>
            </w:r>
          </w:p>
        </w:tc>
      </w:tr>
    </w:tbl>
    <w:p w14:paraId="3E48ABF3" w14:textId="77777777" w:rsidR="00CE0A0A" w:rsidRPr="00DB763D" w:rsidRDefault="00CE0A0A" w:rsidP="00DB763D">
      <w:pPr>
        <w:spacing w:line="360" w:lineRule="auto"/>
        <w:jc w:val="both"/>
        <w:rPr>
          <w:rFonts w:ascii="Arial" w:hAnsi="Arial" w:cs="Arial"/>
          <w:sz w:val="24"/>
          <w:szCs w:val="24"/>
        </w:rPr>
      </w:pPr>
    </w:p>
    <w:sectPr w:rsidR="00CE0A0A" w:rsidRPr="00DB763D" w:rsidSect="001E19AD">
      <w:pgSz w:w="12240" w:h="15840"/>
      <w:pgMar w:top="1418" w:right="1701" w:bottom="1418" w:left="1701" w:header="709" w:footer="709" w:gutter="0"/>
      <w:pgBorders w:display="notFirstPage" w:offsetFrom="page">
        <w:top w:val="single" w:sz="18" w:space="24" w:color="C6D9F1" w:themeColor="text2" w:themeTint="33"/>
        <w:left w:val="single" w:sz="18" w:space="24" w:color="C6D9F1" w:themeColor="text2" w:themeTint="33"/>
        <w:bottom w:val="single" w:sz="18" w:space="24" w:color="C6D9F1" w:themeColor="text2" w:themeTint="33"/>
        <w:right w:val="single" w:sz="18" w:space="24" w:color="C6D9F1" w:themeColor="text2" w:themeTint="33"/>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istina isela valenzuela escalera" w:date="2021-06-28T14:07:00Z" w:initials="cive">
    <w:p w14:paraId="23C7D603" w14:textId="77777777" w:rsidR="002302CF" w:rsidRDefault="002302CF">
      <w:pPr>
        <w:pStyle w:val="Textocomentario"/>
      </w:pPr>
      <w:r>
        <w:rPr>
          <w:rStyle w:val="Refdecomentario"/>
        </w:rPr>
        <w:annotationRef/>
      </w:r>
      <w:r>
        <w:t xml:space="preserve">En la portada faltó las competencias del perfil de egreso </w:t>
      </w:r>
    </w:p>
    <w:p w14:paraId="23A3FBC6" w14:textId="77777777" w:rsidR="002302CF" w:rsidRDefault="002302CF">
      <w:pPr>
        <w:pStyle w:val="Textocomentario"/>
      </w:pPr>
      <w:r>
        <w:t>El nombre de tu trabajo</w:t>
      </w:r>
    </w:p>
    <w:p w14:paraId="2229116E" w14:textId="77777777" w:rsidR="002302CF" w:rsidRPr="00CE0A0A" w:rsidRDefault="002302CF" w:rsidP="002302CF">
      <w:pPr>
        <w:rPr>
          <w:lang w:val="es-ES_tradnl"/>
        </w:rPr>
      </w:pPr>
      <w:r>
        <w:t xml:space="preserve">Faltó dar respuesta </w:t>
      </w:r>
      <w:proofErr w:type="gramStart"/>
      <w:r>
        <w:t xml:space="preserve">a </w:t>
      </w:r>
      <w:r w:rsidRPr="00CE0A0A">
        <w:rPr>
          <w:b/>
          <w:bCs/>
          <w:lang w:val="es-ES_tradnl"/>
        </w:rPr>
        <w:t>:</w:t>
      </w:r>
      <w:proofErr w:type="gramEnd"/>
      <w:r w:rsidRPr="00CE0A0A">
        <w:rPr>
          <w:b/>
          <w:bCs/>
          <w:lang w:val="es-ES_tradnl"/>
        </w:rPr>
        <w:t xml:space="preserve"> </w:t>
      </w:r>
      <w:r w:rsidRPr="00CE0A0A">
        <w:rPr>
          <w:lang w:val="es-ES_tradnl"/>
        </w:rPr>
        <w:t>¿Cómo y qué tanto logré desarrollar las competencias del perfil de egreso a partir del curso de forma espacio y medida ?</w:t>
      </w:r>
    </w:p>
    <w:p w14:paraId="6F3917AE" w14:textId="1C8E6488" w:rsidR="002302CF" w:rsidRDefault="002302CF">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3917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560F" w16cex:dateUtc="2021-06-28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3917AE" w16cid:durableId="248456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639A8" w14:textId="77777777" w:rsidR="00C86106" w:rsidRDefault="00C86106" w:rsidP="0000146C">
      <w:pPr>
        <w:spacing w:after="0" w:line="240" w:lineRule="auto"/>
      </w:pPr>
      <w:r>
        <w:separator/>
      </w:r>
    </w:p>
  </w:endnote>
  <w:endnote w:type="continuationSeparator" w:id="0">
    <w:p w14:paraId="4C320433" w14:textId="77777777" w:rsidR="00C86106" w:rsidRDefault="00C86106" w:rsidP="0000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A93A" w14:textId="77777777" w:rsidR="00C86106" w:rsidRDefault="00C86106" w:rsidP="0000146C">
      <w:pPr>
        <w:spacing w:after="0" w:line="240" w:lineRule="auto"/>
      </w:pPr>
      <w:r>
        <w:separator/>
      </w:r>
    </w:p>
  </w:footnote>
  <w:footnote w:type="continuationSeparator" w:id="0">
    <w:p w14:paraId="7955546A" w14:textId="77777777" w:rsidR="00C86106" w:rsidRDefault="00C86106" w:rsidP="0000146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isela valenzuela escalera">
    <w15:presenceInfo w15:providerId="Windows Live" w15:userId="7b941a432faf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6C"/>
    <w:rsid w:val="0000146C"/>
    <w:rsid w:val="00015F8D"/>
    <w:rsid w:val="00067FB1"/>
    <w:rsid w:val="000A16C9"/>
    <w:rsid w:val="000C0DD9"/>
    <w:rsid w:val="001217C7"/>
    <w:rsid w:val="001836B2"/>
    <w:rsid w:val="001D12A9"/>
    <w:rsid w:val="001E19AD"/>
    <w:rsid w:val="001F1F89"/>
    <w:rsid w:val="00200CD4"/>
    <w:rsid w:val="0021749C"/>
    <w:rsid w:val="00223C33"/>
    <w:rsid w:val="002302CF"/>
    <w:rsid w:val="0026052C"/>
    <w:rsid w:val="00265D71"/>
    <w:rsid w:val="00272F24"/>
    <w:rsid w:val="002B259A"/>
    <w:rsid w:val="002F738E"/>
    <w:rsid w:val="00331E0E"/>
    <w:rsid w:val="003A1B3F"/>
    <w:rsid w:val="00472F4E"/>
    <w:rsid w:val="00485B1B"/>
    <w:rsid w:val="00495A95"/>
    <w:rsid w:val="004A2802"/>
    <w:rsid w:val="004B5A25"/>
    <w:rsid w:val="004E23A7"/>
    <w:rsid w:val="004F12B6"/>
    <w:rsid w:val="00522022"/>
    <w:rsid w:val="00541372"/>
    <w:rsid w:val="00560786"/>
    <w:rsid w:val="00567E20"/>
    <w:rsid w:val="005F5980"/>
    <w:rsid w:val="00643F7E"/>
    <w:rsid w:val="006555CD"/>
    <w:rsid w:val="006E4EBE"/>
    <w:rsid w:val="006F0346"/>
    <w:rsid w:val="00735994"/>
    <w:rsid w:val="007456ED"/>
    <w:rsid w:val="007D11CF"/>
    <w:rsid w:val="00893AC9"/>
    <w:rsid w:val="008D50B9"/>
    <w:rsid w:val="008E38A9"/>
    <w:rsid w:val="00912F9B"/>
    <w:rsid w:val="0091738D"/>
    <w:rsid w:val="00975B42"/>
    <w:rsid w:val="00994928"/>
    <w:rsid w:val="00AE560D"/>
    <w:rsid w:val="00B20CBB"/>
    <w:rsid w:val="00B37F1D"/>
    <w:rsid w:val="00B60D49"/>
    <w:rsid w:val="00B6196D"/>
    <w:rsid w:val="00B85ECB"/>
    <w:rsid w:val="00BA1A02"/>
    <w:rsid w:val="00BD470C"/>
    <w:rsid w:val="00BE130D"/>
    <w:rsid w:val="00C12AD4"/>
    <w:rsid w:val="00C14A11"/>
    <w:rsid w:val="00C62BF9"/>
    <w:rsid w:val="00C86106"/>
    <w:rsid w:val="00CE0A0A"/>
    <w:rsid w:val="00D1713B"/>
    <w:rsid w:val="00D8213D"/>
    <w:rsid w:val="00D91579"/>
    <w:rsid w:val="00DB5235"/>
    <w:rsid w:val="00DB763D"/>
    <w:rsid w:val="00E07E19"/>
    <w:rsid w:val="00E20661"/>
    <w:rsid w:val="00EE598E"/>
    <w:rsid w:val="00F03BAA"/>
    <w:rsid w:val="00F36819"/>
    <w:rsid w:val="00F42336"/>
    <w:rsid w:val="00FF74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8A99"/>
  <w15:docId w15:val="{DB3CD9E8-EA81-44A3-BD2E-751E8C1E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E0A0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4">
    <w:name w:val="heading 4"/>
    <w:basedOn w:val="Normal"/>
    <w:next w:val="Normal"/>
    <w:link w:val="Ttulo4Car"/>
    <w:uiPriority w:val="9"/>
    <w:semiHidden/>
    <w:unhideWhenUsed/>
    <w:qFormat/>
    <w:rsid w:val="00223C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14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146C"/>
  </w:style>
  <w:style w:type="paragraph" w:styleId="Piedepgina">
    <w:name w:val="footer"/>
    <w:basedOn w:val="Normal"/>
    <w:link w:val="PiedepginaCar"/>
    <w:uiPriority w:val="99"/>
    <w:unhideWhenUsed/>
    <w:rsid w:val="000014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146C"/>
  </w:style>
  <w:style w:type="paragraph" w:styleId="Textodeglobo">
    <w:name w:val="Balloon Text"/>
    <w:basedOn w:val="Normal"/>
    <w:link w:val="TextodegloboCar"/>
    <w:uiPriority w:val="99"/>
    <w:semiHidden/>
    <w:unhideWhenUsed/>
    <w:rsid w:val="000014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46C"/>
    <w:rPr>
      <w:rFonts w:ascii="Tahoma" w:hAnsi="Tahoma" w:cs="Tahoma"/>
      <w:sz w:val="16"/>
      <w:szCs w:val="16"/>
    </w:rPr>
  </w:style>
  <w:style w:type="character" w:customStyle="1" w:styleId="Ttulo4Car">
    <w:name w:val="Título 4 Car"/>
    <w:basedOn w:val="Fuentedeprrafopredeter"/>
    <w:link w:val="Ttulo4"/>
    <w:uiPriority w:val="9"/>
    <w:semiHidden/>
    <w:rsid w:val="00223C33"/>
    <w:rPr>
      <w:rFonts w:asciiTheme="majorHAnsi" w:eastAsiaTheme="majorEastAsia" w:hAnsiTheme="majorHAnsi" w:cstheme="majorBidi"/>
      <w:b/>
      <w:bCs/>
      <w:i/>
      <w:iCs/>
      <w:color w:val="4F81BD" w:themeColor="accent1"/>
    </w:rPr>
  </w:style>
  <w:style w:type="table" w:customStyle="1" w:styleId="TableNormal">
    <w:name w:val="Table Normal"/>
    <w:rsid w:val="00CE0A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CE0A0A"/>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CE0A0A"/>
  </w:style>
  <w:style w:type="character" w:styleId="Refdecomentario">
    <w:name w:val="annotation reference"/>
    <w:basedOn w:val="Fuentedeprrafopredeter"/>
    <w:uiPriority w:val="99"/>
    <w:semiHidden/>
    <w:unhideWhenUsed/>
    <w:rsid w:val="002302CF"/>
    <w:rPr>
      <w:sz w:val="16"/>
      <w:szCs w:val="16"/>
    </w:rPr>
  </w:style>
  <w:style w:type="paragraph" w:styleId="Textocomentario">
    <w:name w:val="annotation text"/>
    <w:basedOn w:val="Normal"/>
    <w:link w:val="TextocomentarioCar"/>
    <w:uiPriority w:val="99"/>
    <w:semiHidden/>
    <w:unhideWhenUsed/>
    <w:rsid w:val="002302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02CF"/>
    <w:rPr>
      <w:sz w:val="20"/>
      <w:szCs w:val="20"/>
    </w:rPr>
  </w:style>
  <w:style w:type="paragraph" w:styleId="Asuntodelcomentario">
    <w:name w:val="annotation subject"/>
    <w:basedOn w:val="Textocomentario"/>
    <w:next w:val="Textocomentario"/>
    <w:link w:val="AsuntodelcomentarioCar"/>
    <w:uiPriority w:val="99"/>
    <w:semiHidden/>
    <w:unhideWhenUsed/>
    <w:rsid w:val="002302CF"/>
    <w:rPr>
      <w:b/>
      <w:bCs/>
    </w:rPr>
  </w:style>
  <w:style w:type="character" w:customStyle="1" w:styleId="AsuntodelcomentarioCar">
    <w:name w:val="Asunto del comentario Car"/>
    <w:basedOn w:val="TextocomentarioCar"/>
    <w:link w:val="Asuntodelcomentario"/>
    <w:uiPriority w:val="99"/>
    <w:semiHidden/>
    <w:rsid w:val="002302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40896">
      <w:bodyDiv w:val="1"/>
      <w:marLeft w:val="0"/>
      <w:marRight w:val="0"/>
      <w:marTop w:val="0"/>
      <w:marBottom w:val="0"/>
      <w:divBdr>
        <w:top w:val="none" w:sz="0" w:space="0" w:color="auto"/>
        <w:left w:val="none" w:sz="0" w:space="0" w:color="auto"/>
        <w:bottom w:val="none" w:sz="0" w:space="0" w:color="auto"/>
        <w:right w:val="none" w:sz="0" w:space="0" w:color="auto"/>
      </w:divBdr>
      <w:divsChild>
        <w:div w:id="1759785666">
          <w:marLeft w:val="0"/>
          <w:marRight w:val="0"/>
          <w:marTop w:val="0"/>
          <w:marBottom w:val="0"/>
          <w:divBdr>
            <w:top w:val="none" w:sz="0" w:space="0" w:color="auto"/>
            <w:left w:val="none" w:sz="0" w:space="0" w:color="auto"/>
            <w:bottom w:val="none" w:sz="0" w:space="0" w:color="auto"/>
            <w:right w:val="none" w:sz="0" w:space="0" w:color="auto"/>
          </w:divBdr>
        </w:div>
      </w:divsChild>
    </w:div>
    <w:div w:id="127555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youtu.be/E1HaYlgJ0N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Qua06</b:Tag>
    <b:SourceType>BookSection</b:SourceType>
    <b:Guid>{595608F3-011B-4194-B129-900EDE229427}</b:Guid>
    <b:Author>
      <b:Author>
        <b:NameList>
          <b:Person>
            <b:Last>Quaranta</b:Last>
            <b:First>ME.</b:First>
            <b:Middle>y Ressia</b:Middle>
          </b:Person>
        </b:NameList>
      </b:Author>
      <b:BookAuthor>
        <b:NameList>
          <b:Person>
            <b:Last>Quaranta</b:Last>
            <b:First>ME.</b:First>
            <b:Middle>y Ressia</b:Middle>
          </b:Person>
        </b:NameList>
      </b:BookAuthor>
    </b:Author>
    <b:Title>Enseñanza de la geómetria en el jardín de infantes</b:Title>
    <b:BookTitle>Enseñanza de la geómetria en el jardín de infantes</b:BookTitle>
    <b:Year>2006</b:Year>
    <b:Pages>Cap 2.35-40</b:Pages>
    <b:RefOrder>1</b:RefOrder>
  </b:Source>
  <b:Source>
    <b:Tag>Qua</b:Tag>
    <b:SourceType>BookSection</b:SourceType>
    <b:Guid>{73CDC290-F4DB-4CA5-A660-F196D5682F89}</b:Guid>
    <b:Author>
      <b:Author>
        <b:NameList>
          <b:Person>
            <b:Last>Ressia</b:Last>
            <b:First>Quaranta</b:First>
            <b:Middle>y</b:Middle>
          </b:Person>
        </b:NameList>
      </b:Author>
      <b:BookAuthor>
        <b:NameList>
          <b:Person>
            <b:Last>Ressia</b:Last>
            <b:First>Quaranta</b:First>
            <b:Middle>y</b:Middle>
          </b:Person>
        </b:NameList>
      </b:BookAuthor>
    </b:Author>
    <b:Title>La enseñanza de la geometría en el jardín de niños</b:Title>
    <b:InternetSiteTitle>  La enseñanza de la geometría en el jardín de niños </b:InternetSiteTitle>
    <b:BookTitle>La enseñanza de la geometría en el jardín de niños</b:BookTitle>
    <b:Pages>Capitulo 3</b:Pages>
    <b:RefOrder>2</b:RefOrder>
  </b:Source>
  <b:Source>
    <b:Tag>guí</b:Tag>
    <b:SourceType>BookSection</b:SourceType>
    <b:Guid>{5BC22D7B-B0DF-4FD8-82C6-42719D6B4862}</b:Guid>
    <b:Author>
      <b:Author>
        <b:NameList>
          <b:Person>
            <b:Last>guía</b:Last>
            <b:First>aritmética</b:First>
          </b:Person>
        </b:NameList>
      </b:Author>
    </b:Author>
    <b:Title>guía aritmética</b:Title>
    <b:Pages>72-73</b:Pages>
    <b:RefOrder>3</b:RefOrder>
  </b:Source>
  <b:Source>
    <b:Tag>QR06</b:Tag>
    <b:SourceType>BookSection</b:SourceType>
    <b:Guid>{B5703A9C-790A-41E1-AF65-A13211B01FF3}</b:Guid>
    <b:Author>
      <b:Author>
        <b:NameList>
          <b:Person>
            <b:Last>Q.R</b:Last>
          </b:Person>
        </b:NameList>
      </b:Author>
      <b:BookAuthor>
        <b:NameList>
          <b:Person>
            <b:Last>Q.R</b:Last>
          </b:Person>
        </b:NameList>
      </b:BookAuthor>
    </b:Author>
    <b:Title>Q.R</b:Title>
    <b:Year>2006</b:Year>
    <b:Pages>C.4 PAG 63-65</b:Pages>
    <b:RefOrder>4</b:RefOrder>
  </b:Source>
</b:Sources>
</file>

<file path=customXml/itemProps1.xml><?xml version="1.0" encoding="utf-8"?>
<ds:datastoreItem xmlns:ds="http://schemas.openxmlformats.org/officeDocument/2006/customXml" ds:itemID="{C83264CD-7464-4598-9348-DD476226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2981</Words>
  <Characters>16396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cristina isela valenzuela escalera</cp:lastModifiedBy>
  <cp:revision>2</cp:revision>
  <dcterms:created xsi:type="dcterms:W3CDTF">2021-06-28T19:07:00Z</dcterms:created>
  <dcterms:modified xsi:type="dcterms:W3CDTF">2021-06-28T19:07:00Z</dcterms:modified>
</cp:coreProperties>
</file>