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55" w:rsidRDefault="00EE0E55" w:rsidP="00EE0E55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EE0E55" w:rsidRPr="007175D0" w:rsidRDefault="00EE0E55" w:rsidP="00EE0E5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EE0E55" w:rsidRPr="007175D0" w:rsidRDefault="00EE0E55" w:rsidP="00EE0E55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EE0E55" w:rsidRPr="007175D0" w:rsidRDefault="00EE0E55" w:rsidP="00EE0E55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</w:t>
      </w:r>
      <w:r w:rsidRPr="001E41D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Sandra Luz Flores Rodríguez   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hAnsi="Arial" w:cs="Arial"/>
          <w:u w:val="single"/>
        </w:rPr>
        <w:t xml:space="preserve">03 de junio de 2021 </w:t>
      </w: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No Expuso con sus compañeras.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450"/>
        <w:gridCol w:w="1150"/>
        <w:gridCol w:w="850"/>
        <w:gridCol w:w="976"/>
        <w:gridCol w:w="1172"/>
        <w:gridCol w:w="823"/>
      </w:tblGrid>
      <w:tr w:rsidR="00EE0E55" w:rsidRPr="007175D0" w:rsidTr="000C6214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EE0E55" w:rsidRPr="00EE0E55" w:rsidRDefault="00EE0E55" w:rsidP="000C6214">
            <w:pPr>
              <w:jc w:val="center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EE0E55" w:rsidRPr="00EE0E55" w:rsidRDefault="00EE0E55" w:rsidP="000C6214">
            <w:pPr>
              <w:jc w:val="center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0"/>
                <w:lang w:eastAsia="es-MX"/>
              </w:rPr>
              <w:t>Puntuaciones</w:t>
            </w:r>
          </w:p>
        </w:tc>
      </w:tr>
      <w:tr w:rsidR="00EE0E55" w:rsidRPr="007175D0" w:rsidTr="00EE0E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9601" w:type="dxa"/>
            <w:gridSpan w:val="2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0"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0"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0"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0"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0"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0"/>
                <w:lang w:eastAsia="es-MX"/>
              </w:rPr>
              <w:t>06 Pobre</w:t>
            </w:r>
          </w:p>
        </w:tc>
      </w:tr>
      <w:tr w:rsidR="00EE0E55" w:rsidRPr="007175D0" w:rsidTr="00EE0E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Tono de voz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Calidad de la presentación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Dominio del contenido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Organización y secuencia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Claridad y precisión en la exposición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Uso del tiempo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Uso de recursos visuales y/o tecnológicos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Cita de teorizantes y/o expertos curriculares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Seguridad en los planteamientos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E0E55" w:rsidRPr="007175D0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Utilidad de la presentación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EE0E55" w:rsidRPr="007175D0" w:rsidRDefault="00EE0E55" w:rsidP="000C6214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E0E55" w:rsidRPr="007175D0" w:rsidRDefault="00EE0E55" w:rsidP="00EE0E55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EE0E55" w:rsidRPr="007175D0" w:rsidRDefault="00EE0E55" w:rsidP="00EE0E55">
      <w:pPr>
        <w:rPr>
          <w:rFonts w:ascii="Arial" w:hAnsi="Arial" w:cs="Arial"/>
          <w:lang w:val="es-ES_tradnl"/>
        </w:rPr>
      </w:pPr>
    </w:p>
    <w:p w:rsidR="00EE0E55" w:rsidRPr="007175D0" w:rsidRDefault="00EE0E55" w:rsidP="00EE0E5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EE0E55" w:rsidRPr="007175D0" w:rsidRDefault="00EE0E55" w:rsidP="00EE0E5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EE0E55" w:rsidRPr="007175D0" w:rsidRDefault="00EE0E55" w:rsidP="00EE0E5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EE0E55" w:rsidRPr="007175D0" w:rsidRDefault="00EE0E55" w:rsidP="00EE0E55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 xml:space="preserve"> _</w:t>
      </w:r>
      <w:r>
        <w:rPr>
          <w:rFonts w:ascii="Arial" w:hAnsi="Arial" w:cs="Arial"/>
          <w:u w:val="single"/>
        </w:rPr>
        <w:t xml:space="preserve">Sandra Luz Flores Rodríguez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Fecha: </w:t>
      </w:r>
      <w:r>
        <w:rPr>
          <w:rFonts w:ascii="Arial" w:hAnsi="Arial" w:cs="Arial"/>
          <w:u w:val="single"/>
        </w:rPr>
        <w:t>03 de junio de 2021</w:t>
      </w:r>
      <w:r>
        <w:rPr>
          <w:rFonts w:ascii="Arial" w:hAnsi="Arial" w:cs="Arial"/>
        </w:rPr>
        <w:t>_____</w:t>
      </w:r>
    </w:p>
    <w:p w:rsidR="00EE0E55" w:rsidRPr="007175D0" w:rsidRDefault="00EE0E55" w:rsidP="00EE0E55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EE0E55" w:rsidRPr="007175D0" w:rsidRDefault="00EE0E55" w:rsidP="00EE0E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quien Calificó: </w:t>
      </w:r>
      <w:r>
        <w:rPr>
          <w:rFonts w:ascii="Arial" w:hAnsi="Arial" w:cs="Arial"/>
          <w:b/>
          <w:u w:val="single"/>
        </w:rPr>
        <w:t>Nancy Guadalupe Covarrubias Tavitas</w:t>
      </w:r>
      <w:r>
        <w:rPr>
          <w:rFonts w:ascii="Arial" w:hAnsi="Arial" w:cs="Arial"/>
          <w:b/>
        </w:rPr>
        <w:t xml:space="preserve"> Calificación </w:t>
      </w:r>
      <w:r>
        <w:rPr>
          <w:rFonts w:ascii="Arial" w:hAnsi="Arial" w:cs="Arial"/>
          <w:b/>
          <w:color w:val="FF0000"/>
          <w:u w:val="single"/>
        </w:rPr>
        <w:t xml:space="preserve">No Expuso con sus compañeras. </w:t>
      </w:r>
    </w:p>
    <w:p w:rsidR="00EE0E55" w:rsidRPr="007175D0" w:rsidRDefault="00EE0E55" w:rsidP="00EE0E55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EE0E55" w:rsidRPr="007175D0" w:rsidTr="000C6214">
        <w:trPr>
          <w:trHeight w:val="118"/>
        </w:trPr>
        <w:tc>
          <w:tcPr>
            <w:tcW w:w="0" w:type="auto"/>
            <w:vMerge w:val="restart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hAnsi="Arial" w:cs="Arial"/>
                <w:b/>
              </w:rPr>
              <w:t>PUNTUA</w:t>
            </w:r>
          </w:p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hAnsi="Arial" w:cs="Arial"/>
                <w:b/>
              </w:rPr>
              <w:t>CIÓN</w:t>
            </w:r>
          </w:p>
        </w:tc>
      </w:tr>
      <w:tr w:rsidR="00EE0E55" w:rsidRPr="007175D0" w:rsidTr="000C6214">
        <w:trPr>
          <w:trHeight w:val="100"/>
        </w:trPr>
        <w:tc>
          <w:tcPr>
            <w:tcW w:w="0" w:type="auto"/>
            <w:vMerge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</w:rPr>
            </w:pPr>
          </w:p>
        </w:tc>
      </w:tr>
      <w:tr w:rsidR="00EE0E55" w:rsidRPr="007175D0" w:rsidTr="000C6214">
        <w:trPr>
          <w:trHeight w:val="1276"/>
        </w:trPr>
        <w:tc>
          <w:tcPr>
            <w:tcW w:w="0" w:type="auto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</w:p>
        </w:tc>
      </w:tr>
      <w:tr w:rsidR="00EE0E55" w:rsidRPr="007175D0" w:rsidTr="000C6214">
        <w:trPr>
          <w:trHeight w:val="1276"/>
        </w:trPr>
        <w:tc>
          <w:tcPr>
            <w:tcW w:w="0" w:type="auto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</w:p>
        </w:tc>
      </w:tr>
      <w:tr w:rsidR="00EE0E55" w:rsidRPr="007175D0" w:rsidTr="000C6214">
        <w:trPr>
          <w:trHeight w:val="1276"/>
        </w:trPr>
        <w:tc>
          <w:tcPr>
            <w:tcW w:w="0" w:type="auto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 xml:space="preserve">Muestra específicamente que herramienta o </w:t>
            </w: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Muestra parcialmente</w:t>
            </w: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herramienta o </w:t>
            </w: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Solo </w:t>
            </w:r>
            <w:proofErr w:type="gramStart"/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menciona</w:t>
            </w:r>
            <w:proofErr w:type="gramEnd"/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pero no describe y/o especifica ni siquiera parcialmente que herramienta o </w:t>
            </w: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</w:p>
        </w:tc>
      </w:tr>
      <w:tr w:rsidR="00EE0E55" w:rsidRPr="007175D0" w:rsidTr="000C6214">
        <w:trPr>
          <w:trHeight w:val="640"/>
        </w:trPr>
        <w:tc>
          <w:tcPr>
            <w:tcW w:w="0" w:type="auto"/>
            <w:vAlign w:val="center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</w:rPr>
            </w:pPr>
            <w:r w:rsidRPr="00EE0E5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EE0E55" w:rsidRPr="00EE0E55" w:rsidRDefault="00EE0E55" w:rsidP="000C6214">
            <w:pPr>
              <w:rPr>
                <w:rFonts w:ascii="Arial" w:hAnsi="Arial" w:cs="Arial"/>
              </w:rPr>
            </w:pPr>
            <w:r w:rsidRPr="00EE0E55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</w:rPr>
            </w:pPr>
            <w:r w:rsidRPr="00EE0E55">
              <w:rPr>
                <w:rFonts w:ascii="Arial" w:hAnsi="Arial" w:cs="Arial"/>
                <w:b/>
              </w:rPr>
              <w:t>TOTAL</w:t>
            </w:r>
          </w:p>
        </w:tc>
      </w:tr>
    </w:tbl>
    <w:p w:rsidR="00EE0E55" w:rsidRDefault="00EE0E55" w:rsidP="00EE0E5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sz w:val="21"/>
          <w:szCs w:val="21"/>
          <w:lang w:eastAsia="es-MX"/>
        </w:rPr>
        <w:br/>
      </w:r>
      <w:r>
        <w:rPr>
          <w:rFonts w:ascii="Arial" w:eastAsia="Times New Roman" w:hAnsi="Arial" w:cs="Arial"/>
          <w:b/>
          <w:sz w:val="21"/>
          <w:szCs w:val="21"/>
          <w:lang w:eastAsia="es-MX"/>
        </w:rPr>
        <w:br/>
      </w:r>
      <w:bookmarkStart w:id="0" w:name="_GoBack"/>
      <w:bookmarkEnd w:id="0"/>
    </w:p>
    <w:p w:rsidR="00EE0E55" w:rsidRDefault="00EE0E55" w:rsidP="00EE0E5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B77AE" wp14:editId="067B1D30">
                <wp:simplePos x="0" y="0"/>
                <wp:positionH relativeFrom="margin">
                  <wp:posOffset>2838450</wp:posOffset>
                </wp:positionH>
                <wp:positionV relativeFrom="paragraph">
                  <wp:posOffset>-457200</wp:posOffset>
                </wp:positionV>
                <wp:extent cx="3448050" cy="11049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0E55" w:rsidRPr="00EE0E55" w:rsidRDefault="00EE0E55" w:rsidP="00EE0E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0E5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EE0E55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  <w:lang w:eastAsia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Rubricas para la Unidad III</w:t>
                            </w:r>
                          </w:p>
                          <w:p w:rsidR="00EE0E55" w:rsidRPr="00EE0E55" w:rsidRDefault="00EE0E55" w:rsidP="00EE0E5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0E55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  <w:lang w:eastAsia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RÚBRICA PARA EVALUAR PRESENTACIÓN ORAL</w:t>
                            </w:r>
                            <w:r w:rsidRPr="00EE0E5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1"/>
                                <w:szCs w:val="21"/>
                                <w:lang w:eastAsia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EE0E55">
                              <w:rPr>
                                <w:rFonts w:ascii="Arial" w:eastAsia="Times New Roman" w:hAnsi="Arial" w:cs="Arial"/>
                                <w:b/>
                                <w:color w:val="ED7D31" w:themeColor="accent2"/>
                                <w:sz w:val="21"/>
                                <w:szCs w:val="21"/>
                                <w:lang w:eastAsia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“AUTOEVALUACION”</w:t>
                            </w:r>
                          </w:p>
                          <w:p w:rsidR="00EE0E55" w:rsidRDefault="00EE0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B77A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23.5pt;margin-top:-36pt;width:271.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g5KwIAAFIEAAAOAAAAZHJzL2Uyb0RvYy54bWysVF1v2jAUfZ+0/2D5fSSwdGsRoWJUTJOq&#10;thKd+mwch0RKfD3bkLBfv2MHKOv2NO3FXN97cz/OOWZ227cN2yvratI5H49SzpSWVNR6m/Pvz6sP&#10;15w5L3QhGtIq5wfl+O38/btZZ6ZqQhU1hbIMRbSbdibnlfdmmiROVqoVbkRGaQRLsq3wuNptUljR&#10;oXrbJJM0/ZR0ZAtjSSrn4L0bgnwe65elkv6xLJ3yrMk5ZvPxtPHchDOZz8R0a4WpankcQ/zDFK2o&#10;NZqeS90JL9jO1n+UamtpyVHpR5LahMqylirugG3G6Ztt1pUwKu4CcJw5w+T+X1n5sH+yrC7A3Zgz&#10;LVpwtNyJwhIrFPOq98QQAUydcVNkrw3yff+Fenxy8js4w/Z9advwi70Y4gD8cAYZpZiE82OWXadX&#10;CEnExuM0u0kjDcnr58Y6/1VRy4KRcwsWI7hif+88RkHqKSV007SqmyYy2ejfHEgMniTMPswYLN9v&#10;+uNCGyoO2MfSIAxn5KpGz3vh/JOwUALmhLr9I46yoS7ndLQ4q8j+/Js/5IMgRDnroKycux87YRVn&#10;zTcN6m7GWRakGC/Z1ecJLvYysrmM6F27JIgX7GC6aIZ835zM0lL7gkewCF0RElqid879yVz6Qe94&#10;RFItFjEJ4jPC3+u1kaF0AC0g+ty/CGuOsAfyH+ikQTF9g/6QO8C92Hkq60hNAHhA9Yg7hBsZOz6y&#10;8DIu7zHr9a9g/gsAAP//AwBQSwMEFAAGAAgAAAAhANn3rD3dAAAACwEAAA8AAABkcnMvZG93bnJl&#10;di54bWxMj09PwzAMxe9IfIfISNy2hKkwWppOCMQVxPgjcfMar61onKrJ1vLtMSd2e7afnn+v3My+&#10;V0caYxfYwtXSgCKug+u4sfD+9rS4BRUTssM+MFn4oQib6vysxMKFiV/puE2NkhCOBVpoUxoKrWPd&#10;kse4DAOx3PZh9JhkHBvtRpwk3Pd6ZcyN9tixfGhxoIeW6u/twVv4eN5/fWbmpXn018MUZqPZ59ra&#10;y4v5/g5Uojn9m+EPX9ChEqZdOLCLqreQZWvpkiws1isR4shzI2InViMbXZX6tEP1CwAA//8DAFBL&#10;AQItABQABgAIAAAAIQC2gziS/gAAAOEBAAATAAAAAAAAAAAAAAAAAAAAAABbQ29udGVudF9UeXBl&#10;c10ueG1sUEsBAi0AFAAGAAgAAAAhADj9If/WAAAAlAEAAAsAAAAAAAAAAAAAAAAALwEAAF9yZWxz&#10;Ly5yZWxzUEsBAi0AFAAGAAgAAAAhAMTciDkrAgAAUgQAAA4AAAAAAAAAAAAAAAAALgIAAGRycy9l&#10;Mm9Eb2MueG1sUEsBAi0AFAAGAAgAAAAhANn3rD3dAAAACwEAAA8AAAAAAAAAAAAAAAAAhQQAAGRy&#10;cy9kb3ducmV2LnhtbFBLBQYAAAAABAAEAPMAAACPBQAAAAA=&#10;" filled="f" stroked="f">
                <v:fill o:detectmouseclick="t"/>
                <v:textbox>
                  <w:txbxContent>
                    <w:p w:rsidR="00EE0E55" w:rsidRPr="00EE0E55" w:rsidRDefault="00EE0E55" w:rsidP="00EE0E5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0E55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EE0E55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1"/>
                          <w:lang w:eastAsia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Rubricas para la Unidad III</w:t>
                      </w:r>
                    </w:p>
                    <w:p w:rsidR="00EE0E55" w:rsidRPr="00EE0E55" w:rsidRDefault="00EE0E55" w:rsidP="00EE0E55">
                      <w:pPr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0E55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1"/>
                          <w:lang w:eastAsia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RÚBRICA PARA EVALUAR PRESENTACIÓN ORAL</w:t>
                      </w:r>
                      <w:r w:rsidRPr="00EE0E55">
                        <w:rPr>
                          <w:rFonts w:ascii="Arial" w:eastAsia="Times New Roman" w:hAnsi="Arial" w:cs="Arial"/>
                          <w:color w:val="000000" w:themeColor="text1"/>
                          <w:sz w:val="21"/>
                          <w:szCs w:val="21"/>
                          <w:lang w:eastAsia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EE0E55">
                        <w:rPr>
                          <w:rFonts w:ascii="Arial" w:eastAsia="Times New Roman" w:hAnsi="Arial" w:cs="Arial"/>
                          <w:b/>
                          <w:color w:val="ED7D31" w:themeColor="accent2"/>
                          <w:sz w:val="21"/>
                          <w:szCs w:val="21"/>
                          <w:lang w:eastAsia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“AUTOEVALUACION”</w:t>
                      </w:r>
                    </w:p>
                    <w:p w:rsidR="00EE0E55" w:rsidRDefault="00EE0E55"/>
                  </w:txbxContent>
                </v:textbox>
                <w10:wrap anchorx="margin"/>
              </v:shape>
            </w:pict>
          </mc:Fallback>
        </mc:AlternateContent>
      </w:r>
    </w:p>
    <w:p w:rsidR="00EE0E55" w:rsidRDefault="00EE0E55" w:rsidP="00EE0E55">
      <w:pPr>
        <w:jc w:val="center"/>
        <w:rPr>
          <w:rFonts w:ascii="Arial" w:eastAsia="Times New Roman" w:hAnsi="Arial" w:cs="Arial"/>
          <w:b/>
          <w:lang w:eastAsia="es-MX"/>
        </w:rPr>
      </w:pPr>
    </w:p>
    <w:p w:rsidR="00EE0E55" w:rsidRPr="00EE0E55" w:rsidRDefault="00EE0E55" w:rsidP="00EE0E55">
      <w:pPr>
        <w:jc w:val="center"/>
        <w:rPr>
          <w:rFonts w:ascii="Arial" w:hAnsi="Arial" w:cs="Arial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</w:t>
      </w:r>
      <w:r w:rsidRPr="001E41D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Nancy Guadalupe Covarrubias Tavitas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hAnsi="Arial" w:cs="Arial"/>
          <w:u w:val="single"/>
        </w:rPr>
        <w:t xml:space="preserve">03 de junio de 2021 </w:t>
      </w: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>
        <w:rPr>
          <w:rFonts w:ascii="Arial" w:eastAsia="Times New Roman" w:hAnsi="Arial" w:cs="Arial"/>
          <w:lang w:eastAsia="es-MX"/>
        </w:rPr>
        <w:t xml:space="preserve"> 93*10/100: </w:t>
      </w:r>
      <w:r w:rsidRPr="00725B4E">
        <w:rPr>
          <w:rFonts w:ascii="Arial" w:eastAsia="Times New Roman" w:hAnsi="Arial" w:cs="Arial"/>
          <w:b/>
          <w:lang w:eastAsia="es-MX"/>
        </w:rPr>
        <w:t>86.7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9136"/>
        <w:gridCol w:w="1243"/>
        <w:gridCol w:w="900"/>
        <w:gridCol w:w="1035"/>
        <w:gridCol w:w="1267"/>
        <w:gridCol w:w="839"/>
      </w:tblGrid>
      <w:tr w:rsidR="00EE0E55" w:rsidRPr="007175D0" w:rsidTr="000C6214">
        <w:trPr>
          <w:gridBefore w:val="1"/>
          <w:wBefore w:w="7" w:type="dxa"/>
          <w:trHeight w:val="304"/>
        </w:trPr>
        <w:tc>
          <w:tcPr>
            <w:tcW w:w="9282" w:type="dxa"/>
            <w:shd w:val="clear" w:color="auto" w:fill="767171" w:themeFill="background2" w:themeFillShade="80"/>
          </w:tcPr>
          <w:p w:rsidR="00EE0E55" w:rsidRPr="00EE0E55" w:rsidRDefault="00EE0E55" w:rsidP="000C621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</w:p>
        </w:tc>
        <w:tc>
          <w:tcPr>
            <w:tcW w:w="5289" w:type="dxa"/>
            <w:gridSpan w:val="5"/>
            <w:shd w:val="clear" w:color="auto" w:fill="767171" w:themeFill="background2" w:themeFillShade="80"/>
          </w:tcPr>
          <w:p w:rsidR="00EE0E55" w:rsidRPr="00EE0E55" w:rsidRDefault="00EE0E55" w:rsidP="000C621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Puntuaciones</w:t>
            </w: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FFD85D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Criterios de Evaluación</w:t>
            </w:r>
          </w:p>
        </w:tc>
        <w:tc>
          <w:tcPr>
            <w:tcW w:w="1244" w:type="dxa"/>
            <w:shd w:val="clear" w:color="auto" w:fill="A8D08D" w:themeFill="accent6" w:themeFillTint="99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10 Excelente</w:t>
            </w:r>
          </w:p>
        </w:tc>
        <w:tc>
          <w:tcPr>
            <w:tcW w:w="901" w:type="dxa"/>
            <w:shd w:val="clear" w:color="auto" w:fill="8EAADB" w:themeFill="accent5" w:themeFillTint="99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09 Bueno</w:t>
            </w:r>
          </w:p>
        </w:tc>
        <w:tc>
          <w:tcPr>
            <w:tcW w:w="1036" w:type="dxa"/>
            <w:shd w:val="clear" w:color="auto" w:fill="FFD966" w:themeFill="accent4" w:themeFillTint="99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08 Regular</w:t>
            </w:r>
          </w:p>
        </w:tc>
        <w:tc>
          <w:tcPr>
            <w:tcW w:w="1268" w:type="dxa"/>
            <w:shd w:val="clear" w:color="auto" w:fill="C9C9C9" w:themeFill="accent3" w:themeFillTint="99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07 Deficiente</w:t>
            </w:r>
          </w:p>
        </w:tc>
        <w:tc>
          <w:tcPr>
            <w:tcW w:w="840" w:type="dxa"/>
            <w:shd w:val="clear" w:color="auto" w:fill="F4B083" w:themeFill="accent2" w:themeFillTint="99"/>
          </w:tcPr>
          <w:p w:rsidR="00EE0E55" w:rsidRPr="00EE0E55" w:rsidRDefault="00EE0E55" w:rsidP="000C621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06 Pobre</w:t>
            </w: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8EAADB" w:themeFill="accent5" w:themeFillTint="99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>Tono de voz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132CD7E" wp14:editId="75023C2D">
                  <wp:simplePos x="0" y="0"/>
                  <wp:positionH relativeFrom="column">
                    <wp:posOffset>159385</wp:posOffset>
                  </wp:positionH>
                  <wp:positionV relativeFrom="page">
                    <wp:posOffset>63500</wp:posOffset>
                  </wp:positionV>
                  <wp:extent cx="352425" cy="347139"/>
                  <wp:effectExtent l="0" t="0" r="0" b="0"/>
                  <wp:wrapNone/>
                  <wp:docPr id="1" name="Imagen 1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FFD966" w:themeFill="accent4" w:themeFillTint="99"/>
          </w:tcPr>
          <w:p w:rsidR="00EE0E55" w:rsidRPr="00EE0E55" w:rsidRDefault="00EE0E55" w:rsidP="000C6214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Calidad de la presentación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71CB8FA4" wp14:editId="29528C2D">
                  <wp:simplePos x="0" y="0"/>
                  <wp:positionH relativeFrom="column">
                    <wp:posOffset>157480</wp:posOffset>
                  </wp:positionH>
                  <wp:positionV relativeFrom="page">
                    <wp:posOffset>78105</wp:posOffset>
                  </wp:positionV>
                  <wp:extent cx="352425" cy="347139"/>
                  <wp:effectExtent l="0" t="0" r="0" b="0"/>
                  <wp:wrapNone/>
                  <wp:docPr id="2" name="Imagen 2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C9C9C9" w:themeFill="accent3" w:themeFillTint="99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Dominio del contenido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5ED86F17" wp14:editId="302AAFE8">
                  <wp:simplePos x="0" y="0"/>
                  <wp:positionH relativeFrom="column">
                    <wp:posOffset>63500</wp:posOffset>
                  </wp:positionH>
                  <wp:positionV relativeFrom="page">
                    <wp:posOffset>66675</wp:posOffset>
                  </wp:positionV>
                  <wp:extent cx="352425" cy="347139"/>
                  <wp:effectExtent l="0" t="0" r="0" b="0"/>
                  <wp:wrapNone/>
                  <wp:docPr id="3" name="Imagen 3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F4B083" w:themeFill="accent2" w:themeFillTint="99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Organización y secuencia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70AB15FE" wp14:editId="6E77B2BF">
                  <wp:simplePos x="0" y="0"/>
                  <wp:positionH relativeFrom="column">
                    <wp:posOffset>139065</wp:posOffset>
                  </wp:positionH>
                  <wp:positionV relativeFrom="page">
                    <wp:posOffset>54610</wp:posOffset>
                  </wp:positionV>
                  <wp:extent cx="352425" cy="347139"/>
                  <wp:effectExtent l="0" t="0" r="0" b="0"/>
                  <wp:wrapNone/>
                  <wp:docPr id="4" name="Imagen 4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A8D08D" w:themeFill="accent6" w:themeFillTint="99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Claridad y precisión en la exposición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011144CC" wp14:editId="0E88FFE2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52070</wp:posOffset>
                  </wp:positionV>
                  <wp:extent cx="352425" cy="347139"/>
                  <wp:effectExtent l="0" t="0" r="0" b="0"/>
                  <wp:wrapNone/>
                  <wp:docPr id="5" name="Imagen 5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8EAADB" w:themeFill="accent5" w:themeFillTint="99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Uso del tiempo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38CD364D" wp14:editId="33A90BF7">
                  <wp:simplePos x="0" y="0"/>
                  <wp:positionH relativeFrom="column">
                    <wp:posOffset>178435</wp:posOffset>
                  </wp:positionH>
                  <wp:positionV relativeFrom="page">
                    <wp:posOffset>13335</wp:posOffset>
                  </wp:positionV>
                  <wp:extent cx="285750" cy="281464"/>
                  <wp:effectExtent l="0" t="0" r="0" b="4445"/>
                  <wp:wrapNone/>
                  <wp:docPr id="6" name="Imagen 6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FFD966" w:themeFill="accent4" w:themeFillTint="99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Uso de recursos visuales y/o tecnológicos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773CD8BF" wp14:editId="7454054E">
                  <wp:simplePos x="0" y="0"/>
                  <wp:positionH relativeFrom="column">
                    <wp:posOffset>158115</wp:posOffset>
                  </wp:positionH>
                  <wp:positionV relativeFrom="page">
                    <wp:posOffset>45720</wp:posOffset>
                  </wp:positionV>
                  <wp:extent cx="352425" cy="347139"/>
                  <wp:effectExtent l="0" t="0" r="0" b="0"/>
                  <wp:wrapNone/>
                  <wp:docPr id="7" name="Imagen 7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C9C9C9" w:themeFill="accent3" w:themeFillTint="99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Cita de teorizantes y/o expertos curriculares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565C6D28" wp14:editId="32D4800F">
                  <wp:simplePos x="0" y="0"/>
                  <wp:positionH relativeFrom="column">
                    <wp:posOffset>158115</wp:posOffset>
                  </wp:positionH>
                  <wp:positionV relativeFrom="page">
                    <wp:posOffset>71755</wp:posOffset>
                  </wp:positionV>
                  <wp:extent cx="352425" cy="347139"/>
                  <wp:effectExtent l="0" t="0" r="0" b="0"/>
                  <wp:wrapNone/>
                  <wp:docPr id="8" name="Imagen 8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F4B083" w:themeFill="accent2" w:themeFillTint="99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Seguridad en los planteamientos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1D4181D7" wp14:editId="751EC608">
                  <wp:simplePos x="0" y="0"/>
                  <wp:positionH relativeFrom="column">
                    <wp:posOffset>63936</wp:posOffset>
                  </wp:positionH>
                  <wp:positionV relativeFrom="page">
                    <wp:posOffset>50165</wp:posOffset>
                  </wp:positionV>
                  <wp:extent cx="352425" cy="347139"/>
                  <wp:effectExtent l="0" t="0" r="0" b="0"/>
                  <wp:wrapNone/>
                  <wp:docPr id="10" name="Imagen 10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EE0E55" w:rsidRPr="00EE0E55" w:rsidTr="000C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89" w:type="dxa"/>
            <w:gridSpan w:val="2"/>
            <w:shd w:val="clear" w:color="auto" w:fill="A8D08D" w:themeFill="accent6" w:themeFillTint="99"/>
          </w:tcPr>
          <w:p w:rsidR="00EE0E55" w:rsidRPr="00EE0E55" w:rsidRDefault="00EE0E55" w:rsidP="000C6214">
            <w:pPr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</w:pPr>
            <w:r w:rsidRPr="00EE0E55">
              <w:rPr>
                <w:rFonts w:ascii="Arial" w:eastAsia="Times New Roman" w:hAnsi="Arial" w:cs="Arial"/>
                <w:b/>
                <w:sz w:val="21"/>
                <w:szCs w:val="21"/>
                <w:lang w:eastAsia="es-MX"/>
              </w:rPr>
              <w:t xml:space="preserve">Utilidad de la presentación </w:t>
            </w:r>
            <w:r w:rsidRPr="00EE0E5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244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E0E55">
              <w:rPr>
                <w:noProof/>
                <w:sz w:val="21"/>
                <w:szCs w:val="21"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38A01233" wp14:editId="6FE6FA94">
                  <wp:simplePos x="0" y="0"/>
                  <wp:positionH relativeFrom="column">
                    <wp:posOffset>139065</wp:posOffset>
                  </wp:positionH>
                  <wp:positionV relativeFrom="page">
                    <wp:posOffset>66675</wp:posOffset>
                  </wp:positionV>
                  <wp:extent cx="352425" cy="347139"/>
                  <wp:effectExtent l="0" t="0" r="0" b="0"/>
                  <wp:wrapNone/>
                  <wp:docPr id="9" name="Imagen 9" descr="palomita PNG and vectors for Free Download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PNG and vectors for Free Download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036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268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840" w:type="dxa"/>
          </w:tcPr>
          <w:p w:rsidR="00EE0E55" w:rsidRPr="00EE0E55" w:rsidRDefault="00EE0E55" w:rsidP="000C6214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</w:tbl>
    <w:p w:rsidR="003E3BCB" w:rsidRPr="00EE0E55" w:rsidRDefault="00EE0E55" w:rsidP="00EE0E55">
      <w:pPr>
        <w:jc w:val="right"/>
        <w:rPr>
          <w:rFonts w:ascii="Arial" w:hAnsi="Arial" w:cs="Arial"/>
        </w:rPr>
      </w:pPr>
    </w:p>
    <w:sectPr w:rsidR="003E3BCB" w:rsidRPr="00EE0E55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55"/>
    <w:rsid w:val="007A4598"/>
    <w:rsid w:val="00DF6A5F"/>
    <w:rsid w:val="00E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A32A"/>
  <w15:chartTrackingRefBased/>
  <w15:docId w15:val="{FA696806-5994-4130-90E1-E075FD71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2021-06-03T03:07:00Z</dcterms:created>
  <dcterms:modified xsi:type="dcterms:W3CDTF">2021-06-03T03:16:00Z</dcterms:modified>
</cp:coreProperties>
</file>