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F45CB" w14:textId="20DDFEF4" w:rsidR="00611462" w:rsidRDefault="00611462" w:rsidP="00611462">
      <w:pPr>
        <w:jc w:val="center"/>
        <w:rPr>
          <w:rFonts w:ascii="Arial" w:hAnsi="Arial" w:cs="Arial"/>
          <w:b/>
          <w:sz w:val="28"/>
        </w:rPr>
      </w:pPr>
      <w:r>
        <w:rPr>
          <w:noProof/>
        </w:rPr>
        <w:drawing>
          <wp:anchor distT="0" distB="0" distL="114300" distR="114300" simplePos="0" relativeHeight="251659264" behindDoc="0" locked="0" layoutInCell="1" allowOverlap="1" wp14:anchorId="456FFCDF" wp14:editId="7444D378">
            <wp:simplePos x="0" y="0"/>
            <wp:positionH relativeFrom="margin">
              <wp:align>center</wp:align>
            </wp:positionH>
            <wp:positionV relativeFrom="paragraph">
              <wp:posOffset>262255</wp:posOffset>
            </wp:positionV>
            <wp:extent cx="1249680" cy="1504950"/>
            <wp:effectExtent l="0" t="0" r="762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5049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sidR="00943B0D">
        <w:rPr>
          <w:rFonts w:ascii="Arial" w:hAnsi="Arial" w:cs="Arial"/>
          <w:b/>
          <w:sz w:val="28"/>
        </w:rPr>
        <w:t xml:space="preserve">  </w:t>
      </w:r>
    </w:p>
    <w:p w14:paraId="5B9541E7" w14:textId="77777777" w:rsidR="00611462" w:rsidRDefault="00611462" w:rsidP="00611462">
      <w:pPr>
        <w:jc w:val="center"/>
        <w:rPr>
          <w:rFonts w:ascii="Arial" w:hAnsi="Arial" w:cs="Arial"/>
          <w:b/>
          <w:sz w:val="28"/>
        </w:rPr>
      </w:pP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080E2DDD" w14:textId="3C762537" w:rsidR="00611462" w:rsidRDefault="00611462" w:rsidP="00611462">
      <w:pPr>
        <w:jc w:val="center"/>
        <w:rPr>
          <w:rFonts w:ascii="Arial" w:hAnsi="Arial" w:cs="Arial"/>
          <w:sz w:val="24"/>
          <w:szCs w:val="20"/>
        </w:rPr>
      </w:pPr>
      <w:r>
        <w:rPr>
          <w:rFonts w:ascii="Arial" w:hAnsi="Arial" w:cs="Arial"/>
          <w:sz w:val="24"/>
          <w:szCs w:val="20"/>
        </w:rPr>
        <w:t xml:space="preserve">Licenciatura en Educación Preescolar                </w:t>
      </w:r>
      <w:r w:rsidR="005C105E">
        <w:rPr>
          <w:rFonts w:ascii="Arial" w:hAnsi="Arial" w:cs="Arial"/>
          <w:sz w:val="24"/>
          <w:szCs w:val="20"/>
        </w:rPr>
        <w:t xml:space="preserve">  </w:t>
      </w:r>
    </w:p>
    <w:p w14:paraId="23021CD4" w14:textId="77777777" w:rsidR="00611462" w:rsidRDefault="00611462" w:rsidP="00611462">
      <w:pPr>
        <w:jc w:val="center"/>
        <w:rPr>
          <w:rFonts w:ascii="Arial" w:hAnsi="Arial" w:cs="Arial"/>
          <w:sz w:val="24"/>
          <w:szCs w:val="20"/>
        </w:rPr>
      </w:pPr>
      <w:r>
        <w:rPr>
          <w:rFonts w:ascii="Arial" w:hAnsi="Arial" w:cs="Arial"/>
          <w:sz w:val="24"/>
          <w:szCs w:val="20"/>
        </w:rPr>
        <w:t xml:space="preserve">Sexto Semestre     </w:t>
      </w:r>
    </w:p>
    <w:p w14:paraId="2318A492" w14:textId="77777777" w:rsidR="00611462" w:rsidRDefault="00611462" w:rsidP="00611462">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Producción de textos narrativos y académicos                   </w:t>
      </w:r>
    </w:p>
    <w:p w14:paraId="036E2752" w14:textId="77777777" w:rsidR="00611462" w:rsidRDefault="00611462" w:rsidP="00611462">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Marlene Muzquiz Flores   </w:t>
      </w:r>
    </w:p>
    <w:p w14:paraId="33E723B2" w14:textId="272D11B3" w:rsidR="00611462" w:rsidRDefault="00611462" w:rsidP="00611462">
      <w:pPr>
        <w:jc w:val="center"/>
        <w:rPr>
          <w:rFonts w:ascii="Arial" w:hAnsi="Arial" w:cs="Arial"/>
          <w:b/>
          <w:sz w:val="24"/>
          <w:szCs w:val="20"/>
        </w:rPr>
      </w:pPr>
      <w:r>
        <w:rPr>
          <w:rFonts w:ascii="Arial" w:hAnsi="Arial" w:cs="Arial"/>
          <w:b/>
          <w:sz w:val="24"/>
          <w:szCs w:val="20"/>
        </w:rPr>
        <w:t>UNIDAD DE APRENDIZAJE l</w:t>
      </w:r>
      <w:r w:rsidR="005C105E">
        <w:rPr>
          <w:rFonts w:ascii="Arial" w:hAnsi="Arial" w:cs="Arial"/>
          <w:b/>
          <w:sz w:val="24"/>
          <w:szCs w:val="20"/>
        </w:rPr>
        <w:t xml:space="preserve">l </w:t>
      </w:r>
      <w:r>
        <w:rPr>
          <w:rFonts w:ascii="Arial" w:hAnsi="Arial" w:cs="Arial"/>
          <w:b/>
          <w:sz w:val="24"/>
          <w:szCs w:val="20"/>
        </w:rPr>
        <w:t xml:space="preserve">      </w:t>
      </w:r>
    </w:p>
    <w:p w14:paraId="45513244" w14:textId="3DC02A9E" w:rsidR="00611462" w:rsidRDefault="005C105E" w:rsidP="00611462">
      <w:pPr>
        <w:jc w:val="center"/>
        <w:rPr>
          <w:rFonts w:ascii="Arial" w:hAnsi="Arial" w:cs="Arial"/>
          <w:sz w:val="24"/>
          <w:szCs w:val="20"/>
        </w:rPr>
      </w:pPr>
      <w:r>
        <w:rPr>
          <w:rFonts w:ascii="Arial" w:hAnsi="Arial" w:cs="Arial"/>
          <w:sz w:val="24"/>
          <w:szCs w:val="20"/>
        </w:rPr>
        <w:t xml:space="preserve">Producción y difusión de textos narrativos </w:t>
      </w:r>
    </w:p>
    <w:p w14:paraId="570222EF" w14:textId="77777777" w:rsidR="00611462" w:rsidRDefault="00611462" w:rsidP="00611462">
      <w:pPr>
        <w:spacing w:before="100" w:beforeAutospacing="1" w:after="100" w:afterAutospacing="1" w:line="360" w:lineRule="atLeast"/>
        <w:ind w:firstLine="709"/>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Competencias  </w:t>
      </w:r>
    </w:p>
    <w:p w14:paraId="08030890" w14:textId="77777777" w:rsidR="00611462" w:rsidRDefault="00611462" w:rsidP="00611462">
      <w:pPr>
        <w:pStyle w:val="Prrafodelista"/>
        <w:numPr>
          <w:ilvl w:val="0"/>
          <w:numId w:val="3"/>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Utiliza la comprensión lectora para ampliar sus conocimientos y como insumo para la producción de diversos textos. </w:t>
      </w:r>
    </w:p>
    <w:p w14:paraId="776C38B4" w14:textId="77777777" w:rsidR="00611462" w:rsidRDefault="00611462" w:rsidP="00611462">
      <w:pPr>
        <w:pStyle w:val="Prrafodelista"/>
        <w:numPr>
          <w:ilvl w:val="0"/>
          <w:numId w:val="3"/>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Diferencia las características particulares de los géneros discursivos que se utilizan en el ámbito de la actividad académica para orientar la elaboración de sus producciones escritas. </w:t>
      </w:r>
      <w:r>
        <w:rPr>
          <w:rFonts w:ascii="Arial" w:eastAsia="Times New Roman" w:hAnsi="Arial" w:cs="Arial"/>
          <w:b/>
          <w:bCs/>
          <w:color w:val="000000"/>
          <w:sz w:val="24"/>
          <w:szCs w:val="24"/>
          <w:lang w:eastAsia="es-MX"/>
        </w:rPr>
        <w:t xml:space="preserve">   </w:t>
      </w:r>
    </w:p>
    <w:p w14:paraId="0DC83AAB" w14:textId="39077DE2" w:rsidR="00611462" w:rsidRDefault="00611462" w:rsidP="00611462">
      <w:pPr>
        <w:jc w:val="center"/>
        <w:rPr>
          <w:rFonts w:ascii="Arial" w:hAnsi="Arial" w:cs="Arial"/>
          <w:sz w:val="24"/>
          <w:szCs w:val="20"/>
        </w:rPr>
      </w:pPr>
      <w:r>
        <w:rPr>
          <w:rFonts w:ascii="Arial" w:hAnsi="Arial" w:cs="Arial"/>
          <w:b/>
          <w:sz w:val="24"/>
          <w:szCs w:val="20"/>
        </w:rPr>
        <w:t xml:space="preserve">TEMA </w:t>
      </w:r>
      <w:r>
        <w:rPr>
          <w:rFonts w:ascii="Arial" w:hAnsi="Arial" w:cs="Arial"/>
          <w:b/>
          <w:sz w:val="24"/>
          <w:szCs w:val="20"/>
        </w:rPr>
        <w:br/>
      </w:r>
      <w:r w:rsidR="00943B0D">
        <w:rPr>
          <w:rFonts w:ascii="Arial" w:hAnsi="Arial" w:cs="Arial"/>
          <w:bCs/>
          <w:sz w:val="24"/>
          <w:szCs w:val="20"/>
        </w:rPr>
        <w:t xml:space="preserve">Introducción de artículo </w:t>
      </w:r>
      <w:r>
        <w:rPr>
          <w:rFonts w:ascii="Arial" w:hAnsi="Arial" w:cs="Arial"/>
          <w:bCs/>
          <w:sz w:val="24"/>
          <w:szCs w:val="20"/>
        </w:rPr>
        <w:t xml:space="preserve"> </w:t>
      </w:r>
      <w:r>
        <w:rPr>
          <w:rFonts w:ascii="Arial" w:hAnsi="Arial" w:cs="Arial"/>
          <w:sz w:val="24"/>
          <w:szCs w:val="20"/>
        </w:rPr>
        <w:br/>
      </w:r>
    </w:p>
    <w:p w14:paraId="557F6D8A" w14:textId="77777777" w:rsidR="00611462" w:rsidRDefault="00611462" w:rsidP="00611462">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Alexa Carrizales Ramírez #1</w:t>
      </w:r>
    </w:p>
    <w:p w14:paraId="149A228C" w14:textId="6F7512B4" w:rsidR="00611462" w:rsidRDefault="00611462" w:rsidP="00611462">
      <w:pPr>
        <w:jc w:val="center"/>
        <w:rPr>
          <w:rFonts w:ascii="Arial" w:hAnsi="Arial" w:cs="Arial"/>
          <w:sz w:val="24"/>
          <w:szCs w:val="20"/>
        </w:rPr>
      </w:pPr>
      <w:r>
        <w:rPr>
          <w:rFonts w:ascii="Arial" w:hAnsi="Arial" w:cs="Arial"/>
          <w:sz w:val="24"/>
          <w:szCs w:val="20"/>
        </w:rPr>
        <w:t xml:space="preserve">3 “B”  </w:t>
      </w:r>
      <w:r w:rsidR="00943B0D">
        <w:rPr>
          <w:rFonts w:ascii="Arial" w:hAnsi="Arial" w:cs="Arial"/>
          <w:sz w:val="24"/>
          <w:szCs w:val="20"/>
        </w:rPr>
        <w:t xml:space="preserve"> </w:t>
      </w:r>
    </w:p>
    <w:p w14:paraId="782C1F69" w14:textId="77777777" w:rsidR="00611462" w:rsidRDefault="00611462" w:rsidP="00611462">
      <w:pPr>
        <w:jc w:val="center"/>
        <w:rPr>
          <w:rFonts w:ascii="Arial" w:hAnsi="Arial" w:cs="Arial"/>
          <w:sz w:val="24"/>
          <w:szCs w:val="20"/>
        </w:rPr>
      </w:pPr>
    </w:p>
    <w:p w14:paraId="01DA2C43" w14:textId="5542D0AE" w:rsidR="00611462" w:rsidRPr="00611462" w:rsidRDefault="00611462" w:rsidP="00084CEF">
      <w:pPr>
        <w:rPr>
          <w:rFonts w:ascii="Arial" w:hAnsi="Arial" w:cs="Arial"/>
          <w:sz w:val="24"/>
          <w:szCs w:val="20"/>
        </w:rPr>
      </w:pPr>
      <w:r>
        <w:rPr>
          <w:rFonts w:ascii="Arial" w:hAnsi="Arial" w:cs="Arial"/>
          <w:sz w:val="24"/>
          <w:szCs w:val="20"/>
        </w:rPr>
        <w:t>Saltillo, Coahuila                                                                                Mayo del 2021</w:t>
      </w:r>
    </w:p>
    <w:p w14:paraId="51B4F688" w14:textId="0243EF0D" w:rsidR="004751A2" w:rsidRPr="00084CEF" w:rsidRDefault="004751A2" w:rsidP="00084CEF">
      <w:pPr>
        <w:pStyle w:val="Ttulo1"/>
        <w:jc w:val="center"/>
        <w:rPr>
          <w:rFonts w:ascii="Arial" w:hAnsi="Arial" w:cs="Arial"/>
          <w:b/>
          <w:bCs/>
          <w:color w:val="000000" w:themeColor="text1"/>
          <w:sz w:val="28"/>
          <w:szCs w:val="28"/>
        </w:rPr>
      </w:pPr>
      <w:bookmarkStart w:id="0" w:name="_Toc57987022"/>
      <w:r w:rsidRPr="00084CEF">
        <w:rPr>
          <w:rFonts w:ascii="Arial" w:hAnsi="Arial" w:cs="Arial"/>
          <w:b/>
          <w:bCs/>
          <w:color w:val="000000" w:themeColor="text1"/>
          <w:sz w:val="28"/>
          <w:szCs w:val="28"/>
        </w:rPr>
        <w:lastRenderedPageBreak/>
        <w:t>INTRODUCCIÓN</w:t>
      </w:r>
      <w:bookmarkEnd w:id="0"/>
      <w:r w:rsidR="00EB269C">
        <w:rPr>
          <w:rFonts w:ascii="Arial" w:hAnsi="Arial" w:cs="Arial"/>
          <w:b/>
          <w:bCs/>
          <w:color w:val="000000" w:themeColor="text1"/>
          <w:sz w:val="28"/>
          <w:szCs w:val="28"/>
        </w:rPr>
        <w:t xml:space="preserve"> </w:t>
      </w:r>
    </w:p>
    <w:p w14:paraId="0C2213BE" w14:textId="52884845" w:rsidR="00E34C9D" w:rsidRDefault="004751A2" w:rsidP="003B1D35">
      <w:pPr>
        <w:spacing w:line="360" w:lineRule="auto"/>
        <w:jc w:val="both"/>
        <w:rPr>
          <w:rFonts w:ascii="Arial" w:hAnsi="Arial" w:cs="Arial"/>
          <w:sz w:val="24"/>
          <w:szCs w:val="24"/>
        </w:rPr>
      </w:pPr>
      <w:r>
        <w:rPr>
          <w:rFonts w:ascii="Arial" w:hAnsi="Arial" w:cs="Arial"/>
          <w:sz w:val="24"/>
          <w:szCs w:val="24"/>
        </w:rPr>
        <w:t>El presente documento</w:t>
      </w:r>
      <w:r w:rsidR="00EB269C">
        <w:rPr>
          <w:rFonts w:ascii="Arial" w:hAnsi="Arial" w:cs="Arial"/>
          <w:sz w:val="24"/>
          <w:szCs w:val="24"/>
        </w:rPr>
        <w:t xml:space="preserve"> se constituye como un</w:t>
      </w:r>
      <w:r w:rsidR="005C105E">
        <w:rPr>
          <w:rFonts w:ascii="Arial" w:hAnsi="Arial" w:cs="Arial"/>
          <w:sz w:val="24"/>
          <w:szCs w:val="24"/>
        </w:rPr>
        <w:t>a investigación la</w:t>
      </w:r>
      <w:r>
        <w:rPr>
          <w:rFonts w:ascii="Arial" w:hAnsi="Arial" w:cs="Arial"/>
          <w:sz w:val="24"/>
          <w:szCs w:val="24"/>
        </w:rPr>
        <w:t xml:space="preserve"> cual lleva como título tentativo “</w:t>
      </w:r>
      <w:r w:rsidR="00A60D4E">
        <w:rPr>
          <w:rFonts w:ascii="Arial" w:hAnsi="Arial" w:cs="Arial"/>
          <w:sz w:val="24"/>
          <w:szCs w:val="24"/>
        </w:rPr>
        <w:t xml:space="preserve">La </w:t>
      </w:r>
      <w:r>
        <w:rPr>
          <w:rFonts w:ascii="Arial" w:hAnsi="Arial" w:cs="Arial"/>
          <w:sz w:val="24"/>
          <w:szCs w:val="24"/>
        </w:rPr>
        <w:t>neuropedagogía en los procesos de aprendizaje</w:t>
      </w:r>
      <w:r w:rsidR="00A60D4E">
        <w:rPr>
          <w:rFonts w:ascii="Arial" w:hAnsi="Arial" w:cs="Arial"/>
          <w:sz w:val="24"/>
          <w:szCs w:val="24"/>
        </w:rPr>
        <w:t xml:space="preserve"> y su implementación en un nuevo modelo de práctica educativa</w:t>
      </w:r>
      <w:r>
        <w:rPr>
          <w:rFonts w:ascii="Arial" w:hAnsi="Arial" w:cs="Arial"/>
          <w:sz w:val="24"/>
          <w:szCs w:val="24"/>
        </w:rPr>
        <w:t>”</w:t>
      </w:r>
      <w:r w:rsidR="00A60D4E">
        <w:rPr>
          <w:rFonts w:ascii="Arial" w:hAnsi="Arial" w:cs="Arial"/>
          <w:sz w:val="24"/>
          <w:szCs w:val="24"/>
        </w:rPr>
        <w:t>, donde se presenta la importancia de la gestión neuropedagógica en la enseñanza y aprendizaje con niños preescolares</w:t>
      </w:r>
      <w:r w:rsidR="003C70AB">
        <w:rPr>
          <w:rFonts w:ascii="Arial" w:hAnsi="Arial" w:cs="Arial"/>
          <w:sz w:val="24"/>
          <w:szCs w:val="24"/>
        </w:rPr>
        <w:t xml:space="preserve">, debido a que actualmente existe una inadecuada intervención docente enfocada a la práctica pedagógica. </w:t>
      </w:r>
      <w:r w:rsidR="00943B0D">
        <w:rPr>
          <w:rFonts w:ascii="Arial" w:hAnsi="Arial" w:cs="Arial"/>
          <w:sz w:val="24"/>
          <w:szCs w:val="24"/>
        </w:rPr>
        <w:t xml:space="preserve"> </w:t>
      </w:r>
      <w:r w:rsidR="009B2077">
        <w:rPr>
          <w:rFonts w:ascii="Arial" w:hAnsi="Arial" w:cs="Arial"/>
          <w:sz w:val="24"/>
          <w:szCs w:val="24"/>
        </w:rPr>
        <w:t>El pensar, diseñar y planificar cómo se llevará a cabo una investigación</w:t>
      </w:r>
      <w:r w:rsidR="003C70AB">
        <w:rPr>
          <w:rFonts w:ascii="Arial" w:hAnsi="Arial" w:cs="Arial"/>
          <w:sz w:val="24"/>
          <w:szCs w:val="24"/>
        </w:rPr>
        <w:t>,</w:t>
      </w:r>
      <w:r w:rsidR="009B2077">
        <w:rPr>
          <w:rFonts w:ascii="Arial" w:hAnsi="Arial" w:cs="Arial"/>
          <w:sz w:val="24"/>
          <w:szCs w:val="24"/>
        </w:rPr>
        <w:t xml:space="preserve"> es un proceso dinámico cuya propuesta requiere la exposición de todos sus detalles en una secuencia de pasos sistemáticos, con el objetivo de estudiar e investigar el tema de interés para dar solución al problema planteado</w:t>
      </w:r>
      <w:r w:rsidR="00EB269C">
        <w:rPr>
          <w:rFonts w:ascii="Arial" w:hAnsi="Arial" w:cs="Arial"/>
          <w:sz w:val="24"/>
          <w:szCs w:val="24"/>
        </w:rPr>
        <w:t xml:space="preserve">. </w:t>
      </w:r>
      <w:r w:rsidR="00E11625">
        <w:rPr>
          <w:rFonts w:ascii="Arial" w:hAnsi="Arial" w:cs="Arial"/>
          <w:sz w:val="24"/>
          <w:szCs w:val="24"/>
        </w:rPr>
        <w:t>Los docentes han de formarse como investigadores</w:t>
      </w:r>
      <w:r w:rsidR="006F501B">
        <w:rPr>
          <w:rFonts w:ascii="Arial" w:hAnsi="Arial" w:cs="Arial"/>
          <w:sz w:val="24"/>
          <w:szCs w:val="24"/>
        </w:rPr>
        <w:t xml:space="preserve"> de su propia práctica, para identificar y regular los recursos implícitos y explícitos que componen sus competencias y cualidades humanas profesionales </w:t>
      </w:r>
      <w:r w:rsidR="00EB269C">
        <w:rPr>
          <w:rFonts w:ascii="Arial" w:hAnsi="Arial" w:cs="Arial"/>
          <w:sz w:val="24"/>
          <w:szCs w:val="24"/>
        </w:rPr>
        <w:t xml:space="preserve"> </w:t>
      </w:r>
      <w:r w:rsidR="005C105E">
        <w:rPr>
          <w:rFonts w:ascii="Arial" w:hAnsi="Arial" w:cs="Arial"/>
          <w:sz w:val="24"/>
          <w:szCs w:val="24"/>
        </w:rPr>
        <w:t xml:space="preserve"> </w:t>
      </w:r>
      <w:r w:rsidR="00943B0D">
        <w:rPr>
          <w:rFonts w:ascii="Arial" w:hAnsi="Arial" w:cs="Arial"/>
          <w:sz w:val="24"/>
          <w:szCs w:val="24"/>
        </w:rPr>
        <w:t xml:space="preserve">    </w:t>
      </w:r>
    </w:p>
    <w:p w14:paraId="3093AA29" w14:textId="3F952F0F" w:rsidR="006755C6" w:rsidRDefault="003C70AB" w:rsidP="006F501B">
      <w:pPr>
        <w:spacing w:line="360" w:lineRule="auto"/>
        <w:jc w:val="both"/>
        <w:rPr>
          <w:rFonts w:ascii="Arial" w:hAnsi="Arial" w:cs="Arial"/>
          <w:sz w:val="24"/>
          <w:szCs w:val="24"/>
        </w:rPr>
      </w:pPr>
      <w:r>
        <w:rPr>
          <w:rFonts w:ascii="Arial" w:hAnsi="Arial" w:cs="Arial"/>
          <w:sz w:val="24"/>
          <w:szCs w:val="24"/>
        </w:rPr>
        <w:t xml:space="preserve">La necesidad de </w:t>
      </w:r>
      <w:r w:rsidR="00E11625">
        <w:rPr>
          <w:rFonts w:ascii="Arial" w:hAnsi="Arial" w:cs="Arial"/>
          <w:sz w:val="24"/>
          <w:szCs w:val="24"/>
        </w:rPr>
        <w:t>replantear las práctica</w:t>
      </w:r>
      <w:r w:rsidR="006F501B">
        <w:rPr>
          <w:rFonts w:ascii="Arial" w:hAnsi="Arial" w:cs="Arial"/>
          <w:sz w:val="24"/>
          <w:szCs w:val="24"/>
        </w:rPr>
        <w:t>s</w:t>
      </w:r>
      <w:r w:rsidR="00E11625">
        <w:rPr>
          <w:rFonts w:ascii="Arial" w:hAnsi="Arial" w:cs="Arial"/>
          <w:sz w:val="24"/>
          <w:szCs w:val="24"/>
        </w:rPr>
        <w:t xml:space="preserve"> pedagógicas nos lleva directo a la importancia que tiene la neuropedagogía como una ciencia naciente que tiene por objeto de estudio el cerebro humano, que debe ser entendido como un órgano capaz de ser modificado por los procesos de enseñanza y aprendizaje, e</w:t>
      </w:r>
      <w:r w:rsidR="006F501B">
        <w:rPr>
          <w:rFonts w:ascii="Arial" w:hAnsi="Arial" w:cs="Arial"/>
          <w:sz w:val="24"/>
          <w:szCs w:val="24"/>
        </w:rPr>
        <w:t>n</w:t>
      </w:r>
      <w:r w:rsidR="00E11625">
        <w:rPr>
          <w:rFonts w:ascii="Arial" w:hAnsi="Arial" w:cs="Arial"/>
          <w:sz w:val="24"/>
          <w:szCs w:val="24"/>
        </w:rPr>
        <w:t xml:space="preserve"> especial lúdicos</w:t>
      </w:r>
      <w:r w:rsidR="006F501B">
        <w:rPr>
          <w:rFonts w:ascii="Arial" w:hAnsi="Arial" w:cs="Arial"/>
          <w:sz w:val="24"/>
          <w:szCs w:val="24"/>
        </w:rPr>
        <w:t>. El cerebro humano es un procesador de significados atravesado por una gran cascada de moléculas de la emoción que afectan la mente y la corporalidad.</w:t>
      </w:r>
      <w:r w:rsidR="00C92063">
        <w:rPr>
          <w:rFonts w:ascii="Arial" w:hAnsi="Arial" w:cs="Arial"/>
          <w:sz w:val="24"/>
          <w:szCs w:val="24"/>
        </w:rPr>
        <w:t xml:space="preserve"> 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 </w:t>
      </w:r>
      <w:r w:rsidR="005C105E">
        <w:rPr>
          <w:rFonts w:ascii="Arial" w:hAnsi="Arial" w:cs="Arial"/>
          <w:sz w:val="24"/>
          <w:szCs w:val="24"/>
        </w:rPr>
        <w:t xml:space="preserve">Tal como menciona </w:t>
      </w:r>
      <w:r w:rsidR="005C105E">
        <w:rPr>
          <w:rFonts w:ascii="Arial" w:hAnsi="Arial" w:cs="Arial"/>
          <w:sz w:val="24"/>
          <w:szCs w:val="24"/>
        </w:rPr>
        <w:t>(Friedrich, 2003)</w:t>
      </w:r>
      <w:r w:rsidR="005C105E">
        <w:rPr>
          <w:rFonts w:ascii="Arial" w:hAnsi="Arial" w:cs="Arial"/>
          <w:sz w:val="24"/>
          <w:szCs w:val="24"/>
        </w:rPr>
        <w:t xml:space="preserve"> l</w:t>
      </w:r>
      <w:r w:rsidR="00C92063">
        <w:rPr>
          <w:rFonts w:ascii="Arial" w:hAnsi="Arial" w:cs="Arial"/>
          <w:sz w:val="24"/>
          <w:szCs w:val="24"/>
        </w:rPr>
        <w:t xml:space="preserve">os niños y su cerebro específicamente, disfrutan del aprendizaje en ambientes enriquecedores y llenos de sorpresas, lo que a su vez propicia la creatividad y la curiosidad, dando casi de modo automático el hecho de aprender </w:t>
      </w:r>
      <w:r w:rsidR="005C105E">
        <w:rPr>
          <w:rFonts w:ascii="Arial" w:hAnsi="Arial" w:cs="Arial"/>
          <w:sz w:val="24"/>
          <w:szCs w:val="24"/>
        </w:rPr>
        <w:t xml:space="preserve">  </w:t>
      </w:r>
    </w:p>
    <w:p w14:paraId="45D81FE7" w14:textId="299B22DD" w:rsidR="00890CA6" w:rsidRPr="009D638F" w:rsidRDefault="005C105E" w:rsidP="009D638F">
      <w:pPr>
        <w:spacing w:line="360" w:lineRule="auto"/>
        <w:jc w:val="both"/>
        <w:rPr>
          <w:rFonts w:ascii="Arial" w:hAnsi="Arial" w:cs="Arial"/>
          <w:sz w:val="24"/>
          <w:szCs w:val="24"/>
        </w:rPr>
      </w:pPr>
      <w:r>
        <w:rPr>
          <w:rFonts w:ascii="Arial" w:hAnsi="Arial" w:cs="Arial"/>
          <w:sz w:val="24"/>
          <w:szCs w:val="24"/>
        </w:rPr>
        <w:t>L</w:t>
      </w:r>
      <w:r w:rsidR="006F501B">
        <w:rPr>
          <w:rFonts w:ascii="Arial" w:hAnsi="Arial" w:cs="Arial"/>
          <w:sz w:val="24"/>
          <w:szCs w:val="24"/>
        </w:rPr>
        <w:t>a neuroeducación</w:t>
      </w:r>
      <w:r>
        <w:rPr>
          <w:rFonts w:ascii="Arial" w:hAnsi="Arial" w:cs="Arial"/>
          <w:sz w:val="24"/>
          <w:szCs w:val="24"/>
        </w:rPr>
        <w:t xml:space="preserve"> desde el concepto de </w:t>
      </w:r>
      <w:r w:rsidR="006F501B">
        <w:rPr>
          <w:rFonts w:ascii="Arial" w:hAnsi="Arial" w:cs="Arial"/>
          <w:sz w:val="24"/>
          <w:szCs w:val="24"/>
        </w:rPr>
        <w:t xml:space="preserve"> </w:t>
      </w:r>
      <w:r>
        <w:rPr>
          <w:rFonts w:ascii="Arial" w:hAnsi="Arial" w:cs="Arial"/>
          <w:sz w:val="24"/>
          <w:szCs w:val="24"/>
        </w:rPr>
        <w:t xml:space="preserve">Mora (2017) </w:t>
      </w:r>
      <w:r w:rsidR="006F501B">
        <w:rPr>
          <w:rFonts w:ascii="Arial" w:hAnsi="Arial" w:cs="Arial"/>
          <w:sz w:val="24"/>
          <w:szCs w:val="24"/>
        </w:rPr>
        <w:t xml:space="preserve">es una visión de la enseñanza basada en el cerebro, tomando en cuenta aspectos sobre cómo funciona en un intento de mejorar y potenciar tanto los procesos de aprendizaje de los alumnos como la mejor manera de enseñar por parte de los educadores. </w:t>
      </w:r>
      <w:r w:rsidR="001C03BB">
        <w:rPr>
          <w:rFonts w:ascii="Arial" w:hAnsi="Arial" w:cs="Arial"/>
          <w:sz w:val="24"/>
          <w:szCs w:val="24"/>
        </w:rPr>
        <w:t xml:space="preserve">Entre los </w:t>
      </w:r>
      <w:r w:rsidR="001C03BB">
        <w:rPr>
          <w:rFonts w:ascii="Arial" w:hAnsi="Arial" w:cs="Arial"/>
          <w:sz w:val="24"/>
          <w:szCs w:val="24"/>
        </w:rPr>
        <w:lastRenderedPageBreak/>
        <w:t>múltiples aportes que Carlos Alberto Jiménez</w:t>
      </w:r>
      <w:r w:rsidR="009D638F">
        <w:rPr>
          <w:rFonts w:ascii="Arial" w:hAnsi="Arial" w:cs="Arial"/>
          <w:sz w:val="24"/>
          <w:szCs w:val="24"/>
        </w:rPr>
        <w:t xml:space="preserve"> (2008)</w:t>
      </w:r>
      <w:r w:rsidR="001C03BB">
        <w:rPr>
          <w:rFonts w:ascii="Arial" w:hAnsi="Arial" w:cs="Arial"/>
          <w:sz w:val="24"/>
          <w:szCs w:val="24"/>
        </w:rPr>
        <w:t xml:space="preserve"> </w:t>
      </w:r>
      <w:r w:rsidR="009D638F">
        <w:rPr>
          <w:rFonts w:ascii="Arial" w:hAnsi="Arial" w:cs="Arial"/>
          <w:sz w:val="24"/>
          <w:szCs w:val="24"/>
        </w:rPr>
        <w:t>h</w:t>
      </w:r>
      <w:r w:rsidR="001C03BB">
        <w:rPr>
          <w:rFonts w:ascii="Arial" w:hAnsi="Arial" w:cs="Arial"/>
          <w:sz w:val="24"/>
          <w:szCs w:val="24"/>
        </w:rPr>
        <w:t>a realizado a la neuropedagogía esta se relaciona con conceptos como la lúdica y el juego</w:t>
      </w:r>
      <w:r w:rsidR="001A3C95">
        <w:rPr>
          <w:rFonts w:ascii="Arial" w:hAnsi="Arial" w:cs="Arial"/>
          <w:sz w:val="24"/>
          <w:szCs w:val="24"/>
        </w:rPr>
        <w:t>,</w:t>
      </w:r>
      <w:r w:rsidR="001C03BB">
        <w:rPr>
          <w:rFonts w:ascii="Arial" w:hAnsi="Arial" w:cs="Arial"/>
          <w:sz w:val="24"/>
          <w:szCs w:val="24"/>
        </w:rPr>
        <w:t xml:space="preserve"> como estimulantes para el aprendizaje y la inclusión social. Este autor explica que el juego o cualquier otra emoción es un producto mental del cerebro humano. </w:t>
      </w:r>
      <w:r w:rsidR="00187B44">
        <w:rPr>
          <w:rFonts w:ascii="Arial" w:hAnsi="Arial" w:cs="Arial"/>
          <w:sz w:val="24"/>
          <w:szCs w:val="24"/>
        </w:rPr>
        <w:t xml:space="preserve">El juego es una gran herramienta para el aprendizaje, tal como lo menciona Deleurme (2017), su aplicación en las aulas preescolares implica la activación de las emociones en el alumnado generando así un verdadero aprendizaje. Se es bien sabido que lo principal para que el cerebro aprenda, es que </w:t>
      </w:r>
      <w:r w:rsidR="001A3C95">
        <w:rPr>
          <w:rFonts w:ascii="Arial" w:hAnsi="Arial" w:cs="Arial"/>
          <w:sz w:val="24"/>
          <w:szCs w:val="24"/>
        </w:rPr>
        <w:t>haya</w:t>
      </w:r>
      <w:r w:rsidR="00187B44">
        <w:rPr>
          <w:rFonts w:ascii="Arial" w:hAnsi="Arial" w:cs="Arial"/>
          <w:sz w:val="24"/>
          <w:szCs w:val="24"/>
        </w:rPr>
        <w:t xml:space="preserve"> emociones de por medi</w:t>
      </w:r>
      <w:r w:rsidR="001A3C95">
        <w:rPr>
          <w:rFonts w:ascii="Arial" w:hAnsi="Arial" w:cs="Arial"/>
          <w:sz w:val="24"/>
          <w:szCs w:val="24"/>
        </w:rPr>
        <w:t>o, la literatura actual muestra que tanto las emociones, como los sentimientos, pueden fomentar el aprendizaje en la medida en que intensifica la actividad de las redes  neuronales y refuerzan, por ende surgen las conexiones sinápticas</w:t>
      </w:r>
      <w:r w:rsidR="009D638F">
        <w:rPr>
          <w:rFonts w:ascii="Arial" w:hAnsi="Arial" w:cs="Arial"/>
          <w:sz w:val="24"/>
          <w:szCs w:val="24"/>
        </w:rPr>
        <w:t>,</w:t>
      </w:r>
      <w:r w:rsidR="001A3C95">
        <w:rPr>
          <w:rFonts w:ascii="Arial" w:hAnsi="Arial" w:cs="Arial"/>
          <w:sz w:val="24"/>
          <w:szCs w:val="24"/>
        </w:rPr>
        <w:t xml:space="preserve"> las cuales se entienden como la transmisión de los impulsos nerviosos entre dos neuronas. </w:t>
      </w:r>
      <w:r w:rsidR="009D638F">
        <w:rPr>
          <w:rFonts w:ascii="Arial" w:hAnsi="Arial" w:cs="Arial"/>
          <w:sz w:val="24"/>
          <w:szCs w:val="24"/>
        </w:rPr>
        <w:t xml:space="preserve">  </w:t>
      </w:r>
      <w:r w:rsidR="00362B3D">
        <w:rPr>
          <w:rFonts w:ascii="Arial" w:hAnsi="Arial" w:cs="Arial"/>
          <w:sz w:val="24"/>
          <w:szCs w:val="24"/>
        </w:rPr>
        <w:t xml:space="preserve">  </w:t>
      </w:r>
      <w:r w:rsidR="00EB22C2">
        <w:rPr>
          <w:rFonts w:ascii="Arial" w:hAnsi="Arial" w:cs="Arial"/>
          <w:sz w:val="24"/>
          <w:szCs w:val="24"/>
        </w:rPr>
        <w:t xml:space="preserve">  </w:t>
      </w:r>
    </w:p>
    <w:p w14:paraId="7FD7B250" w14:textId="23C17CD7" w:rsidR="009D638F" w:rsidRDefault="001C03BB" w:rsidP="001C03BB">
      <w:pPr>
        <w:spacing w:line="360" w:lineRule="auto"/>
        <w:jc w:val="both"/>
        <w:rPr>
          <w:rFonts w:ascii="Arial" w:hAnsi="Arial" w:cs="Arial"/>
          <w:sz w:val="24"/>
          <w:szCs w:val="24"/>
        </w:rPr>
      </w:pPr>
      <w:r>
        <w:rPr>
          <w:rFonts w:ascii="Arial" w:hAnsi="Arial" w:cs="Arial"/>
          <w:sz w:val="24"/>
          <w:szCs w:val="24"/>
        </w:rPr>
        <w:t>Es de suma importancia que los educadores entiendan como mínimo los principios básicos de la fundamentación de la neuropedagogía y c</w:t>
      </w:r>
      <w:r w:rsidR="007C34B0">
        <w:rPr>
          <w:rFonts w:ascii="Arial" w:hAnsi="Arial" w:cs="Arial"/>
          <w:sz w:val="24"/>
          <w:szCs w:val="24"/>
        </w:rPr>
        <w:t>ó</w:t>
      </w:r>
      <w:r>
        <w:rPr>
          <w:rFonts w:ascii="Arial" w:hAnsi="Arial" w:cs="Arial"/>
          <w:sz w:val="24"/>
          <w:szCs w:val="24"/>
        </w:rPr>
        <w:t xml:space="preserve">mo la aplicación de esta en </w:t>
      </w:r>
      <w:r w:rsidR="009D638F">
        <w:rPr>
          <w:rFonts w:ascii="Arial" w:hAnsi="Arial" w:cs="Arial"/>
          <w:sz w:val="24"/>
          <w:szCs w:val="24"/>
        </w:rPr>
        <w:t xml:space="preserve">el aprendizaje de los alumnos, </w:t>
      </w:r>
      <w:r>
        <w:rPr>
          <w:rFonts w:ascii="Arial" w:hAnsi="Arial" w:cs="Arial"/>
          <w:sz w:val="24"/>
          <w:szCs w:val="24"/>
        </w:rPr>
        <w:t xml:space="preserve">trae consigo grandes beneficios en el infante, de la misma manera es indispensable que desarrollen estrategias didácticas que fortalezcan cada uno de los hemisferios, ya que comúnmente se sigue privilegiando el hemisferio izquierdo (lógico-matemático) como se puede ver en muchos contextos educativos.  </w:t>
      </w:r>
      <w:r w:rsidR="009D638F">
        <w:rPr>
          <w:rFonts w:ascii="Arial" w:hAnsi="Arial" w:cs="Arial"/>
          <w:sz w:val="24"/>
          <w:szCs w:val="24"/>
        </w:rPr>
        <w:t xml:space="preserve">  </w:t>
      </w:r>
      <w:r w:rsidR="007C34B0">
        <w:rPr>
          <w:rFonts w:ascii="Arial" w:hAnsi="Arial" w:cs="Arial"/>
          <w:sz w:val="24"/>
          <w:szCs w:val="24"/>
        </w:rPr>
        <w:t xml:space="preserve">   </w:t>
      </w:r>
      <w:r w:rsidR="00967520">
        <w:rPr>
          <w:rFonts w:ascii="Arial" w:hAnsi="Arial" w:cs="Arial"/>
          <w:sz w:val="24"/>
          <w:szCs w:val="24"/>
        </w:rPr>
        <w:t xml:space="preserve"> </w:t>
      </w:r>
      <w:r w:rsidR="00EB22C2">
        <w:rPr>
          <w:rFonts w:ascii="Arial" w:hAnsi="Arial" w:cs="Arial"/>
          <w:sz w:val="24"/>
          <w:szCs w:val="24"/>
        </w:rPr>
        <w:t xml:space="preserve"> </w:t>
      </w:r>
      <w:r w:rsidR="009C2EC5">
        <w:rPr>
          <w:rFonts w:ascii="Arial" w:hAnsi="Arial" w:cs="Arial"/>
          <w:sz w:val="24"/>
          <w:szCs w:val="24"/>
        </w:rPr>
        <w:t xml:space="preserve"> </w:t>
      </w:r>
    </w:p>
    <w:p w14:paraId="4EA943E5" w14:textId="06CB9730" w:rsidR="006755C6" w:rsidRDefault="00890CA6" w:rsidP="001C03BB">
      <w:pPr>
        <w:spacing w:line="360" w:lineRule="auto"/>
        <w:jc w:val="both"/>
        <w:rPr>
          <w:rFonts w:ascii="Arial" w:hAnsi="Arial" w:cs="Arial"/>
          <w:sz w:val="24"/>
          <w:szCs w:val="24"/>
        </w:rPr>
      </w:pPr>
      <w:r>
        <w:rPr>
          <w:rFonts w:ascii="Arial" w:hAnsi="Arial" w:cs="Arial"/>
          <w:sz w:val="24"/>
          <w:szCs w:val="24"/>
        </w:rPr>
        <w:t>Desde la perspectiva del aprendizaje de la neuropedagogía y al tomar como reflexión las prácticas docentes llevadas a cabo</w:t>
      </w:r>
      <w:r w:rsidR="009D638F">
        <w:rPr>
          <w:rFonts w:ascii="Arial" w:hAnsi="Arial" w:cs="Arial"/>
          <w:sz w:val="24"/>
          <w:szCs w:val="24"/>
        </w:rPr>
        <w:t xml:space="preserve"> y la experiencia en contextos educativos</w:t>
      </w:r>
      <w:r>
        <w:rPr>
          <w:rFonts w:ascii="Arial" w:hAnsi="Arial" w:cs="Arial"/>
          <w:sz w:val="24"/>
          <w:szCs w:val="24"/>
        </w:rPr>
        <w:t xml:space="preserve">, es vital que el profesorado </w:t>
      </w:r>
      <w:r w:rsidR="00187B44">
        <w:rPr>
          <w:rFonts w:ascii="Arial" w:hAnsi="Arial" w:cs="Arial"/>
          <w:sz w:val="24"/>
          <w:szCs w:val="24"/>
        </w:rPr>
        <w:t xml:space="preserve">conozca cómo el cerebro aprende, para que de este modo los procesos de enseñanza-aprendizaje se puedan adaptar mejor a las necesidades de todo el alumnado, debido a que en las aulas convencionales el tipo de propuestas educativas tradicionales o el uso de modelos pedagógicos antiguos, no potencian las capacidades creativas del proceso de aprender, por lo que no se incrementan las redes neuronales y, mucho menos, se crean ramificaciones entre ellas. </w:t>
      </w:r>
      <w:r w:rsidR="007C34B0">
        <w:rPr>
          <w:rFonts w:ascii="Arial" w:hAnsi="Arial" w:cs="Arial"/>
          <w:sz w:val="24"/>
          <w:szCs w:val="24"/>
        </w:rPr>
        <w:t xml:space="preserve">  </w:t>
      </w:r>
      <w:r w:rsidR="00967520">
        <w:rPr>
          <w:rFonts w:ascii="Arial" w:hAnsi="Arial" w:cs="Arial"/>
          <w:sz w:val="24"/>
          <w:szCs w:val="24"/>
        </w:rPr>
        <w:t xml:space="preserve"> </w:t>
      </w:r>
    </w:p>
    <w:p w14:paraId="30A62775" w14:textId="3C45CEF9" w:rsidR="00943B0D" w:rsidRDefault="009D638F" w:rsidP="00943B0D">
      <w:pPr>
        <w:spacing w:line="360" w:lineRule="auto"/>
        <w:jc w:val="both"/>
        <w:rPr>
          <w:rFonts w:ascii="Arial" w:hAnsi="Arial" w:cs="Arial"/>
          <w:sz w:val="24"/>
          <w:szCs w:val="24"/>
        </w:rPr>
      </w:pPr>
      <w:r>
        <w:rPr>
          <w:rFonts w:ascii="Arial" w:hAnsi="Arial" w:cs="Arial"/>
          <w:sz w:val="24"/>
          <w:szCs w:val="24"/>
        </w:rPr>
        <w:t xml:space="preserve">El problema detectado, se centra en la importancia de la neuropedagogía en el aprendizaje y su utilización como mejora de un modelo de práctica educativa, por lo </w:t>
      </w:r>
      <w:r>
        <w:rPr>
          <w:rFonts w:ascii="Arial" w:hAnsi="Arial" w:cs="Arial"/>
          <w:sz w:val="24"/>
          <w:szCs w:val="24"/>
        </w:rPr>
        <w:lastRenderedPageBreak/>
        <w:t xml:space="preserve">que es necesario conocer  todo lo que conlleva este objeto de estudio y de </w:t>
      </w:r>
      <w:r w:rsidR="007C34B0">
        <w:rPr>
          <w:rFonts w:ascii="Arial" w:hAnsi="Arial" w:cs="Arial"/>
          <w:sz w:val="24"/>
          <w:szCs w:val="24"/>
        </w:rPr>
        <w:t>qué</w:t>
      </w:r>
      <w:r>
        <w:rPr>
          <w:rFonts w:ascii="Arial" w:hAnsi="Arial" w:cs="Arial"/>
          <w:sz w:val="24"/>
          <w:szCs w:val="24"/>
        </w:rPr>
        <w:t xml:space="preserve"> manera</w:t>
      </w:r>
      <w:r w:rsidR="007C34B0">
        <w:rPr>
          <w:rFonts w:ascii="Arial" w:hAnsi="Arial" w:cs="Arial"/>
          <w:sz w:val="24"/>
          <w:szCs w:val="24"/>
        </w:rPr>
        <w:t xml:space="preserve"> el docente mejoraría su intervención pedagógica al conocer el funcionamiento del cerebro.</w:t>
      </w:r>
      <w:r w:rsidR="005C105E">
        <w:rPr>
          <w:rFonts w:ascii="Arial" w:hAnsi="Arial" w:cs="Arial"/>
          <w:sz w:val="24"/>
          <w:szCs w:val="24"/>
        </w:rPr>
        <w:t xml:space="preserve"> </w:t>
      </w:r>
      <w:r w:rsidR="007C34B0">
        <w:rPr>
          <w:rFonts w:ascii="Arial" w:hAnsi="Arial" w:cs="Arial"/>
          <w:sz w:val="24"/>
          <w:szCs w:val="24"/>
        </w:rPr>
        <w:t>Con esta problemática, surge el planteamiento del problema: ¿Cómo aplicar la neuropedagogía en los procesos de aprendizaje de los alumnos? Al que se pretende dar respuesta con la investigación que se realiza</w:t>
      </w:r>
      <w:r w:rsidR="005C105E">
        <w:rPr>
          <w:rFonts w:ascii="Arial" w:hAnsi="Arial" w:cs="Arial"/>
          <w:sz w:val="24"/>
          <w:szCs w:val="24"/>
        </w:rPr>
        <w:t xml:space="preserve"> a cabo. </w:t>
      </w:r>
      <w:r w:rsidR="00943B0D">
        <w:rPr>
          <w:rFonts w:ascii="Arial" w:hAnsi="Arial" w:cs="Arial"/>
          <w:sz w:val="24"/>
          <w:szCs w:val="24"/>
        </w:rPr>
        <w:t xml:space="preserve">El poco conocimiento de las cualidades humanas en el aprendizaje junto a metodologías que no están en armonía con las propuestas didácticas de la neurociencia, van en contra de la diversidad.  De la misma manera no conocer  los procesos de enseñanza-aprendizaje y los intereses o experiencias del alumnado, provoca falta de atención y desmotivación, aspectos que son esenciales para que el cerebro aprenda.    </w:t>
      </w:r>
    </w:p>
    <w:p w14:paraId="6C8DAA8C" w14:textId="638E0032" w:rsidR="00943B0D" w:rsidRDefault="00943B0D" w:rsidP="00943B0D">
      <w:pPr>
        <w:spacing w:line="360" w:lineRule="auto"/>
        <w:jc w:val="both"/>
        <w:rPr>
          <w:rFonts w:ascii="Arial" w:hAnsi="Arial" w:cs="Arial"/>
          <w:sz w:val="24"/>
          <w:szCs w:val="24"/>
        </w:rPr>
      </w:pPr>
      <w:r>
        <w:rPr>
          <w:rFonts w:ascii="Arial" w:hAnsi="Arial" w:cs="Arial"/>
          <w:sz w:val="24"/>
          <w:szCs w:val="24"/>
        </w:rPr>
        <w:t xml:space="preserve">El problema detectado, está centrado precisamente en esto, aplicar la neuropedagogía en los procesos de aprendizaje de cada alumno como estrategia para incrementar el desarrollo de competencias que permitan que los alumnos aprendan a aprender y a aplicar su conocimiento en situaciones que se les presenten en la vida diaria. </w:t>
      </w:r>
      <w:r>
        <w:rPr>
          <w:rFonts w:ascii="Arial" w:hAnsi="Arial" w:cs="Arial"/>
          <w:sz w:val="24"/>
          <w:szCs w:val="24"/>
        </w:rPr>
        <w:t xml:space="preserve"> </w:t>
      </w:r>
      <w:r>
        <w:rPr>
          <w:rFonts w:ascii="Arial" w:hAnsi="Arial" w:cs="Arial"/>
          <w:sz w:val="24"/>
          <w:szCs w:val="24"/>
        </w:rPr>
        <w:t xml:space="preserve">Esta investigación tendrá como relevancia social que las educadoras reconozcan la importancia de conocer el funcionamiento del cerebro infantil dentro del transcurso de la formación escolar, con el propósito de mejorar la praxis educativa mediante la realización consciente de actividades que favorezcan el desarrollo de conexiones neurales que produzcan sinapsis de conocimiento, en ambientes donde intervengan las capacidades cognitivas primordiales para que el cerebro aprenda, de la misma manera que se apliquen las emociones las cuales van a permitir un aprendizaje significativo en la vida de los niños.     </w:t>
      </w:r>
    </w:p>
    <w:p w14:paraId="2B56E4A5" w14:textId="77777777" w:rsidR="00943B0D" w:rsidRDefault="00943B0D" w:rsidP="00943B0D">
      <w:pPr>
        <w:spacing w:line="360" w:lineRule="auto"/>
        <w:jc w:val="both"/>
        <w:rPr>
          <w:rFonts w:ascii="Arial" w:eastAsia="Times New Roman" w:hAnsi="Arial" w:cs="Arial"/>
          <w:sz w:val="24"/>
          <w:szCs w:val="24"/>
          <w:lang w:eastAsia="es-MX"/>
        </w:rPr>
      </w:pPr>
      <w:r>
        <w:rPr>
          <w:rFonts w:ascii="Arial" w:hAnsi="Arial" w:cs="Arial"/>
          <w:sz w:val="24"/>
          <w:szCs w:val="24"/>
        </w:rPr>
        <w:t xml:space="preserve">Esta investigación será de tipo cualitativa aplicando un enfoque fenomenológico, debido a que este contribuye tanto al conocimiento de realidades escolares como a la comprensión de las vivencias de los actores del proceso formativo; permite que los docentes tomen conciencia de su función como promotores del conocimiento, de tal manera que el proceso formativo tome en cuenta situaciones que se afincan en el mundo de la vida escolar. </w:t>
      </w:r>
      <w:r w:rsidRPr="004874BF">
        <w:rPr>
          <w:rFonts w:ascii="Arial" w:eastAsia="Times New Roman" w:hAnsi="Arial" w:cs="Arial"/>
          <w:sz w:val="24"/>
          <w:szCs w:val="24"/>
          <w:lang w:eastAsia="es-MX"/>
        </w:rPr>
        <w:t xml:space="preserve">En la metodología cualitativa se incluyen estudios centrados  en  el  lenguaje  como  el  interaccionismo simbólico y la etnometodología, </w:t>
      </w:r>
      <w:r w:rsidRPr="004874BF">
        <w:rPr>
          <w:rFonts w:ascii="Arial" w:eastAsia="Times New Roman" w:hAnsi="Arial" w:cs="Arial"/>
          <w:sz w:val="24"/>
          <w:szCs w:val="24"/>
          <w:lang w:eastAsia="es-MX"/>
        </w:rPr>
        <w:lastRenderedPageBreak/>
        <w:t xml:space="preserve">estudios centrados en patrones o regularidades como la teoría fundamentada y  los  trabajos  focalizados  en  los  significados  de textos o acciones basados en la fenomenología y la hermenéutica (Sautu, 2003 citado en Cuenya &amp; Ruetti, 2010). </w:t>
      </w:r>
      <w:r>
        <w:rPr>
          <w:rFonts w:ascii="Arial" w:eastAsia="Times New Roman" w:hAnsi="Arial" w:cs="Arial"/>
          <w:sz w:val="24"/>
          <w:szCs w:val="24"/>
          <w:lang w:eastAsia="es-MX"/>
        </w:rPr>
        <w:t xml:space="preserve">  </w:t>
      </w:r>
      <w:r w:rsidRPr="004874BF">
        <w:rPr>
          <w:rFonts w:ascii="Arial" w:eastAsia="Times New Roman" w:hAnsi="Arial" w:cs="Arial"/>
          <w:sz w:val="24"/>
          <w:szCs w:val="24"/>
          <w:lang w:eastAsia="es-MX"/>
        </w:rPr>
        <w:t xml:space="preserve">Cuando  el  investigador  se  encuentra  en  la  etapa  inicial  de  la  formulación  de  un  proyecto  de investigación es indispensable el conocer y posicionarse en  un  determinado  paradigma  que  guíe  el  proceso investigativo, ya que, como lo afirman Guba y Lincoln (1994), no se puede entrar al terreno de la investigación sin tener una clara percepción y conocimiento de qué paradigma  direcciona  la  aproximación  que  tiene  el investigador hacia el fenómeno de estudio. </w:t>
      </w:r>
    </w:p>
    <w:p w14:paraId="34526E16" w14:textId="7DC975BA" w:rsidR="00943B0D" w:rsidRDefault="00943B0D" w:rsidP="00943B0D">
      <w:pPr>
        <w:spacing w:line="360" w:lineRule="auto"/>
        <w:jc w:val="both"/>
        <w:rPr>
          <w:rFonts w:ascii="Arial" w:hAnsi="Arial" w:cs="Arial"/>
          <w:sz w:val="24"/>
          <w:szCs w:val="24"/>
        </w:rPr>
      </w:pPr>
      <w:r>
        <w:rPr>
          <w:rFonts w:ascii="Arial" w:hAnsi="Arial" w:cs="Arial"/>
          <w:sz w:val="24"/>
          <w:szCs w:val="24"/>
        </w:rPr>
        <w:t xml:space="preserve">Entre los paradigmas de la investigación educativa, se utilizará el </w:t>
      </w:r>
      <w:r w:rsidRPr="003970DD">
        <w:rPr>
          <w:rFonts w:ascii="Arial" w:hAnsi="Arial" w:cs="Arial"/>
          <w:i/>
          <w:iCs/>
          <w:sz w:val="24"/>
          <w:szCs w:val="24"/>
        </w:rPr>
        <w:t>sociocrítico</w:t>
      </w:r>
      <w:r>
        <w:rPr>
          <w:rFonts w:ascii="Arial" w:hAnsi="Arial" w:cs="Arial"/>
          <w:sz w:val="24"/>
          <w:szCs w:val="24"/>
        </w:rPr>
        <w:t xml:space="preserve"> debido a que los partidarios de esta línea de investigación intentan conocer y comprender la realidad como praxis; es decir la unión entre la teoría y la práctica; implicar al educador mediante la autorreflexión y dirigir el conocimiento a emancipar al hombre (Popkewitz, 1988).  Esta corriente tiene actualmente un fuerte impacto en espacios educativos, tales como el currículo y la formación del profesorado.     </w:t>
      </w:r>
      <w:r>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 xml:space="preserve">   </w:t>
      </w:r>
    </w:p>
    <w:p w14:paraId="77E0F85E" w14:textId="77777777" w:rsidR="00943B0D" w:rsidRPr="007C34B0" w:rsidRDefault="00943B0D" w:rsidP="00943B0D">
      <w:pPr>
        <w:spacing w:line="360" w:lineRule="auto"/>
        <w:jc w:val="both"/>
        <w:rPr>
          <w:rFonts w:ascii="Arial" w:hAnsi="Arial" w:cs="Arial"/>
          <w:sz w:val="24"/>
          <w:szCs w:val="24"/>
        </w:rPr>
      </w:pPr>
    </w:p>
    <w:p w14:paraId="094B8125" w14:textId="77777777" w:rsidR="00943B0D" w:rsidRPr="001C03BB" w:rsidRDefault="00943B0D" w:rsidP="001C03BB">
      <w:pPr>
        <w:spacing w:line="360" w:lineRule="auto"/>
        <w:jc w:val="both"/>
        <w:rPr>
          <w:rFonts w:ascii="Arial" w:hAnsi="Arial" w:cs="Arial"/>
          <w:sz w:val="24"/>
          <w:szCs w:val="24"/>
        </w:rPr>
      </w:pPr>
    </w:p>
    <w:p w14:paraId="32E95354" w14:textId="77777777" w:rsidR="006755C6" w:rsidRDefault="006755C6" w:rsidP="001B389D">
      <w:pPr>
        <w:jc w:val="center"/>
        <w:rPr>
          <w:b/>
          <w:bCs/>
        </w:rPr>
      </w:pPr>
    </w:p>
    <w:p w14:paraId="60634765" w14:textId="77777777" w:rsidR="006755C6" w:rsidRDefault="006755C6" w:rsidP="001B389D">
      <w:pPr>
        <w:jc w:val="center"/>
        <w:rPr>
          <w:b/>
          <w:bCs/>
        </w:rPr>
      </w:pPr>
    </w:p>
    <w:p w14:paraId="0C229B5D" w14:textId="77777777" w:rsidR="004874BF" w:rsidRPr="004874BF" w:rsidRDefault="004874BF" w:rsidP="004874BF">
      <w:pPr>
        <w:shd w:val="clear" w:color="auto" w:fill="FFFFFF"/>
        <w:spacing w:after="0" w:line="360" w:lineRule="auto"/>
        <w:jc w:val="both"/>
        <w:rPr>
          <w:rFonts w:ascii="Arial" w:eastAsia="Times New Roman" w:hAnsi="Arial" w:cs="Arial"/>
          <w:sz w:val="24"/>
          <w:szCs w:val="24"/>
          <w:lang w:eastAsia="es-MX"/>
        </w:rPr>
      </w:pPr>
    </w:p>
    <w:p w14:paraId="5B25E9A7" w14:textId="58818415" w:rsidR="004751A2" w:rsidRDefault="004751A2" w:rsidP="004751A2">
      <w:pPr>
        <w:rPr>
          <w:rFonts w:ascii="Arial" w:hAnsi="Arial" w:cs="Arial"/>
          <w:b/>
          <w:bCs/>
          <w:sz w:val="24"/>
          <w:szCs w:val="24"/>
        </w:rPr>
      </w:pPr>
    </w:p>
    <w:p w14:paraId="7BB5005A" w14:textId="69DB7E05" w:rsidR="004751A2" w:rsidRDefault="004751A2" w:rsidP="004751A2">
      <w:pPr>
        <w:rPr>
          <w:rFonts w:ascii="Arial" w:hAnsi="Arial" w:cs="Arial"/>
          <w:b/>
          <w:bCs/>
          <w:sz w:val="24"/>
          <w:szCs w:val="24"/>
        </w:rPr>
      </w:pPr>
    </w:p>
    <w:p w14:paraId="247E7370" w14:textId="221F5F90" w:rsidR="004751A2" w:rsidRDefault="004751A2" w:rsidP="004751A2">
      <w:pPr>
        <w:rPr>
          <w:rFonts w:ascii="Arial" w:hAnsi="Arial" w:cs="Arial"/>
          <w:b/>
          <w:bCs/>
          <w:sz w:val="24"/>
          <w:szCs w:val="24"/>
        </w:rPr>
      </w:pPr>
    </w:p>
    <w:p w14:paraId="28A1E2EB" w14:textId="658B0F69" w:rsidR="004751A2" w:rsidRDefault="004751A2" w:rsidP="004751A2">
      <w:pPr>
        <w:rPr>
          <w:rFonts w:ascii="Arial" w:hAnsi="Arial" w:cs="Arial"/>
          <w:b/>
          <w:bCs/>
          <w:sz w:val="24"/>
          <w:szCs w:val="24"/>
        </w:rPr>
      </w:pPr>
    </w:p>
    <w:p w14:paraId="22DB1845" w14:textId="4A3EE2D6" w:rsidR="004751A2" w:rsidRDefault="004751A2" w:rsidP="004751A2">
      <w:pPr>
        <w:rPr>
          <w:rFonts w:ascii="Arial" w:hAnsi="Arial" w:cs="Arial"/>
          <w:b/>
          <w:bCs/>
          <w:sz w:val="24"/>
          <w:szCs w:val="24"/>
        </w:rPr>
      </w:pPr>
    </w:p>
    <w:p w14:paraId="6991086D" w14:textId="7BFD31E2" w:rsidR="004751A2" w:rsidRDefault="004751A2" w:rsidP="004751A2">
      <w:pPr>
        <w:rPr>
          <w:rFonts w:ascii="Arial" w:hAnsi="Arial" w:cs="Arial"/>
          <w:b/>
          <w:bCs/>
          <w:sz w:val="24"/>
          <w:szCs w:val="24"/>
        </w:rPr>
      </w:pPr>
    </w:p>
    <w:p w14:paraId="3B6FA7B5" w14:textId="4581A74A" w:rsidR="004751A2" w:rsidRDefault="004751A2" w:rsidP="004751A2">
      <w:pPr>
        <w:rPr>
          <w:rFonts w:ascii="Arial" w:hAnsi="Arial" w:cs="Arial"/>
          <w:b/>
          <w:bCs/>
          <w:sz w:val="24"/>
          <w:szCs w:val="24"/>
        </w:rPr>
      </w:pPr>
    </w:p>
    <w:p w14:paraId="19FBA83D" w14:textId="6671E448" w:rsidR="004751A2" w:rsidRDefault="004751A2" w:rsidP="004751A2">
      <w:pPr>
        <w:rPr>
          <w:rFonts w:ascii="Arial" w:hAnsi="Arial" w:cs="Arial"/>
          <w:b/>
          <w:bCs/>
          <w:sz w:val="24"/>
          <w:szCs w:val="24"/>
        </w:rPr>
      </w:pPr>
    </w:p>
    <w:p w14:paraId="4191E71B" w14:textId="155BD8BE" w:rsidR="004751A2" w:rsidRDefault="004751A2" w:rsidP="004751A2">
      <w:pPr>
        <w:rPr>
          <w:rFonts w:ascii="Arial" w:hAnsi="Arial" w:cs="Arial"/>
          <w:b/>
          <w:bCs/>
          <w:sz w:val="24"/>
          <w:szCs w:val="24"/>
        </w:rPr>
      </w:pPr>
    </w:p>
    <w:p w14:paraId="5095BE77" w14:textId="771641CA" w:rsidR="00EB269C" w:rsidRPr="00611462" w:rsidRDefault="00EB269C" w:rsidP="00611462">
      <w:pPr>
        <w:rPr>
          <w:rFonts w:ascii="Arial" w:hAnsi="Arial" w:cs="Arial"/>
          <w:b/>
          <w:bCs/>
          <w:sz w:val="24"/>
          <w:szCs w:val="24"/>
        </w:rPr>
        <w:sectPr w:rsidR="00EB269C" w:rsidRPr="00611462" w:rsidSect="005C105E">
          <w:pgSz w:w="12240" w:h="15840" w:code="1"/>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bookmarkStart w:id="1" w:name="_Toc57987030"/>
    </w:p>
    <w:bookmarkEnd w:id="1"/>
    <w:p w14:paraId="65755A07" w14:textId="507DE233" w:rsidR="00EB269C" w:rsidRPr="00EB269C" w:rsidRDefault="00EB269C" w:rsidP="00EB269C">
      <w:pPr>
        <w:shd w:val="clear" w:color="auto" w:fill="FFFFFF"/>
        <w:spacing w:after="0" w:line="480" w:lineRule="auto"/>
        <w:ind w:hanging="709"/>
        <w:jc w:val="center"/>
        <w:rPr>
          <w:rFonts w:ascii="Arial" w:hAnsi="Arial" w:cs="Arial"/>
          <w:b/>
          <w:bCs/>
          <w:color w:val="000000" w:themeColor="text1"/>
          <w:sz w:val="24"/>
          <w:szCs w:val="24"/>
          <w:shd w:val="clear" w:color="auto" w:fill="FFFFFF"/>
        </w:rPr>
      </w:pPr>
      <w:r w:rsidRPr="00EB269C">
        <w:rPr>
          <w:rFonts w:ascii="Arial" w:hAnsi="Arial" w:cs="Arial"/>
          <w:b/>
          <w:bCs/>
          <w:color w:val="000000" w:themeColor="text1"/>
          <w:sz w:val="24"/>
          <w:szCs w:val="24"/>
          <w:shd w:val="clear" w:color="auto" w:fill="FFFFFF"/>
        </w:rPr>
        <w:lastRenderedPageBreak/>
        <w:t>Referencias</w:t>
      </w:r>
      <w:r w:rsidR="00943B0D">
        <w:rPr>
          <w:rFonts w:ascii="Arial" w:hAnsi="Arial" w:cs="Arial"/>
          <w:b/>
          <w:bCs/>
          <w:color w:val="000000" w:themeColor="text1"/>
          <w:sz w:val="24"/>
          <w:szCs w:val="24"/>
          <w:shd w:val="clear" w:color="auto" w:fill="FFFFFF"/>
        </w:rPr>
        <w:t xml:space="preserve">  </w:t>
      </w:r>
    </w:p>
    <w:p w14:paraId="33514710" w14:textId="3815A014" w:rsidR="00943B0D" w:rsidRPr="00943B0D" w:rsidRDefault="00943B0D" w:rsidP="00943B0D">
      <w:pPr>
        <w:shd w:val="clear" w:color="auto" w:fill="FFFFFF"/>
        <w:spacing w:line="360" w:lineRule="auto"/>
        <w:ind w:hanging="709"/>
        <w:jc w:val="both"/>
        <w:textAlignment w:val="baseline"/>
        <w:rPr>
          <w:rFonts w:ascii="Times New Roman" w:eastAsia="Times New Roman" w:hAnsi="Times New Roman" w:cs="Times New Roman"/>
          <w:color w:val="000000" w:themeColor="text1"/>
          <w:sz w:val="24"/>
          <w:szCs w:val="24"/>
          <w:lang w:eastAsia="es-MX"/>
        </w:rPr>
      </w:pPr>
      <w:r w:rsidRPr="00943B0D">
        <w:rPr>
          <w:rFonts w:ascii="Times New Roman" w:eastAsia="Times New Roman" w:hAnsi="Times New Roman" w:cs="Times New Roman"/>
          <w:color w:val="000000" w:themeColor="text1"/>
          <w:sz w:val="24"/>
          <w:szCs w:val="24"/>
          <w:lang w:eastAsia="es-MX"/>
        </w:rPr>
        <w:t>Bisquerra,  R.  (2015). Inteligencia emocional en Ceuta. Revista Complutense de   Educación,   Madrid   28</w:t>
      </w:r>
      <w:r>
        <w:rPr>
          <w:rFonts w:ascii="Times New Roman" w:eastAsia="Times New Roman" w:hAnsi="Times New Roman" w:cs="Times New Roman"/>
          <w:color w:val="000000" w:themeColor="text1"/>
          <w:sz w:val="24"/>
          <w:szCs w:val="24"/>
          <w:lang w:eastAsia="es-MX"/>
        </w:rPr>
        <w:t xml:space="preserve"> </w:t>
      </w:r>
    </w:p>
    <w:p w14:paraId="501FF825" w14:textId="77777777" w:rsidR="00943B0D" w:rsidRDefault="00943B0D" w:rsidP="00943B0D">
      <w:pPr>
        <w:shd w:val="clear" w:color="auto" w:fill="FFFFFF"/>
        <w:spacing w:after="0" w:line="360" w:lineRule="auto"/>
        <w:ind w:hanging="709"/>
        <w:jc w:val="both"/>
        <w:rPr>
          <w:rFonts w:ascii="Arial" w:eastAsia="Times New Roman" w:hAnsi="Arial" w:cs="Arial"/>
          <w:color w:val="000000" w:themeColor="text1"/>
          <w:sz w:val="24"/>
          <w:szCs w:val="24"/>
          <w:lang w:eastAsia="es-MX"/>
        </w:rPr>
      </w:pPr>
      <w:r w:rsidRPr="00943B0D">
        <w:rPr>
          <w:rFonts w:ascii="Times New Roman" w:eastAsia="Times New Roman" w:hAnsi="Times New Roman" w:cs="Times New Roman"/>
          <w:color w:val="000000" w:themeColor="text1"/>
          <w:sz w:val="24"/>
          <w:szCs w:val="24"/>
          <w:lang w:eastAsia="es-MX"/>
        </w:rPr>
        <w:t xml:space="preserve">Cuenya,  L., &amp; Ruetti,  E.  (2010).  Controversias epistemológicas y metodológicas entre el paradigma cualitativo y cuantitativo </w:t>
      </w:r>
      <w:r w:rsidRPr="00787CE4">
        <w:rPr>
          <w:rFonts w:ascii="Arial" w:eastAsia="Times New Roman" w:hAnsi="Arial" w:cs="Arial"/>
          <w:color w:val="000000" w:themeColor="text1"/>
          <w:sz w:val="24"/>
          <w:szCs w:val="24"/>
          <w:lang w:eastAsia="es-MX"/>
        </w:rPr>
        <w:t>en psicología.  Revista Colombiana de Psicología,  19 (2) 271-277.</w:t>
      </w:r>
    </w:p>
    <w:p w14:paraId="757F7A48" w14:textId="77777777" w:rsidR="00943B0D" w:rsidRPr="00943B0D" w:rsidRDefault="00943B0D" w:rsidP="00943B0D">
      <w:pPr>
        <w:shd w:val="clear" w:color="auto" w:fill="FFFFFF"/>
        <w:spacing w:after="0" w:line="360" w:lineRule="auto"/>
        <w:ind w:hanging="709"/>
        <w:jc w:val="both"/>
        <w:rPr>
          <w:rFonts w:ascii="Times New Roman" w:eastAsia="Times New Roman" w:hAnsi="Times New Roman" w:cs="Times New Roman"/>
          <w:color w:val="000000" w:themeColor="text1"/>
          <w:sz w:val="24"/>
          <w:szCs w:val="24"/>
          <w:lang w:eastAsia="es-MX"/>
        </w:rPr>
      </w:pPr>
      <w:r w:rsidRPr="00943B0D">
        <w:rPr>
          <w:rFonts w:ascii="Times New Roman" w:hAnsi="Times New Roman" w:cs="Times New Roman"/>
          <w:color w:val="000000" w:themeColor="text1"/>
          <w:sz w:val="24"/>
          <w:szCs w:val="24"/>
          <w:shd w:val="clear" w:color="auto" w:fill="FFFFFF"/>
        </w:rPr>
        <w:t>Friedrich, G., &amp; Preiss, G. (2003). Neurodidáctica. </w:t>
      </w:r>
      <w:r w:rsidRPr="00943B0D">
        <w:rPr>
          <w:rFonts w:ascii="Times New Roman" w:hAnsi="Times New Roman" w:cs="Times New Roman"/>
          <w:i/>
          <w:iCs/>
          <w:color w:val="000000" w:themeColor="text1"/>
          <w:sz w:val="24"/>
          <w:szCs w:val="24"/>
          <w:shd w:val="clear" w:color="auto" w:fill="FFFFFF"/>
        </w:rPr>
        <w:t>Mente y cerebro</w:t>
      </w:r>
      <w:r w:rsidRPr="00943B0D">
        <w:rPr>
          <w:rFonts w:ascii="Times New Roman" w:hAnsi="Times New Roman" w:cs="Times New Roman"/>
          <w:color w:val="000000" w:themeColor="text1"/>
          <w:sz w:val="24"/>
          <w:szCs w:val="24"/>
          <w:shd w:val="clear" w:color="auto" w:fill="FFFFFF"/>
        </w:rPr>
        <w:t>, </w:t>
      </w:r>
      <w:r w:rsidRPr="00943B0D">
        <w:rPr>
          <w:rFonts w:ascii="Times New Roman" w:hAnsi="Times New Roman" w:cs="Times New Roman"/>
          <w:i/>
          <w:iCs/>
          <w:color w:val="000000" w:themeColor="text1"/>
          <w:sz w:val="24"/>
          <w:szCs w:val="24"/>
          <w:shd w:val="clear" w:color="auto" w:fill="FFFFFF"/>
        </w:rPr>
        <w:t>1</w:t>
      </w:r>
      <w:r w:rsidRPr="00943B0D">
        <w:rPr>
          <w:rFonts w:ascii="Times New Roman" w:hAnsi="Times New Roman" w:cs="Times New Roman"/>
          <w:color w:val="000000" w:themeColor="text1"/>
          <w:sz w:val="24"/>
          <w:szCs w:val="24"/>
          <w:shd w:val="clear" w:color="auto" w:fill="FFFFFF"/>
        </w:rPr>
        <w:t xml:space="preserve">(4), 39-45. </w:t>
      </w:r>
    </w:p>
    <w:p w14:paraId="36830A01" w14:textId="77777777" w:rsidR="00943B0D" w:rsidRPr="00943B0D" w:rsidRDefault="00943B0D" w:rsidP="00943B0D">
      <w:pPr>
        <w:shd w:val="clear" w:color="auto" w:fill="FFFFFF"/>
        <w:spacing w:after="0" w:line="360" w:lineRule="auto"/>
        <w:ind w:hanging="709"/>
        <w:jc w:val="both"/>
        <w:rPr>
          <w:rFonts w:ascii="Times New Roman" w:eastAsia="Times New Roman" w:hAnsi="Times New Roman" w:cs="Times New Roman"/>
          <w:color w:val="000000" w:themeColor="text1"/>
          <w:sz w:val="24"/>
          <w:szCs w:val="24"/>
          <w:lang w:eastAsia="es-MX"/>
        </w:rPr>
      </w:pPr>
      <w:r w:rsidRPr="00943B0D">
        <w:rPr>
          <w:rFonts w:ascii="Times New Roman" w:eastAsia="Times New Roman" w:hAnsi="Times New Roman" w:cs="Times New Roman"/>
          <w:color w:val="000000" w:themeColor="text1"/>
          <w:sz w:val="24"/>
          <w:szCs w:val="24"/>
          <w:lang w:eastAsia="es-MX"/>
        </w:rPr>
        <w:t xml:space="preserve">Guba,  E., &amp; Lincoln,  Y.  (2002).  Paradigmas en competencia en la investigación cualitativa. In C.  Derman, &amp; J. Haro,  Por los rincones. Antología </w:t>
      </w:r>
    </w:p>
    <w:p w14:paraId="5C2386ED" w14:textId="77777777" w:rsidR="00943B0D" w:rsidRPr="00943B0D" w:rsidRDefault="00943B0D" w:rsidP="00943B0D">
      <w:pPr>
        <w:shd w:val="clear" w:color="auto" w:fill="FFFFFF"/>
        <w:spacing w:after="0" w:line="360" w:lineRule="auto"/>
        <w:ind w:hanging="709"/>
        <w:jc w:val="both"/>
        <w:rPr>
          <w:rFonts w:ascii="Times New Roman" w:eastAsia="Times New Roman" w:hAnsi="Times New Roman" w:cs="Times New Roman"/>
          <w:color w:val="000000" w:themeColor="text1"/>
          <w:sz w:val="24"/>
          <w:szCs w:val="24"/>
          <w:lang w:eastAsia="es-MX"/>
        </w:rPr>
      </w:pPr>
      <w:r w:rsidRPr="00943B0D">
        <w:rPr>
          <w:rFonts w:ascii="Times New Roman" w:hAnsi="Times New Roman" w:cs="Times New Roman"/>
          <w:color w:val="000000" w:themeColor="text1"/>
          <w:sz w:val="24"/>
          <w:szCs w:val="24"/>
        </w:rPr>
        <w:t xml:space="preserve">Jiménez, C. A. (2008). El juego, nuevas miradas desde la neuropedagogía. Pereira: Aula Abierta. </w:t>
      </w:r>
    </w:p>
    <w:p w14:paraId="59FC25A3" w14:textId="77777777" w:rsidR="00943B0D" w:rsidRPr="00943B0D" w:rsidRDefault="00943B0D" w:rsidP="00943B0D">
      <w:pPr>
        <w:shd w:val="clear" w:color="auto" w:fill="FFFFFF"/>
        <w:spacing w:after="0" w:line="360" w:lineRule="auto"/>
        <w:ind w:hanging="709"/>
        <w:jc w:val="both"/>
        <w:rPr>
          <w:rFonts w:ascii="Times New Roman" w:eastAsia="Times New Roman" w:hAnsi="Times New Roman" w:cs="Times New Roman"/>
          <w:color w:val="000000" w:themeColor="text1"/>
          <w:sz w:val="24"/>
          <w:szCs w:val="24"/>
          <w:lang w:eastAsia="es-MX"/>
        </w:rPr>
      </w:pPr>
      <w:r w:rsidRPr="00943B0D">
        <w:rPr>
          <w:rFonts w:ascii="Times New Roman" w:hAnsi="Times New Roman" w:cs="Times New Roman"/>
          <w:color w:val="000000" w:themeColor="text1"/>
          <w:sz w:val="24"/>
          <w:szCs w:val="24"/>
        </w:rPr>
        <w:t xml:space="preserve">Jiménez, C. A. (2010). Lúdica Colombia. Recuperado el 9 de marzo de 2014 en </w:t>
      </w:r>
      <w:hyperlink r:id="rId9" w:history="1">
        <w:r w:rsidRPr="00943B0D">
          <w:rPr>
            <w:rStyle w:val="Hipervnculo"/>
            <w:rFonts w:ascii="Times New Roman" w:hAnsi="Times New Roman" w:cs="Times New Roman"/>
            <w:color w:val="000000" w:themeColor="text1"/>
            <w:sz w:val="24"/>
            <w:szCs w:val="24"/>
          </w:rPr>
          <w:t>www.ludicacolombia.com</w:t>
        </w:r>
      </w:hyperlink>
      <w:r w:rsidRPr="00943B0D">
        <w:rPr>
          <w:rFonts w:ascii="Times New Roman" w:hAnsi="Times New Roman" w:cs="Times New Roman"/>
          <w:color w:val="000000" w:themeColor="text1"/>
          <w:sz w:val="24"/>
          <w:szCs w:val="24"/>
        </w:rPr>
        <w:t xml:space="preserve"> </w:t>
      </w:r>
    </w:p>
    <w:p w14:paraId="393CBB80" w14:textId="77777777" w:rsidR="00943B0D" w:rsidRPr="00943B0D" w:rsidRDefault="00943B0D" w:rsidP="00943B0D">
      <w:pPr>
        <w:shd w:val="clear" w:color="auto" w:fill="FFFFFF"/>
        <w:spacing w:after="0" w:line="360" w:lineRule="auto"/>
        <w:ind w:hanging="709"/>
        <w:jc w:val="both"/>
        <w:rPr>
          <w:rFonts w:ascii="Times New Roman" w:eastAsia="Times New Roman" w:hAnsi="Times New Roman" w:cs="Times New Roman"/>
          <w:color w:val="000000" w:themeColor="text1"/>
          <w:sz w:val="24"/>
          <w:szCs w:val="24"/>
          <w:lang w:eastAsia="es-MX"/>
        </w:rPr>
      </w:pPr>
      <w:r w:rsidRPr="00943B0D">
        <w:rPr>
          <w:rFonts w:ascii="Times New Roman" w:hAnsi="Times New Roman" w:cs="Times New Roman"/>
          <w:color w:val="000000" w:themeColor="text1"/>
          <w:sz w:val="24"/>
          <w:szCs w:val="24"/>
        </w:rPr>
        <w:t xml:space="preserve">Jiménez, C. A. (2013, febrero 1). Neuropedagogía lúdica e inteligencias múltiples . recuperado el 2 de febrero de 2015 en </w:t>
      </w:r>
      <w:hyperlink r:id="rId10" w:anchor="scribd" w:history="1">
        <w:r w:rsidRPr="00943B0D">
          <w:rPr>
            <w:rStyle w:val="Hipervnculo"/>
            <w:rFonts w:ascii="Times New Roman" w:hAnsi="Times New Roman" w:cs="Times New Roman"/>
            <w:color w:val="000000" w:themeColor="text1"/>
            <w:sz w:val="24"/>
            <w:szCs w:val="24"/>
          </w:rPr>
          <w:t>http://es.scribd.com/doc/123339155/Neuropedagogia-ludica-e inteligenciasmultiples-Carlos-Alberto-Jimenez-Velez#scribd</w:t>
        </w:r>
      </w:hyperlink>
      <w:r w:rsidRPr="00943B0D">
        <w:rPr>
          <w:rFonts w:ascii="Times New Roman" w:hAnsi="Times New Roman" w:cs="Times New Roman"/>
          <w:color w:val="000000" w:themeColor="text1"/>
          <w:sz w:val="24"/>
          <w:szCs w:val="24"/>
        </w:rPr>
        <w:t xml:space="preserve">   </w:t>
      </w:r>
      <w:r w:rsidRPr="00943B0D">
        <w:rPr>
          <w:rFonts w:ascii="Times New Roman" w:eastAsia="Times New Roman" w:hAnsi="Times New Roman" w:cs="Times New Roman"/>
          <w:color w:val="000000" w:themeColor="text1"/>
          <w:sz w:val="24"/>
          <w:szCs w:val="24"/>
          <w:lang w:eastAsia="es-MX"/>
        </w:rPr>
        <w:t xml:space="preserve"> </w:t>
      </w:r>
    </w:p>
    <w:p w14:paraId="69F1FCCE" w14:textId="77777777" w:rsidR="00943B0D" w:rsidRPr="00943B0D" w:rsidRDefault="00943B0D" w:rsidP="00943B0D">
      <w:pPr>
        <w:shd w:val="clear" w:color="auto" w:fill="FFFFFF"/>
        <w:spacing w:after="0" w:line="360" w:lineRule="auto"/>
        <w:ind w:hanging="709"/>
        <w:jc w:val="both"/>
        <w:rPr>
          <w:rFonts w:ascii="Times New Roman" w:eastAsia="Times New Roman" w:hAnsi="Times New Roman" w:cs="Times New Roman"/>
          <w:color w:val="000000" w:themeColor="text1"/>
          <w:sz w:val="24"/>
          <w:szCs w:val="24"/>
          <w:lang w:eastAsia="es-MX"/>
        </w:rPr>
      </w:pPr>
      <w:r w:rsidRPr="00943B0D">
        <w:rPr>
          <w:rFonts w:ascii="Times New Roman" w:hAnsi="Times New Roman" w:cs="Times New Roman"/>
          <w:color w:val="000000" w:themeColor="text1"/>
          <w:sz w:val="24"/>
          <w:szCs w:val="24"/>
          <w:shd w:val="clear" w:color="auto" w:fill="FFFFFF"/>
        </w:rPr>
        <w:t>Mora, F. (2017). Neuroeducación [Neuroeducación]. </w:t>
      </w:r>
      <w:r w:rsidRPr="00943B0D">
        <w:rPr>
          <w:rFonts w:ascii="Times New Roman" w:hAnsi="Times New Roman" w:cs="Times New Roman"/>
          <w:i/>
          <w:iCs/>
          <w:color w:val="000000" w:themeColor="text1"/>
          <w:sz w:val="24"/>
          <w:szCs w:val="24"/>
          <w:shd w:val="clear" w:color="auto" w:fill="FFFFFF"/>
        </w:rPr>
        <w:t>Madrid: Alianza Editorial</w:t>
      </w:r>
      <w:r w:rsidRPr="00943B0D">
        <w:rPr>
          <w:rFonts w:ascii="Times New Roman" w:hAnsi="Times New Roman" w:cs="Times New Roman"/>
          <w:color w:val="000000" w:themeColor="text1"/>
          <w:sz w:val="24"/>
          <w:szCs w:val="24"/>
          <w:shd w:val="clear" w:color="auto" w:fill="FFFFFF"/>
        </w:rPr>
        <w:t>.</w:t>
      </w:r>
    </w:p>
    <w:p w14:paraId="037C6CD7" w14:textId="77777777" w:rsidR="00943B0D" w:rsidRPr="00943B0D" w:rsidRDefault="00943B0D" w:rsidP="00943B0D">
      <w:pPr>
        <w:spacing w:line="360" w:lineRule="auto"/>
        <w:ind w:hanging="709"/>
        <w:jc w:val="both"/>
        <w:rPr>
          <w:rFonts w:ascii="Times New Roman" w:hAnsi="Times New Roman" w:cs="Times New Roman"/>
          <w:color w:val="000000" w:themeColor="text1"/>
          <w:sz w:val="24"/>
          <w:szCs w:val="24"/>
          <w:shd w:val="clear" w:color="auto" w:fill="FFFFFF"/>
        </w:rPr>
      </w:pPr>
      <w:r w:rsidRPr="00943B0D">
        <w:rPr>
          <w:rFonts w:ascii="Times New Roman" w:hAnsi="Times New Roman" w:cs="Times New Roman"/>
          <w:color w:val="000000" w:themeColor="text1"/>
          <w:sz w:val="24"/>
          <w:szCs w:val="24"/>
          <w:shd w:val="clear" w:color="auto" w:fill="FFFFFF"/>
        </w:rPr>
        <w:t>Popkewitz, T. S. (1988). Ideología y formación social en la formación del profesorado: profesionalización e intereses sociales. </w:t>
      </w:r>
      <w:r w:rsidRPr="00943B0D">
        <w:rPr>
          <w:rFonts w:ascii="Times New Roman" w:hAnsi="Times New Roman" w:cs="Times New Roman"/>
          <w:i/>
          <w:iCs/>
          <w:color w:val="000000" w:themeColor="text1"/>
          <w:sz w:val="24"/>
          <w:szCs w:val="24"/>
          <w:shd w:val="clear" w:color="auto" w:fill="FFFFFF"/>
        </w:rPr>
        <w:t>Revista de Educación</w:t>
      </w:r>
      <w:r w:rsidRPr="00943B0D">
        <w:rPr>
          <w:rFonts w:ascii="Times New Roman" w:hAnsi="Times New Roman" w:cs="Times New Roman"/>
          <w:color w:val="000000" w:themeColor="text1"/>
          <w:sz w:val="24"/>
          <w:szCs w:val="24"/>
          <w:shd w:val="clear" w:color="auto" w:fill="FFFFFF"/>
        </w:rPr>
        <w:t>, (285), 125-149</w:t>
      </w:r>
    </w:p>
    <w:p w14:paraId="57682D33" w14:textId="77777777" w:rsidR="00943B0D" w:rsidRPr="00943B0D" w:rsidRDefault="00943B0D" w:rsidP="00943B0D">
      <w:pPr>
        <w:spacing w:line="360" w:lineRule="auto"/>
        <w:ind w:hanging="709"/>
        <w:jc w:val="both"/>
        <w:rPr>
          <w:rFonts w:ascii="Times New Roman" w:hAnsi="Times New Roman" w:cs="Times New Roman"/>
          <w:color w:val="000000" w:themeColor="text1"/>
          <w:sz w:val="24"/>
          <w:szCs w:val="24"/>
          <w:shd w:val="clear" w:color="auto" w:fill="FFFFFF"/>
        </w:rPr>
      </w:pPr>
      <w:r w:rsidRPr="00943B0D">
        <w:rPr>
          <w:rFonts w:ascii="Times New Roman" w:hAnsi="Times New Roman" w:cs="Times New Roman"/>
          <w:color w:val="000000" w:themeColor="text1"/>
          <w:sz w:val="24"/>
          <w:szCs w:val="24"/>
        </w:rPr>
        <w:t xml:space="preserve">Program, C. H. (N,A de N,A de 2006). Desarrollo social y emociones de los niños. Recuperado el 30 de enero de 2015 en </w:t>
      </w:r>
      <w:hyperlink r:id="rId11" w:history="1">
        <w:r w:rsidRPr="00943B0D">
          <w:rPr>
            <w:rStyle w:val="Hipervnculo"/>
            <w:rFonts w:ascii="Times New Roman" w:hAnsi="Times New Roman" w:cs="Times New Roman"/>
            <w:color w:val="000000" w:themeColor="text1"/>
            <w:sz w:val="24"/>
            <w:szCs w:val="24"/>
          </w:rPr>
          <w:t>http://ucsfchildcarehealth.org/pdfs/Curricula/CCHA/15_CCHA_SP_SocialEmot_06 06_v3.pdf</w:t>
        </w:r>
      </w:hyperlink>
      <w:r w:rsidRPr="00943B0D">
        <w:rPr>
          <w:rFonts w:ascii="Times New Roman" w:hAnsi="Times New Roman" w:cs="Times New Roman"/>
          <w:color w:val="000000" w:themeColor="text1"/>
          <w:sz w:val="24"/>
          <w:szCs w:val="24"/>
        </w:rPr>
        <w:t xml:space="preserve">  </w:t>
      </w:r>
    </w:p>
    <w:p w14:paraId="75581E56" w14:textId="51DC2C50" w:rsidR="00EB269C" w:rsidRPr="00943B0D" w:rsidRDefault="00EB269C" w:rsidP="00943B0D">
      <w:pPr>
        <w:shd w:val="clear" w:color="auto" w:fill="FFFFFF"/>
        <w:spacing w:after="0" w:line="480" w:lineRule="auto"/>
        <w:ind w:hanging="709"/>
        <w:jc w:val="both"/>
        <w:rPr>
          <w:rFonts w:ascii="Arial" w:eastAsia="Times New Roman" w:hAnsi="Arial" w:cs="Arial"/>
          <w:color w:val="000000" w:themeColor="text1"/>
          <w:sz w:val="24"/>
          <w:szCs w:val="24"/>
          <w:lang w:eastAsia="es-MX"/>
        </w:rPr>
      </w:pPr>
    </w:p>
    <w:p w14:paraId="5AD54B75" w14:textId="77777777" w:rsidR="00EB269C" w:rsidRPr="00EB269C" w:rsidRDefault="00EB269C" w:rsidP="00EB269C">
      <w:pPr>
        <w:rPr>
          <w:rFonts w:ascii="Segoe UI" w:hAnsi="Segoe UI" w:cs="Segoe UI"/>
          <w:sz w:val="21"/>
          <w:szCs w:val="21"/>
          <w:lang w:val="es-ES"/>
        </w:rPr>
      </w:pPr>
    </w:p>
    <w:p w14:paraId="377AD3A6" w14:textId="77777777" w:rsidR="00EB269C" w:rsidRPr="00EB269C" w:rsidRDefault="00EB269C" w:rsidP="00EB269C">
      <w:pPr>
        <w:rPr>
          <w:rFonts w:ascii="Segoe UI" w:hAnsi="Segoe UI" w:cs="Segoe UI"/>
          <w:sz w:val="21"/>
          <w:szCs w:val="21"/>
          <w:lang w:val="es-ES"/>
        </w:rPr>
      </w:pPr>
    </w:p>
    <w:p w14:paraId="4B3880DC" w14:textId="77777777" w:rsidR="00EB269C" w:rsidRDefault="00EB269C" w:rsidP="00EB269C">
      <w:pPr>
        <w:ind w:firstLine="708"/>
        <w:rPr>
          <w:rFonts w:ascii="Segoe UI" w:hAnsi="Segoe UI" w:cs="Segoe UI"/>
          <w:sz w:val="21"/>
          <w:szCs w:val="21"/>
          <w:lang w:val="es-ES"/>
        </w:rPr>
      </w:pPr>
    </w:p>
    <w:p w14:paraId="5F4599DC" w14:textId="51B44C4A" w:rsidR="00EB269C" w:rsidRPr="00EB269C" w:rsidRDefault="00EB269C" w:rsidP="00EB269C">
      <w:pPr>
        <w:tabs>
          <w:tab w:val="left" w:pos="874"/>
        </w:tabs>
        <w:rPr>
          <w:rFonts w:ascii="Segoe UI" w:hAnsi="Segoe UI" w:cs="Segoe UI"/>
          <w:sz w:val="21"/>
          <w:szCs w:val="21"/>
          <w:lang w:val="es-ES"/>
        </w:rPr>
        <w:sectPr w:rsidR="00EB269C" w:rsidRPr="00EB269C" w:rsidSect="005C105E">
          <w:pgSz w:w="12240" w:h="15840" w:code="1"/>
          <w:pgMar w:top="1418" w:right="1701" w:bottom="1418"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r>
        <w:rPr>
          <w:rFonts w:ascii="Segoe UI" w:hAnsi="Segoe UI" w:cs="Segoe UI"/>
          <w:sz w:val="21"/>
          <w:szCs w:val="21"/>
          <w:lang w:val="es-ES"/>
        </w:rPr>
        <w:tab/>
      </w:r>
    </w:p>
    <w:p w14:paraId="2597AE77" w14:textId="77777777" w:rsidR="005C105E" w:rsidRDefault="005C105E" w:rsidP="005C105E">
      <w:pPr>
        <w:jc w:val="both"/>
        <w:rPr>
          <w:rFonts w:ascii="Segoe UI" w:hAnsi="Segoe UI" w:cs="Segoe UI"/>
          <w:sz w:val="21"/>
          <w:szCs w:val="21"/>
          <w:lang w:val="es-ES"/>
        </w:rPr>
      </w:pPr>
      <w:r>
        <w:rPr>
          <w:rFonts w:ascii="Segoe UI" w:hAnsi="Segoe UI" w:cs="Segoe UI"/>
          <w:sz w:val="21"/>
          <w:szCs w:val="21"/>
          <w:lang w:val="es-ES"/>
        </w:rPr>
        <w:lastRenderedPageBreak/>
        <w:t>Rúbrica UNIDAD II</w:t>
      </w:r>
    </w:p>
    <w:p w14:paraId="470CC0A7" w14:textId="77777777" w:rsidR="005C105E" w:rsidRDefault="005C105E" w:rsidP="005C105E">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5C105E" w14:paraId="0CD3AB26" w14:textId="77777777" w:rsidTr="00F07BA5">
        <w:tc>
          <w:tcPr>
            <w:tcW w:w="8828" w:type="dxa"/>
            <w:gridSpan w:val="4"/>
          </w:tcPr>
          <w:p w14:paraId="4F47B410" w14:textId="77777777" w:rsidR="005C105E" w:rsidRDefault="005C105E" w:rsidP="00F07BA5">
            <w:pPr>
              <w:jc w:val="center"/>
              <w:rPr>
                <w:lang w:val="es-ES"/>
              </w:rPr>
            </w:pPr>
            <w:r>
              <w:rPr>
                <w:lang w:val="es-ES"/>
              </w:rPr>
              <w:t>Trabajos escritos/evidencias</w:t>
            </w:r>
          </w:p>
        </w:tc>
      </w:tr>
      <w:tr w:rsidR="005C105E" w14:paraId="13ED3D55" w14:textId="77777777" w:rsidTr="00F07BA5">
        <w:tc>
          <w:tcPr>
            <w:tcW w:w="1471" w:type="dxa"/>
          </w:tcPr>
          <w:p w14:paraId="2F598269" w14:textId="77777777" w:rsidR="005C105E" w:rsidRDefault="005C105E" w:rsidP="00F07BA5">
            <w:pPr>
              <w:jc w:val="both"/>
              <w:rPr>
                <w:lang w:val="es-ES"/>
              </w:rPr>
            </w:pPr>
            <w:r>
              <w:rPr>
                <w:lang w:val="es-ES"/>
              </w:rPr>
              <w:t>Competencia a evaluar</w:t>
            </w:r>
          </w:p>
        </w:tc>
        <w:tc>
          <w:tcPr>
            <w:tcW w:w="1471" w:type="dxa"/>
          </w:tcPr>
          <w:p w14:paraId="17ECB310" w14:textId="77777777" w:rsidR="005C105E" w:rsidRDefault="005C105E" w:rsidP="00F07BA5">
            <w:pPr>
              <w:jc w:val="both"/>
              <w:rPr>
                <w:lang w:val="es-ES"/>
              </w:rPr>
            </w:pPr>
            <w:r>
              <w:rPr>
                <w:lang w:val="es-ES"/>
              </w:rPr>
              <w:t>Unidad de competencia a evaluar</w:t>
            </w:r>
          </w:p>
        </w:tc>
        <w:tc>
          <w:tcPr>
            <w:tcW w:w="2943" w:type="dxa"/>
          </w:tcPr>
          <w:p w14:paraId="6E9E3A23" w14:textId="77777777" w:rsidR="005C105E" w:rsidRDefault="005C105E" w:rsidP="00F07BA5">
            <w:pPr>
              <w:jc w:val="both"/>
              <w:rPr>
                <w:lang w:val="es-ES"/>
              </w:rPr>
            </w:pPr>
            <w:r>
              <w:rPr>
                <w:lang w:val="es-ES"/>
              </w:rPr>
              <w:t>Criterios de calidad</w:t>
            </w:r>
          </w:p>
        </w:tc>
        <w:tc>
          <w:tcPr>
            <w:tcW w:w="2943" w:type="dxa"/>
          </w:tcPr>
          <w:p w14:paraId="47293BF0" w14:textId="77777777" w:rsidR="005C105E" w:rsidRDefault="005C105E" w:rsidP="00F07BA5">
            <w:pPr>
              <w:jc w:val="both"/>
              <w:rPr>
                <w:lang w:val="es-ES"/>
              </w:rPr>
            </w:pPr>
            <w:r>
              <w:rPr>
                <w:lang w:val="es-ES"/>
              </w:rPr>
              <w:t>Puntuación</w:t>
            </w:r>
          </w:p>
        </w:tc>
      </w:tr>
      <w:tr w:rsidR="005C105E" w:rsidRPr="001D3D0B" w14:paraId="109EFEFB" w14:textId="77777777" w:rsidTr="00F07BA5">
        <w:tc>
          <w:tcPr>
            <w:tcW w:w="1471" w:type="dxa"/>
          </w:tcPr>
          <w:p w14:paraId="0F56A2E0" w14:textId="77777777" w:rsidR="005C105E" w:rsidRDefault="005C105E" w:rsidP="00F07BA5">
            <w:pPr>
              <w:jc w:val="both"/>
              <w:rPr>
                <w:lang w:val="es-ES"/>
              </w:rPr>
            </w:pPr>
          </w:p>
        </w:tc>
        <w:tc>
          <w:tcPr>
            <w:tcW w:w="1471" w:type="dxa"/>
          </w:tcPr>
          <w:p w14:paraId="09B3194F" w14:textId="77777777" w:rsidR="005C105E" w:rsidRDefault="005C105E" w:rsidP="00F07BA5">
            <w:pPr>
              <w:jc w:val="both"/>
              <w:rPr>
                <w:lang w:val="es-ES"/>
              </w:rPr>
            </w:pPr>
          </w:p>
        </w:tc>
        <w:tc>
          <w:tcPr>
            <w:tcW w:w="2943" w:type="dxa"/>
          </w:tcPr>
          <w:p w14:paraId="36DEAC70" w14:textId="77777777" w:rsidR="005C105E" w:rsidRDefault="005C105E" w:rsidP="00F07BA5">
            <w:pPr>
              <w:jc w:val="both"/>
              <w:rPr>
                <w:lang w:val="es-ES"/>
              </w:rPr>
            </w:pPr>
            <w:r>
              <w:rPr>
                <w:lang w:val="es-ES"/>
              </w:rPr>
              <w:t>1.Presentación</w:t>
            </w:r>
          </w:p>
          <w:p w14:paraId="178A1C22" w14:textId="77777777" w:rsidR="005C105E" w:rsidRDefault="005C105E" w:rsidP="00F07BA5">
            <w:pPr>
              <w:jc w:val="both"/>
              <w:rPr>
                <w:lang w:val="es-ES"/>
              </w:rPr>
            </w:pPr>
            <w:r>
              <w:rPr>
                <w:lang w:val="es-ES"/>
              </w:rPr>
              <w:t>2.Dominio de contenidos específicos</w:t>
            </w:r>
          </w:p>
          <w:p w14:paraId="2865F6DB" w14:textId="77777777" w:rsidR="005C105E" w:rsidRDefault="005C105E" w:rsidP="00F07BA5">
            <w:pPr>
              <w:jc w:val="both"/>
              <w:rPr>
                <w:lang w:val="es-ES"/>
              </w:rPr>
            </w:pPr>
            <w:r>
              <w:rPr>
                <w:lang w:val="es-ES"/>
              </w:rPr>
              <w:t>3.Expresión escrita</w:t>
            </w:r>
          </w:p>
          <w:p w14:paraId="6ABBF35E" w14:textId="77777777" w:rsidR="005C105E" w:rsidRDefault="005C105E" w:rsidP="00F07BA5">
            <w:pPr>
              <w:jc w:val="both"/>
              <w:rPr>
                <w:lang w:val="es-ES"/>
              </w:rPr>
            </w:pPr>
            <w:r>
              <w:rPr>
                <w:lang w:val="es-ES"/>
              </w:rPr>
              <w:t>4.Grestión de la información</w:t>
            </w:r>
          </w:p>
          <w:p w14:paraId="477445C0" w14:textId="77777777" w:rsidR="005C105E" w:rsidRDefault="005C105E" w:rsidP="00F07BA5">
            <w:pPr>
              <w:jc w:val="both"/>
              <w:rPr>
                <w:lang w:val="es-ES"/>
              </w:rPr>
            </w:pPr>
          </w:p>
        </w:tc>
        <w:tc>
          <w:tcPr>
            <w:tcW w:w="2943" w:type="dxa"/>
          </w:tcPr>
          <w:p w14:paraId="52A4A01B" w14:textId="77777777" w:rsidR="005C105E" w:rsidRDefault="005C105E" w:rsidP="00F07BA5">
            <w:pPr>
              <w:jc w:val="both"/>
              <w:rPr>
                <w:lang w:val="es-ES"/>
              </w:rPr>
            </w:pPr>
          </w:p>
        </w:tc>
      </w:tr>
    </w:tbl>
    <w:p w14:paraId="3EA8AE7D" w14:textId="77777777" w:rsidR="005C105E" w:rsidRDefault="005C105E" w:rsidP="005C105E">
      <w:pPr>
        <w:jc w:val="both"/>
        <w:rPr>
          <w:lang w:val="es-ES"/>
        </w:rPr>
      </w:pPr>
    </w:p>
    <w:p w14:paraId="6CF8A7C8" w14:textId="77777777" w:rsidR="005C105E" w:rsidRDefault="005C105E" w:rsidP="005C105E">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5C105E" w14:paraId="1581E7B6" w14:textId="77777777" w:rsidTr="00F07BA5">
        <w:tc>
          <w:tcPr>
            <w:tcW w:w="8828" w:type="dxa"/>
            <w:gridSpan w:val="8"/>
          </w:tcPr>
          <w:p w14:paraId="1A499FBD" w14:textId="77777777" w:rsidR="005C105E" w:rsidRDefault="005C105E" w:rsidP="00F07BA5">
            <w:pPr>
              <w:jc w:val="center"/>
              <w:rPr>
                <w:lang w:val="es-ES"/>
              </w:rPr>
            </w:pPr>
            <w:r>
              <w:rPr>
                <w:lang w:val="es-ES"/>
              </w:rPr>
              <w:t>Trabajos escritos /evidencias</w:t>
            </w:r>
          </w:p>
        </w:tc>
      </w:tr>
      <w:tr w:rsidR="005C105E" w14:paraId="7828D2A4" w14:textId="77777777" w:rsidTr="00F07BA5">
        <w:trPr>
          <w:trHeight w:val="390"/>
        </w:trPr>
        <w:tc>
          <w:tcPr>
            <w:tcW w:w="846" w:type="dxa"/>
            <w:vMerge w:val="restart"/>
          </w:tcPr>
          <w:p w14:paraId="33A2E09F" w14:textId="77777777" w:rsidR="005C105E" w:rsidRPr="0043343C" w:rsidRDefault="005C105E" w:rsidP="00F07BA5">
            <w:pPr>
              <w:jc w:val="center"/>
              <w:rPr>
                <w:rFonts w:ascii="Arial" w:hAnsi="Arial" w:cs="Arial"/>
                <w:sz w:val="16"/>
                <w:lang w:val="es-ES"/>
              </w:rPr>
            </w:pPr>
            <w:proofErr w:type="spellStart"/>
            <w:r w:rsidRPr="0043343C">
              <w:rPr>
                <w:rFonts w:ascii="Arial" w:hAnsi="Arial" w:cs="Arial"/>
                <w:sz w:val="16"/>
                <w:lang w:val="es-ES"/>
              </w:rPr>
              <w:t>Compe</w:t>
            </w:r>
            <w:proofErr w:type="spellEnd"/>
          </w:p>
          <w:p w14:paraId="0A9013C0" w14:textId="77777777" w:rsidR="005C105E" w:rsidRPr="0043343C" w:rsidRDefault="005C105E" w:rsidP="00F07BA5">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54525403" w14:textId="77777777" w:rsidR="005C105E" w:rsidRPr="0043343C" w:rsidRDefault="005C105E" w:rsidP="00F07BA5">
            <w:pPr>
              <w:jc w:val="center"/>
              <w:rPr>
                <w:rFonts w:ascii="Arial" w:hAnsi="Arial" w:cs="Arial"/>
                <w:sz w:val="18"/>
                <w:lang w:val="es-ES"/>
              </w:rPr>
            </w:pPr>
            <w:r w:rsidRPr="0043343C">
              <w:rPr>
                <w:rFonts w:ascii="Arial" w:hAnsi="Arial" w:cs="Arial"/>
                <w:sz w:val="18"/>
                <w:lang w:val="es-ES"/>
              </w:rPr>
              <w:t>Unidad</w:t>
            </w:r>
          </w:p>
          <w:p w14:paraId="756DD7D2" w14:textId="77777777" w:rsidR="005C105E" w:rsidRPr="0043343C" w:rsidRDefault="005C105E" w:rsidP="00F07BA5">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11FD803D" w14:textId="77777777" w:rsidR="005C105E" w:rsidRDefault="005C105E" w:rsidP="00F07BA5">
            <w:pPr>
              <w:jc w:val="center"/>
              <w:rPr>
                <w:lang w:val="es-ES"/>
              </w:rPr>
            </w:pPr>
            <w:r w:rsidRPr="002172ED">
              <w:rPr>
                <w:sz w:val="20"/>
                <w:lang w:val="es-ES"/>
              </w:rPr>
              <w:t>Criterios de calidad</w:t>
            </w:r>
          </w:p>
        </w:tc>
        <w:tc>
          <w:tcPr>
            <w:tcW w:w="5856" w:type="dxa"/>
            <w:gridSpan w:val="5"/>
          </w:tcPr>
          <w:p w14:paraId="452D5BD5" w14:textId="77777777" w:rsidR="005C105E" w:rsidRDefault="005C105E" w:rsidP="00F07BA5">
            <w:pPr>
              <w:jc w:val="center"/>
              <w:rPr>
                <w:lang w:val="es-ES"/>
              </w:rPr>
            </w:pPr>
            <w:r>
              <w:rPr>
                <w:lang w:val="es-ES"/>
              </w:rPr>
              <w:t>Nivel de logro</w:t>
            </w:r>
          </w:p>
        </w:tc>
      </w:tr>
      <w:tr w:rsidR="005C105E" w14:paraId="3B0E0599" w14:textId="77777777" w:rsidTr="00F07BA5">
        <w:trPr>
          <w:trHeight w:val="390"/>
        </w:trPr>
        <w:tc>
          <w:tcPr>
            <w:tcW w:w="846" w:type="dxa"/>
            <w:vMerge/>
          </w:tcPr>
          <w:p w14:paraId="5125DCBB" w14:textId="77777777" w:rsidR="005C105E" w:rsidRPr="0043343C" w:rsidRDefault="005C105E" w:rsidP="00F07BA5">
            <w:pPr>
              <w:jc w:val="center"/>
              <w:rPr>
                <w:rFonts w:ascii="Arial" w:hAnsi="Arial" w:cs="Arial"/>
                <w:sz w:val="16"/>
                <w:lang w:val="es-ES"/>
              </w:rPr>
            </w:pPr>
          </w:p>
        </w:tc>
        <w:tc>
          <w:tcPr>
            <w:tcW w:w="992" w:type="dxa"/>
            <w:vMerge/>
          </w:tcPr>
          <w:p w14:paraId="3491D537" w14:textId="77777777" w:rsidR="005C105E" w:rsidRPr="0043343C" w:rsidRDefault="005C105E" w:rsidP="00F07BA5">
            <w:pPr>
              <w:jc w:val="center"/>
              <w:rPr>
                <w:rFonts w:ascii="Arial" w:hAnsi="Arial" w:cs="Arial"/>
                <w:sz w:val="18"/>
                <w:lang w:val="es-ES"/>
              </w:rPr>
            </w:pPr>
          </w:p>
        </w:tc>
        <w:tc>
          <w:tcPr>
            <w:tcW w:w="1134" w:type="dxa"/>
            <w:vMerge/>
          </w:tcPr>
          <w:p w14:paraId="59AD6C4E" w14:textId="77777777" w:rsidR="005C105E" w:rsidRPr="002172ED" w:rsidRDefault="005C105E" w:rsidP="00F07BA5">
            <w:pPr>
              <w:jc w:val="center"/>
              <w:rPr>
                <w:sz w:val="20"/>
                <w:lang w:val="es-ES"/>
              </w:rPr>
            </w:pPr>
          </w:p>
        </w:tc>
        <w:tc>
          <w:tcPr>
            <w:tcW w:w="1559" w:type="dxa"/>
          </w:tcPr>
          <w:p w14:paraId="6D20D78E" w14:textId="77777777" w:rsidR="005C105E" w:rsidRPr="0043343C" w:rsidRDefault="005C105E" w:rsidP="00F07BA5">
            <w:pPr>
              <w:jc w:val="both"/>
              <w:rPr>
                <w:b/>
                <w:sz w:val="18"/>
                <w:szCs w:val="18"/>
                <w:lang w:val="es-ES"/>
              </w:rPr>
            </w:pPr>
            <w:r>
              <w:rPr>
                <w:b/>
                <w:sz w:val="18"/>
                <w:szCs w:val="18"/>
                <w:lang w:val="es-ES"/>
              </w:rPr>
              <w:t>Estratégico/ Competente</w:t>
            </w:r>
          </w:p>
          <w:p w14:paraId="1FFA6005" w14:textId="77777777" w:rsidR="005C105E" w:rsidRDefault="005C105E" w:rsidP="00F07BA5">
            <w:pPr>
              <w:jc w:val="center"/>
              <w:rPr>
                <w:lang w:val="es-ES"/>
              </w:rPr>
            </w:pPr>
          </w:p>
        </w:tc>
        <w:tc>
          <w:tcPr>
            <w:tcW w:w="1276" w:type="dxa"/>
          </w:tcPr>
          <w:p w14:paraId="634255FD" w14:textId="77777777" w:rsidR="005C105E" w:rsidRPr="0043343C" w:rsidRDefault="005C105E" w:rsidP="00F07BA5">
            <w:pPr>
              <w:jc w:val="both"/>
              <w:rPr>
                <w:b/>
                <w:sz w:val="18"/>
                <w:szCs w:val="18"/>
                <w:lang w:val="es-ES"/>
              </w:rPr>
            </w:pPr>
            <w:r>
              <w:rPr>
                <w:b/>
                <w:sz w:val="18"/>
                <w:szCs w:val="18"/>
                <w:lang w:val="es-ES"/>
              </w:rPr>
              <w:t>Autónomo/ Satisfactorio</w:t>
            </w:r>
          </w:p>
          <w:p w14:paraId="02E9B144" w14:textId="77777777" w:rsidR="005C105E" w:rsidRDefault="005C105E" w:rsidP="00F07BA5">
            <w:pPr>
              <w:jc w:val="center"/>
              <w:rPr>
                <w:lang w:val="es-ES"/>
              </w:rPr>
            </w:pPr>
          </w:p>
        </w:tc>
        <w:tc>
          <w:tcPr>
            <w:tcW w:w="1276" w:type="dxa"/>
          </w:tcPr>
          <w:p w14:paraId="5A4235D3" w14:textId="77777777" w:rsidR="005C105E" w:rsidRDefault="005C105E" w:rsidP="00F07BA5">
            <w:pPr>
              <w:jc w:val="both"/>
              <w:rPr>
                <w:b/>
                <w:sz w:val="18"/>
                <w:szCs w:val="18"/>
                <w:lang w:val="es-ES"/>
              </w:rPr>
            </w:pPr>
            <w:r>
              <w:rPr>
                <w:b/>
                <w:sz w:val="18"/>
                <w:szCs w:val="18"/>
                <w:lang w:val="es-ES"/>
              </w:rPr>
              <w:t>Resolutivo/</w:t>
            </w:r>
          </w:p>
          <w:p w14:paraId="3917BB5E" w14:textId="77777777" w:rsidR="005C105E" w:rsidRPr="0043343C" w:rsidRDefault="005C105E" w:rsidP="00F07BA5">
            <w:pPr>
              <w:jc w:val="both"/>
              <w:rPr>
                <w:b/>
                <w:sz w:val="18"/>
                <w:szCs w:val="18"/>
                <w:lang w:val="es-ES"/>
              </w:rPr>
            </w:pPr>
            <w:r>
              <w:rPr>
                <w:b/>
                <w:sz w:val="18"/>
                <w:szCs w:val="18"/>
                <w:lang w:val="es-ES"/>
              </w:rPr>
              <w:t>suficiente</w:t>
            </w:r>
          </w:p>
          <w:p w14:paraId="5E7BDC37" w14:textId="77777777" w:rsidR="005C105E" w:rsidRDefault="005C105E" w:rsidP="00F07BA5">
            <w:pPr>
              <w:jc w:val="center"/>
              <w:rPr>
                <w:lang w:val="es-ES"/>
              </w:rPr>
            </w:pPr>
          </w:p>
        </w:tc>
        <w:tc>
          <w:tcPr>
            <w:tcW w:w="1134" w:type="dxa"/>
          </w:tcPr>
          <w:p w14:paraId="50BC065E" w14:textId="77777777" w:rsidR="005C105E" w:rsidRDefault="005C105E" w:rsidP="00F07BA5">
            <w:pPr>
              <w:jc w:val="both"/>
              <w:rPr>
                <w:b/>
                <w:sz w:val="18"/>
                <w:szCs w:val="18"/>
                <w:lang w:val="es-ES"/>
              </w:rPr>
            </w:pPr>
            <w:r>
              <w:rPr>
                <w:b/>
                <w:sz w:val="18"/>
                <w:szCs w:val="18"/>
                <w:lang w:val="es-ES"/>
              </w:rPr>
              <w:t>Receptivo/</w:t>
            </w:r>
          </w:p>
          <w:p w14:paraId="584D1C90" w14:textId="77777777" w:rsidR="005C105E" w:rsidRPr="0043343C" w:rsidRDefault="005C105E" w:rsidP="00F07BA5">
            <w:pPr>
              <w:jc w:val="both"/>
              <w:rPr>
                <w:b/>
                <w:sz w:val="18"/>
                <w:szCs w:val="18"/>
                <w:lang w:val="es-ES"/>
              </w:rPr>
            </w:pPr>
            <w:r>
              <w:rPr>
                <w:b/>
                <w:sz w:val="18"/>
                <w:szCs w:val="18"/>
                <w:lang w:val="es-ES"/>
              </w:rPr>
              <w:t>regular</w:t>
            </w:r>
          </w:p>
        </w:tc>
        <w:tc>
          <w:tcPr>
            <w:tcW w:w="611" w:type="dxa"/>
          </w:tcPr>
          <w:p w14:paraId="214DA70B" w14:textId="77777777" w:rsidR="005C105E" w:rsidRDefault="005C105E" w:rsidP="00F07BA5">
            <w:pPr>
              <w:jc w:val="center"/>
              <w:rPr>
                <w:lang w:val="es-ES"/>
              </w:rPr>
            </w:pPr>
            <w:r w:rsidRPr="0043343C">
              <w:rPr>
                <w:sz w:val="16"/>
                <w:lang w:val="es-ES"/>
              </w:rPr>
              <w:t>Puntos</w:t>
            </w:r>
          </w:p>
        </w:tc>
      </w:tr>
      <w:tr w:rsidR="005C105E" w14:paraId="3916F6CE" w14:textId="77777777" w:rsidTr="00F07BA5">
        <w:trPr>
          <w:trHeight w:val="1883"/>
        </w:trPr>
        <w:tc>
          <w:tcPr>
            <w:tcW w:w="846" w:type="dxa"/>
            <w:vMerge w:val="restart"/>
          </w:tcPr>
          <w:p w14:paraId="23F985B1" w14:textId="77777777" w:rsidR="005C105E" w:rsidRDefault="005C105E" w:rsidP="00F07BA5">
            <w:pPr>
              <w:jc w:val="both"/>
              <w:rPr>
                <w:lang w:val="es-ES"/>
              </w:rPr>
            </w:pPr>
          </w:p>
        </w:tc>
        <w:tc>
          <w:tcPr>
            <w:tcW w:w="992" w:type="dxa"/>
            <w:vMerge w:val="restart"/>
          </w:tcPr>
          <w:p w14:paraId="368A993D" w14:textId="77777777" w:rsidR="005C105E" w:rsidRDefault="005C105E" w:rsidP="00F07BA5">
            <w:pPr>
              <w:jc w:val="both"/>
              <w:rPr>
                <w:lang w:val="es-ES"/>
              </w:rPr>
            </w:pPr>
          </w:p>
        </w:tc>
        <w:tc>
          <w:tcPr>
            <w:tcW w:w="1134" w:type="dxa"/>
          </w:tcPr>
          <w:p w14:paraId="7E258D00" w14:textId="77777777" w:rsidR="005C105E" w:rsidRDefault="005C105E" w:rsidP="00F07BA5">
            <w:pPr>
              <w:jc w:val="both"/>
              <w:rPr>
                <w:lang w:val="es-ES"/>
              </w:rPr>
            </w:pPr>
          </w:p>
          <w:p w14:paraId="019F4306" w14:textId="77777777" w:rsidR="005C105E" w:rsidRDefault="005C105E" w:rsidP="00F07BA5">
            <w:pPr>
              <w:jc w:val="both"/>
              <w:rPr>
                <w:lang w:val="es-ES"/>
              </w:rPr>
            </w:pPr>
          </w:p>
          <w:p w14:paraId="55DAE0C5" w14:textId="77777777" w:rsidR="005C105E" w:rsidRDefault="005C105E" w:rsidP="00F07BA5">
            <w:pPr>
              <w:jc w:val="both"/>
              <w:rPr>
                <w:lang w:val="es-ES"/>
              </w:rPr>
            </w:pPr>
            <w:r>
              <w:rPr>
                <w:lang w:val="es-ES"/>
              </w:rPr>
              <w:t>1.Presentación</w:t>
            </w:r>
          </w:p>
          <w:p w14:paraId="48EDCA1F" w14:textId="77777777" w:rsidR="005C105E" w:rsidRDefault="005C105E" w:rsidP="00F07BA5">
            <w:pPr>
              <w:jc w:val="both"/>
              <w:rPr>
                <w:lang w:val="es-ES"/>
              </w:rPr>
            </w:pPr>
          </w:p>
          <w:p w14:paraId="656FE36C" w14:textId="77777777" w:rsidR="005C105E" w:rsidRDefault="005C105E" w:rsidP="00F07BA5">
            <w:pPr>
              <w:jc w:val="both"/>
              <w:rPr>
                <w:lang w:val="es-ES"/>
              </w:rPr>
            </w:pPr>
          </w:p>
          <w:p w14:paraId="1074901C" w14:textId="77777777" w:rsidR="005C105E" w:rsidRDefault="005C105E" w:rsidP="00F07BA5">
            <w:pPr>
              <w:jc w:val="both"/>
              <w:rPr>
                <w:lang w:val="es-ES"/>
              </w:rPr>
            </w:pPr>
          </w:p>
          <w:p w14:paraId="62C94EE6" w14:textId="77777777" w:rsidR="005C105E" w:rsidRDefault="005C105E" w:rsidP="00F07BA5">
            <w:pPr>
              <w:jc w:val="both"/>
              <w:rPr>
                <w:lang w:val="es-ES"/>
              </w:rPr>
            </w:pPr>
          </w:p>
          <w:p w14:paraId="5FE4A764" w14:textId="77777777" w:rsidR="005C105E" w:rsidRDefault="005C105E" w:rsidP="00F07BA5">
            <w:pPr>
              <w:jc w:val="both"/>
              <w:rPr>
                <w:lang w:val="es-ES"/>
              </w:rPr>
            </w:pPr>
          </w:p>
          <w:p w14:paraId="61F69F5D" w14:textId="77777777" w:rsidR="005C105E" w:rsidRDefault="005C105E" w:rsidP="00F07BA5">
            <w:pPr>
              <w:jc w:val="both"/>
              <w:rPr>
                <w:lang w:val="es-ES"/>
              </w:rPr>
            </w:pPr>
          </w:p>
          <w:p w14:paraId="4D4C8C2D" w14:textId="77777777" w:rsidR="005C105E" w:rsidRDefault="005C105E" w:rsidP="00F07BA5">
            <w:pPr>
              <w:jc w:val="both"/>
              <w:rPr>
                <w:lang w:val="es-ES"/>
              </w:rPr>
            </w:pPr>
          </w:p>
          <w:p w14:paraId="0CAA6894" w14:textId="77777777" w:rsidR="005C105E" w:rsidRDefault="005C105E" w:rsidP="00F07BA5">
            <w:pPr>
              <w:jc w:val="both"/>
              <w:rPr>
                <w:lang w:val="es-ES"/>
              </w:rPr>
            </w:pPr>
          </w:p>
          <w:p w14:paraId="007A9B29" w14:textId="77777777" w:rsidR="005C105E" w:rsidRDefault="005C105E" w:rsidP="00F07BA5">
            <w:pPr>
              <w:jc w:val="both"/>
              <w:rPr>
                <w:lang w:val="es-ES"/>
              </w:rPr>
            </w:pPr>
          </w:p>
          <w:p w14:paraId="7A9F1981" w14:textId="77777777" w:rsidR="005C105E" w:rsidRDefault="005C105E" w:rsidP="00F07BA5">
            <w:pPr>
              <w:jc w:val="both"/>
              <w:rPr>
                <w:lang w:val="es-ES"/>
              </w:rPr>
            </w:pPr>
          </w:p>
          <w:p w14:paraId="44A2711C" w14:textId="77777777" w:rsidR="005C105E" w:rsidRDefault="005C105E" w:rsidP="00F07BA5">
            <w:pPr>
              <w:jc w:val="both"/>
              <w:rPr>
                <w:lang w:val="es-ES"/>
              </w:rPr>
            </w:pPr>
          </w:p>
          <w:p w14:paraId="26DA1F4F" w14:textId="77777777" w:rsidR="005C105E" w:rsidRDefault="005C105E" w:rsidP="00F07BA5">
            <w:pPr>
              <w:jc w:val="both"/>
              <w:rPr>
                <w:lang w:val="es-ES"/>
              </w:rPr>
            </w:pPr>
          </w:p>
          <w:p w14:paraId="18EFCEE7" w14:textId="77777777" w:rsidR="005C105E" w:rsidRDefault="005C105E" w:rsidP="00F07BA5">
            <w:pPr>
              <w:jc w:val="both"/>
              <w:rPr>
                <w:lang w:val="es-ES"/>
              </w:rPr>
            </w:pPr>
          </w:p>
          <w:p w14:paraId="42E1260C" w14:textId="77777777" w:rsidR="005C105E" w:rsidRDefault="005C105E" w:rsidP="00F07BA5">
            <w:pPr>
              <w:jc w:val="both"/>
              <w:rPr>
                <w:lang w:val="es-ES"/>
              </w:rPr>
            </w:pPr>
          </w:p>
          <w:p w14:paraId="527D61B1" w14:textId="77777777" w:rsidR="005C105E" w:rsidRDefault="005C105E" w:rsidP="00F07BA5">
            <w:pPr>
              <w:jc w:val="both"/>
              <w:rPr>
                <w:lang w:val="es-ES"/>
              </w:rPr>
            </w:pPr>
          </w:p>
          <w:p w14:paraId="2F199A25" w14:textId="77777777" w:rsidR="005C105E" w:rsidRDefault="005C105E" w:rsidP="00F07BA5">
            <w:pPr>
              <w:jc w:val="both"/>
              <w:rPr>
                <w:lang w:val="es-ES"/>
              </w:rPr>
            </w:pPr>
          </w:p>
          <w:p w14:paraId="043B44ED" w14:textId="77777777" w:rsidR="005C105E" w:rsidRDefault="005C105E" w:rsidP="00F07BA5">
            <w:pPr>
              <w:jc w:val="both"/>
              <w:rPr>
                <w:lang w:val="es-ES"/>
              </w:rPr>
            </w:pPr>
          </w:p>
          <w:p w14:paraId="70CFF683" w14:textId="77777777" w:rsidR="005C105E" w:rsidRDefault="005C105E" w:rsidP="00F07BA5">
            <w:pPr>
              <w:jc w:val="both"/>
              <w:rPr>
                <w:lang w:val="es-ES"/>
              </w:rPr>
            </w:pPr>
          </w:p>
          <w:p w14:paraId="7530E531" w14:textId="77777777" w:rsidR="005C105E" w:rsidRDefault="005C105E" w:rsidP="00F07BA5">
            <w:pPr>
              <w:jc w:val="both"/>
              <w:rPr>
                <w:lang w:val="es-ES"/>
              </w:rPr>
            </w:pPr>
          </w:p>
          <w:p w14:paraId="6FD56E53" w14:textId="77777777" w:rsidR="005C105E" w:rsidRDefault="005C105E" w:rsidP="00F07BA5">
            <w:pPr>
              <w:jc w:val="both"/>
              <w:rPr>
                <w:sz w:val="20"/>
                <w:lang w:val="es-ES"/>
              </w:rPr>
            </w:pPr>
          </w:p>
          <w:p w14:paraId="69F66B26" w14:textId="77777777" w:rsidR="005C105E" w:rsidRPr="000F6E51" w:rsidRDefault="005C105E" w:rsidP="00F07BA5">
            <w:pPr>
              <w:jc w:val="both"/>
              <w:rPr>
                <w:lang w:val="es-ES"/>
              </w:rPr>
            </w:pPr>
          </w:p>
        </w:tc>
        <w:tc>
          <w:tcPr>
            <w:tcW w:w="1559" w:type="dxa"/>
          </w:tcPr>
          <w:p w14:paraId="2D797A88" w14:textId="77777777" w:rsidR="005C105E" w:rsidRPr="00871363" w:rsidRDefault="005C105E" w:rsidP="00F07BA5">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285E7233"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4A4FCA3F"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720EA3CE"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6AF1CA2"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6EA43FF"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143F82FA"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39075AD"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37FF6B47"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5CC35F2E"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4E274020"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52D3F25A"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280541A9"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6CB4B780"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BF091CC"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07163952"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AA1BC27"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29BC1B4E" w14:textId="77777777" w:rsidR="005C105E" w:rsidRPr="00871363" w:rsidRDefault="005C105E" w:rsidP="00F07BA5">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307051FC"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6005F16F"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5F0C14B3"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D830E03" w14:textId="77777777" w:rsidR="005C105E" w:rsidRPr="00871363" w:rsidRDefault="005C105E" w:rsidP="00F07BA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57BD7403" w14:textId="77777777" w:rsidR="005C105E" w:rsidRPr="00525D39" w:rsidRDefault="005C105E" w:rsidP="00F07BA5">
            <w:pPr>
              <w:jc w:val="both"/>
              <w:rPr>
                <w:sz w:val="18"/>
                <w:szCs w:val="18"/>
                <w:lang w:val="es-ES"/>
              </w:rPr>
            </w:pPr>
          </w:p>
        </w:tc>
        <w:tc>
          <w:tcPr>
            <w:tcW w:w="1276" w:type="dxa"/>
          </w:tcPr>
          <w:p w14:paraId="1A1878B9" w14:textId="77777777" w:rsidR="005C105E" w:rsidRPr="002172ED" w:rsidRDefault="005C105E" w:rsidP="00F07BA5">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7DC1EAF"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1291F260"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40BF557"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59CFC160"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123A779D"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680B7F8D"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1C2922EF"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12DF513"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0B1FDA55" w14:textId="77777777" w:rsidR="005C105E" w:rsidRPr="002172ED" w:rsidRDefault="005C105E" w:rsidP="00F07BA5">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6007AF3E"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21DAB87D"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5EE45A84"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9716240"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DD32B76"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79370B3B"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4FB6CD92"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2F92CB0"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C341CD4"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642B008"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1767F388"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09F66CF8"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DBF2149"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386CDA64"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4303053F" w14:textId="77777777" w:rsidR="005C105E" w:rsidRPr="00525D39" w:rsidRDefault="005C105E" w:rsidP="00F07BA5">
            <w:pPr>
              <w:jc w:val="both"/>
              <w:rPr>
                <w:sz w:val="18"/>
                <w:szCs w:val="18"/>
                <w:lang w:val="es-ES"/>
              </w:rPr>
            </w:pPr>
          </w:p>
        </w:tc>
        <w:tc>
          <w:tcPr>
            <w:tcW w:w="1276" w:type="dxa"/>
          </w:tcPr>
          <w:p w14:paraId="65ED1056" w14:textId="77777777" w:rsidR="005C105E" w:rsidRPr="002172ED" w:rsidRDefault="005C105E" w:rsidP="00F07BA5">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529893E6"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426EC488"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2E76776A"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1CFE777"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6FEF7E6B"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1D1C5EE"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7A32D6C"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A129300"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459E5020" w14:textId="77777777" w:rsidR="005C105E" w:rsidRPr="002172ED" w:rsidRDefault="005C105E" w:rsidP="00F07BA5">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6574AF65"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8799261"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AF16129"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19295E81"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631B3109"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5350CA0"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F320E3E"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E596299"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06286E03"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5811282E"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253F444E"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72C24C7"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38BA1DC"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ECD5E45"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07A665BF" w14:textId="77777777" w:rsidR="005C105E" w:rsidRPr="00525D39" w:rsidRDefault="005C105E" w:rsidP="00F07BA5">
            <w:pPr>
              <w:jc w:val="both"/>
              <w:rPr>
                <w:sz w:val="18"/>
                <w:szCs w:val="18"/>
                <w:lang w:val="es-ES"/>
              </w:rPr>
            </w:pPr>
          </w:p>
        </w:tc>
        <w:tc>
          <w:tcPr>
            <w:tcW w:w="1134" w:type="dxa"/>
          </w:tcPr>
          <w:p w14:paraId="1599FA59" w14:textId="77777777" w:rsidR="005C105E" w:rsidRPr="002172ED" w:rsidRDefault="005C105E" w:rsidP="00F07BA5">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4F25F761"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7E903647"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D7F2D29" w14:textId="77777777" w:rsidR="005C105E" w:rsidRPr="002172ED" w:rsidRDefault="005C105E" w:rsidP="00F07BA5">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12F48957"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4A45836E"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67CFEEF9"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2F0FA265"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05D5D1AA"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76D9197B"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01B382C4"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EAC4F13"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3627CC0"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44588AFF"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13D929C9"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D24D2FF"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8BF4558" w14:textId="77777777" w:rsidR="005C105E" w:rsidRPr="002172ED" w:rsidRDefault="005C105E" w:rsidP="00F07BA5">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CD43076" w14:textId="77777777" w:rsidR="005C105E" w:rsidRPr="00525D39" w:rsidRDefault="005C105E" w:rsidP="00F07BA5">
            <w:pPr>
              <w:shd w:val="clear" w:color="auto" w:fill="FFFFFF"/>
              <w:rPr>
                <w:sz w:val="18"/>
                <w:szCs w:val="18"/>
                <w:lang w:val="es-ES"/>
              </w:rPr>
            </w:pPr>
          </w:p>
        </w:tc>
        <w:tc>
          <w:tcPr>
            <w:tcW w:w="611" w:type="dxa"/>
            <w:vMerge w:val="restart"/>
          </w:tcPr>
          <w:p w14:paraId="3354037F" w14:textId="77777777" w:rsidR="005C105E" w:rsidRDefault="005C105E" w:rsidP="00F07BA5">
            <w:pPr>
              <w:jc w:val="both"/>
              <w:rPr>
                <w:lang w:val="es-ES"/>
              </w:rPr>
            </w:pPr>
          </w:p>
        </w:tc>
      </w:tr>
      <w:tr w:rsidR="005C105E" w:rsidRPr="00432245" w14:paraId="7A127119" w14:textId="77777777" w:rsidTr="00F07BA5">
        <w:trPr>
          <w:trHeight w:val="1670"/>
        </w:trPr>
        <w:tc>
          <w:tcPr>
            <w:tcW w:w="846" w:type="dxa"/>
            <w:vMerge/>
          </w:tcPr>
          <w:p w14:paraId="4107043E" w14:textId="77777777" w:rsidR="005C105E" w:rsidRDefault="005C105E" w:rsidP="00F07BA5">
            <w:pPr>
              <w:jc w:val="both"/>
              <w:rPr>
                <w:lang w:val="es-ES"/>
              </w:rPr>
            </w:pPr>
          </w:p>
        </w:tc>
        <w:tc>
          <w:tcPr>
            <w:tcW w:w="992" w:type="dxa"/>
            <w:vMerge/>
          </w:tcPr>
          <w:p w14:paraId="453A9C55" w14:textId="77777777" w:rsidR="005C105E" w:rsidRDefault="005C105E" w:rsidP="00F07BA5">
            <w:pPr>
              <w:jc w:val="both"/>
              <w:rPr>
                <w:lang w:val="es-ES"/>
              </w:rPr>
            </w:pPr>
          </w:p>
        </w:tc>
        <w:tc>
          <w:tcPr>
            <w:tcW w:w="1134" w:type="dxa"/>
          </w:tcPr>
          <w:p w14:paraId="748C529A" w14:textId="77777777" w:rsidR="005C105E" w:rsidRPr="002172ED" w:rsidRDefault="005C105E" w:rsidP="00F07BA5">
            <w:pPr>
              <w:jc w:val="both"/>
              <w:rPr>
                <w:sz w:val="20"/>
                <w:lang w:val="es-ES"/>
              </w:rPr>
            </w:pPr>
            <w:r w:rsidRPr="002172ED">
              <w:rPr>
                <w:sz w:val="20"/>
                <w:lang w:val="es-ES"/>
              </w:rPr>
              <w:t>2.Dominio de contenidos específicos</w:t>
            </w:r>
          </w:p>
          <w:p w14:paraId="4649C319" w14:textId="77777777" w:rsidR="005C105E" w:rsidRDefault="005C105E" w:rsidP="00F07BA5">
            <w:pPr>
              <w:jc w:val="both"/>
              <w:rPr>
                <w:sz w:val="20"/>
                <w:lang w:val="es-ES"/>
              </w:rPr>
            </w:pPr>
          </w:p>
          <w:p w14:paraId="16CE7851" w14:textId="77777777" w:rsidR="005C105E" w:rsidRDefault="005C105E" w:rsidP="00F07BA5">
            <w:pPr>
              <w:jc w:val="both"/>
              <w:rPr>
                <w:sz w:val="20"/>
                <w:lang w:val="es-ES"/>
              </w:rPr>
            </w:pPr>
          </w:p>
          <w:p w14:paraId="09EA73ED" w14:textId="77777777" w:rsidR="005C105E" w:rsidRDefault="005C105E" w:rsidP="00F07BA5">
            <w:pPr>
              <w:jc w:val="both"/>
              <w:rPr>
                <w:lang w:val="es-ES"/>
              </w:rPr>
            </w:pPr>
          </w:p>
        </w:tc>
        <w:tc>
          <w:tcPr>
            <w:tcW w:w="1559" w:type="dxa"/>
          </w:tcPr>
          <w:p w14:paraId="026DFCE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08CE1EB"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7C3DBB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3FD03F0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330E3FE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44B5D396"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E82FF7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528ED670"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4CC56399"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4B8AC769"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2610F76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3EF6E8C" w14:textId="77777777" w:rsidR="005C105E" w:rsidRPr="00CB68C0" w:rsidRDefault="005C105E" w:rsidP="00F07BA5">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370EC0B" w14:textId="77777777" w:rsidR="005C105E" w:rsidRPr="00CB68C0" w:rsidRDefault="005C105E" w:rsidP="00F07BA5">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E1C2D26"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79FCEBC2"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76ED735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0E6E2F1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4123E08"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3AE29239"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1105BF7" w14:textId="77777777" w:rsidR="005C105E" w:rsidRPr="00B8372B" w:rsidRDefault="005C105E" w:rsidP="00F07BA5">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BA4E29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F961FE9"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4D53120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06E83F7D"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16D84BD2"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2E16D9E" w14:textId="77777777" w:rsidR="005C105E" w:rsidRPr="00B8372B" w:rsidRDefault="005C105E" w:rsidP="00F07BA5">
            <w:pPr>
              <w:shd w:val="clear" w:color="auto" w:fill="FFFFFF"/>
              <w:rPr>
                <w:rFonts w:ascii="Arial" w:eastAsia="Times New Roman" w:hAnsi="Arial" w:cs="Arial"/>
                <w:sz w:val="18"/>
              </w:rPr>
            </w:pPr>
            <w:r w:rsidRPr="00B8372B">
              <w:rPr>
                <w:rFonts w:ascii="Arial" w:eastAsia="Times New Roman" w:hAnsi="Arial" w:cs="Arial"/>
                <w:sz w:val="18"/>
              </w:rPr>
              <w:t>clase</w:t>
            </w:r>
          </w:p>
          <w:p w14:paraId="1D36EDF7" w14:textId="77777777" w:rsidR="005C105E" w:rsidRPr="00B8372B" w:rsidRDefault="005C105E" w:rsidP="00F07BA5">
            <w:pPr>
              <w:jc w:val="both"/>
              <w:rPr>
                <w:sz w:val="18"/>
                <w:szCs w:val="18"/>
                <w:lang w:val="es-ES"/>
              </w:rPr>
            </w:pPr>
          </w:p>
        </w:tc>
        <w:tc>
          <w:tcPr>
            <w:tcW w:w="1276" w:type="dxa"/>
          </w:tcPr>
          <w:p w14:paraId="5F53CC9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CDD702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623C508"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654AA756"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7C026980"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03965CD9"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3A74A25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27857FB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78220B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662F03DF"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4B45C9A" w14:textId="77777777" w:rsidR="005C105E" w:rsidRPr="00B8372B" w:rsidRDefault="005C105E" w:rsidP="00F07BA5">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06514A9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7A6BFF1"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531E78E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3106B8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37F972A2"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7AF75D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1495DED"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16A5213F"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57F920B0"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0B67DFA0"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2AFAAEE1"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E13B897" w14:textId="77777777" w:rsidR="005C105E" w:rsidRPr="00B8372B" w:rsidRDefault="005C105E" w:rsidP="00F07BA5">
            <w:pPr>
              <w:shd w:val="clear" w:color="auto" w:fill="FFFFFF"/>
              <w:rPr>
                <w:rFonts w:ascii="Arial" w:eastAsia="Times New Roman" w:hAnsi="Arial" w:cs="Arial"/>
                <w:sz w:val="18"/>
              </w:rPr>
            </w:pPr>
            <w:r w:rsidRPr="00B8372B">
              <w:rPr>
                <w:rFonts w:ascii="Arial" w:eastAsia="Times New Roman" w:hAnsi="Arial" w:cs="Arial"/>
                <w:sz w:val="18"/>
              </w:rPr>
              <w:t>mismas</w:t>
            </w:r>
          </w:p>
          <w:p w14:paraId="059D644E" w14:textId="77777777" w:rsidR="005C105E" w:rsidRPr="00B8372B" w:rsidRDefault="005C105E" w:rsidP="00F07BA5">
            <w:pPr>
              <w:jc w:val="both"/>
              <w:rPr>
                <w:sz w:val="18"/>
                <w:szCs w:val="18"/>
                <w:lang w:val="es-ES"/>
              </w:rPr>
            </w:pPr>
          </w:p>
        </w:tc>
        <w:tc>
          <w:tcPr>
            <w:tcW w:w="1276" w:type="dxa"/>
          </w:tcPr>
          <w:p w14:paraId="021DCA19"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BDED8A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F2B5C8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7D88DB2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64BCDD9"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524A25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9740F3D"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44795CC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EE8C196"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257976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557D9E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65049F2"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1316B28"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6FE8B7B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4DDDE889"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552EBAF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CC87956"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31E3DAF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0D551AC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14F0988A"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6D18969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6356CC8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3F0C8E2" w14:textId="77777777" w:rsidR="005C105E" w:rsidRPr="00B8372B" w:rsidRDefault="005C105E" w:rsidP="00F07BA5">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17575348"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C22A81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896E69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4018710A" w14:textId="77777777" w:rsidR="005C105E" w:rsidRPr="00B8372B" w:rsidRDefault="005C105E" w:rsidP="00F07BA5">
            <w:pPr>
              <w:shd w:val="clear" w:color="auto" w:fill="FFFFFF"/>
              <w:rPr>
                <w:sz w:val="18"/>
                <w:szCs w:val="18"/>
                <w:lang w:val="es-ES"/>
              </w:rPr>
            </w:pPr>
          </w:p>
        </w:tc>
        <w:tc>
          <w:tcPr>
            <w:tcW w:w="1134" w:type="dxa"/>
          </w:tcPr>
          <w:p w14:paraId="04B56C18"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F0097E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4D15CA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3EDD432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966BF28"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05C0490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CBDA5A6"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2889590"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CDEA15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63E11D69"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E3240ED"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78F1A0A2"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68AC4D3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51AA287"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59D9D85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154CECB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321753B"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759B28FB"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5C80092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36EB698B"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03CCD92" w14:textId="77777777" w:rsidR="005C105E" w:rsidRPr="00B8372B" w:rsidRDefault="005C105E" w:rsidP="00F07BA5">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37A705DF"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D991FD2"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6667B0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48B91AA" w14:textId="77777777" w:rsidR="005C105E" w:rsidRPr="00CB68C0" w:rsidRDefault="005C105E" w:rsidP="00F07BA5">
            <w:pPr>
              <w:shd w:val="clear" w:color="auto" w:fill="FFFFFF"/>
              <w:rPr>
                <w:rFonts w:ascii="Arial" w:eastAsia="Times New Roman" w:hAnsi="Arial" w:cs="Arial"/>
                <w:sz w:val="18"/>
                <w:lang w:val="es-ES"/>
              </w:rPr>
            </w:pPr>
          </w:p>
          <w:p w14:paraId="29600ED6" w14:textId="77777777" w:rsidR="005C105E" w:rsidRPr="00B8372B" w:rsidRDefault="005C105E" w:rsidP="00F07BA5">
            <w:pPr>
              <w:jc w:val="both"/>
              <w:rPr>
                <w:sz w:val="18"/>
                <w:szCs w:val="18"/>
                <w:lang w:val="es-ES"/>
              </w:rPr>
            </w:pPr>
          </w:p>
        </w:tc>
        <w:tc>
          <w:tcPr>
            <w:tcW w:w="611" w:type="dxa"/>
            <w:vMerge/>
          </w:tcPr>
          <w:p w14:paraId="6525E6C1" w14:textId="77777777" w:rsidR="005C105E" w:rsidRPr="00837495" w:rsidRDefault="005C105E" w:rsidP="00F07BA5">
            <w:pPr>
              <w:jc w:val="both"/>
              <w:rPr>
                <w:sz w:val="18"/>
                <w:lang w:val="es-ES"/>
              </w:rPr>
            </w:pPr>
          </w:p>
        </w:tc>
      </w:tr>
      <w:tr w:rsidR="005C105E" w:rsidRPr="00432245" w14:paraId="12FF5F88" w14:textId="77777777" w:rsidTr="00F07BA5">
        <w:trPr>
          <w:trHeight w:val="1670"/>
        </w:trPr>
        <w:tc>
          <w:tcPr>
            <w:tcW w:w="846" w:type="dxa"/>
            <w:vMerge/>
          </w:tcPr>
          <w:p w14:paraId="3089B702" w14:textId="77777777" w:rsidR="005C105E" w:rsidRDefault="005C105E" w:rsidP="00F07BA5">
            <w:pPr>
              <w:jc w:val="both"/>
              <w:rPr>
                <w:lang w:val="es-ES"/>
              </w:rPr>
            </w:pPr>
          </w:p>
        </w:tc>
        <w:tc>
          <w:tcPr>
            <w:tcW w:w="992" w:type="dxa"/>
            <w:vMerge/>
          </w:tcPr>
          <w:p w14:paraId="2E3E82FF" w14:textId="77777777" w:rsidR="005C105E" w:rsidRDefault="005C105E" w:rsidP="00F07BA5">
            <w:pPr>
              <w:jc w:val="both"/>
              <w:rPr>
                <w:lang w:val="es-ES"/>
              </w:rPr>
            </w:pPr>
          </w:p>
        </w:tc>
        <w:tc>
          <w:tcPr>
            <w:tcW w:w="1134" w:type="dxa"/>
          </w:tcPr>
          <w:p w14:paraId="2F343E1D" w14:textId="77777777" w:rsidR="005C105E" w:rsidRDefault="005C105E" w:rsidP="00F07BA5">
            <w:pPr>
              <w:jc w:val="both"/>
              <w:rPr>
                <w:lang w:val="es-ES"/>
              </w:rPr>
            </w:pPr>
          </w:p>
          <w:p w14:paraId="023FB156" w14:textId="77777777" w:rsidR="005C105E" w:rsidRPr="002172ED" w:rsidRDefault="005C105E" w:rsidP="00F07BA5">
            <w:pPr>
              <w:jc w:val="both"/>
              <w:rPr>
                <w:sz w:val="20"/>
                <w:lang w:val="es-ES"/>
              </w:rPr>
            </w:pPr>
            <w:r w:rsidRPr="002172ED">
              <w:rPr>
                <w:sz w:val="20"/>
                <w:lang w:val="es-ES"/>
              </w:rPr>
              <w:t>3.Expresión escrita</w:t>
            </w:r>
          </w:p>
          <w:p w14:paraId="6082D8B4" w14:textId="77777777" w:rsidR="005C105E" w:rsidRDefault="005C105E" w:rsidP="00F07BA5">
            <w:pPr>
              <w:jc w:val="both"/>
              <w:rPr>
                <w:sz w:val="20"/>
                <w:lang w:val="es-ES"/>
              </w:rPr>
            </w:pPr>
          </w:p>
          <w:p w14:paraId="16C04E88" w14:textId="77777777" w:rsidR="005C105E" w:rsidRPr="0043343C" w:rsidRDefault="005C105E" w:rsidP="00F07BA5">
            <w:pPr>
              <w:rPr>
                <w:lang w:val="es-ES"/>
              </w:rPr>
            </w:pPr>
          </w:p>
        </w:tc>
        <w:tc>
          <w:tcPr>
            <w:tcW w:w="1559" w:type="dxa"/>
          </w:tcPr>
          <w:p w14:paraId="6A91796A"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69EBD8AF"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17E4911C" w14:textId="77777777" w:rsidR="005C105E" w:rsidRPr="00CB68C0" w:rsidRDefault="005C105E" w:rsidP="00F07BA5">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369FA95A"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2630B4CB"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3594941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2001B648"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7CBABB06"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22A5D157" w14:textId="77777777" w:rsidR="005C105E" w:rsidRPr="00B8372B" w:rsidRDefault="005C105E" w:rsidP="00F07BA5">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4E5CA95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53D8FA98"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612757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4D30D3FB"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65413327"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154396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672A32C0"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8E9DAE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E7F79A8" w14:textId="77777777" w:rsidR="005C105E" w:rsidRPr="00CB68C0" w:rsidRDefault="005C105E" w:rsidP="00F07BA5">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1B6ADC2E" w14:textId="77777777" w:rsidR="005C105E" w:rsidRPr="00CB68C0" w:rsidRDefault="005C105E" w:rsidP="00F07BA5">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6D8D8263" w14:textId="77777777" w:rsidR="005C105E" w:rsidRPr="00B8372B" w:rsidRDefault="005C105E" w:rsidP="00F07BA5">
            <w:pPr>
              <w:jc w:val="both"/>
              <w:rPr>
                <w:sz w:val="18"/>
                <w:szCs w:val="18"/>
                <w:lang w:val="es-ES"/>
              </w:rPr>
            </w:pPr>
          </w:p>
        </w:tc>
        <w:tc>
          <w:tcPr>
            <w:tcW w:w="1276" w:type="dxa"/>
          </w:tcPr>
          <w:p w14:paraId="68CFFA36"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DBED957"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DA48B69"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5C852CCF"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C14F02A"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A4E7BD6"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3FF18EE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3103ABFA"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74E965EA"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8F7C8E1"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14E237C8"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4582B78B"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2C818B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116876A1"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F9BABAB"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4215AD4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4A4E42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4D11C22"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75312322"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791DC6EF" w14:textId="77777777" w:rsidR="005C105E" w:rsidRPr="00B8372B" w:rsidRDefault="005C105E" w:rsidP="00F07BA5">
            <w:pPr>
              <w:jc w:val="both"/>
              <w:rPr>
                <w:sz w:val="18"/>
                <w:szCs w:val="18"/>
                <w:lang w:val="es-ES"/>
              </w:rPr>
            </w:pPr>
          </w:p>
        </w:tc>
        <w:tc>
          <w:tcPr>
            <w:tcW w:w="1276" w:type="dxa"/>
          </w:tcPr>
          <w:p w14:paraId="0665BB22"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7C8C80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3CAE11ED"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CF28E1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0041A56F"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17432B7"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11CA9ACF"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4A1B08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9FDB66E" w14:textId="77777777" w:rsidR="005C105E" w:rsidRPr="00B8372B" w:rsidRDefault="005C105E" w:rsidP="00F07BA5">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454C8B2D"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248428C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7D1DDFB7"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7E1C65DD"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27CCF31"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292540AD"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52EF75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45D31A1F" w14:textId="77777777" w:rsidR="005C105E" w:rsidRPr="00B8372B" w:rsidRDefault="005C105E" w:rsidP="00F07BA5">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4E9DF17A" w14:textId="77777777" w:rsidR="005C105E" w:rsidRPr="00B8372B" w:rsidRDefault="005C105E" w:rsidP="00F07BA5">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1C45A379" w14:textId="77777777" w:rsidR="005C105E" w:rsidRPr="00B8372B" w:rsidRDefault="005C105E" w:rsidP="00F07BA5">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369D1DBE" w14:textId="77777777" w:rsidR="005C105E" w:rsidRPr="00B8372B" w:rsidRDefault="005C105E" w:rsidP="00F07BA5">
            <w:pPr>
              <w:jc w:val="both"/>
              <w:rPr>
                <w:sz w:val="18"/>
                <w:szCs w:val="18"/>
                <w:lang w:val="es-ES"/>
              </w:rPr>
            </w:pPr>
          </w:p>
        </w:tc>
        <w:tc>
          <w:tcPr>
            <w:tcW w:w="1134" w:type="dxa"/>
          </w:tcPr>
          <w:p w14:paraId="448AD21F"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1CABCFC6"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64E909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0F0E748F"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389A5B28"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4A7D2C5"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14:paraId="054D7CC1"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08B79989"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0689D0B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701811C8"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666F0CA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4D46661F"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20C89738" w14:textId="77777777" w:rsidR="005C105E" w:rsidRPr="00B8372B" w:rsidRDefault="005C105E" w:rsidP="00F07BA5">
            <w:pPr>
              <w:jc w:val="both"/>
              <w:rPr>
                <w:sz w:val="18"/>
                <w:szCs w:val="18"/>
                <w:lang w:val="es-ES"/>
              </w:rPr>
            </w:pPr>
          </w:p>
        </w:tc>
        <w:tc>
          <w:tcPr>
            <w:tcW w:w="611" w:type="dxa"/>
            <w:vMerge/>
          </w:tcPr>
          <w:p w14:paraId="4A5DFEA8" w14:textId="77777777" w:rsidR="005C105E" w:rsidRPr="00837495" w:rsidRDefault="005C105E" w:rsidP="00F07BA5">
            <w:pPr>
              <w:jc w:val="both"/>
              <w:rPr>
                <w:sz w:val="18"/>
                <w:lang w:val="es-ES"/>
              </w:rPr>
            </w:pPr>
          </w:p>
        </w:tc>
      </w:tr>
      <w:tr w:rsidR="005C105E" w:rsidRPr="001D3D0B" w14:paraId="4DF124DE" w14:textId="77777777" w:rsidTr="00F07BA5">
        <w:trPr>
          <w:trHeight w:val="1670"/>
        </w:trPr>
        <w:tc>
          <w:tcPr>
            <w:tcW w:w="846" w:type="dxa"/>
            <w:vMerge/>
          </w:tcPr>
          <w:p w14:paraId="6A00987B" w14:textId="77777777" w:rsidR="005C105E" w:rsidRDefault="005C105E" w:rsidP="00F07BA5">
            <w:pPr>
              <w:jc w:val="both"/>
              <w:rPr>
                <w:lang w:val="es-ES"/>
              </w:rPr>
            </w:pPr>
          </w:p>
        </w:tc>
        <w:tc>
          <w:tcPr>
            <w:tcW w:w="992" w:type="dxa"/>
            <w:vMerge/>
          </w:tcPr>
          <w:p w14:paraId="33E689BD" w14:textId="77777777" w:rsidR="005C105E" w:rsidRDefault="005C105E" w:rsidP="00F07BA5">
            <w:pPr>
              <w:jc w:val="both"/>
              <w:rPr>
                <w:lang w:val="es-ES"/>
              </w:rPr>
            </w:pPr>
          </w:p>
        </w:tc>
        <w:tc>
          <w:tcPr>
            <w:tcW w:w="1134" w:type="dxa"/>
          </w:tcPr>
          <w:p w14:paraId="2E3EF672" w14:textId="77777777" w:rsidR="005C105E" w:rsidRPr="002172ED" w:rsidRDefault="005C105E" w:rsidP="00F07BA5">
            <w:pPr>
              <w:jc w:val="both"/>
              <w:rPr>
                <w:sz w:val="20"/>
                <w:lang w:val="es-ES"/>
              </w:rPr>
            </w:pPr>
            <w:r w:rsidRPr="002172ED">
              <w:rPr>
                <w:sz w:val="20"/>
                <w:lang w:val="es-ES"/>
              </w:rPr>
              <w:t>4. Gestión de la información</w:t>
            </w:r>
          </w:p>
          <w:p w14:paraId="408144A3" w14:textId="77777777" w:rsidR="005C105E" w:rsidRDefault="005C105E" w:rsidP="00F07BA5">
            <w:pPr>
              <w:jc w:val="both"/>
              <w:rPr>
                <w:sz w:val="20"/>
                <w:lang w:val="es-ES"/>
              </w:rPr>
            </w:pPr>
          </w:p>
          <w:p w14:paraId="3A32F729" w14:textId="77777777" w:rsidR="005C105E" w:rsidRDefault="005C105E" w:rsidP="00F07BA5">
            <w:pPr>
              <w:jc w:val="both"/>
              <w:rPr>
                <w:lang w:val="es-ES"/>
              </w:rPr>
            </w:pPr>
          </w:p>
        </w:tc>
        <w:tc>
          <w:tcPr>
            <w:tcW w:w="1559" w:type="dxa"/>
          </w:tcPr>
          <w:p w14:paraId="5040A07B" w14:textId="77777777" w:rsidR="005C105E" w:rsidRPr="00B8372B" w:rsidRDefault="005C105E" w:rsidP="00F07BA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5A597E8D" w14:textId="77777777" w:rsidR="005C105E" w:rsidRPr="00B8372B" w:rsidRDefault="005C105E" w:rsidP="00F07BA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3658C855" w14:textId="77777777" w:rsidR="005C105E" w:rsidRPr="00B8372B" w:rsidRDefault="005C105E" w:rsidP="00F07BA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070A27F2" w14:textId="77777777" w:rsidR="005C105E" w:rsidRPr="00B8372B" w:rsidRDefault="005C105E" w:rsidP="00F07BA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2BAB11D5" w14:textId="77777777" w:rsidR="005C105E" w:rsidRPr="00B8372B" w:rsidRDefault="005C105E" w:rsidP="00F07BA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5CD7E494" w14:textId="77777777" w:rsidR="005C105E" w:rsidRPr="00B8372B" w:rsidRDefault="005C105E" w:rsidP="00F07BA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6168F78D" w14:textId="77777777" w:rsidR="005C105E" w:rsidRPr="00B8372B" w:rsidRDefault="005C105E" w:rsidP="00F07BA5">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12EDCABF" w14:textId="77777777" w:rsidR="005C105E" w:rsidRPr="00837495" w:rsidRDefault="005C105E" w:rsidP="00F07BA5">
            <w:pPr>
              <w:jc w:val="both"/>
              <w:rPr>
                <w:sz w:val="18"/>
                <w:szCs w:val="18"/>
                <w:lang w:val="es-ES"/>
              </w:rPr>
            </w:pPr>
          </w:p>
        </w:tc>
        <w:tc>
          <w:tcPr>
            <w:tcW w:w="1276" w:type="dxa"/>
          </w:tcPr>
          <w:p w14:paraId="4787B1CA"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BBC7943"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884C1E0"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80E939B"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524163FE"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31A5FA70"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47857B7F" w14:textId="77777777" w:rsidR="005C105E" w:rsidRPr="00B8372B" w:rsidRDefault="005C105E" w:rsidP="00F07BA5">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66DF84AF" w14:textId="77777777" w:rsidR="005C105E" w:rsidRPr="00B8372B" w:rsidRDefault="005C105E" w:rsidP="00F07BA5">
            <w:pPr>
              <w:jc w:val="both"/>
              <w:rPr>
                <w:sz w:val="18"/>
                <w:szCs w:val="18"/>
                <w:lang w:val="es-ES"/>
              </w:rPr>
            </w:pPr>
          </w:p>
        </w:tc>
        <w:tc>
          <w:tcPr>
            <w:tcW w:w="1276" w:type="dxa"/>
          </w:tcPr>
          <w:p w14:paraId="27F22DB4" w14:textId="77777777" w:rsidR="005C105E" w:rsidRPr="00B8372B" w:rsidRDefault="005C105E" w:rsidP="00F07BA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10D01D19" w14:textId="77777777" w:rsidR="005C105E" w:rsidRPr="00B8372B" w:rsidRDefault="005C105E" w:rsidP="00F07BA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1AF8FF3B" w14:textId="77777777" w:rsidR="005C105E" w:rsidRPr="00B8372B" w:rsidRDefault="005C105E" w:rsidP="00F07BA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5D644848" w14:textId="77777777" w:rsidR="005C105E" w:rsidRPr="00B8372B" w:rsidRDefault="005C105E" w:rsidP="00F07BA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B35E7CB" w14:textId="77777777" w:rsidR="005C105E" w:rsidRPr="00B8372B" w:rsidRDefault="005C105E" w:rsidP="00F07BA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E0A3755" w14:textId="77777777" w:rsidR="005C105E" w:rsidRPr="00B8372B" w:rsidRDefault="005C105E" w:rsidP="00F07BA5">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38F9709A" w14:textId="77777777" w:rsidR="005C105E" w:rsidRPr="00837495" w:rsidRDefault="005C105E" w:rsidP="00F07BA5">
            <w:pPr>
              <w:jc w:val="both"/>
              <w:rPr>
                <w:sz w:val="18"/>
                <w:szCs w:val="18"/>
                <w:lang w:val="es-ES"/>
              </w:rPr>
            </w:pPr>
          </w:p>
        </w:tc>
        <w:tc>
          <w:tcPr>
            <w:tcW w:w="1134" w:type="dxa"/>
          </w:tcPr>
          <w:p w14:paraId="54618AAD"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3D11FAAC"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75CA5A91"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6F0174D1"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25EB77C7"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555EDEE4" w14:textId="77777777" w:rsidR="005C105E" w:rsidRPr="00B8372B" w:rsidRDefault="005C105E" w:rsidP="00F07BA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3399A340" w14:textId="77777777" w:rsidR="005C105E" w:rsidRPr="00CB68C0" w:rsidRDefault="005C105E" w:rsidP="00F07BA5">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2818A099" w14:textId="77777777" w:rsidR="005C105E" w:rsidRPr="00837495" w:rsidRDefault="005C105E" w:rsidP="00F07BA5">
            <w:pPr>
              <w:jc w:val="both"/>
              <w:rPr>
                <w:sz w:val="18"/>
                <w:szCs w:val="18"/>
                <w:lang w:val="es-ES"/>
              </w:rPr>
            </w:pPr>
          </w:p>
        </w:tc>
        <w:tc>
          <w:tcPr>
            <w:tcW w:w="611" w:type="dxa"/>
            <w:vMerge/>
          </w:tcPr>
          <w:p w14:paraId="53D5D8F6" w14:textId="77777777" w:rsidR="005C105E" w:rsidRPr="00837495" w:rsidRDefault="005C105E" w:rsidP="00F07BA5">
            <w:pPr>
              <w:jc w:val="both"/>
              <w:rPr>
                <w:sz w:val="18"/>
                <w:lang w:val="es-ES"/>
              </w:rPr>
            </w:pPr>
          </w:p>
        </w:tc>
      </w:tr>
      <w:tr w:rsidR="005C105E" w:rsidRPr="001D3D0B" w14:paraId="24E74CA8" w14:textId="77777777" w:rsidTr="00F07BA5">
        <w:tc>
          <w:tcPr>
            <w:tcW w:w="1838" w:type="dxa"/>
            <w:gridSpan w:val="2"/>
          </w:tcPr>
          <w:p w14:paraId="372027C6" w14:textId="77777777" w:rsidR="005C105E" w:rsidRDefault="005C105E" w:rsidP="00F07BA5">
            <w:pPr>
              <w:jc w:val="both"/>
              <w:rPr>
                <w:lang w:val="es-ES"/>
              </w:rPr>
            </w:pPr>
          </w:p>
        </w:tc>
        <w:tc>
          <w:tcPr>
            <w:tcW w:w="1134" w:type="dxa"/>
          </w:tcPr>
          <w:p w14:paraId="67A2A993" w14:textId="77777777" w:rsidR="005C105E" w:rsidRDefault="005C105E" w:rsidP="00F07BA5">
            <w:pPr>
              <w:jc w:val="both"/>
              <w:rPr>
                <w:lang w:val="es-ES"/>
              </w:rPr>
            </w:pPr>
          </w:p>
        </w:tc>
        <w:tc>
          <w:tcPr>
            <w:tcW w:w="1559" w:type="dxa"/>
          </w:tcPr>
          <w:p w14:paraId="665053A7" w14:textId="77777777" w:rsidR="005C105E" w:rsidRDefault="005C105E" w:rsidP="00F07BA5">
            <w:pPr>
              <w:jc w:val="both"/>
              <w:rPr>
                <w:lang w:val="es-ES"/>
              </w:rPr>
            </w:pPr>
          </w:p>
        </w:tc>
        <w:tc>
          <w:tcPr>
            <w:tcW w:w="1276" w:type="dxa"/>
          </w:tcPr>
          <w:p w14:paraId="32A6130C" w14:textId="77777777" w:rsidR="005C105E" w:rsidRDefault="005C105E" w:rsidP="00F07BA5">
            <w:pPr>
              <w:jc w:val="both"/>
              <w:rPr>
                <w:lang w:val="es-ES"/>
              </w:rPr>
            </w:pPr>
          </w:p>
        </w:tc>
        <w:tc>
          <w:tcPr>
            <w:tcW w:w="1276" w:type="dxa"/>
          </w:tcPr>
          <w:p w14:paraId="283583FC" w14:textId="77777777" w:rsidR="005C105E" w:rsidRDefault="005C105E" w:rsidP="00F07BA5">
            <w:pPr>
              <w:jc w:val="both"/>
              <w:rPr>
                <w:lang w:val="es-ES"/>
              </w:rPr>
            </w:pPr>
          </w:p>
        </w:tc>
        <w:tc>
          <w:tcPr>
            <w:tcW w:w="1134" w:type="dxa"/>
          </w:tcPr>
          <w:p w14:paraId="28151F1C" w14:textId="77777777" w:rsidR="005C105E" w:rsidRDefault="005C105E" w:rsidP="00F07BA5">
            <w:pPr>
              <w:jc w:val="both"/>
              <w:rPr>
                <w:lang w:val="es-ES"/>
              </w:rPr>
            </w:pPr>
          </w:p>
        </w:tc>
        <w:tc>
          <w:tcPr>
            <w:tcW w:w="611" w:type="dxa"/>
          </w:tcPr>
          <w:p w14:paraId="4D57305D" w14:textId="77777777" w:rsidR="005C105E" w:rsidRDefault="005C105E" w:rsidP="00F07BA5">
            <w:pPr>
              <w:jc w:val="both"/>
              <w:rPr>
                <w:lang w:val="es-ES"/>
              </w:rPr>
            </w:pPr>
          </w:p>
        </w:tc>
      </w:tr>
    </w:tbl>
    <w:p w14:paraId="58749FF2" w14:textId="77777777" w:rsidR="005C105E" w:rsidRPr="00D878AE" w:rsidRDefault="005C105E" w:rsidP="005C105E">
      <w:pPr>
        <w:jc w:val="both"/>
        <w:rPr>
          <w:lang w:val="es-ES"/>
        </w:rPr>
      </w:pPr>
    </w:p>
    <w:p w14:paraId="43A63233" w14:textId="1DD50467" w:rsidR="001B389D" w:rsidRDefault="001B389D" w:rsidP="00EB269C"/>
    <w:sectPr w:rsidR="001B389D" w:rsidSect="005C105E">
      <w:pgSz w:w="12240" w:h="15840" w:code="1"/>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ABAFC" w14:textId="77777777" w:rsidR="002A0C21" w:rsidRDefault="002A0C21" w:rsidP="00553F63">
      <w:pPr>
        <w:spacing w:after="0" w:line="240" w:lineRule="auto"/>
      </w:pPr>
      <w:r>
        <w:separator/>
      </w:r>
    </w:p>
  </w:endnote>
  <w:endnote w:type="continuationSeparator" w:id="0">
    <w:p w14:paraId="6D04B02D" w14:textId="77777777" w:rsidR="002A0C21" w:rsidRDefault="002A0C21" w:rsidP="0055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4D729" w14:textId="77777777" w:rsidR="002A0C21" w:rsidRDefault="002A0C21" w:rsidP="00553F63">
      <w:pPr>
        <w:spacing w:after="0" w:line="240" w:lineRule="auto"/>
      </w:pPr>
      <w:r>
        <w:separator/>
      </w:r>
    </w:p>
  </w:footnote>
  <w:footnote w:type="continuationSeparator" w:id="0">
    <w:p w14:paraId="0A5D7C9E" w14:textId="77777777" w:rsidR="002A0C21" w:rsidRDefault="002A0C21" w:rsidP="00553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A3ED2"/>
    <w:multiLevelType w:val="hybridMultilevel"/>
    <w:tmpl w:val="A6E656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1433C4B"/>
    <w:multiLevelType w:val="hybridMultilevel"/>
    <w:tmpl w:val="58E4B0A0"/>
    <w:lvl w:ilvl="0" w:tplc="63508E5E">
      <w:start w:val="1"/>
      <w:numFmt w:val="bullet"/>
      <w:lvlText w:val=""/>
      <w:lvlJc w:val="left"/>
      <w:pPr>
        <w:ind w:left="360" w:hanging="360"/>
      </w:pPr>
      <w:rPr>
        <w:rFonts w:ascii="Wingdings" w:hAnsi="Wingdings" w:hint="default"/>
        <w:b/>
        <w:bCs w:val="0"/>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62B46B5B"/>
    <w:multiLevelType w:val="hybridMultilevel"/>
    <w:tmpl w:val="4F747A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9D"/>
    <w:rsid w:val="000015C4"/>
    <w:rsid w:val="00001CCB"/>
    <w:rsid w:val="00034F51"/>
    <w:rsid w:val="00040A40"/>
    <w:rsid w:val="000549AD"/>
    <w:rsid w:val="00062F50"/>
    <w:rsid w:val="00064DCE"/>
    <w:rsid w:val="00065174"/>
    <w:rsid w:val="0006791B"/>
    <w:rsid w:val="00070920"/>
    <w:rsid w:val="0008211A"/>
    <w:rsid w:val="00082469"/>
    <w:rsid w:val="00084CEF"/>
    <w:rsid w:val="00095FA5"/>
    <w:rsid w:val="000B2589"/>
    <w:rsid w:val="000D0C58"/>
    <w:rsid w:val="000D6558"/>
    <w:rsid w:val="000E06E3"/>
    <w:rsid w:val="000E1A2F"/>
    <w:rsid w:val="0010166D"/>
    <w:rsid w:val="00102B95"/>
    <w:rsid w:val="00107A25"/>
    <w:rsid w:val="00120BF5"/>
    <w:rsid w:val="00124098"/>
    <w:rsid w:val="00130066"/>
    <w:rsid w:val="00153B09"/>
    <w:rsid w:val="0015735E"/>
    <w:rsid w:val="00165D14"/>
    <w:rsid w:val="00171016"/>
    <w:rsid w:val="00177E75"/>
    <w:rsid w:val="001843DF"/>
    <w:rsid w:val="00187B44"/>
    <w:rsid w:val="0019548B"/>
    <w:rsid w:val="001A0A20"/>
    <w:rsid w:val="001A3C95"/>
    <w:rsid w:val="001A4BF1"/>
    <w:rsid w:val="001A746C"/>
    <w:rsid w:val="001B389D"/>
    <w:rsid w:val="001B5C19"/>
    <w:rsid w:val="001B6247"/>
    <w:rsid w:val="001C03BB"/>
    <w:rsid w:val="001C361F"/>
    <w:rsid w:val="001D692F"/>
    <w:rsid w:val="001D788F"/>
    <w:rsid w:val="001E5E36"/>
    <w:rsid w:val="001F0F69"/>
    <w:rsid w:val="001F2ED2"/>
    <w:rsid w:val="001F4141"/>
    <w:rsid w:val="00216C05"/>
    <w:rsid w:val="00234591"/>
    <w:rsid w:val="00240727"/>
    <w:rsid w:val="0024638F"/>
    <w:rsid w:val="00250228"/>
    <w:rsid w:val="00265E2F"/>
    <w:rsid w:val="00270DD6"/>
    <w:rsid w:val="00271E4E"/>
    <w:rsid w:val="002737D3"/>
    <w:rsid w:val="002943B2"/>
    <w:rsid w:val="002959A2"/>
    <w:rsid w:val="00296C8B"/>
    <w:rsid w:val="002A0C21"/>
    <w:rsid w:val="002B3BCE"/>
    <w:rsid w:val="002B6B33"/>
    <w:rsid w:val="002B7C63"/>
    <w:rsid w:val="002C3A4F"/>
    <w:rsid w:val="002D354E"/>
    <w:rsid w:val="002E4299"/>
    <w:rsid w:val="003036D6"/>
    <w:rsid w:val="0030706A"/>
    <w:rsid w:val="003145A6"/>
    <w:rsid w:val="00315A3F"/>
    <w:rsid w:val="00316C22"/>
    <w:rsid w:val="0032579B"/>
    <w:rsid w:val="003336CF"/>
    <w:rsid w:val="0033670D"/>
    <w:rsid w:val="0034059D"/>
    <w:rsid w:val="00342FA5"/>
    <w:rsid w:val="00362B3D"/>
    <w:rsid w:val="00366D43"/>
    <w:rsid w:val="0037284D"/>
    <w:rsid w:val="0038492C"/>
    <w:rsid w:val="003920C4"/>
    <w:rsid w:val="00393DD1"/>
    <w:rsid w:val="003948DA"/>
    <w:rsid w:val="0039695D"/>
    <w:rsid w:val="003970DD"/>
    <w:rsid w:val="003A2B1C"/>
    <w:rsid w:val="003A4C25"/>
    <w:rsid w:val="003A5F80"/>
    <w:rsid w:val="003B1D35"/>
    <w:rsid w:val="003B4E88"/>
    <w:rsid w:val="003B5AAE"/>
    <w:rsid w:val="003C70AB"/>
    <w:rsid w:val="003D56B6"/>
    <w:rsid w:val="003D72D7"/>
    <w:rsid w:val="003E483D"/>
    <w:rsid w:val="003E509C"/>
    <w:rsid w:val="003E7413"/>
    <w:rsid w:val="003F43B1"/>
    <w:rsid w:val="003F6521"/>
    <w:rsid w:val="003F7B89"/>
    <w:rsid w:val="00403787"/>
    <w:rsid w:val="00404058"/>
    <w:rsid w:val="00405399"/>
    <w:rsid w:val="00411D8C"/>
    <w:rsid w:val="004152C0"/>
    <w:rsid w:val="00437675"/>
    <w:rsid w:val="00440D6B"/>
    <w:rsid w:val="00442B2D"/>
    <w:rsid w:val="0045216D"/>
    <w:rsid w:val="004555EA"/>
    <w:rsid w:val="004570F7"/>
    <w:rsid w:val="0046523A"/>
    <w:rsid w:val="004751A2"/>
    <w:rsid w:val="00476350"/>
    <w:rsid w:val="0048517E"/>
    <w:rsid w:val="004874BF"/>
    <w:rsid w:val="0049793A"/>
    <w:rsid w:val="004B3501"/>
    <w:rsid w:val="004B405B"/>
    <w:rsid w:val="004B7001"/>
    <w:rsid w:val="004C5EAE"/>
    <w:rsid w:val="004C60F0"/>
    <w:rsid w:val="004D0C05"/>
    <w:rsid w:val="004D518A"/>
    <w:rsid w:val="004E35EC"/>
    <w:rsid w:val="004E5EAF"/>
    <w:rsid w:val="004E7055"/>
    <w:rsid w:val="005001F5"/>
    <w:rsid w:val="00500479"/>
    <w:rsid w:val="00501ABA"/>
    <w:rsid w:val="00532005"/>
    <w:rsid w:val="00534045"/>
    <w:rsid w:val="00536605"/>
    <w:rsid w:val="005411CB"/>
    <w:rsid w:val="00541FDF"/>
    <w:rsid w:val="005464E0"/>
    <w:rsid w:val="005478C9"/>
    <w:rsid w:val="00553F63"/>
    <w:rsid w:val="005633A4"/>
    <w:rsid w:val="00564EC6"/>
    <w:rsid w:val="0057179A"/>
    <w:rsid w:val="0058793F"/>
    <w:rsid w:val="00594713"/>
    <w:rsid w:val="005A1281"/>
    <w:rsid w:val="005A7192"/>
    <w:rsid w:val="005B7B3C"/>
    <w:rsid w:val="005C105E"/>
    <w:rsid w:val="005D3113"/>
    <w:rsid w:val="005F2D1E"/>
    <w:rsid w:val="00611462"/>
    <w:rsid w:val="00615038"/>
    <w:rsid w:val="006209A4"/>
    <w:rsid w:val="00633216"/>
    <w:rsid w:val="00635281"/>
    <w:rsid w:val="00635772"/>
    <w:rsid w:val="00661511"/>
    <w:rsid w:val="006755C6"/>
    <w:rsid w:val="006759D9"/>
    <w:rsid w:val="00677390"/>
    <w:rsid w:val="006825D8"/>
    <w:rsid w:val="00682B7B"/>
    <w:rsid w:val="0069174D"/>
    <w:rsid w:val="0069796A"/>
    <w:rsid w:val="006A3517"/>
    <w:rsid w:val="006A3F54"/>
    <w:rsid w:val="006A71A2"/>
    <w:rsid w:val="006F501B"/>
    <w:rsid w:val="00703562"/>
    <w:rsid w:val="00707F4B"/>
    <w:rsid w:val="007123D8"/>
    <w:rsid w:val="0071414E"/>
    <w:rsid w:val="00724188"/>
    <w:rsid w:val="007334A6"/>
    <w:rsid w:val="00766536"/>
    <w:rsid w:val="00766B5A"/>
    <w:rsid w:val="00773B0D"/>
    <w:rsid w:val="007827D7"/>
    <w:rsid w:val="007855D5"/>
    <w:rsid w:val="0078656B"/>
    <w:rsid w:val="00796B7C"/>
    <w:rsid w:val="00796E8E"/>
    <w:rsid w:val="007A062E"/>
    <w:rsid w:val="007A1815"/>
    <w:rsid w:val="007B0F69"/>
    <w:rsid w:val="007C2C59"/>
    <w:rsid w:val="007C34B0"/>
    <w:rsid w:val="007C4890"/>
    <w:rsid w:val="007E0E55"/>
    <w:rsid w:val="007E19F6"/>
    <w:rsid w:val="007F2ED6"/>
    <w:rsid w:val="007F4F98"/>
    <w:rsid w:val="0080095A"/>
    <w:rsid w:val="0081784A"/>
    <w:rsid w:val="00823843"/>
    <w:rsid w:val="008369D5"/>
    <w:rsid w:val="00841628"/>
    <w:rsid w:val="00847022"/>
    <w:rsid w:val="00847D69"/>
    <w:rsid w:val="0087170C"/>
    <w:rsid w:val="0088037C"/>
    <w:rsid w:val="00880D3C"/>
    <w:rsid w:val="00890CA6"/>
    <w:rsid w:val="00894F65"/>
    <w:rsid w:val="008B10FC"/>
    <w:rsid w:val="008B6400"/>
    <w:rsid w:val="008D05A0"/>
    <w:rsid w:val="008E515E"/>
    <w:rsid w:val="009045B5"/>
    <w:rsid w:val="00905D66"/>
    <w:rsid w:val="00913B7E"/>
    <w:rsid w:val="00917A6A"/>
    <w:rsid w:val="00926309"/>
    <w:rsid w:val="00931B9D"/>
    <w:rsid w:val="009332E6"/>
    <w:rsid w:val="00943B0D"/>
    <w:rsid w:val="00963899"/>
    <w:rsid w:val="00967520"/>
    <w:rsid w:val="009722BD"/>
    <w:rsid w:val="00972CA1"/>
    <w:rsid w:val="009752B8"/>
    <w:rsid w:val="00981EC2"/>
    <w:rsid w:val="00987625"/>
    <w:rsid w:val="00993398"/>
    <w:rsid w:val="009973D3"/>
    <w:rsid w:val="009B019C"/>
    <w:rsid w:val="009B2077"/>
    <w:rsid w:val="009C2EC5"/>
    <w:rsid w:val="009D638F"/>
    <w:rsid w:val="009E1D90"/>
    <w:rsid w:val="009E2BE8"/>
    <w:rsid w:val="00A01DC5"/>
    <w:rsid w:val="00A03C09"/>
    <w:rsid w:val="00A04C7A"/>
    <w:rsid w:val="00A20429"/>
    <w:rsid w:val="00A3671B"/>
    <w:rsid w:val="00A37CA2"/>
    <w:rsid w:val="00A46A43"/>
    <w:rsid w:val="00A53117"/>
    <w:rsid w:val="00A60D4E"/>
    <w:rsid w:val="00A66408"/>
    <w:rsid w:val="00A861D1"/>
    <w:rsid w:val="00A8624A"/>
    <w:rsid w:val="00A966FF"/>
    <w:rsid w:val="00AD30C7"/>
    <w:rsid w:val="00AD40A3"/>
    <w:rsid w:val="00AF0A4F"/>
    <w:rsid w:val="00AF4BA9"/>
    <w:rsid w:val="00B1390C"/>
    <w:rsid w:val="00B171CA"/>
    <w:rsid w:val="00B33BE9"/>
    <w:rsid w:val="00B366E9"/>
    <w:rsid w:val="00B40D0E"/>
    <w:rsid w:val="00B500CA"/>
    <w:rsid w:val="00B53E46"/>
    <w:rsid w:val="00B563A7"/>
    <w:rsid w:val="00B57922"/>
    <w:rsid w:val="00B60EDF"/>
    <w:rsid w:val="00B64D92"/>
    <w:rsid w:val="00B84A15"/>
    <w:rsid w:val="00B9349D"/>
    <w:rsid w:val="00B957C1"/>
    <w:rsid w:val="00B9655B"/>
    <w:rsid w:val="00BA2ED5"/>
    <w:rsid w:val="00BC3EE9"/>
    <w:rsid w:val="00BE2F60"/>
    <w:rsid w:val="00BE376C"/>
    <w:rsid w:val="00BF1EAB"/>
    <w:rsid w:val="00BF42F5"/>
    <w:rsid w:val="00BF6BBB"/>
    <w:rsid w:val="00C3383D"/>
    <w:rsid w:val="00C33D71"/>
    <w:rsid w:val="00C3458D"/>
    <w:rsid w:val="00C3584F"/>
    <w:rsid w:val="00C4678F"/>
    <w:rsid w:val="00C61AD8"/>
    <w:rsid w:val="00C62628"/>
    <w:rsid w:val="00C65DC6"/>
    <w:rsid w:val="00C92063"/>
    <w:rsid w:val="00C97D02"/>
    <w:rsid w:val="00CA44C5"/>
    <w:rsid w:val="00CB55C8"/>
    <w:rsid w:val="00CC763D"/>
    <w:rsid w:val="00CF43CD"/>
    <w:rsid w:val="00CF58B7"/>
    <w:rsid w:val="00CF705D"/>
    <w:rsid w:val="00D01A4F"/>
    <w:rsid w:val="00D20535"/>
    <w:rsid w:val="00D232E3"/>
    <w:rsid w:val="00D35D60"/>
    <w:rsid w:val="00D468E4"/>
    <w:rsid w:val="00D52460"/>
    <w:rsid w:val="00D54DF7"/>
    <w:rsid w:val="00D5592F"/>
    <w:rsid w:val="00D62BE9"/>
    <w:rsid w:val="00D7184B"/>
    <w:rsid w:val="00D776FF"/>
    <w:rsid w:val="00D84F66"/>
    <w:rsid w:val="00D935CD"/>
    <w:rsid w:val="00D95CDE"/>
    <w:rsid w:val="00DB3D28"/>
    <w:rsid w:val="00DB76F0"/>
    <w:rsid w:val="00DC4ED8"/>
    <w:rsid w:val="00DD5319"/>
    <w:rsid w:val="00DF107E"/>
    <w:rsid w:val="00DF1155"/>
    <w:rsid w:val="00E006B8"/>
    <w:rsid w:val="00E11625"/>
    <w:rsid w:val="00E165AB"/>
    <w:rsid w:val="00E20F18"/>
    <w:rsid w:val="00E34C9D"/>
    <w:rsid w:val="00E362A3"/>
    <w:rsid w:val="00E42DBC"/>
    <w:rsid w:val="00E53A62"/>
    <w:rsid w:val="00E54893"/>
    <w:rsid w:val="00E631EB"/>
    <w:rsid w:val="00E667BE"/>
    <w:rsid w:val="00E73600"/>
    <w:rsid w:val="00E806A1"/>
    <w:rsid w:val="00E863E7"/>
    <w:rsid w:val="00E87141"/>
    <w:rsid w:val="00E87E89"/>
    <w:rsid w:val="00E92B19"/>
    <w:rsid w:val="00E93639"/>
    <w:rsid w:val="00EB22C2"/>
    <w:rsid w:val="00EB269C"/>
    <w:rsid w:val="00EF17EC"/>
    <w:rsid w:val="00EF5865"/>
    <w:rsid w:val="00EF6324"/>
    <w:rsid w:val="00F01BDF"/>
    <w:rsid w:val="00F07F33"/>
    <w:rsid w:val="00F306D7"/>
    <w:rsid w:val="00F41366"/>
    <w:rsid w:val="00F41458"/>
    <w:rsid w:val="00F45841"/>
    <w:rsid w:val="00F468F4"/>
    <w:rsid w:val="00F5139D"/>
    <w:rsid w:val="00F60877"/>
    <w:rsid w:val="00F801DC"/>
    <w:rsid w:val="00F81330"/>
    <w:rsid w:val="00F95FC3"/>
    <w:rsid w:val="00FB1791"/>
    <w:rsid w:val="00FE60B4"/>
    <w:rsid w:val="00FF4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9A15"/>
  <w15:chartTrackingRefBased/>
  <w15:docId w15:val="{4547EED7-D2EF-4B9A-9914-F4F53FDF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4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776FF"/>
    <w:pPr>
      <w:spacing w:after="0" w:line="240" w:lineRule="auto"/>
    </w:pPr>
  </w:style>
  <w:style w:type="paragraph" w:styleId="Encabezado">
    <w:name w:val="header"/>
    <w:basedOn w:val="Normal"/>
    <w:link w:val="EncabezadoCar"/>
    <w:uiPriority w:val="99"/>
    <w:unhideWhenUsed/>
    <w:rsid w:val="00553F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F63"/>
  </w:style>
  <w:style w:type="paragraph" w:styleId="Piedepgina">
    <w:name w:val="footer"/>
    <w:basedOn w:val="Normal"/>
    <w:link w:val="PiedepginaCar"/>
    <w:uiPriority w:val="99"/>
    <w:unhideWhenUsed/>
    <w:rsid w:val="00553F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F63"/>
  </w:style>
  <w:style w:type="paragraph" w:styleId="Prrafodelista">
    <w:name w:val="List Paragraph"/>
    <w:basedOn w:val="Normal"/>
    <w:uiPriority w:val="34"/>
    <w:qFormat/>
    <w:rsid w:val="001D692F"/>
    <w:pPr>
      <w:ind w:left="720"/>
      <w:contextualSpacing/>
    </w:pPr>
  </w:style>
  <w:style w:type="character" w:customStyle="1" w:styleId="Ttulo1Car">
    <w:name w:val="Título 1 Car"/>
    <w:basedOn w:val="Fuentedeprrafopredeter"/>
    <w:link w:val="Ttulo1"/>
    <w:uiPriority w:val="9"/>
    <w:rsid w:val="00084CE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84CEF"/>
    <w:pPr>
      <w:outlineLvl w:val="9"/>
    </w:pPr>
    <w:rPr>
      <w:lang w:eastAsia="es-MX"/>
    </w:rPr>
  </w:style>
  <w:style w:type="paragraph" w:styleId="TDC1">
    <w:name w:val="toc 1"/>
    <w:basedOn w:val="Normal"/>
    <w:next w:val="Normal"/>
    <w:autoRedefine/>
    <w:uiPriority w:val="39"/>
    <w:unhideWhenUsed/>
    <w:rsid w:val="00084CEF"/>
    <w:pPr>
      <w:spacing w:after="100"/>
    </w:pPr>
  </w:style>
  <w:style w:type="character" w:styleId="Hipervnculo">
    <w:name w:val="Hyperlink"/>
    <w:basedOn w:val="Fuentedeprrafopredeter"/>
    <w:uiPriority w:val="99"/>
    <w:unhideWhenUsed/>
    <w:rsid w:val="00084C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601518">
      <w:bodyDiv w:val="1"/>
      <w:marLeft w:val="0"/>
      <w:marRight w:val="0"/>
      <w:marTop w:val="0"/>
      <w:marBottom w:val="0"/>
      <w:divBdr>
        <w:top w:val="none" w:sz="0" w:space="0" w:color="auto"/>
        <w:left w:val="none" w:sz="0" w:space="0" w:color="auto"/>
        <w:bottom w:val="none" w:sz="0" w:space="0" w:color="auto"/>
        <w:right w:val="none" w:sz="0" w:space="0" w:color="auto"/>
      </w:divBdr>
      <w:divsChild>
        <w:div w:id="52699243">
          <w:marLeft w:val="0"/>
          <w:marRight w:val="0"/>
          <w:marTop w:val="0"/>
          <w:marBottom w:val="0"/>
          <w:divBdr>
            <w:top w:val="none" w:sz="0" w:space="0" w:color="auto"/>
            <w:left w:val="none" w:sz="0" w:space="0" w:color="auto"/>
            <w:bottom w:val="none" w:sz="0" w:space="0" w:color="auto"/>
            <w:right w:val="none" w:sz="0" w:space="0" w:color="auto"/>
          </w:divBdr>
        </w:div>
        <w:div w:id="1237279555">
          <w:marLeft w:val="0"/>
          <w:marRight w:val="0"/>
          <w:marTop w:val="0"/>
          <w:marBottom w:val="0"/>
          <w:divBdr>
            <w:top w:val="none" w:sz="0" w:space="0" w:color="auto"/>
            <w:left w:val="none" w:sz="0" w:space="0" w:color="auto"/>
            <w:bottom w:val="none" w:sz="0" w:space="0" w:color="auto"/>
            <w:right w:val="none" w:sz="0" w:space="0" w:color="auto"/>
          </w:divBdr>
        </w:div>
        <w:div w:id="641690334">
          <w:marLeft w:val="0"/>
          <w:marRight w:val="0"/>
          <w:marTop w:val="0"/>
          <w:marBottom w:val="0"/>
          <w:divBdr>
            <w:top w:val="none" w:sz="0" w:space="0" w:color="auto"/>
            <w:left w:val="none" w:sz="0" w:space="0" w:color="auto"/>
            <w:bottom w:val="none" w:sz="0" w:space="0" w:color="auto"/>
            <w:right w:val="none" w:sz="0" w:space="0" w:color="auto"/>
          </w:divBdr>
        </w:div>
        <w:div w:id="2067021865">
          <w:marLeft w:val="0"/>
          <w:marRight w:val="0"/>
          <w:marTop w:val="0"/>
          <w:marBottom w:val="0"/>
          <w:divBdr>
            <w:top w:val="none" w:sz="0" w:space="0" w:color="auto"/>
            <w:left w:val="none" w:sz="0" w:space="0" w:color="auto"/>
            <w:bottom w:val="none" w:sz="0" w:space="0" w:color="auto"/>
            <w:right w:val="none" w:sz="0" w:space="0" w:color="auto"/>
          </w:divBdr>
        </w:div>
        <w:div w:id="2079160720">
          <w:marLeft w:val="0"/>
          <w:marRight w:val="0"/>
          <w:marTop w:val="0"/>
          <w:marBottom w:val="0"/>
          <w:divBdr>
            <w:top w:val="none" w:sz="0" w:space="0" w:color="auto"/>
            <w:left w:val="none" w:sz="0" w:space="0" w:color="auto"/>
            <w:bottom w:val="none" w:sz="0" w:space="0" w:color="auto"/>
            <w:right w:val="none" w:sz="0" w:space="0" w:color="auto"/>
          </w:divBdr>
        </w:div>
        <w:div w:id="583536180">
          <w:marLeft w:val="0"/>
          <w:marRight w:val="0"/>
          <w:marTop w:val="0"/>
          <w:marBottom w:val="0"/>
          <w:divBdr>
            <w:top w:val="none" w:sz="0" w:space="0" w:color="auto"/>
            <w:left w:val="none" w:sz="0" w:space="0" w:color="auto"/>
            <w:bottom w:val="none" w:sz="0" w:space="0" w:color="auto"/>
            <w:right w:val="none" w:sz="0" w:space="0" w:color="auto"/>
          </w:divBdr>
        </w:div>
        <w:div w:id="1551185134">
          <w:marLeft w:val="0"/>
          <w:marRight w:val="0"/>
          <w:marTop w:val="0"/>
          <w:marBottom w:val="0"/>
          <w:divBdr>
            <w:top w:val="none" w:sz="0" w:space="0" w:color="auto"/>
            <w:left w:val="none" w:sz="0" w:space="0" w:color="auto"/>
            <w:bottom w:val="none" w:sz="0" w:space="0" w:color="auto"/>
            <w:right w:val="none" w:sz="0" w:space="0" w:color="auto"/>
          </w:divBdr>
        </w:div>
        <w:div w:id="425267360">
          <w:marLeft w:val="0"/>
          <w:marRight w:val="0"/>
          <w:marTop w:val="0"/>
          <w:marBottom w:val="0"/>
          <w:divBdr>
            <w:top w:val="none" w:sz="0" w:space="0" w:color="auto"/>
            <w:left w:val="none" w:sz="0" w:space="0" w:color="auto"/>
            <w:bottom w:val="none" w:sz="0" w:space="0" w:color="auto"/>
            <w:right w:val="none" w:sz="0" w:space="0" w:color="auto"/>
          </w:divBdr>
        </w:div>
        <w:div w:id="1179781665">
          <w:marLeft w:val="0"/>
          <w:marRight w:val="0"/>
          <w:marTop w:val="0"/>
          <w:marBottom w:val="0"/>
          <w:divBdr>
            <w:top w:val="none" w:sz="0" w:space="0" w:color="auto"/>
            <w:left w:val="none" w:sz="0" w:space="0" w:color="auto"/>
            <w:bottom w:val="none" w:sz="0" w:space="0" w:color="auto"/>
            <w:right w:val="none" w:sz="0" w:space="0" w:color="auto"/>
          </w:divBdr>
        </w:div>
        <w:div w:id="394935900">
          <w:marLeft w:val="0"/>
          <w:marRight w:val="0"/>
          <w:marTop w:val="0"/>
          <w:marBottom w:val="0"/>
          <w:divBdr>
            <w:top w:val="none" w:sz="0" w:space="0" w:color="auto"/>
            <w:left w:val="none" w:sz="0" w:space="0" w:color="auto"/>
            <w:bottom w:val="none" w:sz="0" w:space="0" w:color="auto"/>
            <w:right w:val="none" w:sz="0" w:space="0" w:color="auto"/>
          </w:divBdr>
        </w:div>
        <w:div w:id="2042394392">
          <w:marLeft w:val="0"/>
          <w:marRight w:val="0"/>
          <w:marTop w:val="0"/>
          <w:marBottom w:val="0"/>
          <w:divBdr>
            <w:top w:val="none" w:sz="0" w:space="0" w:color="auto"/>
            <w:left w:val="none" w:sz="0" w:space="0" w:color="auto"/>
            <w:bottom w:val="none" w:sz="0" w:space="0" w:color="auto"/>
            <w:right w:val="none" w:sz="0" w:space="0" w:color="auto"/>
          </w:divBdr>
        </w:div>
        <w:div w:id="117068856">
          <w:marLeft w:val="0"/>
          <w:marRight w:val="0"/>
          <w:marTop w:val="0"/>
          <w:marBottom w:val="0"/>
          <w:divBdr>
            <w:top w:val="none" w:sz="0" w:space="0" w:color="auto"/>
            <w:left w:val="none" w:sz="0" w:space="0" w:color="auto"/>
            <w:bottom w:val="none" w:sz="0" w:space="0" w:color="auto"/>
            <w:right w:val="none" w:sz="0" w:space="0" w:color="auto"/>
          </w:divBdr>
        </w:div>
      </w:divsChild>
    </w:div>
    <w:div w:id="501699774">
      <w:bodyDiv w:val="1"/>
      <w:marLeft w:val="0"/>
      <w:marRight w:val="0"/>
      <w:marTop w:val="0"/>
      <w:marBottom w:val="0"/>
      <w:divBdr>
        <w:top w:val="none" w:sz="0" w:space="0" w:color="auto"/>
        <w:left w:val="none" w:sz="0" w:space="0" w:color="auto"/>
        <w:bottom w:val="none" w:sz="0" w:space="0" w:color="auto"/>
        <w:right w:val="none" w:sz="0" w:space="0" w:color="auto"/>
      </w:divBdr>
      <w:divsChild>
        <w:div w:id="794447007">
          <w:marLeft w:val="0"/>
          <w:marRight w:val="0"/>
          <w:marTop w:val="0"/>
          <w:marBottom w:val="0"/>
          <w:divBdr>
            <w:top w:val="none" w:sz="0" w:space="0" w:color="auto"/>
            <w:left w:val="none" w:sz="0" w:space="0" w:color="auto"/>
            <w:bottom w:val="none" w:sz="0" w:space="0" w:color="auto"/>
            <w:right w:val="none" w:sz="0" w:space="0" w:color="auto"/>
          </w:divBdr>
        </w:div>
        <w:div w:id="17585784">
          <w:marLeft w:val="0"/>
          <w:marRight w:val="0"/>
          <w:marTop w:val="0"/>
          <w:marBottom w:val="0"/>
          <w:divBdr>
            <w:top w:val="none" w:sz="0" w:space="0" w:color="auto"/>
            <w:left w:val="none" w:sz="0" w:space="0" w:color="auto"/>
            <w:bottom w:val="none" w:sz="0" w:space="0" w:color="auto"/>
            <w:right w:val="none" w:sz="0" w:space="0" w:color="auto"/>
          </w:divBdr>
        </w:div>
        <w:div w:id="1847164372">
          <w:marLeft w:val="0"/>
          <w:marRight w:val="0"/>
          <w:marTop w:val="0"/>
          <w:marBottom w:val="0"/>
          <w:divBdr>
            <w:top w:val="none" w:sz="0" w:space="0" w:color="auto"/>
            <w:left w:val="none" w:sz="0" w:space="0" w:color="auto"/>
            <w:bottom w:val="none" w:sz="0" w:space="0" w:color="auto"/>
            <w:right w:val="none" w:sz="0" w:space="0" w:color="auto"/>
          </w:divBdr>
        </w:div>
        <w:div w:id="1638490785">
          <w:marLeft w:val="0"/>
          <w:marRight w:val="0"/>
          <w:marTop w:val="0"/>
          <w:marBottom w:val="0"/>
          <w:divBdr>
            <w:top w:val="none" w:sz="0" w:space="0" w:color="auto"/>
            <w:left w:val="none" w:sz="0" w:space="0" w:color="auto"/>
            <w:bottom w:val="none" w:sz="0" w:space="0" w:color="auto"/>
            <w:right w:val="none" w:sz="0" w:space="0" w:color="auto"/>
          </w:divBdr>
        </w:div>
        <w:div w:id="1926644543">
          <w:marLeft w:val="0"/>
          <w:marRight w:val="0"/>
          <w:marTop w:val="0"/>
          <w:marBottom w:val="0"/>
          <w:divBdr>
            <w:top w:val="none" w:sz="0" w:space="0" w:color="auto"/>
            <w:left w:val="none" w:sz="0" w:space="0" w:color="auto"/>
            <w:bottom w:val="none" w:sz="0" w:space="0" w:color="auto"/>
            <w:right w:val="none" w:sz="0" w:space="0" w:color="auto"/>
          </w:divBdr>
        </w:div>
        <w:div w:id="1835561651">
          <w:marLeft w:val="0"/>
          <w:marRight w:val="0"/>
          <w:marTop w:val="0"/>
          <w:marBottom w:val="0"/>
          <w:divBdr>
            <w:top w:val="none" w:sz="0" w:space="0" w:color="auto"/>
            <w:left w:val="none" w:sz="0" w:space="0" w:color="auto"/>
            <w:bottom w:val="none" w:sz="0" w:space="0" w:color="auto"/>
            <w:right w:val="none" w:sz="0" w:space="0" w:color="auto"/>
          </w:divBdr>
        </w:div>
        <w:div w:id="1707219053">
          <w:marLeft w:val="0"/>
          <w:marRight w:val="0"/>
          <w:marTop w:val="0"/>
          <w:marBottom w:val="0"/>
          <w:divBdr>
            <w:top w:val="none" w:sz="0" w:space="0" w:color="auto"/>
            <w:left w:val="none" w:sz="0" w:space="0" w:color="auto"/>
            <w:bottom w:val="none" w:sz="0" w:space="0" w:color="auto"/>
            <w:right w:val="none" w:sz="0" w:space="0" w:color="auto"/>
          </w:divBdr>
        </w:div>
        <w:div w:id="406928562">
          <w:marLeft w:val="0"/>
          <w:marRight w:val="0"/>
          <w:marTop w:val="0"/>
          <w:marBottom w:val="0"/>
          <w:divBdr>
            <w:top w:val="none" w:sz="0" w:space="0" w:color="auto"/>
            <w:left w:val="none" w:sz="0" w:space="0" w:color="auto"/>
            <w:bottom w:val="none" w:sz="0" w:space="0" w:color="auto"/>
            <w:right w:val="none" w:sz="0" w:space="0" w:color="auto"/>
          </w:divBdr>
        </w:div>
        <w:div w:id="175777365">
          <w:marLeft w:val="0"/>
          <w:marRight w:val="0"/>
          <w:marTop w:val="0"/>
          <w:marBottom w:val="0"/>
          <w:divBdr>
            <w:top w:val="none" w:sz="0" w:space="0" w:color="auto"/>
            <w:left w:val="none" w:sz="0" w:space="0" w:color="auto"/>
            <w:bottom w:val="none" w:sz="0" w:space="0" w:color="auto"/>
            <w:right w:val="none" w:sz="0" w:space="0" w:color="auto"/>
          </w:divBdr>
        </w:div>
        <w:div w:id="625966414">
          <w:marLeft w:val="0"/>
          <w:marRight w:val="0"/>
          <w:marTop w:val="0"/>
          <w:marBottom w:val="0"/>
          <w:divBdr>
            <w:top w:val="none" w:sz="0" w:space="0" w:color="auto"/>
            <w:left w:val="none" w:sz="0" w:space="0" w:color="auto"/>
            <w:bottom w:val="none" w:sz="0" w:space="0" w:color="auto"/>
            <w:right w:val="none" w:sz="0" w:space="0" w:color="auto"/>
          </w:divBdr>
        </w:div>
        <w:div w:id="1185441039">
          <w:marLeft w:val="0"/>
          <w:marRight w:val="0"/>
          <w:marTop w:val="0"/>
          <w:marBottom w:val="0"/>
          <w:divBdr>
            <w:top w:val="none" w:sz="0" w:space="0" w:color="auto"/>
            <w:left w:val="none" w:sz="0" w:space="0" w:color="auto"/>
            <w:bottom w:val="none" w:sz="0" w:space="0" w:color="auto"/>
            <w:right w:val="none" w:sz="0" w:space="0" w:color="auto"/>
          </w:divBdr>
        </w:div>
        <w:div w:id="446658642">
          <w:marLeft w:val="0"/>
          <w:marRight w:val="0"/>
          <w:marTop w:val="0"/>
          <w:marBottom w:val="0"/>
          <w:divBdr>
            <w:top w:val="none" w:sz="0" w:space="0" w:color="auto"/>
            <w:left w:val="none" w:sz="0" w:space="0" w:color="auto"/>
            <w:bottom w:val="none" w:sz="0" w:space="0" w:color="auto"/>
            <w:right w:val="none" w:sz="0" w:space="0" w:color="auto"/>
          </w:divBdr>
        </w:div>
        <w:div w:id="173762651">
          <w:marLeft w:val="0"/>
          <w:marRight w:val="0"/>
          <w:marTop w:val="0"/>
          <w:marBottom w:val="0"/>
          <w:divBdr>
            <w:top w:val="none" w:sz="0" w:space="0" w:color="auto"/>
            <w:left w:val="none" w:sz="0" w:space="0" w:color="auto"/>
            <w:bottom w:val="none" w:sz="0" w:space="0" w:color="auto"/>
            <w:right w:val="none" w:sz="0" w:space="0" w:color="auto"/>
          </w:divBdr>
        </w:div>
        <w:div w:id="213856961">
          <w:marLeft w:val="0"/>
          <w:marRight w:val="0"/>
          <w:marTop w:val="0"/>
          <w:marBottom w:val="0"/>
          <w:divBdr>
            <w:top w:val="none" w:sz="0" w:space="0" w:color="auto"/>
            <w:left w:val="none" w:sz="0" w:space="0" w:color="auto"/>
            <w:bottom w:val="none" w:sz="0" w:space="0" w:color="auto"/>
            <w:right w:val="none" w:sz="0" w:space="0" w:color="auto"/>
          </w:divBdr>
        </w:div>
      </w:divsChild>
    </w:div>
    <w:div w:id="689262854">
      <w:bodyDiv w:val="1"/>
      <w:marLeft w:val="0"/>
      <w:marRight w:val="0"/>
      <w:marTop w:val="0"/>
      <w:marBottom w:val="0"/>
      <w:divBdr>
        <w:top w:val="none" w:sz="0" w:space="0" w:color="auto"/>
        <w:left w:val="none" w:sz="0" w:space="0" w:color="auto"/>
        <w:bottom w:val="none" w:sz="0" w:space="0" w:color="auto"/>
        <w:right w:val="none" w:sz="0" w:space="0" w:color="auto"/>
      </w:divBdr>
      <w:divsChild>
        <w:div w:id="1502309792">
          <w:marLeft w:val="0"/>
          <w:marRight w:val="0"/>
          <w:marTop w:val="0"/>
          <w:marBottom w:val="0"/>
          <w:divBdr>
            <w:top w:val="none" w:sz="0" w:space="0" w:color="auto"/>
            <w:left w:val="none" w:sz="0" w:space="0" w:color="auto"/>
            <w:bottom w:val="none" w:sz="0" w:space="0" w:color="auto"/>
            <w:right w:val="none" w:sz="0" w:space="0" w:color="auto"/>
          </w:divBdr>
          <w:divsChild>
            <w:div w:id="1207762969">
              <w:marLeft w:val="0"/>
              <w:marRight w:val="0"/>
              <w:marTop w:val="0"/>
              <w:marBottom w:val="0"/>
              <w:divBdr>
                <w:top w:val="none" w:sz="0" w:space="0" w:color="auto"/>
                <w:left w:val="none" w:sz="0" w:space="0" w:color="auto"/>
                <w:bottom w:val="none" w:sz="0" w:space="0" w:color="auto"/>
                <w:right w:val="none" w:sz="0" w:space="0" w:color="auto"/>
              </w:divBdr>
            </w:div>
            <w:div w:id="1140731687">
              <w:marLeft w:val="0"/>
              <w:marRight w:val="0"/>
              <w:marTop w:val="0"/>
              <w:marBottom w:val="0"/>
              <w:divBdr>
                <w:top w:val="none" w:sz="0" w:space="0" w:color="auto"/>
                <w:left w:val="none" w:sz="0" w:space="0" w:color="auto"/>
                <w:bottom w:val="none" w:sz="0" w:space="0" w:color="auto"/>
                <w:right w:val="none" w:sz="0" w:space="0" w:color="auto"/>
              </w:divBdr>
            </w:div>
            <w:div w:id="208882269">
              <w:marLeft w:val="0"/>
              <w:marRight w:val="0"/>
              <w:marTop w:val="0"/>
              <w:marBottom w:val="0"/>
              <w:divBdr>
                <w:top w:val="none" w:sz="0" w:space="0" w:color="auto"/>
                <w:left w:val="none" w:sz="0" w:space="0" w:color="auto"/>
                <w:bottom w:val="none" w:sz="0" w:space="0" w:color="auto"/>
                <w:right w:val="none" w:sz="0" w:space="0" w:color="auto"/>
              </w:divBdr>
            </w:div>
            <w:div w:id="1965194251">
              <w:marLeft w:val="0"/>
              <w:marRight w:val="0"/>
              <w:marTop w:val="0"/>
              <w:marBottom w:val="0"/>
              <w:divBdr>
                <w:top w:val="none" w:sz="0" w:space="0" w:color="auto"/>
                <w:left w:val="none" w:sz="0" w:space="0" w:color="auto"/>
                <w:bottom w:val="none" w:sz="0" w:space="0" w:color="auto"/>
                <w:right w:val="none" w:sz="0" w:space="0" w:color="auto"/>
              </w:divBdr>
            </w:div>
            <w:div w:id="1775663769">
              <w:marLeft w:val="0"/>
              <w:marRight w:val="0"/>
              <w:marTop w:val="0"/>
              <w:marBottom w:val="0"/>
              <w:divBdr>
                <w:top w:val="none" w:sz="0" w:space="0" w:color="auto"/>
                <w:left w:val="none" w:sz="0" w:space="0" w:color="auto"/>
                <w:bottom w:val="none" w:sz="0" w:space="0" w:color="auto"/>
                <w:right w:val="none" w:sz="0" w:space="0" w:color="auto"/>
              </w:divBdr>
            </w:div>
            <w:div w:id="1643997608">
              <w:marLeft w:val="0"/>
              <w:marRight w:val="0"/>
              <w:marTop w:val="0"/>
              <w:marBottom w:val="0"/>
              <w:divBdr>
                <w:top w:val="none" w:sz="0" w:space="0" w:color="auto"/>
                <w:left w:val="none" w:sz="0" w:space="0" w:color="auto"/>
                <w:bottom w:val="none" w:sz="0" w:space="0" w:color="auto"/>
                <w:right w:val="none" w:sz="0" w:space="0" w:color="auto"/>
              </w:divBdr>
            </w:div>
            <w:div w:id="1767844655">
              <w:marLeft w:val="0"/>
              <w:marRight w:val="0"/>
              <w:marTop w:val="0"/>
              <w:marBottom w:val="0"/>
              <w:divBdr>
                <w:top w:val="none" w:sz="0" w:space="0" w:color="auto"/>
                <w:left w:val="none" w:sz="0" w:space="0" w:color="auto"/>
                <w:bottom w:val="none" w:sz="0" w:space="0" w:color="auto"/>
                <w:right w:val="none" w:sz="0" w:space="0" w:color="auto"/>
              </w:divBdr>
            </w:div>
            <w:div w:id="1054083145">
              <w:marLeft w:val="0"/>
              <w:marRight w:val="0"/>
              <w:marTop w:val="0"/>
              <w:marBottom w:val="0"/>
              <w:divBdr>
                <w:top w:val="none" w:sz="0" w:space="0" w:color="auto"/>
                <w:left w:val="none" w:sz="0" w:space="0" w:color="auto"/>
                <w:bottom w:val="none" w:sz="0" w:space="0" w:color="auto"/>
                <w:right w:val="none" w:sz="0" w:space="0" w:color="auto"/>
              </w:divBdr>
            </w:div>
            <w:div w:id="1779763333">
              <w:marLeft w:val="0"/>
              <w:marRight w:val="0"/>
              <w:marTop w:val="0"/>
              <w:marBottom w:val="0"/>
              <w:divBdr>
                <w:top w:val="none" w:sz="0" w:space="0" w:color="auto"/>
                <w:left w:val="none" w:sz="0" w:space="0" w:color="auto"/>
                <w:bottom w:val="none" w:sz="0" w:space="0" w:color="auto"/>
                <w:right w:val="none" w:sz="0" w:space="0" w:color="auto"/>
              </w:divBdr>
            </w:div>
            <w:div w:id="1926574761">
              <w:marLeft w:val="0"/>
              <w:marRight w:val="0"/>
              <w:marTop w:val="0"/>
              <w:marBottom w:val="0"/>
              <w:divBdr>
                <w:top w:val="none" w:sz="0" w:space="0" w:color="auto"/>
                <w:left w:val="none" w:sz="0" w:space="0" w:color="auto"/>
                <w:bottom w:val="none" w:sz="0" w:space="0" w:color="auto"/>
                <w:right w:val="none" w:sz="0" w:space="0" w:color="auto"/>
              </w:divBdr>
            </w:div>
            <w:div w:id="577328195">
              <w:marLeft w:val="0"/>
              <w:marRight w:val="0"/>
              <w:marTop w:val="0"/>
              <w:marBottom w:val="0"/>
              <w:divBdr>
                <w:top w:val="none" w:sz="0" w:space="0" w:color="auto"/>
                <w:left w:val="none" w:sz="0" w:space="0" w:color="auto"/>
                <w:bottom w:val="none" w:sz="0" w:space="0" w:color="auto"/>
                <w:right w:val="none" w:sz="0" w:space="0" w:color="auto"/>
              </w:divBdr>
            </w:div>
            <w:div w:id="1029792636">
              <w:marLeft w:val="0"/>
              <w:marRight w:val="0"/>
              <w:marTop w:val="0"/>
              <w:marBottom w:val="0"/>
              <w:divBdr>
                <w:top w:val="none" w:sz="0" w:space="0" w:color="auto"/>
                <w:left w:val="none" w:sz="0" w:space="0" w:color="auto"/>
                <w:bottom w:val="none" w:sz="0" w:space="0" w:color="auto"/>
                <w:right w:val="none" w:sz="0" w:space="0" w:color="auto"/>
              </w:divBdr>
            </w:div>
            <w:div w:id="621377421">
              <w:marLeft w:val="0"/>
              <w:marRight w:val="0"/>
              <w:marTop w:val="0"/>
              <w:marBottom w:val="0"/>
              <w:divBdr>
                <w:top w:val="none" w:sz="0" w:space="0" w:color="auto"/>
                <w:left w:val="none" w:sz="0" w:space="0" w:color="auto"/>
                <w:bottom w:val="none" w:sz="0" w:space="0" w:color="auto"/>
                <w:right w:val="none" w:sz="0" w:space="0" w:color="auto"/>
              </w:divBdr>
            </w:div>
            <w:div w:id="2077050907">
              <w:marLeft w:val="0"/>
              <w:marRight w:val="0"/>
              <w:marTop w:val="0"/>
              <w:marBottom w:val="0"/>
              <w:divBdr>
                <w:top w:val="none" w:sz="0" w:space="0" w:color="auto"/>
                <w:left w:val="none" w:sz="0" w:space="0" w:color="auto"/>
                <w:bottom w:val="none" w:sz="0" w:space="0" w:color="auto"/>
                <w:right w:val="none" w:sz="0" w:space="0" w:color="auto"/>
              </w:divBdr>
            </w:div>
            <w:div w:id="1196890064">
              <w:marLeft w:val="0"/>
              <w:marRight w:val="0"/>
              <w:marTop w:val="0"/>
              <w:marBottom w:val="0"/>
              <w:divBdr>
                <w:top w:val="none" w:sz="0" w:space="0" w:color="auto"/>
                <w:left w:val="none" w:sz="0" w:space="0" w:color="auto"/>
                <w:bottom w:val="none" w:sz="0" w:space="0" w:color="auto"/>
                <w:right w:val="none" w:sz="0" w:space="0" w:color="auto"/>
              </w:divBdr>
            </w:div>
            <w:div w:id="626469946">
              <w:marLeft w:val="0"/>
              <w:marRight w:val="0"/>
              <w:marTop w:val="0"/>
              <w:marBottom w:val="0"/>
              <w:divBdr>
                <w:top w:val="none" w:sz="0" w:space="0" w:color="auto"/>
                <w:left w:val="none" w:sz="0" w:space="0" w:color="auto"/>
                <w:bottom w:val="none" w:sz="0" w:space="0" w:color="auto"/>
                <w:right w:val="none" w:sz="0" w:space="0" w:color="auto"/>
              </w:divBdr>
            </w:div>
            <w:div w:id="886838732">
              <w:marLeft w:val="0"/>
              <w:marRight w:val="0"/>
              <w:marTop w:val="0"/>
              <w:marBottom w:val="0"/>
              <w:divBdr>
                <w:top w:val="none" w:sz="0" w:space="0" w:color="auto"/>
                <w:left w:val="none" w:sz="0" w:space="0" w:color="auto"/>
                <w:bottom w:val="none" w:sz="0" w:space="0" w:color="auto"/>
                <w:right w:val="none" w:sz="0" w:space="0" w:color="auto"/>
              </w:divBdr>
            </w:div>
            <w:div w:id="898783856">
              <w:marLeft w:val="0"/>
              <w:marRight w:val="0"/>
              <w:marTop w:val="0"/>
              <w:marBottom w:val="0"/>
              <w:divBdr>
                <w:top w:val="none" w:sz="0" w:space="0" w:color="auto"/>
                <w:left w:val="none" w:sz="0" w:space="0" w:color="auto"/>
                <w:bottom w:val="none" w:sz="0" w:space="0" w:color="auto"/>
                <w:right w:val="none" w:sz="0" w:space="0" w:color="auto"/>
              </w:divBdr>
            </w:div>
            <w:div w:id="643318464">
              <w:marLeft w:val="0"/>
              <w:marRight w:val="0"/>
              <w:marTop w:val="0"/>
              <w:marBottom w:val="0"/>
              <w:divBdr>
                <w:top w:val="none" w:sz="0" w:space="0" w:color="auto"/>
                <w:left w:val="none" w:sz="0" w:space="0" w:color="auto"/>
                <w:bottom w:val="none" w:sz="0" w:space="0" w:color="auto"/>
                <w:right w:val="none" w:sz="0" w:space="0" w:color="auto"/>
              </w:divBdr>
            </w:div>
            <w:div w:id="1703020651">
              <w:marLeft w:val="0"/>
              <w:marRight w:val="0"/>
              <w:marTop w:val="0"/>
              <w:marBottom w:val="0"/>
              <w:divBdr>
                <w:top w:val="none" w:sz="0" w:space="0" w:color="auto"/>
                <w:left w:val="none" w:sz="0" w:space="0" w:color="auto"/>
                <w:bottom w:val="none" w:sz="0" w:space="0" w:color="auto"/>
                <w:right w:val="none" w:sz="0" w:space="0" w:color="auto"/>
              </w:divBdr>
            </w:div>
            <w:div w:id="1851291032">
              <w:marLeft w:val="0"/>
              <w:marRight w:val="0"/>
              <w:marTop w:val="0"/>
              <w:marBottom w:val="0"/>
              <w:divBdr>
                <w:top w:val="none" w:sz="0" w:space="0" w:color="auto"/>
                <w:left w:val="none" w:sz="0" w:space="0" w:color="auto"/>
                <w:bottom w:val="none" w:sz="0" w:space="0" w:color="auto"/>
                <w:right w:val="none" w:sz="0" w:space="0" w:color="auto"/>
              </w:divBdr>
            </w:div>
            <w:div w:id="2137789843">
              <w:marLeft w:val="0"/>
              <w:marRight w:val="0"/>
              <w:marTop w:val="0"/>
              <w:marBottom w:val="0"/>
              <w:divBdr>
                <w:top w:val="none" w:sz="0" w:space="0" w:color="auto"/>
                <w:left w:val="none" w:sz="0" w:space="0" w:color="auto"/>
                <w:bottom w:val="none" w:sz="0" w:space="0" w:color="auto"/>
                <w:right w:val="none" w:sz="0" w:space="0" w:color="auto"/>
              </w:divBdr>
            </w:div>
            <w:div w:id="843517456">
              <w:marLeft w:val="0"/>
              <w:marRight w:val="0"/>
              <w:marTop w:val="0"/>
              <w:marBottom w:val="0"/>
              <w:divBdr>
                <w:top w:val="none" w:sz="0" w:space="0" w:color="auto"/>
                <w:left w:val="none" w:sz="0" w:space="0" w:color="auto"/>
                <w:bottom w:val="none" w:sz="0" w:space="0" w:color="auto"/>
                <w:right w:val="none" w:sz="0" w:space="0" w:color="auto"/>
              </w:divBdr>
            </w:div>
            <w:div w:id="19774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8936">
      <w:bodyDiv w:val="1"/>
      <w:marLeft w:val="0"/>
      <w:marRight w:val="0"/>
      <w:marTop w:val="0"/>
      <w:marBottom w:val="0"/>
      <w:divBdr>
        <w:top w:val="none" w:sz="0" w:space="0" w:color="auto"/>
        <w:left w:val="none" w:sz="0" w:space="0" w:color="auto"/>
        <w:bottom w:val="none" w:sz="0" w:space="0" w:color="auto"/>
        <w:right w:val="none" w:sz="0" w:space="0" w:color="auto"/>
      </w:divBdr>
      <w:divsChild>
        <w:div w:id="34936715">
          <w:marLeft w:val="0"/>
          <w:marRight w:val="0"/>
          <w:marTop w:val="0"/>
          <w:marBottom w:val="0"/>
          <w:divBdr>
            <w:top w:val="none" w:sz="0" w:space="0" w:color="auto"/>
            <w:left w:val="none" w:sz="0" w:space="0" w:color="auto"/>
            <w:bottom w:val="none" w:sz="0" w:space="0" w:color="auto"/>
            <w:right w:val="none" w:sz="0" w:space="0" w:color="auto"/>
          </w:divBdr>
        </w:div>
        <w:div w:id="805977239">
          <w:marLeft w:val="0"/>
          <w:marRight w:val="0"/>
          <w:marTop w:val="0"/>
          <w:marBottom w:val="0"/>
          <w:divBdr>
            <w:top w:val="none" w:sz="0" w:space="0" w:color="auto"/>
            <w:left w:val="none" w:sz="0" w:space="0" w:color="auto"/>
            <w:bottom w:val="none" w:sz="0" w:space="0" w:color="auto"/>
            <w:right w:val="none" w:sz="0" w:space="0" w:color="auto"/>
          </w:divBdr>
        </w:div>
        <w:div w:id="172303619">
          <w:marLeft w:val="0"/>
          <w:marRight w:val="0"/>
          <w:marTop w:val="0"/>
          <w:marBottom w:val="0"/>
          <w:divBdr>
            <w:top w:val="none" w:sz="0" w:space="0" w:color="auto"/>
            <w:left w:val="none" w:sz="0" w:space="0" w:color="auto"/>
            <w:bottom w:val="none" w:sz="0" w:space="0" w:color="auto"/>
            <w:right w:val="none" w:sz="0" w:space="0" w:color="auto"/>
          </w:divBdr>
        </w:div>
        <w:div w:id="1811632768">
          <w:marLeft w:val="0"/>
          <w:marRight w:val="0"/>
          <w:marTop w:val="0"/>
          <w:marBottom w:val="0"/>
          <w:divBdr>
            <w:top w:val="none" w:sz="0" w:space="0" w:color="auto"/>
            <w:left w:val="none" w:sz="0" w:space="0" w:color="auto"/>
            <w:bottom w:val="none" w:sz="0" w:space="0" w:color="auto"/>
            <w:right w:val="none" w:sz="0" w:space="0" w:color="auto"/>
          </w:divBdr>
        </w:div>
        <w:div w:id="700278872">
          <w:marLeft w:val="0"/>
          <w:marRight w:val="0"/>
          <w:marTop w:val="0"/>
          <w:marBottom w:val="0"/>
          <w:divBdr>
            <w:top w:val="none" w:sz="0" w:space="0" w:color="auto"/>
            <w:left w:val="none" w:sz="0" w:space="0" w:color="auto"/>
            <w:bottom w:val="none" w:sz="0" w:space="0" w:color="auto"/>
            <w:right w:val="none" w:sz="0" w:space="0" w:color="auto"/>
          </w:divBdr>
        </w:div>
        <w:div w:id="471095858">
          <w:marLeft w:val="0"/>
          <w:marRight w:val="0"/>
          <w:marTop w:val="0"/>
          <w:marBottom w:val="0"/>
          <w:divBdr>
            <w:top w:val="none" w:sz="0" w:space="0" w:color="auto"/>
            <w:left w:val="none" w:sz="0" w:space="0" w:color="auto"/>
            <w:bottom w:val="none" w:sz="0" w:space="0" w:color="auto"/>
            <w:right w:val="none" w:sz="0" w:space="0" w:color="auto"/>
          </w:divBdr>
        </w:div>
        <w:div w:id="1348948152">
          <w:marLeft w:val="0"/>
          <w:marRight w:val="0"/>
          <w:marTop w:val="0"/>
          <w:marBottom w:val="0"/>
          <w:divBdr>
            <w:top w:val="none" w:sz="0" w:space="0" w:color="auto"/>
            <w:left w:val="none" w:sz="0" w:space="0" w:color="auto"/>
            <w:bottom w:val="none" w:sz="0" w:space="0" w:color="auto"/>
            <w:right w:val="none" w:sz="0" w:space="0" w:color="auto"/>
          </w:divBdr>
        </w:div>
        <w:div w:id="909922832">
          <w:marLeft w:val="0"/>
          <w:marRight w:val="0"/>
          <w:marTop w:val="0"/>
          <w:marBottom w:val="0"/>
          <w:divBdr>
            <w:top w:val="none" w:sz="0" w:space="0" w:color="auto"/>
            <w:left w:val="none" w:sz="0" w:space="0" w:color="auto"/>
            <w:bottom w:val="none" w:sz="0" w:space="0" w:color="auto"/>
            <w:right w:val="none" w:sz="0" w:space="0" w:color="auto"/>
          </w:divBdr>
        </w:div>
        <w:div w:id="1619684463">
          <w:marLeft w:val="0"/>
          <w:marRight w:val="0"/>
          <w:marTop w:val="0"/>
          <w:marBottom w:val="0"/>
          <w:divBdr>
            <w:top w:val="none" w:sz="0" w:space="0" w:color="auto"/>
            <w:left w:val="none" w:sz="0" w:space="0" w:color="auto"/>
            <w:bottom w:val="none" w:sz="0" w:space="0" w:color="auto"/>
            <w:right w:val="none" w:sz="0" w:space="0" w:color="auto"/>
          </w:divBdr>
        </w:div>
        <w:div w:id="74978398">
          <w:marLeft w:val="0"/>
          <w:marRight w:val="0"/>
          <w:marTop w:val="0"/>
          <w:marBottom w:val="0"/>
          <w:divBdr>
            <w:top w:val="none" w:sz="0" w:space="0" w:color="auto"/>
            <w:left w:val="none" w:sz="0" w:space="0" w:color="auto"/>
            <w:bottom w:val="none" w:sz="0" w:space="0" w:color="auto"/>
            <w:right w:val="none" w:sz="0" w:space="0" w:color="auto"/>
          </w:divBdr>
        </w:div>
        <w:div w:id="1547331445">
          <w:marLeft w:val="0"/>
          <w:marRight w:val="0"/>
          <w:marTop w:val="0"/>
          <w:marBottom w:val="0"/>
          <w:divBdr>
            <w:top w:val="none" w:sz="0" w:space="0" w:color="auto"/>
            <w:left w:val="none" w:sz="0" w:space="0" w:color="auto"/>
            <w:bottom w:val="none" w:sz="0" w:space="0" w:color="auto"/>
            <w:right w:val="none" w:sz="0" w:space="0" w:color="auto"/>
          </w:divBdr>
        </w:div>
        <w:div w:id="177427705">
          <w:marLeft w:val="0"/>
          <w:marRight w:val="0"/>
          <w:marTop w:val="0"/>
          <w:marBottom w:val="0"/>
          <w:divBdr>
            <w:top w:val="none" w:sz="0" w:space="0" w:color="auto"/>
            <w:left w:val="none" w:sz="0" w:space="0" w:color="auto"/>
            <w:bottom w:val="none" w:sz="0" w:space="0" w:color="auto"/>
            <w:right w:val="none" w:sz="0" w:space="0" w:color="auto"/>
          </w:divBdr>
        </w:div>
        <w:div w:id="66848549">
          <w:marLeft w:val="0"/>
          <w:marRight w:val="0"/>
          <w:marTop w:val="0"/>
          <w:marBottom w:val="0"/>
          <w:divBdr>
            <w:top w:val="none" w:sz="0" w:space="0" w:color="auto"/>
            <w:left w:val="none" w:sz="0" w:space="0" w:color="auto"/>
            <w:bottom w:val="none" w:sz="0" w:space="0" w:color="auto"/>
            <w:right w:val="none" w:sz="0" w:space="0" w:color="auto"/>
          </w:divBdr>
        </w:div>
        <w:div w:id="689375301">
          <w:marLeft w:val="0"/>
          <w:marRight w:val="0"/>
          <w:marTop w:val="0"/>
          <w:marBottom w:val="0"/>
          <w:divBdr>
            <w:top w:val="none" w:sz="0" w:space="0" w:color="auto"/>
            <w:left w:val="none" w:sz="0" w:space="0" w:color="auto"/>
            <w:bottom w:val="none" w:sz="0" w:space="0" w:color="auto"/>
            <w:right w:val="none" w:sz="0" w:space="0" w:color="auto"/>
          </w:divBdr>
        </w:div>
        <w:div w:id="1267426100">
          <w:marLeft w:val="0"/>
          <w:marRight w:val="0"/>
          <w:marTop w:val="0"/>
          <w:marBottom w:val="0"/>
          <w:divBdr>
            <w:top w:val="none" w:sz="0" w:space="0" w:color="auto"/>
            <w:left w:val="none" w:sz="0" w:space="0" w:color="auto"/>
            <w:bottom w:val="none" w:sz="0" w:space="0" w:color="auto"/>
            <w:right w:val="none" w:sz="0" w:space="0" w:color="auto"/>
          </w:divBdr>
        </w:div>
        <w:div w:id="1596133490">
          <w:marLeft w:val="0"/>
          <w:marRight w:val="0"/>
          <w:marTop w:val="0"/>
          <w:marBottom w:val="0"/>
          <w:divBdr>
            <w:top w:val="none" w:sz="0" w:space="0" w:color="auto"/>
            <w:left w:val="none" w:sz="0" w:space="0" w:color="auto"/>
            <w:bottom w:val="none" w:sz="0" w:space="0" w:color="auto"/>
            <w:right w:val="none" w:sz="0" w:space="0" w:color="auto"/>
          </w:divBdr>
        </w:div>
        <w:div w:id="1610429517">
          <w:marLeft w:val="0"/>
          <w:marRight w:val="0"/>
          <w:marTop w:val="0"/>
          <w:marBottom w:val="0"/>
          <w:divBdr>
            <w:top w:val="none" w:sz="0" w:space="0" w:color="auto"/>
            <w:left w:val="none" w:sz="0" w:space="0" w:color="auto"/>
            <w:bottom w:val="none" w:sz="0" w:space="0" w:color="auto"/>
            <w:right w:val="none" w:sz="0" w:space="0" w:color="auto"/>
          </w:divBdr>
        </w:div>
        <w:div w:id="259527976">
          <w:marLeft w:val="0"/>
          <w:marRight w:val="0"/>
          <w:marTop w:val="0"/>
          <w:marBottom w:val="0"/>
          <w:divBdr>
            <w:top w:val="none" w:sz="0" w:space="0" w:color="auto"/>
            <w:left w:val="none" w:sz="0" w:space="0" w:color="auto"/>
            <w:bottom w:val="none" w:sz="0" w:space="0" w:color="auto"/>
            <w:right w:val="none" w:sz="0" w:space="0" w:color="auto"/>
          </w:divBdr>
        </w:div>
        <w:div w:id="711072114">
          <w:marLeft w:val="0"/>
          <w:marRight w:val="0"/>
          <w:marTop w:val="0"/>
          <w:marBottom w:val="0"/>
          <w:divBdr>
            <w:top w:val="none" w:sz="0" w:space="0" w:color="auto"/>
            <w:left w:val="none" w:sz="0" w:space="0" w:color="auto"/>
            <w:bottom w:val="none" w:sz="0" w:space="0" w:color="auto"/>
            <w:right w:val="none" w:sz="0" w:space="0" w:color="auto"/>
          </w:divBdr>
        </w:div>
      </w:divsChild>
    </w:div>
    <w:div w:id="1372799049">
      <w:bodyDiv w:val="1"/>
      <w:marLeft w:val="0"/>
      <w:marRight w:val="0"/>
      <w:marTop w:val="0"/>
      <w:marBottom w:val="0"/>
      <w:divBdr>
        <w:top w:val="none" w:sz="0" w:space="0" w:color="auto"/>
        <w:left w:val="none" w:sz="0" w:space="0" w:color="auto"/>
        <w:bottom w:val="none" w:sz="0" w:space="0" w:color="auto"/>
        <w:right w:val="none" w:sz="0" w:space="0" w:color="auto"/>
      </w:divBdr>
      <w:divsChild>
        <w:div w:id="1731688758">
          <w:marLeft w:val="0"/>
          <w:marRight w:val="0"/>
          <w:marTop w:val="0"/>
          <w:marBottom w:val="0"/>
          <w:divBdr>
            <w:top w:val="none" w:sz="0" w:space="0" w:color="auto"/>
            <w:left w:val="none" w:sz="0" w:space="0" w:color="auto"/>
            <w:bottom w:val="none" w:sz="0" w:space="0" w:color="auto"/>
            <w:right w:val="none" w:sz="0" w:space="0" w:color="auto"/>
          </w:divBdr>
        </w:div>
        <w:div w:id="845288334">
          <w:marLeft w:val="0"/>
          <w:marRight w:val="0"/>
          <w:marTop w:val="0"/>
          <w:marBottom w:val="0"/>
          <w:divBdr>
            <w:top w:val="none" w:sz="0" w:space="0" w:color="auto"/>
            <w:left w:val="none" w:sz="0" w:space="0" w:color="auto"/>
            <w:bottom w:val="none" w:sz="0" w:space="0" w:color="auto"/>
            <w:right w:val="none" w:sz="0" w:space="0" w:color="auto"/>
          </w:divBdr>
        </w:div>
        <w:div w:id="796333111">
          <w:marLeft w:val="0"/>
          <w:marRight w:val="0"/>
          <w:marTop w:val="0"/>
          <w:marBottom w:val="0"/>
          <w:divBdr>
            <w:top w:val="none" w:sz="0" w:space="0" w:color="auto"/>
            <w:left w:val="none" w:sz="0" w:space="0" w:color="auto"/>
            <w:bottom w:val="none" w:sz="0" w:space="0" w:color="auto"/>
            <w:right w:val="none" w:sz="0" w:space="0" w:color="auto"/>
          </w:divBdr>
        </w:div>
        <w:div w:id="258372934">
          <w:marLeft w:val="0"/>
          <w:marRight w:val="0"/>
          <w:marTop w:val="0"/>
          <w:marBottom w:val="0"/>
          <w:divBdr>
            <w:top w:val="none" w:sz="0" w:space="0" w:color="auto"/>
            <w:left w:val="none" w:sz="0" w:space="0" w:color="auto"/>
            <w:bottom w:val="none" w:sz="0" w:space="0" w:color="auto"/>
            <w:right w:val="none" w:sz="0" w:space="0" w:color="auto"/>
          </w:divBdr>
        </w:div>
        <w:div w:id="655452868">
          <w:marLeft w:val="0"/>
          <w:marRight w:val="0"/>
          <w:marTop w:val="0"/>
          <w:marBottom w:val="0"/>
          <w:divBdr>
            <w:top w:val="none" w:sz="0" w:space="0" w:color="auto"/>
            <w:left w:val="none" w:sz="0" w:space="0" w:color="auto"/>
            <w:bottom w:val="none" w:sz="0" w:space="0" w:color="auto"/>
            <w:right w:val="none" w:sz="0" w:space="0" w:color="auto"/>
          </w:divBdr>
        </w:div>
        <w:div w:id="337853907">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644745469">
          <w:marLeft w:val="0"/>
          <w:marRight w:val="0"/>
          <w:marTop w:val="0"/>
          <w:marBottom w:val="0"/>
          <w:divBdr>
            <w:top w:val="none" w:sz="0" w:space="0" w:color="auto"/>
            <w:left w:val="none" w:sz="0" w:space="0" w:color="auto"/>
            <w:bottom w:val="none" w:sz="0" w:space="0" w:color="auto"/>
            <w:right w:val="none" w:sz="0" w:space="0" w:color="auto"/>
          </w:divBdr>
        </w:div>
      </w:divsChild>
    </w:div>
    <w:div w:id="1888686542">
      <w:bodyDiv w:val="1"/>
      <w:marLeft w:val="0"/>
      <w:marRight w:val="0"/>
      <w:marTop w:val="0"/>
      <w:marBottom w:val="0"/>
      <w:divBdr>
        <w:top w:val="none" w:sz="0" w:space="0" w:color="auto"/>
        <w:left w:val="none" w:sz="0" w:space="0" w:color="auto"/>
        <w:bottom w:val="none" w:sz="0" w:space="0" w:color="auto"/>
        <w:right w:val="none" w:sz="0" w:space="0" w:color="auto"/>
      </w:divBdr>
      <w:divsChild>
        <w:div w:id="1511217311">
          <w:marLeft w:val="0"/>
          <w:marRight w:val="0"/>
          <w:marTop w:val="0"/>
          <w:marBottom w:val="0"/>
          <w:divBdr>
            <w:top w:val="none" w:sz="0" w:space="0" w:color="auto"/>
            <w:left w:val="none" w:sz="0" w:space="0" w:color="auto"/>
            <w:bottom w:val="none" w:sz="0" w:space="0" w:color="auto"/>
            <w:right w:val="none" w:sz="0" w:space="0" w:color="auto"/>
          </w:divBdr>
        </w:div>
        <w:div w:id="1553887318">
          <w:marLeft w:val="0"/>
          <w:marRight w:val="0"/>
          <w:marTop w:val="0"/>
          <w:marBottom w:val="0"/>
          <w:divBdr>
            <w:top w:val="none" w:sz="0" w:space="0" w:color="auto"/>
            <w:left w:val="none" w:sz="0" w:space="0" w:color="auto"/>
            <w:bottom w:val="none" w:sz="0" w:space="0" w:color="auto"/>
            <w:right w:val="none" w:sz="0" w:space="0" w:color="auto"/>
          </w:divBdr>
        </w:div>
        <w:div w:id="948006904">
          <w:marLeft w:val="0"/>
          <w:marRight w:val="0"/>
          <w:marTop w:val="0"/>
          <w:marBottom w:val="0"/>
          <w:divBdr>
            <w:top w:val="none" w:sz="0" w:space="0" w:color="auto"/>
            <w:left w:val="none" w:sz="0" w:space="0" w:color="auto"/>
            <w:bottom w:val="none" w:sz="0" w:space="0" w:color="auto"/>
            <w:right w:val="none" w:sz="0" w:space="0" w:color="auto"/>
          </w:divBdr>
        </w:div>
        <w:div w:id="604114414">
          <w:marLeft w:val="0"/>
          <w:marRight w:val="0"/>
          <w:marTop w:val="0"/>
          <w:marBottom w:val="0"/>
          <w:divBdr>
            <w:top w:val="none" w:sz="0" w:space="0" w:color="auto"/>
            <w:left w:val="none" w:sz="0" w:space="0" w:color="auto"/>
            <w:bottom w:val="none" w:sz="0" w:space="0" w:color="auto"/>
            <w:right w:val="none" w:sz="0" w:space="0" w:color="auto"/>
          </w:divBdr>
        </w:div>
        <w:div w:id="1687057218">
          <w:marLeft w:val="0"/>
          <w:marRight w:val="0"/>
          <w:marTop w:val="0"/>
          <w:marBottom w:val="0"/>
          <w:divBdr>
            <w:top w:val="none" w:sz="0" w:space="0" w:color="auto"/>
            <w:left w:val="none" w:sz="0" w:space="0" w:color="auto"/>
            <w:bottom w:val="none" w:sz="0" w:space="0" w:color="auto"/>
            <w:right w:val="none" w:sz="0" w:space="0" w:color="auto"/>
          </w:divBdr>
        </w:div>
        <w:div w:id="1335298609">
          <w:marLeft w:val="0"/>
          <w:marRight w:val="0"/>
          <w:marTop w:val="0"/>
          <w:marBottom w:val="0"/>
          <w:divBdr>
            <w:top w:val="none" w:sz="0" w:space="0" w:color="auto"/>
            <w:left w:val="none" w:sz="0" w:space="0" w:color="auto"/>
            <w:bottom w:val="none" w:sz="0" w:space="0" w:color="auto"/>
            <w:right w:val="none" w:sz="0" w:space="0" w:color="auto"/>
          </w:divBdr>
        </w:div>
        <w:div w:id="365103070">
          <w:marLeft w:val="0"/>
          <w:marRight w:val="0"/>
          <w:marTop w:val="0"/>
          <w:marBottom w:val="0"/>
          <w:divBdr>
            <w:top w:val="none" w:sz="0" w:space="0" w:color="auto"/>
            <w:left w:val="none" w:sz="0" w:space="0" w:color="auto"/>
            <w:bottom w:val="none" w:sz="0" w:space="0" w:color="auto"/>
            <w:right w:val="none" w:sz="0" w:space="0" w:color="auto"/>
          </w:divBdr>
        </w:div>
        <w:div w:id="1292782658">
          <w:marLeft w:val="0"/>
          <w:marRight w:val="0"/>
          <w:marTop w:val="0"/>
          <w:marBottom w:val="0"/>
          <w:divBdr>
            <w:top w:val="none" w:sz="0" w:space="0" w:color="auto"/>
            <w:left w:val="none" w:sz="0" w:space="0" w:color="auto"/>
            <w:bottom w:val="none" w:sz="0" w:space="0" w:color="auto"/>
            <w:right w:val="none" w:sz="0" w:space="0" w:color="auto"/>
          </w:divBdr>
        </w:div>
        <w:div w:id="560332959">
          <w:marLeft w:val="0"/>
          <w:marRight w:val="0"/>
          <w:marTop w:val="0"/>
          <w:marBottom w:val="0"/>
          <w:divBdr>
            <w:top w:val="none" w:sz="0" w:space="0" w:color="auto"/>
            <w:left w:val="none" w:sz="0" w:space="0" w:color="auto"/>
            <w:bottom w:val="none" w:sz="0" w:space="0" w:color="auto"/>
            <w:right w:val="none" w:sz="0" w:space="0" w:color="auto"/>
          </w:divBdr>
        </w:div>
        <w:div w:id="135819194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325595547">
          <w:marLeft w:val="0"/>
          <w:marRight w:val="0"/>
          <w:marTop w:val="0"/>
          <w:marBottom w:val="0"/>
          <w:divBdr>
            <w:top w:val="none" w:sz="0" w:space="0" w:color="auto"/>
            <w:left w:val="none" w:sz="0" w:space="0" w:color="auto"/>
            <w:bottom w:val="none" w:sz="0" w:space="0" w:color="auto"/>
            <w:right w:val="none" w:sz="0" w:space="0" w:color="auto"/>
          </w:divBdr>
        </w:div>
        <w:div w:id="252932121">
          <w:marLeft w:val="0"/>
          <w:marRight w:val="0"/>
          <w:marTop w:val="0"/>
          <w:marBottom w:val="0"/>
          <w:divBdr>
            <w:top w:val="none" w:sz="0" w:space="0" w:color="auto"/>
            <w:left w:val="none" w:sz="0" w:space="0" w:color="auto"/>
            <w:bottom w:val="none" w:sz="0" w:space="0" w:color="auto"/>
            <w:right w:val="none" w:sz="0" w:space="0" w:color="auto"/>
          </w:divBdr>
        </w:div>
        <w:div w:id="453332294">
          <w:marLeft w:val="0"/>
          <w:marRight w:val="0"/>
          <w:marTop w:val="0"/>
          <w:marBottom w:val="0"/>
          <w:divBdr>
            <w:top w:val="none" w:sz="0" w:space="0" w:color="auto"/>
            <w:left w:val="none" w:sz="0" w:space="0" w:color="auto"/>
            <w:bottom w:val="none" w:sz="0" w:space="0" w:color="auto"/>
            <w:right w:val="none" w:sz="0" w:space="0" w:color="auto"/>
          </w:divBdr>
        </w:div>
        <w:div w:id="481433510">
          <w:marLeft w:val="0"/>
          <w:marRight w:val="0"/>
          <w:marTop w:val="0"/>
          <w:marBottom w:val="0"/>
          <w:divBdr>
            <w:top w:val="none" w:sz="0" w:space="0" w:color="auto"/>
            <w:left w:val="none" w:sz="0" w:space="0" w:color="auto"/>
            <w:bottom w:val="none" w:sz="0" w:space="0" w:color="auto"/>
            <w:right w:val="none" w:sz="0" w:space="0" w:color="auto"/>
          </w:divBdr>
        </w:div>
        <w:div w:id="1151869339">
          <w:marLeft w:val="0"/>
          <w:marRight w:val="0"/>
          <w:marTop w:val="0"/>
          <w:marBottom w:val="0"/>
          <w:divBdr>
            <w:top w:val="none" w:sz="0" w:space="0" w:color="auto"/>
            <w:left w:val="none" w:sz="0" w:space="0" w:color="auto"/>
            <w:bottom w:val="none" w:sz="0" w:space="0" w:color="auto"/>
            <w:right w:val="none" w:sz="0" w:space="0" w:color="auto"/>
          </w:divBdr>
        </w:div>
        <w:div w:id="1403872337">
          <w:marLeft w:val="0"/>
          <w:marRight w:val="0"/>
          <w:marTop w:val="0"/>
          <w:marBottom w:val="0"/>
          <w:divBdr>
            <w:top w:val="none" w:sz="0" w:space="0" w:color="auto"/>
            <w:left w:val="none" w:sz="0" w:space="0" w:color="auto"/>
            <w:bottom w:val="none" w:sz="0" w:space="0" w:color="auto"/>
            <w:right w:val="none" w:sz="0" w:space="0" w:color="auto"/>
          </w:divBdr>
        </w:div>
        <w:div w:id="261182110">
          <w:marLeft w:val="0"/>
          <w:marRight w:val="0"/>
          <w:marTop w:val="0"/>
          <w:marBottom w:val="0"/>
          <w:divBdr>
            <w:top w:val="none" w:sz="0" w:space="0" w:color="auto"/>
            <w:left w:val="none" w:sz="0" w:space="0" w:color="auto"/>
            <w:bottom w:val="none" w:sz="0" w:space="0" w:color="auto"/>
            <w:right w:val="none" w:sz="0" w:space="0" w:color="auto"/>
          </w:divBdr>
        </w:div>
        <w:div w:id="412120439">
          <w:marLeft w:val="0"/>
          <w:marRight w:val="0"/>
          <w:marTop w:val="0"/>
          <w:marBottom w:val="0"/>
          <w:divBdr>
            <w:top w:val="none" w:sz="0" w:space="0" w:color="auto"/>
            <w:left w:val="none" w:sz="0" w:space="0" w:color="auto"/>
            <w:bottom w:val="none" w:sz="0" w:space="0" w:color="auto"/>
            <w:right w:val="none" w:sz="0" w:space="0" w:color="auto"/>
          </w:divBdr>
        </w:div>
        <w:div w:id="184712771">
          <w:marLeft w:val="0"/>
          <w:marRight w:val="0"/>
          <w:marTop w:val="0"/>
          <w:marBottom w:val="0"/>
          <w:divBdr>
            <w:top w:val="none" w:sz="0" w:space="0" w:color="auto"/>
            <w:left w:val="none" w:sz="0" w:space="0" w:color="auto"/>
            <w:bottom w:val="none" w:sz="0" w:space="0" w:color="auto"/>
            <w:right w:val="none" w:sz="0" w:space="0" w:color="auto"/>
          </w:divBdr>
        </w:div>
        <w:div w:id="154103430">
          <w:marLeft w:val="0"/>
          <w:marRight w:val="0"/>
          <w:marTop w:val="0"/>
          <w:marBottom w:val="0"/>
          <w:divBdr>
            <w:top w:val="none" w:sz="0" w:space="0" w:color="auto"/>
            <w:left w:val="none" w:sz="0" w:space="0" w:color="auto"/>
            <w:bottom w:val="none" w:sz="0" w:space="0" w:color="auto"/>
            <w:right w:val="none" w:sz="0" w:space="0" w:color="auto"/>
          </w:divBdr>
        </w:div>
        <w:div w:id="902763034">
          <w:marLeft w:val="0"/>
          <w:marRight w:val="0"/>
          <w:marTop w:val="0"/>
          <w:marBottom w:val="0"/>
          <w:divBdr>
            <w:top w:val="none" w:sz="0" w:space="0" w:color="auto"/>
            <w:left w:val="none" w:sz="0" w:space="0" w:color="auto"/>
            <w:bottom w:val="none" w:sz="0" w:space="0" w:color="auto"/>
            <w:right w:val="none" w:sz="0" w:space="0" w:color="auto"/>
          </w:divBdr>
        </w:div>
        <w:div w:id="75632009">
          <w:marLeft w:val="0"/>
          <w:marRight w:val="0"/>
          <w:marTop w:val="0"/>
          <w:marBottom w:val="0"/>
          <w:divBdr>
            <w:top w:val="none" w:sz="0" w:space="0" w:color="auto"/>
            <w:left w:val="none" w:sz="0" w:space="0" w:color="auto"/>
            <w:bottom w:val="none" w:sz="0" w:space="0" w:color="auto"/>
            <w:right w:val="none" w:sz="0" w:space="0" w:color="auto"/>
          </w:divBdr>
        </w:div>
        <w:div w:id="1245800361">
          <w:marLeft w:val="0"/>
          <w:marRight w:val="0"/>
          <w:marTop w:val="0"/>
          <w:marBottom w:val="0"/>
          <w:divBdr>
            <w:top w:val="none" w:sz="0" w:space="0" w:color="auto"/>
            <w:left w:val="none" w:sz="0" w:space="0" w:color="auto"/>
            <w:bottom w:val="none" w:sz="0" w:space="0" w:color="auto"/>
            <w:right w:val="none" w:sz="0" w:space="0" w:color="auto"/>
          </w:divBdr>
        </w:div>
        <w:div w:id="1670716550">
          <w:marLeft w:val="0"/>
          <w:marRight w:val="0"/>
          <w:marTop w:val="0"/>
          <w:marBottom w:val="0"/>
          <w:divBdr>
            <w:top w:val="none" w:sz="0" w:space="0" w:color="auto"/>
            <w:left w:val="none" w:sz="0" w:space="0" w:color="auto"/>
            <w:bottom w:val="none" w:sz="0" w:space="0" w:color="auto"/>
            <w:right w:val="none" w:sz="0" w:space="0" w:color="auto"/>
          </w:divBdr>
        </w:div>
        <w:div w:id="1432748676">
          <w:marLeft w:val="0"/>
          <w:marRight w:val="0"/>
          <w:marTop w:val="0"/>
          <w:marBottom w:val="0"/>
          <w:divBdr>
            <w:top w:val="none" w:sz="0" w:space="0" w:color="auto"/>
            <w:left w:val="none" w:sz="0" w:space="0" w:color="auto"/>
            <w:bottom w:val="none" w:sz="0" w:space="0" w:color="auto"/>
            <w:right w:val="none" w:sz="0" w:space="0" w:color="auto"/>
          </w:divBdr>
        </w:div>
        <w:div w:id="2031295745">
          <w:marLeft w:val="0"/>
          <w:marRight w:val="0"/>
          <w:marTop w:val="0"/>
          <w:marBottom w:val="0"/>
          <w:divBdr>
            <w:top w:val="none" w:sz="0" w:space="0" w:color="auto"/>
            <w:left w:val="none" w:sz="0" w:space="0" w:color="auto"/>
            <w:bottom w:val="none" w:sz="0" w:space="0" w:color="auto"/>
            <w:right w:val="none" w:sz="0" w:space="0" w:color="auto"/>
          </w:divBdr>
        </w:div>
        <w:div w:id="1313407936">
          <w:marLeft w:val="0"/>
          <w:marRight w:val="0"/>
          <w:marTop w:val="0"/>
          <w:marBottom w:val="0"/>
          <w:divBdr>
            <w:top w:val="none" w:sz="0" w:space="0" w:color="auto"/>
            <w:left w:val="none" w:sz="0" w:space="0" w:color="auto"/>
            <w:bottom w:val="none" w:sz="0" w:space="0" w:color="auto"/>
            <w:right w:val="none" w:sz="0" w:space="0" w:color="auto"/>
          </w:divBdr>
        </w:div>
        <w:div w:id="1439594980">
          <w:marLeft w:val="0"/>
          <w:marRight w:val="0"/>
          <w:marTop w:val="0"/>
          <w:marBottom w:val="0"/>
          <w:divBdr>
            <w:top w:val="none" w:sz="0" w:space="0" w:color="auto"/>
            <w:left w:val="none" w:sz="0" w:space="0" w:color="auto"/>
            <w:bottom w:val="none" w:sz="0" w:space="0" w:color="auto"/>
            <w:right w:val="none" w:sz="0" w:space="0" w:color="auto"/>
          </w:divBdr>
        </w:div>
        <w:div w:id="1505970790">
          <w:marLeft w:val="0"/>
          <w:marRight w:val="0"/>
          <w:marTop w:val="0"/>
          <w:marBottom w:val="0"/>
          <w:divBdr>
            <w:top w:val="none" w:sz="0" w:space="0" w:color="auto"/>
            <w:left w:val="none" w:sz="0" w:space="0" w:color="auto"/>
            <w:bottom w:val="none" w:sz="0" w:space="0" w:color="auto"/>
            <w:right w:val="none" w:sz="0" w:space="0" w:color="auto"/>
          </w:divBdr>
        </w:div>
        <w:div w:id="1424953545">
          <w:marLeft w:val="0"/>
          <w:marRight w:val="0"/>
          <w:marTop w:val="0"/>
          <w:marBottom w:val="0"/>
          <w:divBdr>
            <w:top w:val="none" w:sz="0" w:space="0" w:color="auto"/>
            <w:left w:val="none" w:sz="0" w:space="0" w:color="auto"/>
            <w:bottom w:val="none" w:sz="0" w:space="0" w:color="auto"/>
            <w:right w:val="none" w:sz="0" w:space="0" w:color="auto"/>
          </w:divBdr>
        </w:div>
        <w:div w:id="1916742801">
          <w:marLeft w:val="0"/>
          <w:marRight w:val="0"/>
          <w:marTop w:val="0"/>
          <w:marBottom w:val="0"/>
          <w:divBdr>
            <w:top w:val="none" w:sz="0" w:space="0" w:color="auto"/>
            <w:left w:val="none" w:sz="0" w:space="0" w:color="auto"/>
            <w:bottom w:val="none" w:sz="0" w:space="0" w:color="auto"/>
            <w:right w:val="none" w:sz="0" w:space="0" w:color="auto"/>
          </w:divBdr>
        </w:div>
        <w:div w:id="1291009891">
          <w:marLeft w:val="0"/>
          <w:marRight w:val="0"/>
          <w:marTop w:val="0"/>
          <w:marBottom w:val="0"/>
          <w:divBdr>
            <w:top w:val="none" w:sz="0" w:space="0" w:color="auto"/>
            <w:left w:val="none" w:sz="0" w:space="0" w:color="auto"/>
            <w:bottom w:val="none" w:sz="0" w:space="0" w:color="auto"/>
            <w:right w:val="none" w:sz="0" w:space="0" w:color="auto"/>
          </w:divBdr>
        </w:div>
        <w:div w:id="1186092166">
          <w:marLeft w:val="0"/>
          <w:marRight w:val="0"/>
          <w:marTop w:val="0"/>
          <w:marBottom w:val="0"/>
          <w:divBdr>
            <w:top w:val="none" w:sz="0" w:space="0" w:color="auto"/>
            <w:left w:val="none" w:sz="0" w:space="0" w:color="auto"/>
            <w:bottom w:val="none" w:sz="0" w:space="0" w:color="auto"/>
            <w:right w:val="none" w:sz="0" w:space="0" w:color="auto"/>
          </w:divBdr>
        </w:div>
        <w:div w:id="945582190">
          <w:marLeft w:val="0"/>
          <w:marRight w:val="0"/>
          <w:marTop w:val="0"/>
          <w:marBottom w:val="0"/>
          <w:divBdr>
            <w:top w:val="none" w:sz="0" w:space="0" w:color="auto"/>
            <w:left w:val="none" w:sz="0" w:space="0" w:color="auto"/>
            <w:bottom w:val="none" w:sz="0" w:space="0" w:color="auto"/>
            <w:right w:val="none" w:sz="0" w:space="0" w:color="auto"/>
          </w:divBdr>
        </w:div>
        <w:div w:id="1172600450">
          <w:marLeft w:val="0"/>
          <w:marRight w:val="0"/>
          <w:marTop w:val="0"/>
          <w:marBottom w:val="0"/>
          <w:divBdr>
            <w:top w:val="none" w:sz="0" w:space="0" w:color="auto"/>
            <w:left w:val="none" w:sz="0" w:space="0" w:color="auto"/>
            <w:bottom w:val="none" w:sz="0" w:space="0" w:color="auto"/>
            <w:right w:val="none" w:sz="0" w:space="0" w:color="auto"/>
          </w:divBdr>
        </w:div>
        <w:div w:id="2144276078">
          <w:marLeft w:val="0"/>
          <w:marRight w:val="0"/>
          <w:marTop w:val="0"/>
          <w:marBottom w:val="0"/>
          <w:divBdr>
            <w:top w:val="none" w:sz="0" w:space="0" w:color="auto"/>
            <w:left w:val="none" w:sz="0" w:space="0" w:color="auto"/>
            <w:bottom w:val="none" w:sz="0" w:space="0" w:color="auto"/>
            <w:right w:val="none" w:sz="0" w:space="0" w:color="auto"/>
          </w:divBdr>
        </w:div>
        <w:div w:id="734089935">
          <w:marLeft w:val="0"/>
          <w:marRight w:val="0"/>
          <w:marTop w:val="0"/>
          <w:marBottom w:val="0"/>
          <w:divBdr>
            <w:top w:val="none" w:sz="0" w:space="0" w:color="auto"/>
            <w:left w:val="none" w:sz="0" w:space="0" w:color="auto"/>
            <w:bottom w:val="none" w:sz="0" w:space="0" w:color="auto"/>
            <w:right w:val="none" w:sz="0" w:space="0" w:color="auto"/>
          </w:divBdr>
        </w:div>
        <w:div w:id="1701934770">
          <w:marLeft w:val="0"/>
          <w:marRight w:val="0"/>
          <w:marTop w:val="0"/>
          <w:marBottom w:val="0"/>
          <w:divBdr>
            <w:top w:val="none" w:sz="0" w:space="0" w:color="auto"/>
            <w:left w:val="none" w:sz="0" w:space="0" w:color="auto"/>
            <w:bottom w:val="none" w:sz="0" w:space="0" w:color="auto"/>
            <w:right w:val="none" w:sz="0" w:space="0" w:color="auto"/>
          </w:divBdr>
        </w:div>
        <w:div w:id="1200243073">
          <w:marLeft w:val="0"/>
          <w:marRight w:val="0"/>
          <w:marTop w:val="0"/>
          <w:marBottom w:val="0"/>
          <w:divBdr>
            <w:top w:val="none" w:sz="0" w:space="0" w:color="auto"/>
            <w:left w:val="none" w:sz="0" w:space="0" w:color="auto"/>
            <w:bottom w:val="none" w:sz="0" w:space="0" w:color="auto"/>
            <w:right w:val="none" w:sz="0" w:space="0" w:color="auto"/>
          </w:divBdr>
        </w:div>
        <w:div w:id="332955478">
          <w:marLeft w:val="0"/>
          <w:marRight w:val="0"/>
          <w:marTop w:val="0"/>
          <w:marBottom w:val="0"/>
          <w:divBdr>
            <w:top w:val="none" w:sz="0" w:space="0" w:color="auto"/>
            <w:left w:val="none" w:sz="0" w:space="0" w:color="auto"/>
            <w:bottom w:val="none" w:sz="0" w:space="0" w:color="auto"/>
            <w:right w:val="none" w:sz="0" w:space="0" w:color="auto"/>
          </w:divBdr>
        </w:div>
        <w:div w:id="838928274">
          <w:marLeft w:val="0"/>
          <w:marRight w:val="0"/>
          <w:marTop w:val="0"/>
          <w:marBottom w:val="0"/>
          <w:divBdr>
            <w:top w:val="none" w:sz="0" w:space="0" w:color="auto"/>
            <w:left w:val="none" w:sz="0" w:space="0" w:color="auto"/>
            <w:bottom w:val="none" w:sz="0" w:space="0" w:color="auto"/>
            <w:right w:val="none" w:sz="0" w:space="0" w:color="auto"/>
          </w:divBdr>
        </w:div>
      </w:divsChild>
    </w:div>
    <w:div w:id="1891113539">
      <w:bodyDiv w:val="1"/>
      <w:marLeft w:val="0"/>
      <w:marRight w:val="0"/>
      <w:marTop w:val="0"/>
      <w:marBottom w:val="0"/>
      <w:divBdr>
        <w:top w:val="none" w:sz="0" w:space="0" w:color="auto"/>
        <w:left w:val="none" w:sz="0" w:space="0" w:color="auto"/>
        <w:bottom w:val="none" w:sz="0" w:space="0" w:color="auto"/>
        <w:right w:val="none" w:sz="0" w:space="0" w:color="auto"/>
      </w:divBdr>
      <w:divsChild>
        <w:div w:id="1157258790">
          <w:marLeft w:val="0"/>
          <w:marRight w:val="0"/>
          <w:marTop w:val="0"/>
          <w:marBottom w:val="0"/>
          <w:divBdr>
            <w:top w:val="none" w:sz="0" w:space="0" w:color="auto"/>
            <w:left w:val="none" w:sz="0" w:space="0" w:color="auto"/>
            <w:bottom w:val="none" w:sz="0" w:space="0" w:color="auto"/>
            <w:right w:val="none" w:sz="0" w:space="0" w:color="auto"/>
          </w:divBdr>
        </w:div>
        <w:div w:id="2095584645">
          <w:marLeft w:val="0"/>
          <w:marRight w:val="0"/>
          <w:marTop w:val="0"/>
          <w:marBottom w:val="0"/>
          <w:divBdr>
            <w:top w:val="none" w:sz="0" w:space="0" w:color="auto"/>
            <w:left w:val="none" w:sz="0" w:space="0" w:color="auto"/>
            <w:bottom w:val="none" w:sz="0" w:space="0" w:color="auto"/>
            <w:right w:val="none" w:sz="0" w:space="0" w:color="auto"/>
          </w:divBdr>
        </w:div>
        <w:div w:id="294991907">
          <w:marLeft w:val="0"/>
          <w:marRight w:val="0"/>
          <w:marTop w:val="0"/>
          <w:marBottom w:val="0"/>
          <w:divBdr>
            <w:top w:val="none" w:sz="0" w:space="0" w:color="auto"/>
            <w:left w:val="none" w:sz="0" w:space="0" w:color="auto"/>
            <w:bottom w:val="none" w:sz="0" w:space="0" w:color="auto"/>
            <w:right w:val="none" w:sz="0" w:space="0" w:color="auto"/>
          </w:divBdr>
        </w:div>
        <w:div w:id="864094363">
          <w:marLeft w:val="0"/>
          <w:marRight w:val="0"/>
          <w:marTop w:val="0"/>
          <w:marBottom w:val="0"/>
          <w:divBdr>
            <w:top w:val="none" w:sz="0" w:space="0" w:color="auto"/>
            <w:left w:val="none" w:sz="0" w:space="0" w:color="auto"/>
            <w:bottom w:val="none" w:sz="0" w:space="0" w:color="auto"/>
            <w:right w:val="none" w:sz="0" w:space="0" w:color="auto"/>
          </w:divBdr>
        </w:div>
        <w:div w:id="867909752">
          <w:marLeft w:val="0"/>
          <w:marRight w:val="0"/>
          <w:marTop w:val="0"/>
          <w:marBottom w:val="0"/>
          <w:divBdr>
            <w:top w:val="none" w:sz="0" w:space="0" w:color="auto"/>
            <w:left w:val="none" w:sz="0" w:space="0" w:color="auto"/>
            <w:bottom w:val="none" w:sz="0" w:space="0" w:color="auto"/>
            <w:right w:val="none" w:sz="0" w:space="0" w:color="auto"/>
          </w:divBdr>
        </w:div>
        <w:div w:id="135052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sfchildcarehealth.org/pdfs/Curricula/CCHA/15_CCHA_SP_SocialEmot_06%2006_v3.pdf" TargetMode="External"/><Relationship Id="rId5" Type="http://schemas.openxmlformats.org/officeDocument/2006/relationships/webSettings" Target="webSettings.xml"/><Relationship Id="rId10" Type="http://schemas.openxmlformats.org/officeDocument/2006/relationships/hyperlink" Target="http://es.scribd.com/doc/123339155/Neuropedagogia-ludica-e%20inteligenciasmultiples-Carlos-Alberto-Jimenez-Velez" TargetMode="External"/><Relationship Id="rId4" Type="http://schemas.openxmlformats.org/officeDocument/2006/relationships/settings" Target="settings.xml"/><Relationship Id="rId9" Type="http://schemas.openxmlformats.org/officeDocument/2006/relationships/hyperlink" Target="http://www.ludicacolombi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9DEC-B8F2-4140-A29D-4EA6764B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2560</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Alexa Carrizales</cp:lastModifiedBy>
  <cp:revision>2</cp:revision>
  <dcterms:created xsi:type="dcterms:W3CDTF">2021-05-31T05:19:00Z</dcterms:created>
  <dcterms:modified xsi:type="dcterms:W3CDTF">2021-05-31T05:19:00Z</dcterms:modified>
</cp:coreProperties>
</file>