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6684" w14:textId="0C90162F" w:rsidR="00304D3E" w:rsidRPr="001C4BD2" w:rsidRDefault="000D00B2">
      <w:pPr>
        <w:spacing w:before="240" w:after="240" w:line="240" w:lineRule="auto"/>
        <w:jc w:val="center"/>
        <w:rPr>
          <w:b/>
          <w:sz w:val="36"/>
          <w:szCs w:val="36"/>
        </w:rPr>
      </w:pPr>
      <w:r w:rsidRPr="001C4BD2">
        <w:rPr>
          <w:b/>
          <w:sz w:val="36"/>
          <w:szCs w:val="36"/>
        </w:rPr>
        <w:t>Escuela Normal de Educación Preescolar</w:t>
      </w:r>
    </w:p>
    <w:p w14:paraId="79FFA693" w14:textId="77777777" w:rsidR="00304D3E" w:rsidRPr="001C4BD2" w:rsidRDefault="000D00B2">
      <w:pPr>
        <w:spacing w:before="240" w:after="240" w:line="240" w:lineRule="auto"/>
        <w:jc w:val="center"/>
        <w:rPr>
          <w:sz w:val="24"/>
          <w:szCs w:val="24"/>
        </w:rPr>
      </w:pPr>
      <w:r w:rsidRPr="001C4BD2">
        <w:rPr>
          <w:sz w:val="24"/>
          <w:szCs w:val="24"/>
        </w:rPr>
        <w:t>Licenciatura en Educación Preescolar</w:t>
      </w:r>
    </w:p>
    <w:p w14:paraId="5FA64053" w14:textId="77777777" w:rsidR="00304D3E" w:rsidRPr="001C4BD2" w:rsidRDefault="000D00B2">
      <w:pPr>
        <w:spacing w:before="240" w:after="240" w:line="240" w:lineRule="auto"/>
        <w:jc w:val="center"/>
        <w:rPr>
          <w:sz w:val="24"/>
          <w:szCs w:val="24"/>
        </w:rPr>
      </w:pPr>
      <w:r w:rsidRPr="001C4BD2">
        <w:rPr>
          <w:sz w:val="24"/>
          <w:szCs w:val="24"/>
        </w:rPr>
        <w:t>CICLO ESCOLAR 2020-2021</w:t>
      </w:r>
    </w:p>
    <w:p w14:paraId="07FE91CA" w14:textId="77777777" w:rsidR="00304D3E" w:rsidRPr="001C4BD2" w:rsidRDefault="000D00B2">
      <w:pPr>
        <w:spacing w:before="240" w:after="240"/>
        <w:jc w:val="center"/>
        <w:rPr>
          <w:b/>
          <w:sz w:val="28"/>
          <w:szCs w:val="28"/>
        </w:rPr>
      </w:pPr>
      <w:r w:rsidRPr="001C4BD2">
        <w:rPr>
          <w:b/>
          <w:noProof/>
          <w:sz w:val="28"/>
          <w:szCs w:val="28"/>
        </w:rPr>
        <w:drawing>
          <wp:inline distT="114300" distB="114300" distL="114300" distR="114300" wp14:anchorId="62EE2F33" wp14:editId="6695A9B7">
            <wp:extent cx="1108034" cy="1172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08034" cy="1172580"/>
                    </a:xfrm>
                    <a:prstGeom prst="rect">
                      <a:avLst/>
                    </a:prstGeom>
                    <a:ln/>
                  </pic:spPr>
                </pic:pic>
              </a:graphicData>
            </a:graphic>
          </wp:inline>
        </w:drawing>
      </w:r>
      <w:r w:rsidRPr="001C4BD2">
        <w:rPr>
          <w:b/>
          <w:sz w:val="28"/>
          <w:szCs w:val="28"/>
        </w:rPr>
        <w:t xml:space="preserve"> </w:t>
      </w:r>
    </w:p>
    <w:p w14:paraId="4C2B997F" w14:textId="77777777" w:rsidR="00304D3E" w:rsidRPr="001C4BD2" w:rsidRDefault="000D00B2">
      <w:pPr>
        <w:spacing w:before="240" w:after="240"/>
        <w:jc w:val="center"/>
        <w:rPr>
          <w:sz w:val="26"/>
          <w:szCs w:val="26"/>
        </w:rPr>
      </w:pPr>
      <w:r w:rsidRPr="001C4BD2">
        <w:rPr>
          <w:b/>
          <w:sz w:val="26"/>
          <w:szCs w:val="26"/>
        </w:rPr>
        <w:t xml:space="preserve">Curso: </w:t>
      </w:r>
      <w:r w:rsidRPr="001C4BD2">
        <w:rPr>
          <w:sz w:val="26"/>
          <w:szCs w:val="26"/>
        </w:rPr>
        <w:t>Producción de textos narrativos y académicos</w:t>
      </w:r>
    </w:p>
    <w:p w14:paraId="3FAC6FEF" w14:textId="77777777" w:rsidR="00304D3E" w:rsidRPr="001C4BD2" w:rsidRDefault="000D00B2">
      <w:pPr>
        <w:spacing w:before="240" w:after="240"/>
        <w:jc w:val="center"/>
        <w:rPr>
          <w:sz w:val="26"/>
          <w:szCs w:val="26"/>
        </w:rPr>
      </w:pPr>
      <w:r w:rsidRPr="001C4BD2">
        <w:rPr>
          <w:b/>
          <w:sz w:val="26"/>
          <w:szCs w:val="26"/>
        </w:rPr>
        <w:t xml:space="preserve">Profesora: </w:t>
      </w:r>
      <w:r w:rsidRPr="001C4BD2">
        <w:rPr>
          <w:sz w:val="26"/>
          <w:szCs w:val="26"/>
        </w:rPr>
        <w:t xml:space="preserve">Marlene Múzquiz Flores </w:t>
      </w:r>
    </w:p>
    <w:p w14:paraId="554EF2A6" w14:textId="77777777" w:rsidR="00304D3E" w:rsidRPr="001C4BD2" w:rsidRDefault="000D00B2">
      <w:pPr>
        <w:spacing w:before="240" w:after="240"/>
        <w:jc w:val="center"/>
        <w:rPr>
          <w:b/>
          <w:sz w:val="24"/>
          <w:szCs w:val="24"/>
        </w:rPr>
      </w:pPr>
      <w:r w:rsidRPr="001C4BD2">
        <w:rPr>
          <w:b/>
          <w:sz w:val="28"/>
          <w:szCs w:val="28"/>
        </w:rPr>
        <w:t xml:space="preserve"> </w:t>
      </w:r>
      <w:r w:rsidRPr="001C4BD2">
        <w:rPr>
          <w:b/>
          <w:sz w:val="24"/>
          <w:szCs w:val="24"/>
        </w:rPr>
        <w:t>Alumnas:</w:t>
      </w:r>
    </w:p>
    <w:p w14:paraId="50BFA771" w14:textId="77777777" w:rsidR="00304D3E" w:rsidRPr="001C4BD2" w:rsidRDefault="000D00B2">
      <w:pPr>
        <w:jc w:val="center"/>
        <w:rPr>
          <w:sz w:val="24"/>
          <w:szCs w:val="24"/>
        </w:rPr>
      </w:pPr>
      <w:r w:rsidRPr="001C4BD2">
        <w:rPr>
          <w:sz w:val="24"/>
          <w:szCs w:val="24"/>
        </w:rPr>
        <w:t>Yamile Margarita Mercado Esquivel N.L. 9</w:t>
      </w:r>
    </w:p>
    <w:p w14:paraId="63876B6C" w14:textId="77777777" w:rsidR="00304D3E" w:rsidRPr="001C4BD2" w:rsidRDefault="000D00B2">
      <w:pPr>
        <w:jc w:val="center"/>
        <w:rPr>
          <w:sz w:val="24"/>
          <w:szCs w:val="24"/>
        </w:rPr>
      </w:pPr>
      <w:r w:rsidRPr="001C4BD2">
        <w:rPr>
          <w:sz w:val="24"/>
          <w:szCs w:val="24"/>
        </w:rPr>
        <w:t>Alondra Rodríguez Martínez N.L. 15</w:t>
      </w:r>
    </w:p>
    <w:p w14:paraId="5D30F21D" w14:textId="77777777" w:rsidR="00304D3E" w:rsidRPr="001C4BD2" w:rsidRDefault="000D00B2">
      <w:pPr>
        <w:spacing w:after="240"/>
        <w:jc w:val="center"/>
        <w:rPr>
          <w:sz w:val="24"/>
          <w:szCs w:val="24"/>
        </w:rPr>
      </w:pPr>
      <w:r w:rsidRPr="001C4BD2">
        <w:rPr>
          <w:sz w:val="24"/>
          <w:szCs w:val="24"/>
        </w:rPr>
        <w:t>Luz María Velásquez Mata N.L. 20</w:t>
      </w:r>
    </w:p>
    <w:p w14:paraId="39C5213F" w14:textId="77777777" w:rsidR="00304D3E" w:rsidRPr="001C4BD2" w:rsidRDefault="000D00B2">
      <w:pPr>
        <w:spacing w:before="240"/>
        <w:jc w:val="center"/>
        <w:rPr>
          <w:sz w:val="24"/>
          <w:szCs w:val="24"/>
        </w:rPr>
      </w:pPr>
      <w:r w:rsidRPr="001C4BD2">
        <w:rPr>
          <w:sz w:val="24"/>
          <w:szCs w:val="24"/>
        </w:rPr>
        <w:t xml:space="preserve"> 3° “B”</w:t>
      </w:r>
    </w:p>
    <w:p w14:paraId="5A993824" w14:textId="77777777" w:rsidR="00304D3E" w:rsidRPr="001C4BD2" w:rsidRDefault="000D00B2">
      <w:pPr>
        <w:spacing w:before="240"/>
        <w:jc w:val="center"/>
        <w:rPr>
          <w:sz w:val="28"/>
          <w:szCs w:val="28"/>
        </w:rPr>
      </w:pPr>
      <w:r w:rsidRPr="001C4BD2">
        <w:rPr>
          <w:sz w:val="28"/>
          <w:szCs w:val="28"/>
        </w:rPr>
        <w:t>Título del artículo:</w:t>
      </w:r>
    </w:p>
    <w:p w14:paraId="430B9724" w14:textId="77777777" w:rsidR="00304D3E" w:rsidRPr="001C4BD2" w:rsidRDefault="000D00B2">
      <w:pPr>
        <w:spacing w:before="240"/>
        <w:jc w:val="center"/>
        <w:rPr>
          <w:b/>
          <w:sz w:val="28"/>
          <w:szCs w:val="28"/>
        </w:rPr>
      </w:pPr>
      <w:r w:rsidRPr="001C4BD2">
        <w:rPr>
          <w:b/>
          <w:sz w:val="28"/>
          <w:szCs w:val="28"/>
        </w:rPr>
        <w:t>“El juego: una estrategia didáctica en preescolar para favorecer ambientes de aprendizaje”</w:t>
      </w:r>
    </w:p>
    <w:p w14:paraId="2EB226A8" w14:textId="77777777" w:rsidR="00304D3E" w:rsidRPr="001C4BD2" w:rsidRDefault="00304D3E">
      <w:pPr>
        <w:spacing w:before="240"/>
        <w:jc w:val="center"/>
        <w:rPr>
          <w:b/>
          <w:sz w:val="28"/>
          <w:szCs w:val="28"/>
        </w:rPr>
      </w:pPr>
    </w:p>
    <w:p w14:paraId="0381C810" w14:textId="77777777" w:rsidR="00304D3E" w:rsidRPr="001C4BD2" w:rsidRDefault="000D00B2">
      <w:pPr>
        <w:spacing w:before="240"/>
        <w:jc w:val="center"/>
        <w:rPr>
          <w:sz w:val="28"/>
          <w:szCs w:val="28"/>
        </w:rPr>
      </w:pPr>
      <w:r w:rsidRPr="001C4BD2">
        <w:rPr>
          <w:sz w:val="28"/>
          <w:szCs w:val="28"/>
        </w:rPr>
        <w:t xml:space="preserve"> Unidad de aprendizaje II. Producción y difusión de textos narrativos. </w:t>
      </w:r>
    </w:p>
    <w:p w14:paraId="24E4B6CD" w14:textId="77777777" w:rsidR="00304D3E" w:rsidRPr="001C4BD2" w:rsidRDefault="000D00B2">
      <w:pPr>
        <w:spacing w:line="240" w:lineRule="auto"/>
        <w:jc w:val="center"/>
        <w:rPr>
          <w:sz w:val="24"/>
          <w:szCs w:val="24"/>
        </w:rPr>
      </w:pPr>
      <w:r w:rsidRPr="001C4BD2">
        <w:rPr>
          <w:sz w:val="24"/>
          <w:szCs w:val="24"/>
        </w:rPr>
        <w:t xml:space="preserve">Competencias de Unidad </w:t>
      </w:r>
    </w:p>
    <w:p w14:paraId="754597A8" w14:textId="77777777" w:rsidR="00304D3E" w:rsidRPr="001C4BD2" w:rsidRDefault="000D00B2">
      <w:pPr>
        <w:spacing w:line="240" w:lineRule="auto"/>
        <w:jc w:val="center"/>
        <w:rPr>
          <w:sz w:val="24"/>
          <w:szCs w:val="24"/>
        </w:rPr>
      </w:pPr>
      <w:r w:rsidRPr="001C4BD2">
        <w:rPr>
          <w:sz w:val="24"/>
          <w:szCs w:val="24"/>
        </w:rPr>
        <w:t>•</w:t>
      </w:r>
      <w:r w:rsidRPr="001C4BD2">
        <w:rPr>
          <w:sz w:val="24"/>
          <w:szCs w:val="24"/>
        </w:rPr>
        <w:tab/>
        <w:t xml:space="preserve">Aplica sistemáticamente las etapas del proceso de escritura de textos narrativos y/o académicos, así como las estrategias discursivas y las herramientas metodológicas de cada tipo de documento. </w:t>
      </w:r>
    </w:p>
    <w:p w14:paraId="09D80949" w14:textId="77777777" w:rsidR="00304D3E" w:rsidRPr="001C4BD2" w:rsidRDefault="000D00B2">
      <w:pPr>
        <w:spacing w:line="240" w:lineRule="auto"/>
        <w:jc w:val="center"/>
        <w:rPr>
          <w:sz w:val="24"/>
          <w:szCs w:val="24"/>
        </w:rPr>
      </w:pPr>
      <w:r w:rsidRPr="001C4BD2">
        <w:rPr>
          <w:sz w:val="24"/>
          <w:szCs w:val="24"/>
        </w:rPr>
        <w:t>•</w:t>
      </w:r>
      <w:r w:rsidRPr="001C4BD2">
        <w:rPr>
          <w:sz w:val="24"/>
          <w:szCs w:val="24"/>
        </w:rPr>
        <w:tab/>
        <w:t>Elabora escritos con apego a los géneros y recomendaciones técnicas para difundirlos en las comunidades académicas.</w:t>
      </w:r>
    </w:p>
    <w:p w14:paraId="3FE8F5BC" w14:textId="77777777" w:rsidR="00304D3E" w:rsidRPr="001C4BD2" w:rsidRDefault="000D00B2">
      <w:pPr>
        <w:spacing w:before="240"/>
        <w:jc w:val="center"/>
        <w:rPr>
          <w:b/>
          <w:sz w:val="28"/>
          <w:szCs w:val="28"/>
        </w:rPr>
      </w:pPr>
      <w:r w:rsidRPr="001C4BD2">
        <w:rPr>
          <w:b/>
          <w:sz w:val="28"/>
          <w:szCs w:val="28"/>
        </w:rPr>
        <w:t xml:space="preserve"> </w:t>
      </w:r>
    </w:p>
    <w:p w14:paraId="6727FA52" w14:textId="77777777" w:rsidR="00304D3E" w:rsidRPr="001C4BD2" w:rsidRDefault="000D00B2">
      <w:pPr>
        <w:spacing w:before="240"/>
        <w:jc w:val="center"/>
        <w:rPr>
          <w:b/>
          <w:sz w:val="24"/>
          <w:szCs w:val="24"/>
        </w:rPr>
      </w:pPr>
      <w:r w:rsidRPr="001C4BD2">
        <w:rPr>
          <w:b/>
          <w:sz w:val="28"/>
          <w:szCs w:val="28"/>
        </w:rPr>
        <w:t xml:space="preserve"> </w:t>
      </w:r>
      <w:r w:rsidRPr="001C4BD2">
        <w:rPr>
          <w:b/>
          <w:sz w:val="24"/>
          <w:szCs w:val="24"/>
        </w:rPr>
        <w:t xml:space="preserve">  </w:t>
      </w:r>
    </w:p>
    <w:p w14:paraId="03BB1181" w14:textId="7E603CD5" w:rsidR="00304D3E" w:rsidRPr="001C4BD2" w:rsidRDefault="000D00B2">
      <w:pPr>
        <w:spacing w:before="240"/>
        <w:jc w:val="right"/>
        <w:rPr>
          <w:sz w:val="24"/>
          <w:szCs w:val="24"/>
        </w:rPr>
      </w:pPr>
      <w:r w:rsidRPr="001C4BD2">
        <w:rPr>
          <w:b/>
          <w:sz w:val="24"/>
          <w:szCs w:val="24"/>
        </w:rPr>
        <w:t xml:space="preserve"> </w:t>
      </w:r>
      <w:r w:rsidRPr="001C4BD2">
        <w:rPr>
          <w:sz w:val="24"/>
          <w:szCs w:val="24"/>
        </w:rPr>
        <w:t xml:space="preserve">Saltillo, Coahuila a </w:t>
      </w:r>
      <w:r w:rsidR="00B51CD2" w:rsidRPr="001C4BD2">
        <w:rPr>
          <w:sz w:val="24"/>
          <w:szCs w:val="24"/>
        </w:rPr>
        <w:t>31</w:t>
      </w:r>
      <w:r w:rsidRPr="001C4BD2">
        <w:rPr>
          <w:sz w:val="24"/>
          <w:szCs w:val="24"/>
        </w:rPr>
        <w:t xml:space="preserve"> de mayo de 2021</w:t>
      </w:r>
    </w:p>
    <w:p w14:paraId="3A9B430D" w14:textId="77777777" w:rsidR="00304D3E" w:rsidRPr="00646CD9" w:rsidRDefault="000D00B2">
      <w:pPr>
        <w:spacing w:before="240" w:line="360" w:lineRule="auto"/>
        <w:jc w:val="center"/>
        <w:rPr>
          <w:b/>
          <w:sz w:val="28"/>
          <w:szCs w:val="28"/>
        </w:rPr>
      </w:pPr>
      <w:r w:rsidRPr="00646CD9">
        <w:rPr>
          <w:b/>
          <w:sz w:val="28"/>
          <w:szCs w:val="28"/>
        </w:rPr>
        <w:lastRenderedPageBreak/>
        <w:t>Introducción</w:t>
      </w:r>
    </w:p>
    <w:p w14:paraId="7168249C" w14:textId="303FBCF7" w:rsidR="00304D3E" w:rsidRPr="001C4BD2" w:rsidRDefault="000D00B2">
      <w:pPr>
        <w:spacing w:before="240" w:line="360" w:lineRule="auto"/>
        <w:jc w:val="both"/>
        <w:rPr>
          <w:sz w:val="24"/>
          <w:szCs w:val="24"/>
        </w:rPr>
      </w:pPr>
      <w:r w:rsidRPr="001C4BD2">
        <w:rPr>
          <w:sz w:val="24"/>
          <w:szCs w:val="24"/>
        </w:rPr>
        <w:t xml:space="preserve">Este documento presenta la investigación que lleva por nombre “El juego: una estrategia didáctica en la educación preescolar”.  La cual tiene como finalidad indagar en la importancia que el currículo de educación preescolar le otorga al juego dentro de las actividades que desarrolla el niño, así como de qué manera </w:t>
      </w:r>
      <w:r w:rsidR="00D0064A">
        <w:rPr>
          <w:sz w:val="24"/>
          <w:szCs w:val="24"/>
        </w:rPr>
        <w:t>se puede</w:t>
      </w:r>
      <w:r w:rsidRPr="001C4BD2">
        <w:rPr>
          <w:sz w:val="24"/>
          <w:szCs w:val="24"/>
        </w:rPr>
        <w:t xml:space="preserve"> centrar en sus aprendizajes. </w:t>
      </w:r>
    </w:p>
    <w:p w14:paraId="43515B2D" w14:textId="77777777" w:rsidR="00304D3E" w:rsidRPr="001C4BD2" w:rsidRDefault="000D00B2">
      <w:pPr>
        <w:spacing w:before="240" w:line="360" w:lineRule="auto"/>
        <w:jc w:val="both"/>
        <w:rPr>
          <w:sz w:val="24"/>
          <w:szCs w:val="24"/>
        </w:rPr>
      </w:pPr>
      <w:r w:rsidRPr="001C4BD2">
        <w:rPr>
          <w:sz w:val="24"/>
          <w:szCs w:val="24"/>
        </w:rPr>
        <w:t xml:space="preserve">En esta investigación se plantean como objetivos: utilizar el juego en educación preescolar como una estrategia didáctica para lograr favorecer los ambientes de aprendizajes que puedan optimizar el desempeño de los niños, implementar el juego didáctico en las aulas de educación preescolar, monitorear los aprendizajes obtenidos mediante el juego y obtener información acerca del juego y los beneficios que esta estrategia puede aportar en la educación preescolar y en desarrollo integral de los infantes, así como las ideas que posibilita Cuellar, Tenreyro y Castellón (2018), concreta que </w:t>
      </w:r>
      <w:r w:rsidRPr="001C4BD2">
        <w:rPr>
          <w:sz w:val="24"/>
          <w:szCs w:val="24"/>
          <w:highlight w:val="white"/>
        </w:rPr>
        <w:t>a través del juego se puede lograr una mayor interiorización y profundización de los contenidos, por la repetición constante y variada, además su aplicación en las clases rompe con el formalismo, logrando que sea más dinámico y atractivo para los niños y por ende, hay un mayor protagonismo estudiantil</w:t>
      </w:r>
      <w:r w:rsidRPr="001C4BD2">
        <w:rPr>
          <w:sz w:val="24"/>
          <w:szCs w:val="24"/>
        </w:rPr>
        <w:t>. Sus ideas permiten conocer la magnitud que tiene el juego en el preescolar y el acercamiento que les proporciona a través de las experiencias cotidianas que se les proporcionen.</w:t>
      </w:r>
    </w:p>
    <w:p w14:paraId="23239368" w14:textId="213F31D3" w:rsidR="00304D3E" w:rsidRPr="001C4BD2" w:rsidRDefault="000D00B2">
      <w:pPr>
        <w:spacing w:before="240" w:line="360" w:lineRule="auto"/>
        <w:jc w:val="both"/>
        <w:rPr>
          <w:sz w:val="24"/>
          <w:szCs w:val="24"/>
        </w:rPr>
      </w:pPr>
      <w:r w:rsidRPr="001C4BD2">
        <w:rPr>
          <w:sz w:val="24"/>
          <w:szCs w:val="24"/>
        </w:rPr>
        <w:t xml:space="preserve">Para realizar esta investigación se toma como objetos de estudio dos jardines de niños, partiendo con niños de segundo grado, puesto que durante las diferentes jornadas de observación se destacó que el juego es muy importante en la etapa de educación preescolar siendo un recurso educativo indispensable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integral. De acuerdo con Barahona, Molina y Monfort (2020) el uso didáctico de herramientas digitales se utiliza para mejorar la transmisión de contenidos e innovar </w:t>
      </w:r>
      <w:r w:rsidR="009C78D7" w:rsidRPr="001C4BD2">
        <w:rPr>
          <w:sz w:val="24"/>
          <w:szCs w:val="24"/>
        </w:rPr>
        <w:t>el modo de enseñanza</w:t>
      </w:r>
      <w:r w:rsidRPr="001C4BD2">
        <w:rPr>
          <w:sz w:val="24"/>
          <w:szCs w:val="24"/>
        </w:rPr>
        <w:t xml:space="preserve"> en el impulso de los procesos de aprendizaje emancipadores y competenciales del alumnado.</w:t>
      </w:r>
    </w:p>
    <w:p w14:paraId="26DAD041" w14:textId="77777777" w:rsidR="00304D3E" w:rsidRPr="001C4BD2" w:rsidRDefault="000D00B2">
      <w:pPr>
        <w:spacing w:before="240" w:line="360" w:lineRule="auto"/>
        <w:jc w:val="both"/>
        <w:rPr>
          <w:sz w:val="24"/>
          <w:szCs w:val="24"/>
        </w:rPr>
      </w:pPr>
      <w:r w:rsidRPr="001C4BD2">
        <w:rPr>
          <w:sz w:val="24"/>
          <w:szCs w:val="24"/>
        </w:rPr>
        <w:lastRenderedPageBreak/>
        <w:t xml:space="preserve">Dentro de las preguntas de investigación además de responder la importancia que el currículo de educación de educación preescolar le otorga al juego se plantea hallar los fundamentos teóricos que sustentan que el juego es una herramienta para lograr el aprendizaje, cómo el juego les permite desenvolverse en su entorno y su interacción, así como las habilidades y aprendizajes que se favorecen al implementar el juego en preescolar. </w:t>
      </w:r>
    </w:p>
    <w:p w14:paraId="33740E6D" w14:textId="77777777" w:rsidR="00304D3E" w:rsidRPr="001C4BD2" w:rsidRDefault="000D00B2">
      <w:pPr>
        <w:spacing w:before="240" w:line="360" w:lineRule="auto"/>
        <w:jc w:val="both"/>
        <w:rPr>
          <w:sz w:val="24"/>
          <w:szCs w:val="24"/>
        </w:rPr>
      </w:pPr>
      <w:r w:rsidRPr="001C4BD2">
        <w:rPr>
          <w:sz w:val="24"/>
          <w:szCs w:val="24"/>
        </w:rPr>
        <w:t>El primer Jardín de Niños que se analizó es el Jardín Coahuila, ubicado en la calle Guerrero, Zona Centro.  El contexto externo parece ser seguro, las casas que lo rodean están en buenas condiciones y la calle está pavimentada. El edificio está construido de block, las bardas son altas y cuentan con cactus protector de barda. Los padres de familia de este jardín de niños son en su mayoría jóvenes adultos y muy responsables que están al pendiente de los niños y de las actividades que se realizan, aunque también hay algunos que no se involucran en lo más mínimo.</w:t>
      </w:r>
    </w:p>
    <w:p w14:paraId="065A4A03" w14:textId="7FB231BF" w:rsidR="00304D3E" w:rsidRPr="001C4BD2" w:rsidRDefault="000D00B2">
      <w:pPr>
        <w:spacing w:before="240" w:line="360" w:lineRule="auto"/>
        <w:jc w:val="both"/>
        <w:rPr>
          <w:sz w:val="24"/>
          <w:szCs w:val="24"/>
        </w:rPr>
      </w:pPr>
      <w:r w:rsidRPr="001C4BD2">
        <w:rPr>
          <w:sz w:val="24"/>
          <w:szCs w:val="24"/>
        </w:rPr>
        <w:t xml:space="preserve">Mediante las jornadas de observación, práctica y ayudantía, se visualizó que en ocasiones la mayoría de los niños se distraen en las clases cuando comienzan a aburrirse y se encontró con el caso de un niño que incluso, se quedaba dormido. Según Aguilar y Medina (2017) la falta de estimulación y motivación en los niños y niñas influye de una manera negativa en su desarrollo integral, porque en esta etapa adquieren un alto grado de plasticidad neuronal necesarios para el desarrollo psicomotriz, en muchas ocasiones la falta de </w:t>
      </w:r>
      <w:r w:rsidR="00D0064A" w:rsidRPr="001C4BD2">
        <w:rPr>
          <w:sz w:val="24"/>
          <w:szCs w:val="24"/>
        </w:rPr>
        <w:t>ésta</w:t>
      </w:r>
      <w:r w:rsidRPr="001C4BD2">
        <w:rPr>
          <w:sz w:val="24"/>
          <w:szCs w:val="24"/>
        </w:rPr>
        <w:t xml:space="preserve"> se puede observar en las actividades académicas que ellos realizan, donde por esa causa pueden sentirse incapaz de realizar algunas actividades que de ser lúdicas adquieren mayor relevancia. Con esta problemática, surge el planteamiento del problema “El juego: una estrategia didáctica en la educación preescolar para favorecer los ambientes de aprendizaje”, al que se pretende dar respuesta mediante esta investigación.</w:t>
      </w:r>
    </w:p>
    <w:p w14:paraId="50D60378" w14:textId="77777777" w:rsidR="00304D3E" w:rsidRPr="001C4BD2" w:rsidRDefault="000D00B2">
      <w:pPr>
        <w:spacing w:before="240" w:line="360" w:lineRule="auto"/>
        <w:jc w:val="both"/>
        <w:rPr>
          <w:sz w:val="24"/>
          <w:szCs w:val="24"/>
        </w:rPr>
      </w:pPr>
      <w:r w:rsidRPr="001C4BD2">
        <w:rPr>
          <w:sz w:val="24"/>
          <w:szCs w:val="24"/>
        </w:rPr>
        <w:t xml:space="preserve">El segundo Jardín de Niños para analizar es el Jardín de Niños María Teresa Barreda, ubicado en la calle San Esteban en la Saltillo 2000. El contexto del jardín se encuentra en condiciones muy variadas, pero adecuadas, aunque la colonia manifiesta poca seguridad por sus alrededores, es una calle muy tranquila, con viviendas colindantes en buenas condiciones, la calle está pavimentada, las bardas son un poco pequeñas, aunque cuentan con protector de barda. A sus alrededores cuenta con muchos servicios públicos, un centro de salud, plazas públicas, supermercados, una alberca </w:t>
      </w:r>
      <w:r w:rsidRPr="001C4BD2">
        <w:rPr>
          <w:sz w:val="24"/>
          <w:szCs w:val="24"/>
        </w:rPr>
        <w:lastRenderedPageBreak/>
        <w:t>pública y tiendas locales que facilitan la subsistencia de las familias. Los padres de familia de este jardín en su mayoría son jóvenes y del mismo modo la mayoría tiene un nivel de estudios hasta la secundaria. Dichos padres cuentan con una familia nuclear de entre dos a cuatro integrantes de familia, en donde predominan las madres por ser las encargadas de solventar económicamente a la familia.</w:t>
      </w:r>
    </w:p>
    <w:p w14:paraId="3D4FFD24" w14:textId="71E5A519" w:rsidR="00304D3E" w:rsidRPr="001C4BD2" w:rsidRDefault="000D00B2">
      <w:pPr>
        <w:spacing w:before="240" w:line="360" w:lineRule="auto"/>
        <w:jc w:val="both"/>
        <w:rPr>
          <w:sz w:val="24"/>
          <w:szCs w:val="24"/>
        </w:rPr>
      </w:pPr>
      <w:r w:rsidRPr="001C4BD2">
        <w:rPr>
          <w:sz w:val="24"/>
          <w:szCs w:val="24"/>
        </w:rPr>
        <w:t xml:space="preserve">El problema detectado dentro del jardín hace referencia a retomar al juego como una estrategia didáctica en las aulas preescolares con el fin de favorecer los ambientes de aprendizaje para los niños. Carrillo (2015) afirma que el juego es una acción necesaria para los seres humanos ya que permite experimentar ciertas conductas sociales y es una de las herramientas útiles para adquirir y estimular el desarrollo de las conductas de las capacidades intelectuales, motoras y afectivas, cabe recalcar que todo esto se debe realizar de manera voluntaria, sin obligar a nadie a realizarlo y </w:t>
      </w:r>
      <w:r w:rsidR="00D0064A" w:rsidRPr="001C4BD2">
        <w:rPr>
          <w:sz w:val="24"/>
          <w:szCs w:val="24"/>
        </w:rPr>
        <w:t>que,</w:t>
      </w:r>
      <w:r w:rsidRPr="001C4BD2">
        <w:rPr>
          <w:sz w:val="24"/>
          <w:szCs w:val="24"/>
        </w:rPr>
        <w:t xml:space="preserve"> como todas las actividades, se requiere de disponer de tiempo y espacio para poder ejecutarlo. Durante las jornadas de práctica se observó que la mayoría de las educadoras utilizan el juego en tiempos muertos durante las mañanas de trabajo, esto provoca que los niños pierdan el hilo de las actividades y contenidos vistos, olvidando la importancia de retomarlo como estrategia didáctica innovadora y permanente. </w:t>
      </w:r>
    </w:p>
    <w:p w14:paraId="40AF3328" w14:textId="7FDBC11A" w:rsidR="00304D3E" w:rsidRPr="001C4BD2" w:rsidRDefault="000D00B2">
      <w:pPr>
        <w:spacing w:before="300" w:after="300" w:line="360" w:lineRule="auto"/>
        <w:jc w:val="both"/>
        <w:rPr>
          <w:sz w:val="24"/>
          <w:szCs w:val="24"/>
        </w:rPr>
      </w:pPr>
      <w:r w:rsidRPr="001C4BD2">
        <w:rPr>
          <w:sz w:val="24"/>
          <w:szCs w:val="24"/>
        </w:rPr>
        <w:t xml:space="preserve">El juego supone una herramienta indispensable para estimular el aprendizaje, siendo este el canal, que nos permite como docentes propiciar situaciones didácticas placenteras a través de las cuales </w:t>
      </w:r>
      <w:r w:rsidR="00D0064A">
        <w:rPr>
          <w:sz w:val="24"/>
          <w:szCs w:val="24"/>
        </w:rPr>
        <w:t>se busca</w:t>
      </w:r>
      <w:r w:rsidRPr="001C4BD2">
        <w:rPr>
          <w:sz w:val="24"/>
          <w:szCs w:val="24"/>
        </w:rPr>
        <w:t xml:space="preserve"> guiar al niño en el alcance de objetivos y aprendizajes esperados para enriquecer su desarrollo integral, es una proyección de la vida interior hacia todo el mundo donde los niños tienen la oportunidad de hacerlo parte de ellos mismos. Se considera que al jugar los niños van creando y transformando su mundo y contexto inmediato para hacerlo suyo y mantener una relación muy estrecha con los aprendizajes y experiencias adquiridas. </w:t>
      </w:r>
    </w:p>
    <w:p w14:paraId="1C4A60A6" w14:textId="185E77F9" w:rsidR="00304D3E" w:rsidRPr="001C4BD2" w:rsidRDefault="000D00B2">
      <w:pPr>
        <w:spacing w:before="300" w:after="300" w:line="360" w:lineRule="auto"/>
        <w:jc w:val="both"/>
        <w:rPr>
          <w:sz w:val="24"/>
          <w:szCs w:val="24"/>
        </w:rPr>
      </w:pPr>
      <w:r w:rsidRPr="001C4BD2">
        <w:rPr>
          <w:sz w:val="24"/>
          <w:szCs w:val="24"/>
        </w:rPr>
        <w:t xml:space="preserve">Así mismo, se puede percibir que el juego entre pares favorece la adquisición de </w:t>
      </w:r>
      <w:r w:rsidR="00D0064A" w:rsidRPr="001C4BD2">
        <w:rPr>
          <w:sz w:val="24"/>
          <w:szCs w:val="24"/>
        </w:rPr>
        <w:t>conocimientos,</w:t>
      </w:r>
      <w:r w:rsidRPr="001C4BD2">
        <w:rPr>
          <w:sz w:val="24"/>
          <w:szCs w:val="24"/>
        </w:rPr>
        <w:t xml:space="preserve"> aunque también influyen mucho las experiencias que los docentes les proporcionen y de ahí los niños comiencen su socialización, y por ende, su aprendizaje entre pares. Rivera (2018) señala que el juego entre pares permite cumplir diferentes roles y visibilizar la importancia que representa la selección hecha por el compañero o el estudiante, la contemplación y la admiración por una jugada bien hecha, por una aptitud que sobresale, demuestran un sentido de valoración ante </w:t>
      </w:r>
      <w:r w:rsidRPr="001C4BD2">
        <w:rPr>
          <w:sz w:val="24"/>
          <w:szCs w:val="24"/>
        </w:rPr>
        <w:lastRenderedPageBreak/>
        <w:t xml:space="preserve">la preparación o destreza en un aspecto determinado del juego, respetar el rol escogido dentro de un juego, escuchar las propuestas de los demás compañeros que difieren de la propia pero que pueden potenciar a los dos de forma significativa. </w:t>
      </w:r>
    </w:p>
    <w:p w14:paraId="6C6A6EFC" w14:textId="1E3CDA30" w:rsidR="00304D3E" w:rsidRPr="001C4BD2" w:rsidRDefault="000D00B2">
      <w:pPr>
        <w:spacing w:before="300" w:after="300" w:line="360" w:lineRule="auto"/>
        <w:jc w:val="both"/>
        <w:rPr>
          <w:sz w:val="24"/>
          <w:szCs w:val="24"/>
        </w:rPr>
      </w:pPr>
      <w:r w:rsidRPr="001C4BD2">
        <w:rPr>
          <w:sz w:val="24"/>
          <w:szCs w:val="24"/>
        </w:rPr>
        <w:t xml:space="preserve">La investigación llevada a cabo tiene como finalidad indagar en la importancia que el currículo de educación preescolar le otorga al juego dentro de las actividades que desarrolla el niño, así como de qué manera </w:t>
      </w:r>
      <w:r w:rsidR="00D0064A">
        <w:rPr>
          <w:sz w:val="24"/>
          <w:szCs w:val="24"/>
        </w:rPr>
        <w:t xml:space="preserve">se pueden </w:t>
      </w:r>
      <w:r w:rsidRPr="001C4BD2">
        <w:rPr>
          <w:sz w:val="24"/>
          <w:szCs w:val="24"/>
        </w:rPr>
        <w:t xml:space="preserve">centrar en sus aprendizajes. Rosero (2020) establece </w:t>
      </w:r>
      <w:r w:rsidR="00D0064A" w:rsidRPr="001C4BD2">
        <w:rPr>
          <w:sz w:val="24"/>
          <w:szCs w:val="24"/>
        </w:rPr>
        <w:t>que,</w:t>
      </w:r>
      <w:r w:rsidRPr="001C4BD2">
        <w:rPr>
          <w:sz w:val="24"/>
          <w:szCs w:val="24"/>
        </w:rPr>
        <w:t xml:space="preserve"> dentro del currículo de Educación Física, las actividades lúdicas entre ellas el juego, forman parte del primer bloque curricular de contenidos. El juego está enmarcado dentro de las prácticas corporales y son concebidos como producciones culturales, con estructuras reconocibles en sus contextos de creación. Eso permite que niños, niñas y jóvenes puedan jugar o participar de los juegos, establecer vínculos con otros y con la cultura del movimiento y, además, generar procesos creativos. El juego no es tan solo un simple recurso didáctico, hoy en día se ha convertido en un objetivo educativo por sí mismo y tiene un papel fundamental en el desarrollo integral de los infantes.</w:t>
      </w:r>
    </w:p>
    <w:p w14:paraId="4A30999B" w14:textId="78A9D28B" w:rsidR="00304D3E" w:rsidRPr="001C4BD2" w:rsidRDefault="000D00B2">
      <w:pPr>
        <w:spacing w:before="300" w:after="300" w:line="360" w:lineRule="auto"/>
        <w:jc w:val="both"/>
        <w:rPr>
          <w:sz w:val="24"/>
          <w:szCs w:val="24"/>
        </w:rPr>
      </w:pPr>
      <w:r w:rsidRPr="001C4BD2">
        <w:rPr>
          <w:sz w:val="24"/>
          <w:szCs w:val="24"/>
        </w:rPr>
        <w:t>Por eso la importancia de analizar la implementación del juego como estrategia didáctica en el preescolar, ya que es necesario que durante cada jornada de prácticas u observación</w:t>
      </w:r>
      <w:r w:rsidR="00D0064A">
        <w:rPr>
          <w:sz w:val="24"/>
          <w:szCs w:val="24"/>
        </w:rPr>
        <w:t xml:space="preserve"> se pudo </w:t>
      </w:r>
      <w:r w:rsidRPr="001C4BD2">
        <w:rPr>
          <w:sz w:val="24"/>
          <w:szCs w:val="24"/>
        </w:rPr>
        <w:t>programar un espacio libre dedicado al juego, ya sean tradicionales o tecnológicos, puesto que los niños desde edades tempranas están inmersos en el mundo de la tecnología. Mientras ellos se divierten, van encontrando una motivación constante para colaborar en grupo, también</w:t>
      </w:r>
      <w:r w:rsidR="00D0064A">
        <w:rPr>
          <w:sz w:val="24"/>
          <w:szCs w:val="24"/>
        </w:rPr>
        <w:t xml:space="preserve"> se favorecen </w:t>
      </w:r>
      <w:r w:rsidRPr="001C4BD2">
        <w:rPr>
          <w:sz w:val="24"/>
          <w:szCs w:val="24"/>
        </w:rPr>
        <w:t xml:space="preserve">sus capacidades de dar opiniones y sus puntos de vista al dejarlos elaborar propuestas o adecuaciones en los juegos que se van implementan. </w:t>
      </w:r>
    </w:p>
    <w:p w14:paraId="4581A40D" w14:textId="77777777" w:rsidR="00304D3E" w:rsidRPr="001C4BD2" w:rsidRDefault="000D00B2">
      <w:pPr>
        <w:spacing w:before="300" w:after="300" w:line="360" w:lineRule="auto"/>
        <w:jc w:val="both"/>
        <w:rPr>
          <w:sz w:val="24"/>
          <w:szCs w:val="24"/>
        </w:rPr>
      </w:pPr>
      <w:r w:rsidRPr="001C4BD2">
        <w:rPr>
          <w:sz w:val="24"/>
          <w:szCs w:val="24"/>
        </w:rPr>
        <w:t>El juego es un elemento imprescindible en la vida de todo ser humano, especialmente en la etapa de educación preescolar, así como consideran que este es una actividad innata de cada individuo. El juego fomenta su habilidad social, pues es el medio en el que los niños logran desenvolverse de manera más sencilla con las personas que los rodean, aprenden, exploran, desarrollan su personalidad, sus capacidades intelectuales y aprenden a resolver conflictos dando a conocer individualmente sus opiniones.</w:t>
      </w:r>
    </w:p>
    <w:p w14:paraId="197F7146" w14:textId="1BF2B12B" w:rsidR="00304D3E" w:rsidRPr="001C4BD2" w:rsidRDefault="00D0064A">
      <w:pPr>
        <w:spacing w:before="300" w:after="300" w:line="360" w:lineRule="auto"/>
        <w:jc w:val="both"/>
        <w:rPr>
          <w:sz w:val="24"/>
          <w:szCs w:val="24"/>
        </w:rPr>
      </w:pPr>
      <w:r>
        <w:rPr>
          <w:sz w:val="24"/>
          <w:szCs w:val="24"/>
        </w:rPr>
        <w:lastRenderedPageBreak/>
        <w:t xml:space="preserve">Se considera </w:t>
      </w:r>
      <w:r w:rsidR="000D00B2" w:rsidRPr="001C4BD2">
        <w:rPr>
          <w:sz w:val="24"/>
          <w:szCs w:val="24"/>
        </w:rPr>
        <w:t xml:space="preserve">que el juego permite a los niños desenvolverse en un entorno seguro e interactuar con los demás, ya que surge de manera libre y voluntaria, indicando que los niños tienen la libertad de hacerlo en la forma que ellos quieran, teniendo en cuenta las restricciones y consignas que da la educadora, así mismo de las reglas ya establecidas. Por lo tanto, se puede afirmar que el juego tiene una motivación intrínseca, por lo que no puede estar coaccionado, más bien el niño debe sentirse libre, sino el juego estaría perdiendo su esencia y los grandes beneficios que aporta en los pequeños. </w:t>
      </w:r>
    </w:p>
    <w:p w14:paraId="49294925" w14:textId="6739E160" w:rsidR="00304D3E" w:rsidRPr="001C4BD2" w:rsidRDefault="000D00B2">
      <w:pPr>
        <w:spacing w:before="300" w:after="300" w:line="360" w:lineRule="auto"/>
        <w:jc w:val="both"/>
        <w:rPr>
          <w:sz w:val="24"/>
          <w:szCs w:val="24"/>
        </w:rPr>
      </w:pPr>
      <w:r w:rsidRPr="001C4BD2">
        <w:rPr>
          <w:sz w:val="24"/>
          <w:szCs w:val="24"/>
        </w:rPr>
        <w:t xml:space="preserve">Los educadores se están replanteando el modo de enseñar a los niños pequeños a aprovechar su enorme potencial de aprendizaje. El juego constituye una de las formas más importantes en las que los niños pequeños obtienen conocimientos y competencias esenciales. Por esta razón, las oportunidades de juego y los entornos que favorecen el juego, la exploración y el aprendizaje práctico constituyen el fundamento de los programas de educación preescolar eficaces. Cabe destacar que es importante valorar tanto el juego libre como el juego guiado por el docente, sin </w:t>
      </w:r>
      <w:r w:rsidR="00D0064A" w:rsidRPr="001C4BD2">
        <w:rPr>
          <w:sz w:val="24"/>
          <w:szCs w:val="24"/>
        </w:rPr>
        <w:t>embargo,</w:t>
      </w:r>
      <w:r w:rsidRPr="001C4BD2">
        <w:rPr>
          <w:sz w:val="24"/>
          <w:szCs w:val="24"/>
        </w:rPr>
        <w:t xml:space="preserve"> según Cerisola (2019) el juego libre es decisivo para la exploración del mundo por lo que tienen oportunidad de descubrir sus preferencias e intereses mientras se divierten.</w:t>
      </w:r>
    </w:p>
    <w:p w14:paraId="4FE7EB8E" w14:textId="1C549140" w:rsidR="00304D3E" w:rsidRPr="001C4BD2" w:rsidRDefault="000D00B2">
      <w:pPr>
        <w:spacing w:before="300" w:after="300" w:line="360" w:lineRule="auto"/>
        <w:jc w:val="both"/>
        <w:rPr>
          <w:sz w:val="24"/>
          <w:szCs w:val="24"/>
        </w:rPr>
      </w:pPr>
      <w:r w:rsidRPr="001C4BD2">
        <w:rPr>
          <w:sz w:val="24"/>
          <w:szCs w:val="24"/>
        </w:rPr>
        <w:t xml:space="preserve">Como se sabe el juego ayuda a los niños a llevar a cabo procesos de descubrimiento, análisis y aprendizaje, según Díaz (2016) en la edad preescolar y en el espacio educativo, el juego propicia el desarrollo de competencias sociales y autorreguladoras por las múltiples situaciones </w:t>
      </w:r>
      <w:r w:rsidR="00A316BB" w:rsidRPr="001C4BD2">
        <w:rPr>
          <w:sz w:val="24"/>
          <w:szCs w:val="24"/>
        </w:rPr>
        <w:t xml:space="preserve">en la que interactúa </w:t>
      </w:r>
      <w:r w:rsidRPr="001C4BD2">
        <w:rPr>
          <w:sz w:val="24"/>
          <w:szCs w:val="24"/>
        </w:rPr>
        <w:t xml:space="preserve">con </w:t>
      </w:r>
      <w:r w:rsidR="00A316BB" w:rsidRPr="001C4BD2">
        <w:rPr>
          <w:sz w:val="24"/>
          <w:szCs w:val="24"/>
        </w:rPr>
        <w:t>sus iguales y con los adultos</w:t>
      </w:r>
      <w:r w:rsidRPr="001C4BD2">
        <w:rPr>
          <w:sz w:val="24"/>
          <w:szCs w:val="24"/>
        </w:rPr>
        <w:t>. A través del juego los niños exploran y ejercitan sus competencias físicas, idean y reconstruyen situaciones de la vida social y familiar, en el que</w:t>
      </w:r>
      <w:r w:rsidR="00D0064A">
        <w:rPr>
          <w:sz w:val="24"/>
          <w:szCs w:val="24"/>
        </w:rPr>
        <w:t xml:space="preserve"> se puede </w:t>
      </w:r>
      <w:r w:rsidRPr="001C4BD2">
        <w:rPr>
          <w:sz w:val="24"/>
          <w:szCs w:val="24"/>
        </w:rPr>
        <w:t>ver que no solo tiene beneficios en el ámbito educativo sino también genera aprendizajes significativos que puede aplicar en su vida cotidiana, por lo que tanto docentes y padres de familia pueden hacer uso del juego y en conjunto trabajar en los avances de sus hijos.</w:t>
      </w:r>
    </w:p>
    <w:p w14:paraId="0F447BA2" w14:textId="4289AA58" w:rsidR="00304D3E" w:rsidRPr="001C4BD2" w:rsidRDefault="000D00B2">
      <w:pPr>
        <w:spacing w:before="300" w:after="300" w:line="360" w:lineRule="auto"/>
        <w:jc w:val="both"/>
        <w:rPr>
          <w:sz w:val="24"/>
          <w:szCs w:val="24"/>
        </w:rPr>
      </w:pPr>
      <w:r w:rsidRPr="001C4BD2">
        <w:rPr>
          <w:sz w:val="24"/>
          <w:szCs w:val="24"/>
        </w:rPr>
        <w:t>Analizando lo anterior</w:t>
      </w:r>
      <w:r w:rsidR="00D0064A">
        <w:rPr>
          <w:sz w:val="24"/>
          <w:szCs w:val="24"/>
        </w:rPr>
        <w:t xml:space="preserve"> se logró </w:t>
      </w:r>
      <w:r w:rsidRPr="001C4BD2">
        <w:rPr>
          <w:sz w:val="24"/>
          <w:szCs w:val="24"/>
        </w:rPr>
        <w:t xml:space="preserve">transversalizar la información con las experiencias vividas en  jornadas de práctica, donde solamente se planearon situaciones didácticas con el fin de que los niños desarrollen los aprendizajes esperados y se dejó a un lado </w:t>
      </w:r>
      <w:r w:rsidRPr="001C4BD2">
        <w:rPr>
          <w:sz w:val="24"/>
          <w:szCs w:val="24"/>
        </w:rPr>
        <w:lastRenderedPageBreak/>
        <w:t xml:space="preserve">el uso de estrategias lúdicas como el juego las cuales permiten que los niños tengan momentos de diversión en las aulas, no solo en determinados momentos sino en las propias actividades posibilitando su desarrollo integral personal, académico y social. En este aspecto es donde radica la importancia de implementar dicha estrategia en las aulas preescolares como actividades que faciliten su crecimiento y desarrollen completa y armónicamente las habilidades y capacidades tanto individuales como grupalmente a través del juego. </w:t>
      </w:r>
    </w:p>
    <w:p w14:paraId="5147AF8C" w14:textId="77777777" w:rsidR="00304D3E" w:rsidRPr="00646CD9" w:rsidRDefault="00304D3E">
      <w:pPr>
        <w:spacing w:before="300" w:after="300" w:line="360" w:lineRule="auto"/>
        <w:jc w:val="both"/>
        <w:rPr>
          <w:sz w:val="20"/>
          <w:szCs w:val="20"/>
        </w:rPr>
      </w:pPr>
    </w:p>
    <w:p w14:paraId="46266274" w14:textId="77777777" w:rsidR="00304D3E" w:rsidRPr="00646CD9" w:rsidRDefault="00304D3E">
      <w:pPr>
        <w:spacing w:before="300" w:after="300" w:line="360" w:lineRule="auto"/>
        <w:jc w:val="both"/>
        <w:rPr>
          <w:sz w:val="20"/>
          <w:szCs w:val="20"/>
        </w:rPr>
      </w:pPr>
    </w:p>
    <w:p w14:paraId="499BD8C0" w14:textId="77777777" w:rsidR="00304D3E" w:rsidRDefault="00304D3E">
      <w:pPr>
        <w:spacing w:before="300" w:after="300" w:line="360" w:lineRule="auto"/>
        <w:rPr>
          <w:b/>
          <w:sz w:val="24"/>
          <w:szCs w:val="24"/>
        </w:rPr>
      </w:pPr>
    </w:p>
    <w:p w14:paraId="7AD72B11" w14:textId="4D0AB615" w:rsidR="00304D3E" w:rsidRDefault="00304D3E">
      <w:pPr>
        <w:spacing w:before="300" w:after="300" w:line="360" w:lineRule="auto"/>
        <w:rPr>
          <w:b/>
          <w:sz w:val="24"/>
          <w:szCs w:val="24"/>
        </w:rPr>
      </w:pPr>
    </w:p>
    <w:p w14:paraId="2EF82377" w14:textId="00754BEC" w:rsidR="00B51CD2" w:rsidRDefault="00B51CD2">
      <w:pPr>
        <w:spacing w:before="300" w:after="300" w:line="360" w:lineRule="auto"/>
        <w:rPr>
          <w:b/>
          <w:sz w:val="24"/>
          <w:szCs w:val="24"/>
        </w:rPr>
      </w:pPr>
    </w:p>
    <w:p w14:paraId="2EEE5F59" w14:textId="09CC9F2C" w:rsidR="00B51CD2" w:rsidRDefault="00B51CD2">
      <w:pPr>
        <w:spacing w:before="300" w:after="300" w:line="360" w:lineRule="auto"/>
        <w:rPr>
          <w:b/>
          <w:sz w:val="24"/>
          <w:szCs w:val="24"/>
        </w:rPr>
      </w:pPr>
    </w:p>
    <w:p w14:paraId="0A02FEB1" w14:textId="2FF181C3" w:rsidR="00B51CD2" w:rsidRDefault="00B51CD2">
      <w:pPr>
        <w:spacing w:before="300" w:after="300" w:line="360" w:lineRule="auto"/>
        <w:rPr>
          <w:b/>
          <w:sz w:val="24"/>
          <w:szCs w:val="24"/>
        </w:rPr>
      </w:pPr>
    </w:p>
    <w:p w14:paraId="5F0BF389" w14:textId="688AC138" w:rsidR="00B51CD2" w:rsidRDefault="00B51CD2">
      <w:pPr>
        <w:spacing w:before="300" w:after="300" w:line="360" w:lineRule="auto"/>
        <w:rPr>
          <w:b/>
          <w:sz w:val="24"/>
          <w:szCs w:val="24"/>
        </w:rPr>
      </w:pPr>
    </w:p>
    <w:p w14:paraId="2E237FD3" w14:textId="22EB8C82" w:rsidR="00B51CD2" w:rsidRDefault="00B51CD2">
      <w:pPr>
        <w:spacing w:before="300" w:after="300" w:line="360" w:lineRule="auto"/>
        <w:rPr>
          <w:b/>
          <w:sz w:val="24"/>
          <w:szCs w:val="24"/>
        </w:rPr>
      </w:pPr>
    </w:p>
    <w:p w14:paraId="556B2B5D" w14:textId="295A9494" w:rsidR="00B51CD2" w:rsidRDefault="00B51CD2">
      <w:pPr>
        <w:spacing w:before="300" w:after="300" w:line="360" w:lineRule="auto"/>
        <w:rPr>
          <w:b/>
          <w:sz w:val="24"/>
          <w:szCs w:val="24"/>
        </w:rPr>
      </w:pPr>
    </w:p>
    <w:p w14:paraId="1302BA60" w14:textId="6AB4A8B9" w:rsidR="00B51CD2" w:rsidRDefault="00B51CD2">
      <w:pPr>
        <w:spacing w:before="300" w:after="300" w:line="360" w:lineRule="auto"/>
        <w:rPr>
          <w:b/>
          <w:sz w:val="24"/>
          <w:szCs w:val="24"/>
        </w:rPr>
      </w:pPr>
    </w:p>
    <w:p w14:paraId="2FB9B5B9" w14:textId="027D3EFF" w:rsidR="00B51CD2" w:rsidRDefault="00B51CD2">
      <w:pPr>
        <w:spacing w:before="300" w:after="300" w:line="360" w:lineRule="auto"/>
        <w:rPr>
          <w:b/>
          <w:sz w:val="24"/>
          <w:szCs w:val="24"/>
        </w:rPr>
      </w:pPr>
    </w:p>
    <w:p w14:paraId="19E66660" w14:textId="36F22B06" w:rsidR="00B51CD2" w:rsidRDefault="00B51CD2">
      <w:pPr>
        <w:spacing w:before="300" w:after="300" w:line="360" w:lineRule="auto"/>
        <w:rPr>
          <w:b/>
          <w:sz w:val="24"/>
          <w:szCs w:val="24"/>
        </w:rPr>
      </w:pPr>
    </w:p>
    <w:p w14:paraId="3BD53D48" w14:textId="175F15E9" w:rsidR="00B51CD2" w:rsidRDefault="00B51CD2">
      <w:pPr>
        <w:spacing w:before="300" w:after="300" w:line="360" w:lineRule="auto"/>
        <w:rPr>
          <w:b/>
          <w:sz w:val="24"/>
          <w:szCs w:val="24"/>
        </w:rPr>
      </w:pPr>
    </w:p>
    <w:p w14:paraId="2D0F4E49" w14:textId="77777777" w:rsidR="00A316BB" w:rsidRDefault="00A316BB">
      <w:pPr>
        <w:spacing w:before="300" w:after="300" w:line="360" w:lineRule="auto"/>
        <w:rPr>
          <w:b/>
          <w:sz w:val="24"/>
          <w:szCs w:val="24"/>
        </w:rPr>
      </w:pPr>
    </w:p>
    <w:p w14:paraId="2B9C2BE7" w14:textId="77777777" w:rsidR="00304D3E" w:rsidRPr="00B51CD2" w:rsidRDefault="000D00B2">
      <w:pPr>
        <w:spacing w:before="300" w:after="300" w:line="360" w:lineRule="auto"/>
        <w:rPr>
          <w:b/>
          <w:sz w:val="28"/>
          <w:szCs w:val="28"/>
        </w:rPr>
      </w:pPr>
      <w:r w:rsidRPr="00B51CD2">
        <w:rPr>
          <w:b/>
          <w:sz w:val="28"/>
          <w:szCs w:val="28"/>
        </w:rPr>
        <w:lastRenderedPageBreak/>
        <w:t xml:space="preserve">Referencias </w:t>
      </w:r>
    </w:p>
    <w:p w14:paraId="738544EF" w14:textId="5C7EE58F" w:rsidR="000D20EE" w:rsidRDefault="000D20EE" w:rsidP="000D20EE">
      <w:pPr>
        <w:spacing w:before="240" w:after="240" w:line="360" w:lineRule="auto"/>
        <w:ind w:left="709" w:hanging="851"/>
        <w:rPr>
          <w:sz w:val="24"/>
          <w:szCs w:val="24"/>
        </w:rPr>
      </w:pPr>
      <w:r w:rsidRPr="00646CD9">
        <w:rPr>
          <w:sz w:val="24"/>
          <w:szCs w:val="24"/>
          <w:highlight w:val="white"/>
        </w:rPr>
        <w:t xml:space="preserve">Aguilar Gutiérrez, M. L., y </w:t>
      </w:r>
      <w:r w:rsidRPr="00646CD9">
        <w:rPr>
          <w:sz w:val="24"/>
          <w:szCs w:val="24"/>
        </w:rPr>
        <w:t>Medina Vivas, B.</w:t>
      </w:r>
      <w:r>
        <w:rPr>
          <w:sz w:val="24"/>
          <w:szCs w:val="24"/>
        </w:rPr>
        <w:t xml:space="preserve"> </w:t>
      </w:r>
      <w:r w:rsidRPr="00646CD9">
        <w:rPr>
          <w:sz w:val="24"/>
          <w:szCs w:val="24"/>
        </w:rPr>
        <w:t xml:space="preserve">J. (2017). </w:t>
      </w:r>
      <w:r w:rsidRPr="00646CD9">
        <w:rPr>
          <w:i/>
          <w:sz w:val="24"/>
          <w:szCs w:val="24"/>
        </w:rPr>
        <w:t xml:space="preserve">Estrategias que implementa la docente en el aula de clases para estimular el desarrollo motriz fino en una niña de primer nivel de preescolar del CDI. </w:t>
      </w:r>
      <w:r w:rsidRPr="00646CD9">
        <w:rPr>
          <w:sz w:val="24"/>
          <w:szCs w:val="24"/>
        </w:rPr>
        <w:t xml:space="preserve">Universidad Nacional de Nicaragua. </w:t>
      </w:r>
      <w:hyperlink r:id="rId6">
        <w:r>
          <w:rPr>
            <w:color w:val="1155CC"/>
            <w:sz w:val="24"/>
            <w:szCs w:val="24"/>
            <w:u w:val="single"/>
          </w:rPr>
          <w:t>https://bit.ly/3c0HJ1t</w:t>
        </w:r>
      </w:hyperlink>
      <w:r>
        <w:rPr>
          <w:sz w:val="24"/>
          <w:szCs w:val="24"/>
        </w:rPr>
        <w:t xml:space="preserve"> </w:t>
      </w:r>
    </w:p>
    <w:p w14:paraId="0B397366" w14:textId="6A21C75F" w:rsidR="000D20EE" w:rsidRDefault="000D20EE" w:rsidP="000D20EE">
      <w:pPr>
        <w:spacing w:before="240" w:after="240" w:line="360" w:lineRule="auto"/>
        <w:ind w:left="709" w:hanging="851"/>
        <w:rPr>
          <w:sz w:val="24"/>
          <w:szCs w:val="24"/>
        </w:rPr>
      </w:pPr>
      <w:r w:rsidRPr="00646CD9">
        <w:rPr>
          <w:sz w:val="24"/>
          <w:szCs w:val="24"/>
        </w:rPr>
        <w:t xml:space="preserve">Barahona Díaz, J., García Molina, J. y Monfort Pañego, M. (2020). </w:t>
      </w:r>
      <w:r w:rsidRPr="00646CD9">
        <w:rPr>
          <w:i/>
          <w:sz w:val="24"/>
          <w:szCs w:val="24"/>
        </w:rPr>
        <w:t xml:space="preserve">El conocimiento y la intencionalidad didáctica en el uso de TIC del profesorado de </w:t>
      </w:r>
      <w:r>
        <w:rPr>
          <w:i/>
          <w:sz w:val="24"/>
          <w:szCs w:val="24"/>
        </w:rPr>
        <w:t>e</w:t>
      </w:r>
      <w:r w:rsidRPr="00646CD9">
        <w:rPr>
          <w:i/>
          <w:sz w:val="24"/>
          <w:szCs w:val="24"/>
        </w:rPr>
        <w:t xml:space="preserve">ducación </w:t>
      </w:r>
      <w:r>
        <w:rPr>
          <w:i/>
          <w:sz w:val="24"/>
          <w:szCs w:val="24"/>
        </w:rPr>
        <w:t>f</w:t>
      </w:r>
      <w:r w:rsidRPr="00646CD9">
        <w:rPr>
          <w:i/>
          <w:sz w:val="24"/>
          <w:szCs w:val="24"/>
        </w:rPr>
        <w:t>ísica.</w:t>
      </w:r>
      <w:r w:rsidRPr="00646CD9">
        <w:rPr>
          <w:sz w:val="24"/>
          <w:szCs w:val="24"/>
        </w:rPr>
        <w:t xml:space="preserve"> Universidad de Valencia España. </w:t>
      </w:r>
      <w:hyperlink r:id="rId7">
        <w:r>
          <w:rPr>
            <w:color w:val="1155CC"/>
            <w:sz w:val="24"/>
            <w:szCs w:val="24"/>
            <w:u w:val="single"/>
          </w:rPr>
          <w:t>https://bit.ly/3yOdtAA</w:t>
        </w:r>
      </w:hyperlink>
      <w:r>
        <w:rPr>
          <w:sz w:val="24"/>
          <w:szCs w:val="24"/>
        </w:rPr>
        <w:t xml:space="preserve"> </w:t>
      </w:r>
    </w:p>
    <w:p w14:paraId="2CEA8A43" w14:textId="3A0E46D7" w:rsidR="000D20EE" w:rsidRDefault="000D20EE" w:rsidP="000D20EE">
      <w:pPr>
        <w:spacing w:before="240" w:after="240" w:line="360" w:lineRule="auto"/>
        <w:ind w:left="709" w:hanging="851"/>
        <w:rPr>
          <w:sz w:val="24"/>
          <w:szCs w:val="24"/>
        </w:rPr>
      </w:pPr>
      <w:r w:rsidRPr="00646CD9">
        <w:rPr>
          <w:sz w:val="24"/>
          <w:szCs w:val="24"/>
          <w:highlight w:val="white"/>
        </w:rPr>
        <w:t xml:space="preserve">Carrillo Galavis, J. E. (2015). </w:t>
      </w:r>
      <w:r w:rsidRPr="00646CD9">
        <w:rPr>
          <w:i/>
          <w:sz w:val="24"/>
          <w:szCs w:val="24"/>
          <w:highlight w:val="white"/>
        </w:rPr>
        <w:t>El juego como estrategia didáctica de aprendizaje para el desarrollo integral de los estudiantes</w:t>
      </w:r>
      <w:r w:rsidRPr="00646CD9">
        <w:rPr>
          <w:sz w:val="24"/>
          <w:szCs w:val="24"/>
          <w:highlight w:val="white"/>
        </w:rPr>
        <w:t>. Acacias</w:t>
      </w:r>
      <w:r>
        <w:rPr>
          <w:sz w:val="24"/>
          <w:szCs w:val="24"/>
          <w:highlight w:val="white"/>
        </w:rPr>
        <w:t>-meta</w:t>
      </w:r>
      <w:r w:rsidRPr="00646CD9">
        <w:rPr>
          <w:sz w:val="24"/>
          <w:szCs w:val="24"/>
          <w:highlight w:val="white"/>
        </w:rPr>
        <w:t xml:space="preserve">. </w:t>
      </w:r>
      <w:hyperlink r:id="rId8">
        <w:r>
          <w:rPr>
            <w:color w:val="1155CC"/>
            <w:sz w:val="24"/>
            <w:szCs w:val="24"/>
            <w:highlight w:val="white"/>
            <w:u w:val="single"/>
          </w:rPr>
          <w:t>https://bit.ly/2RXes0L</w:t>
        </w:r>
      </w:hyperlink>
      <w:r>
        <w:rPr>
          <w:sz w:val="24"/>
          <w:szCs w:val="24"/>
          <w:highlight w:val="white"/>
        </w:rPr>
        <w:t xml:space="preserve"> </w:t>
      </w:r>
    </w:p>
    <w:p w14:paraId="0AEE8E97" w14:textId="77777777" w:rsidR="000D20EE" w:rsidRDefault="000D20EE" w:rsidP="000D20EE">
      <w:pPr>
        <w:spacing w:before="240" w:after="240" w:line="360" w:lineRule="auto"/>
        <w:ind w:left="709" w:hanging="851"/>
        <w:rPr>
          <w:sz w:val="24"/>
          <w:szCs w:val="24"/>
        </w:rPr>
      </w:pPr>
      <w:r w:rsidRPr="00646CD9">
        <w:rPr>
          <w:sz w:val="24"/>
          <w:szCs w:val="24"/>
        </w:rPr>
        <w:t xml:space="preserve">Cerisola, A. (2019). </w:t>
      </w:r>
      <w:r w:rsidRPr="009C78D7">
        <w:rPr>
          <w:iCs/>
          <w:sz w:val="24"/>
          <w:szCs w:val="24"/>
        </w:rPr>
        <w:t>El poder del juego: el rol del pediatra para promover el desarrollo en niños pequeños.</w:t>
      </w:r>
      <w:r w:rsidRPr="00646CD9">
        <w:rPr>
          <w:sz w:val="24"/>
          <w:szCs w:val="24"/>
        </w:rPr>
        <w:t xml:space="preserve"> </w:t>
      </w:r>
      <w:r w:rsidRPr="009C78D7">
        <w:rPr>
          <w:i/>
          <w:iCs/>
          <w:sz w:val="24"/>
          <w:szCs w:val="24"/>
        </w:rPr>
        <w:t>Archivos de Pediatría del Uruguay</w:t>
      </w:r>
      <w:r w:rsidRPr="00646CD9">
        <w:rPr>
          <w:sz w:val="24"/>
          <w:szCs w:val="24"/>
        </w:rPr>
        <w:t xml:space="preserve">. </w:t>
      </w:r>
      <w:hyperlink r:id="rId9">
        <w:r>
          <w:rPr>
            <w:color w:val="1155CC"/>
            <w:sz w:val="24"/>
            <w:szCs w:val="24"/>
            <w:u w:val="single"/>
          </w:rPr>
          <w:t>https://bit.ly/3i4WROZ</w:t>
        </w:r>
      </w:hyperlink>
      <w:r>
        <w:rPr>
          <w:sz w:val="24"/>
          <w:szCs w:val="24"/>
        </w:rPr>
        <w:t xml:space="preserve"> </w:t>
      </w:r>
    </w:p>
    <w:p w14:paraId="214D1928" w14:textId="31542BB0" w:rsidR="00304D3E" w:rsidRDefault="000D00B2" w:rsidP="00003674">
      <w:pPr>
        <w:spacing w:before="240" w:after="240" w:line="360" w:lineRule="auto"/>
        <w:ind w:left="709" w:hanging="851"/>
        <w:rPr>
          <w:sz w:val="24"/>
          <w:szCs w:val="24"/>
        </w:rPr>
      </w:pPr>
      <w:r w:rsidRPr="00646CD9">
        <w:rPr>
          <w:sz w:val="24"/>
          <w:szCs w:val="24"/>
        </w:rPr>
        <w:t>Cuellar Cartaya, M.</w:t>
      </w:r>
      <w:r w:rsidR="00CE3FC4">
        <w:rPr>
          <w:sz w:val="24"/>
          <w:szCs w:val="24"/>
        </w:rPr>
        <w:t xml:space="preserve"> </w:t>
      </w:r>
      <w:r w:rsidRPr="00646CD9">
        <w:rPr>
          <w:sz w:val="24"/>
          <w:szCs w:val="24"/>
        </w:rPr>
        <w:t>E., Tenreyro Mauriz, M. y Castellón León, G. (2018).</w:t>
      </w:r>
      <w:r w:rsidR="009C78D7">
        <w:rPr>
          <w:iCs/>
          <w:sz w:val="24"/>
          <w:szCs w:val="24"/>
        </w:rPr>
        <w:t xml:space="preserve"> </w:t>
      </w:r>
      <w:r w:rsidRPr="009C78D7">
        <w:rPr>
          <w:iCs/>
          <w:sz w:val="24"/>
          <w:szCs w:val="24"/>
        </w:rPr>
        <w:t xml:space="preserve">El juego en la educación preescolar: fundamentos históricos. </w:t>
      </w:r>
      <w:r w:rsidRPr="009C78D7">
        <w:rPr>
          <w:i/>
          <w:iCs/>
          <w:sz w:val="24"/>
          <w:szCs w:val="24"/>
        </w:rPr>
        <w:t>Conrado</w:t>
      </w:r>
      <w:r w:rsidRPr="00646CD9">
        <w:rPr>
          <w:sz w:val="24"/>
          <w:szCs w:val="24"/>
        </w:rPr>
        <w:t>.</w:t>
      </w:r>
      <w:r w:rsidR="00186DC2" w:rsidRPr="00646CD9">
        <w:rPr>
          <w:sz w:val="24"/>
          <w:szCs w:val="24"/>
        </w:rPr>
        <w:t xml:space="preserve"> </w:t>
      </w:r>
      <w:hyperlink r:id="rId10">
        <w:r>
          <w:rPr>
            <w:color w:val="1155CC"/>
            <w:sz w:val="24"/>
            <w:szCs w:val="24"/>
            <w:u w:val="single"/>
          </w:rPr>
          <w:t>https://bit.ly/2TuCqAZ</w:t>
        </w:r>
      </w:hyperlink>
      <w:r>
        <w:rPr>
          <w:sz w:val="24"/>
          <w:szCs w:val="24"/>
        </w:rPr>
        <w:t xml:space="preserve"> </w:t>
      </w:r>
    </w:p>
    <w:p w14:paraId="7CCE4EBF" w14:textId="248A8955" w:rsidR="000D20EE" w:rsidRDefault="000D20EE" w:rsidP="00A316BB">
      <w:pPr>
        <w:spacing w:before="240" w:after="240" w:line="360" w:lineRule="auto"/>
        <w:ind w:left="709" w:hanging="851"/>
        <w:rPr>
          <w:sz w:val="24"/>
          <w:szCs w:val="24"/>
        </w:rPr>
      </w:pPr>
      <w:r w:rsidRPr="00646CD9">
        <w:rPr>
          <w:sz w:val="24"/>
          <w:szCs w:val="24"/>
          <w:highlight w:val="white"/>
        </w:rPr>
        <w:t xml:space="preserve">Díaz, M. D. (2016). </w:t>
      </w:r>
      <w:r w:rsidRPr="00A316BB">
        <w:rPr>
          <w:iCs/>
          <w:sz w:val="24"/>
          <w:szCs w:val="24"/>
          <w:highlight w:val="white"/>
        </w:rPr>
        <w:t>Los preescolares y sus juegos.</w:t>
      </w:r>
      <w:r w:rsidRPr="00646CD9">
        <w:rPr>
          <w:sz w:val="24"/>
          <w:szCs w:val="24"/>
          <w:highlight w:val="white"/>
        </w:rPr>
        <w:t xml:space="preserve"> </w:t>
      </w:r>
      <w:r w:rsidRPr="00A316BB">
        <w:rPr>
          <w:i/>
          <w:iCs/>
          <w:sz w:val="24"/>
          <w:szCs w:val="24"/>
          <w:highlight w:val="white"/>
        </w:rPr>
        <w:t>Revista Electrónica de Psicología Iztacala</w:t>
      </w:r>
      <w:r w:rsidRPr="00646CD9">
        <w:rPr>
          <w:sz w:val="24"/>
          <w:szCs w:val="24"/>
          <w:highlight w:val="white"/>
        </w:rPr>
        <w:t xml:space="preserve">. </w:t>
      </w:r>
      <w:hyperlink r:id="rId11">
        <w:r>
          <w:rPr>
            <w:color w:val="1155CC"/>
            <w:sz w:val="24"/>
            <w:szCs w:val="24"/>
            <w:highlight w:val="white"/>
            <w:u w:val="single"/>
          </w:rPr>
          <w:t>https://bit.ly/3i3zUM6</w:t>
        </w:r>
      </w:hyperlink>
      <w:r>
        <w:rPr>
          <w:sz w:val="24"/>
          <w:szCs w:val="24"/>
          <w:highlight w:val="white"/>
        </w:rPr>
        <w:t xml:space="preserve"> </w:t>
      </w:r>
    </w:p>
    <w:p w14:paraId="4BD4BD43" w14:textId="77777777" w:rsidR="000D20EE" w:rsidRDefault="000D00B2" w:rsidP="000D20EE">
      <w:pPr>
        <w:spacing w:before="240" w:after="240" w:line="360" w:lineRule="auto"/>
        <w:ind w:left="709" w:hanging="851"/>
        <w:rPr>
          <w:sz w:val="24"/>
          <w:szCs w:val="24"/>
        </w:rPr>
      </w:pPr>
      <w:r w:rsidRPr="00646CD9">
        <w:rPr>
          <w:sz w:val="24"/>
          <w:szCs w:val="24"/>
          <w:highlight w:val="white"/>
        </w:rPr>
        <w:t xml:space="preserve">Rivera Uribe, I. (2018). </w:t>
      </w:r>
      <w:r w:rsidRPr="00646CD9">
        <w:rPr>
          <w:i/>
          <w:sz w:val="24"/>
          <w:szCs w:val="24"/>
        </w:rPr>
        <w:t>Las dinámicas de convivencia escolar entre pares, presentes en el juego libre y en el juego teatral, del curso 602 de la I.E.D</w:t>
      </w:r>
      <w:r w:rsidR="00F06A75">
        <w:rPr>
          <w:i/>
          <w:sz w:val="24"/>
          <w:szCs w:val="24"/>
        </w:rPr>
        <w:t xml:space="preserve"> Re</w:t>
      </w:r>
      <w:r w:rsidR="00A316BB">
        <w:rPr>
          <w:i/>
          <w:sz w:val="24"/>
          <w:szCs w:val="24"/>
        </w:rPr>
        <w:t xml:space="preserve">pública del Ecuador. </w:t>
      </w:r>
      <w:r w:rsidR="00A316BB">
        <w:rPr>
          <w:sz w:val="24"/>
          <w:szCs w:val="24"/>
        </w:rPr>
        <w:t>Universidad Pedagógica Nacional</w:t>
      </w:r>
      <w:r w:rsidRPr="00646CD9">
        <w:rPr>
          <w:i/>
          <w:sz w:val="24"/>
          <w:szCs w:val="24"/>
        </w:rPr>
        <w:t>.</w:t>
      </w:r>
      <w:hyperlink r:id="rId12">
        <w:r>
          <w:rPr>
            <w:sz w:val="24"/>
            <w:szCs w:val="24"/>
          </w:rPr>
          <w:t xml:space="preserve"> </w:t>
        </w:r>
      </w:hyperlink>
      <w:hyperlink r:id="rId13">
        <w:r>
          <w:rPr>
            <w:color w:val="1155CC"/>
            <w:sz w:val="24"/>
            <w:szCs w:val="24"/>
            <w:u w:val="single"/>
          </w:rPr>
          <w:t>https://bit.ly/3vClqXH</w:t>
        </w:r>
      </w:hyperlink>
      <w:r>
        <w:rPr>
          <w:color w:val="1155CC"/>
          <w:sz w:val="24"/>
          <w:szCs w:val="24"/>
          <w:u w:val="single"/>
        </w:rPr>
        <w:t xml:space="preserve"> </w:t>
      </w:r>
    </w:p>
    <w:p w14:paraId="1F52413A" w14:textId="756C9F6B" w:rsidR="000D20EE" w:rsidRDefault="000D00B2" w:rsidP="000D20EE">
      <w:pPr>
        <w:spacing w:before="240" w:after="240" w:line="360" w:lineRule="auto"/>
        <w:ind w:left="709" w:hanging="851"/>
        <w:rPr>
          <w:sz w:val="24"/>
          <w:szCs w:val="24"/>
        </w:rPr>
      </w:pPr>
      <w:r w:rsidRPr="00646CD9">
        <w:rPr>
          <w:sz w:val="24"/>
          <w:szCs w:val="24"/>
          <w:highlight w:val="white"/>
        </w:rPr>
        <w:t xml:space="preserve">Rosero Duque, M. F. (2020). </w:t>
      </w:r>
      <w:r w:rsidRPr="00A316BB">
        <w:rPr>
          <w:iCs/>
          <w:sz w:val="24"/>
          <w:szCs w:val="24"/>
          <w:highlight w:val="white"/>
        </w:rPr>
        <w:t>La importancia del material, los recursos y estímulos aplicados como juego en la actividad física.</w:t>
      </w:r>
      <w:r w:rsidRPr="00646CD9">
        <w:rPr>
          <w:sz w:val="24"/>
          <w:szCs w:val="24"/>
          <w:highlight w:val="white"/>
        </w:rPr>
        <w:t xml:space="preserve"> </w:t>
      </w:r>
      <w:r w:rsidRPr="00A316BB">
        <w:rPr>
          <w:i/>
          <w:iCs/>
          <w:sz w:val="24"/>
          <w:szCs w:val="24"/>
        </w:rPr>
        <w:t>Revista EDUCARE -UPELIPB</w:t>
      </w:r>
      <w:r w:rsidR="00A316BB" w:rsidRPr="00A316BB">
        <w:rPr>
          <w:i/>
          <w:iCs/>
          <w:sz w:val="24"/>
          <w:szCs w:val="24"/>
        </w:rPr>
        <w:t>- Segunda Nueva Etapa</w:t>
      </w:r>
      <w:r w:rsidR="00A316BB">
        <w:rPr>
          <w:sz w:val="24"/>
          <w:szCs w:val="24"/>
        </w:rPr>
        <w:t>.</w:t>
      </w:r>
      <w:hyperlink r:id="rId14" w:history="1">
        <w:r w:rsidR="00A316BB" w:rsidRPr="005D07FB">
          <w:rPr>
            <w:rStyle w:val="Hipervnculo"/>
            <w:sz w:val="24"/>
            <w:szCs w:val="24"/>
          </w:rPr>
          <w:t xml:space="preserve"> </w:t>
        </w:r>
      </w:hyperlink>
      <w:hyperlink r:id="rId15">
        <w:r>
          <w:rPr>
            <w:color w:val="1155CC"/>
            <w:sz w:val="24"/>
            <w:szCs w:val="24"/>
            <w:u w:val="single"/>
          </w:rPr>
          <w:t>https</w:t>
        </w:r>
      </w:hyperlink>
      <w:hyperlink r:id="rId16">
        <w:r>
          <w:rPr>
            <w:color w:val="1155CC"/>
            <w:sz w:val="24"/>
            <w:szCs w:val="24"/>
          </w:rPr>
          <w:t>://doi.org/10.46498/reduipb.v24i3.1409</w:t>
        </w:r>
      </w:hyperlink>
    </w:p>
    <w:p w14:paraId="763607FB" w14:textId="460EBF5F" w:rsidR="00304D3E" w:rsidRDefault="00304D3E">
      <w:pPr>
        <w:spacing w:before="300" w:after="300" w:line="360" w:lineRule="auto"/>
        <w:rPr>
          <w:color w:val="1155CC"/>
          <w:sz w:val="24"/>
          <w:szCs w:val="24"/>
          <w:u w:val="single"/>
        </w:rPr>
      </w:pPr>
    </w:p>
    <w:p w14:paraId="25D048D4" w14:textId="77777777" w:rsidR="00A316BB" w:rsidRDefault="00A316BB">
      <w:pPr>
        <w:spacing w:before="300" w:after="300" w:line="360" w:lineRule="auto"/>
        <w:rPr>
          <w:color w:val="1155CC"/>
          <w:sz w:val="24"/>
          <w:szCs w:val="24"/>
          <w:u w:val="single"/>
        </w:rPr>
      </w:pPr>
    </w:p>
    <w:p w14:paraId="59E52023" w14:textId="77777777" w:rsidR="00A316BB" w:rsidRDefault="00A316BB">
      <w:pPr>
        <w:spacing w:before="300" w:after="300" w:line="360" w:lineRule="auto"/>
        <w:rPr>
          <w:b/>
          <w:sz w:val="24"/>
          <w:szCs w:val="24"/>
        </w:rPr>
      </w:pPr>
    </w:p>
    <w:p w14:paraId="17B5FD34"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lastRenderedPageBreak/>
        <w:t>Rúbrica UNIDAD II</w:t>
      </w:r>
    </w:p>
    <w:p w14:paraId="3BBF711C"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B51CD2" w14:paraId="0350E178" w14:textId="77777777" w:rsidTr="00B51CD2">
        <w:tc>
          <w:tcPr>
            <w:tcW w:w="8828" w:type="dxa"/>
            <w:gridSpan w:val="4"/>
            <w:tcBorders>
              <w:top w:val="single" w:sz="4" w:space="0" w:color="auto"/>
              <w:left w:val="single" w:sz="4" w:space="0" w:color="auto"/>
              <w:bottom w:val="single" w:sz="4" w:space="0" w:color="auto"/>
              <w:right w:val="single" w:sz="4" w:space="0" w:color="auto"/>
            </w:tcBorders>
            <w:hideMark/>
          </w:tcPr>
          <w:p w14:paraId="3A630202" w14:textId="77777777" w:rsidR="00B51CD2" w:rsidRDefault="00B51CD2">
            <w:pPr>
              <w:jc w:val="center"/>
              <w:rPr>
                <w:lang w:val="es-ES"/>
              </w:rPr>
            </w:pPr>
            <w:r>
              <w:rPr>
                <w:lang w:val="es-ES"/>
              </w:rPr>
              <w:t>Trabajos escritos/evidencias</w:t>
            </w:r>
          </w:p>
        </w:tc>
      </w:tr>
      <w:tr w:rsidR="00B51CD2" w14:paraId="6AF0768D" w14:textId="77777777" w:rsidTr="00B51CD2">
        <w:tc>
          <w:tcPr>
            <w:tcW w:w="1471" w:type="dxa"/>
            <w:tcBorders>
              <w:top w:val="single" w:sz="4" w:space="0" w:color="auto"/>
              <w:left w:val="single" w:sz="4" w:space="0" w:color="auto"/>
              <w:bottom w:val="single" w:sz="4" w:space="0" w:color="auto"/>
              <w:right w:val="single" w:sz="4" w:space="0" w:color="auto"/>
            </w:tcBorders>
            <w:hideMark/>
          </w:tcPr>
          <w:p w14:paraId="50E66ACC" w14:textId="77777777" w:rsidR="00B51CD2" w:rsidRDefault="00B51CD2">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329BE26A" w14:textId="77777777" w:rsidR="00B51CD2" w:rsidRDefault="00B51C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149BFDF" w14:textId="77777777" w:rsidR="00B51CD2" w:rsidRDefault="00B51C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25528CCE" w14:textId="77777777" w:rsidR="00B51CD2" w:rsidRDefault="00B51CD2">
            <w:pPr>
              <w:jc w:val="both"/>
              <w:rPr>
                <w:lang w:val="es-ES"/>
              </w:rPr>
            </w:pPr>
            <w:r>
              <w:rPr>
                <w:lang w:val="es-ES"/>
              </w:rPr>
              <w:t>Puntuación</w:t>
            </w:r>
          </w:p>
        </w:tc>
      </w:tr>
      <w:tr w:rsidR="00B51CD2" w14:paraId="58E58E08" w14:textId="77777777" w:rsidTr="00B51CD2">
        <w:tc>
          <w:tcPr>
            <w:tcW w:w="1471" w:type="dxa"/>
            <w:tcBorders>
              <w:top w:val="single" w:sz="4" w:space="0" w:color="auto"/>
              <w:left w:val="single" w:sz="4" w:space="0" w:color="auto"/>
              <w:bottom w:val="single" w:sz="4" w:space="0" w:color="auto"/>
              <w:right w:val="single" w:sz="4" w:space="0" w:color="auto"/>
            </w:tcBorders>
          </w:tcPr>
          <w:p w14:paraId="2600F683" w14:textId="77777777" w:rsidR="00B51CD2" w:rsidRDefault="00B51C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0DFDB9AA"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9C85977" w14:textId="77777777" w:rsidR="00B51CD2" w:rsidRDefault="00B51CD2">
            <w:pPr>
              <w:jc w:val="both"/>
              <w:rPr>
                <w:lang w:val="es-ES"/>
              </w:rPr>
            </w:pPr>
            <w:r>
              <w:rPr>
                <w:lang w:val="es-ES"/>
              </w:rPr>
              <w:t>1.Presentación</w:t>
            </w:r>
          </w:p>
          <w:p w14:paraId="761D1899" w14:textId="77777777" w:rsidR="00B51CD2" w:rsidRDefault="00B51CD2">
            <w:pPr>
              <w:jc w:val="both"/>
              <w:rPr>
                <w:lang w:val="es-ES"/>
              </w:rPr>
            </w:pPr>
            <w:r>
              <w:rPr>
                <w:lang w:val="es-ES"/>
              </w:rPr>
              <w:t>2.Dominio de contenidos específicos</w:t>
            </w:r>
          </w:p>
          <w:p w14:paraId="554594C6" w14:textId="77777777" w:rsidR="00B51CD2" w:rsidRDefault="00B51CD2">
            <w:pPr>
              <w:jc w:val="both"/>
              <w:rPr>
                <w:lang w:val="es-ES"/>
              </w:rPr>
            </w:pPr>
            <w:r>
              <w:rPr>
                <w:lang w:val="es-ES"/>
              </w:rPr>
              <w:t>3.Expresión escrita</w:t>
            </w:r>
          </w:p>
          <w:p w14:paraId="69695F0C" w14:textId="77777777" w:rsidR="00B51CD2" w:rsidRDefault="00B51CD2">
            <w:pPr>
              <w:jc w:val="both"/>
              <w:rPr>
                <w:lang w:val="es-ES"/>
              </w:rPr>
            </w:pPr>
            <w:r>
              <w:rPr>
                <w:lang w:val="es-ES"/>
              </w:rPr>
              <w:t>4.Grestión de la información</w:t>
            </w:r>
          </w:p>
          <w:p w14:paraId="0A703783"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0E0E6280" w14:textId="77777777" w:rsidR="00B51CD2" w:rsidRDefault="00B51CD2">
            <w:pPr>
              <w:jc w:val="both"/>
              <w:rPr>
                <w:lang w:val="es-ES"/>
              </w:rPr>
            </w:pPr>
          </w:p>
        </w:tc>
      </w:tr>
    </w:tbl>
    <w:p w14:paraId="7986B852" w14:textId="77777777" w:rsidR="00B51CD2" w:rsidRDefault="00B51CD2" w:rsidP="00B51CD2">
      <w:pPr>
        <w:jc w:val="both"/>
        <w:rPr>
          <w:rFonts w:asciiTheme="minorHAnsi" w:hAnsiTheme="minorHAnsi" w:cstheme="minorBidi"/>
          <w:lang w:val="es-ES" w:eastAsia="en-US"/>
        </w:rPr>
      </w:pPr>
    </w:p>
    <w:p w14:paraId="405A25D0" w14:textId="77777777" w:rsidR="00B51CD2" w:rsidRDefault="00B51CD2" w:rsidP="00B51CD2">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B51CD2" w14:paraId="32409B78" w14:textId="77777777" w:rsidTr="00B51CD2">
        <w:tc>
          <w:tcPr>
            <w:tcW w:w="8828" w:type="dxa"/>
            <w:gridSpan w:val="8"/>
            <w:tcBorders>
              <w:top w:val="single" w:sz="4" w:space="0" w:color="auto"/>
              <w:left w:val="single" w:sz="4" w:space="0" w:color="auto"/>
              <w:bottom w:val="single" w:sz="4" w:space="0" w:color="auto"/>
              <w:right w:val="single" w:sz="4" w:space="0" w:color="auto"/>
            </w:tcBorders>
            <w:hideMark/>
          </w:tcPr>
          <w:p w14:paraId="5D69787F" w14:textId="77777777" w:rsidR="00B51CD2" w:rsidRDefault="00B51CD2">
            <w:pPr>
              <w:jc w:val="center"/>
              <w:rPr>
                <w:lang w:val="es-ES"/>
              </w:rPr>
            </w:pPr>
            <w:r>
              <w:rPr>
                <w:lang w:val="es-ES"/>
              </w:rPr>
              <w:t>Trabajos escritos /evidencias</w:t>
            </w:r>
          </w:p>
        </w:tc>
      </w:tr>
      <w:tr w:rsidR="00B51CD2" w14:paraId="763D458A" w14:textId="77777777" w:rsidTr="00B51C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739923AE" w14:textId="77777777" w:rsidR="00B51CD2" w:rsidRDefault="00B51CD2">
            <w:pPr>
              <w:jc w:val="center"/>
              <w:rPr>
                <w:rFonts w:ascii="Arial" w:hAnsi="Arial" w:cs="Arial"/>
                <w:sz w:val="16"/>
                <w:lang w:val="es-ES"/>
              </w:rPr>
            </w:pPr>
            <w:r>
              <w:rPr>
                <w:rFonts w:ascii="Arial" w:hAnsi="Arial" w:cs="Arial"/>
                <w:sz w:val="16"/>
                <w:lang w:val="es-ES"/>
              </w:rPr>
              <w:t>Compe</w:t>
            </w:r>
          </w:p>
          <w:p w14:paraId="54FAC94A" w14:textId="77777777" w:rsidR="00B51CD2" w:rsidRDefault="00B51CD2">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408F81F" w14:textId="77777777" w:rsidR="00B51CD2" w:rsidRDefault="00B51CD2">
            <w:pPr>
              <w:jc w:val="center"/>
              <w:rPr>
                <w:rFonts w:ascii="Arial" w:hAnsi="Arial" w:cs="Arial"/>
                <w:sz w:val="18"/>
                <w:lang w:val="es-ES"/>
              </w:rPr>
            </w:pPr>
            <w:r>
              <w:rPr>
                <w:rFonts w:ascii="Arial" w:hAnsi="Arial" w:cs="Arial"/>
                <w:sz w:val="18"/>
                <w:lang w:val="es-ES"/>
              </w:rPr>
              <w:t>Unidad</w:t>
            </w:r>
          </w:p>
          <w:p w14:paraId="572387BD" w14:textId="77777777" w:rsidR="00B51CD2" w:rsidRDefault="00B51CD2">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B4CA2" w14:textId="77777777" w:rsidR="00B51CD2" w:rsidRDefault="00B51C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775796B3" w14:textId="77777777" w:rsidR="00B51CD2" w:rsidRDefault="00B51CD2">
            <w:pPr>
              <w:jc w:val="center"/>
              <w:rPr>
                <w:lang w:val="es-ES"/>
              </w:rPr>
            </w:pPr>
            <w:r>
              <w:rPr>
                <w:lang w:val="es-ES"/>
              </w:rPr>
              <w:t>Nivel de logro</w:t>
            </w:r>
          </w:p>
        </w:tc>
      </w:tr>
      <w:tr w:rsidR="00B51CD2" w14:paraId="3B19CFAE" w14:textId="77777777" w:rsidTr="00B51C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7A1AA5B" w14:textId="77777777" w:rsidR="00B51CD2" w:rsidRDefault="00B51C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13C34" w14:textId="77777777" w:rsidR="00B51CD2" w:rsidRDefault="00B51C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F53E2"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881D967" w14:textId="77777777" w:rsidR="00B51CD2" w:rsidRDefault="00B51CD2">
            <w:pPr>
              <w:jc w:val="both"/>
              <w:rPr>
                <w:b/>
                <w:sz w:val="18"/>
                <w:szCs w:val="18"/>
                <w:lang w:val="es-ES"/>
              </w:rPr>
            </w:pPr>
            <w:r>
              <w:rPr>
                <w:b/>
                <w:sz w:val="18"/>
                <w:szCs w:val="18"/>
                <w:lang w:val="es-ES"/>
              </w:rPr>
              <w:t>Estratégico/ Competente</w:t>
            </w:r>
          </w:p>
          <w:p w14:paraId="787DEC6D"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1E411A7" w14:textId="77777777" w:rsidR="00B51CD2" w:rsidRDefault="00B51CD2">
            <w:pPr>
              <w:jc w:val="both"/>
              <w:rPr>
                <w:b/>
                <w:sz w:val="18"/>
                <w:szCs w:val="18"/>
                <w:lang w:val="es-ES"/>
              </w:rPr>
            </w:pPr>
            <w:r>
              <w:rPr>
                <w:b/>
                <w:sz w:val="18"/>
                <w:szCs w:val="18"/>
                <w:lang w:val="es-ES"/>
              </w:rPr>
              <w:t>Autónomo/ Satisfactorio</w:t>
            </w:r>
          </w:p>
          <w:p w14:paraId="7585F77A"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2F73EBEC" w14:textId="77777777" w:rsidR="00B51CD2" w:rsidRDefault="00B51CD2">
            <w:pPr>
              <w:jc w:val="both"/>
              <w:rPr>
                <w:b/>
                <w:sz w:val="18"/>
                <w:szCs w:val="18"/>
                <w:lang w:val="es-ES"/>
              </w:rPr>
            </w:pPr>
            <w:r>
              <w:rPr>
                <w:b/>
                <w:sz w:val="18"/>
                <w:szCs w:val="18"/>
                <w:lang w:val="es-ES"/>
              </w:rPr>
              <w:t>Resolutivo/</w:t>
            </w:r>
          </w:p>
          <w:p w14:paraId="0D2E8618" w14:textId="77777777" w:rsidR="00B51CD2" w:rsidRDefault="00B51CD2">
            <w:pPr>
              <w:jc w:val="both"/>
              <w:rPr>
                <w:b/>
                <w:sz w:val="18"/>
                <w:szCs w:val="18"/>
                <w:lang w:val="es-ES"/>
              </w:rPr>
            </w:pPr>
            <w:r>
              <w:rPr>
                <w:b/>
                <w:sz w:val="18"/>
                <w:szCs w:val="18"/>
                <w:lang w:val="es-ES"/>
              </w:rPr>
              <w:t>suficiente</w:t>
            </w:r>
          </w:p>
          <w:p w14:paraId="4CDAF387" w14:textId="77777777" w:rsidR="00B51CD2" w:rsidRDefault="00B51C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06BD4D5A" w14:textId="77777777" w:rsidR="00B51CD2" w:rsidRDefault="00B51CD2">
            <w:pPr>
              <w:jc w:val="both"/>
              <w:rPr>
                <w:b/>
                <w:sz w:val="18"/>
                <w:szCs w:val="18"/>
                <w:lang w:val="es-ES"/>
              </w:rPr>
            </w:pPr>
            <w:r>
              <w:rPr>
                <w:b/>
                <w:sz w:val="18"/>
                <w:szCs w:val="18"/>
                <w:lang w:val="es-ES"/>
              </w:rPr>
              <w:t>Receptivo/</w:t>
            </w:r>
          </w:p>
          <w:p w14:paraId="274D17DD" w14:textId="77777777" w:rsidR="00B51CD2" w:rsidRDefault="00B51C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53994C88" w14:textId="77777777" w:rsidR="00B51CD2" w:rsidRDefault="00B51CD2">
            <w:pPr>
              <w:jc w:val="center"/>
              <w:rPr>
                <w:lang w:val="es-ES"/>
              </w:rPr>
            </w:pPr>
            <w:r>
              <w:rPr>
                <w:sz w:val="16"/>
                <w:lang w:val="es-ES"/>
              </w:rPr>
              <w:t>Puntos</w:t>
            </w:r>
          </w:p>
        </w:tc>
      </w:tr>
      <w:tr w:rsidR="00B51CD2" w14:paraId="278EE84D" w14:textId="77777777" w:rsidTr="00B51C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68410A9E" w14:textId="77777777" w:rsidR="00B51CD2" w:rsidRDefault="00B51C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2241496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DA9035A" w14:textId="77777777" w:rsidR="00B51CD2" w:rsidRDefault="00B51CD2">
            <w:pPr>
              <w:jc w:val="both"/>
              <w:rPr>
                <w:lang w:val="es-ES"/>
              </w:rPr>
            </w:pPr>
          </w:p>
          <w:p w14:paraId="17F269DE" w14:textId="77777777" w:rsidR="00B51CD2" w:rsidRDefault="00B51CD2">
            <w:pPr>
              <w:jc w:val="both"/>
              <w:rPr>
                <w:lang w:val="es-ES"/>
              </w:rPr>
            </w:pPr>
          </w:p>
          <w:p w14:paraId="49D418C7" w14:textId="77777777" w:rsidR="00B51CD2" w:rsidRDefault="00B51CD2">
            <w:pPr>
              <w:jc w:val="both"/>
              <w:rPr>
                <w:lang w:val="es-ES"/>
              </w:rPr>
            </w:pPr>
            <w:r>
              <w:rPr>
                <w:lang w:val="es-ES"/>
              </w:rPr>
              <w:t>1.Presentación</w:t>
            </w:r>
          </w:p>
          <w:p w14:paraId="68C76DCC" w14:textId="77777777" w:rsidR="00B51CD2" w:rsidRDefault="00B51CD2">
            <w:pPr>
              <w:jc w:val="both"/>
              <w:rPr>
                <w:lang w:val="es-ES"/>
              </w:rPr>
            </w:pPr>
          </w:p>
          <w:p w14:paraId="45CC0D57" w14:textId="77777777" w:rsidR="00B51CD2" w:rsidRDefault="00B51CD2">
            <w:pPr>
              <w:jc w:val="both"/>
              <w:rPr>
                <w:lang w:val="es-ES"/>
              </w:rPr>
            </w:pPr>
          </w:p>
          <w:p w14:paraId="4028A177" w14:textId="77777777" w:rsidR="00B51CD2" w:rsidRDefault="00B51CD2">
            <w:pPr>
              <w:jc w:val="both"/>
              <w:rPr>
                <w:lang w:val="es-ES"/>
              </w:rPr>
            </w:pPr>
          </w:p>
          <w:p w14:paraId="71C72A6B" w14:textId="77777777" w:rsidR="00B51CD2" w:rsidRDefault="00B51CD2">
            <w:pPr>
              <w:jc w:val="both"/>
              <w:rPr>
                <w:lang w:val="es-ES"/>
              </w:rPr>
            </w:pPr>
          </w:p>
          <w:p w14:paraId="00B3430F" w14:textId="77777777" w:rsidR="00B51CD2" w:rsidRDefault="00B51CD2">
            <w:pPr>
              <w:jc w:val="both"/>
              <w:rPr>
                <w:lang w:val="es-ES"/>
              </w:rPr>
            </w:pPr>
          </w:p>
          <w:p w14:paraId="78205769" w14:textId="77777777" w:rsidR="00B51CD2" w:rsidRDefault="00B51CD2">
            <w:pPr>
              <w:jc w:val="both"/>
              <w:rPr>
                <w:lang w:val="es-ES"/>
              </w:rPr>
            </w:pPr>
          </w:p>
          <w:p w14:paraId="0BC6437F" w14:textId="77777777" w:rsidR="00B51CD2" w:rsidRDefault="00B51CD2">
            <w:pPr>
              <w:jc w:val="both"/>
              <w:rPr>
                <w:lang w:val="es-ES"/>
              </w:rPr>
            </w:pPr>
          </w:p>
          <w:p w14:paraId="501810D0" w14:textId="77777777" w:rsidR="00B51CD2" w:rsidRDefault="00B51CD2">
            <w:pPr>
              <w:jc w:val="both"/>
              <w:rPr>
                <w:lang w:val="es-ES"/>
              </w:rPr>
            </w:pPr>
          </w:p>
          <w:p w14:paraId="4649E5D0" w14:textId="77777777" w:rsidR="00B51CD2" w:rsidRDefault="00B51CD2">
            <w:pPr>
              <w:jc w:val="both"/>
              <w:rPr>
                <w:lang w:val="es-ES"/>
              </w:rPr>
            </w:pPr>
          </w:p>
          <w:p w14:paraId="1C0225C5" w14:textId="77777777" w:rsidR="00B51CD2" w:rsidRDefault="00B51CD2">
            <w:pPr>
              <w:jc w:val="both"/>
              <w:rPr>
                <w:lang w:val="es-ES"/>
              </w:rPr>
            </w:pPr>
          </w:p>
          <w:p w14:paraId="196FBBCE" w14:textId="77777777" w:rsidR="00B51CD2" w:rsidRDefault="00B51CD2">
            <w:pPr>
              <w:jc w:val="both"/>
              <w:rPr>
                <w:lang w:val="es-ES"/>
              </w:rPr>
            </w:pPr>
          </w:p>
          <w:p w14:paraId="6E847B04" w14:textId="77777777" w:rsidR="00B51CD2" w:rsidRDefault="00B51CD2">
            <w:pPr>
              <w:jc w:val="both"/>
              <w:rPr>
                <w:lang w:val="es-ES"/>
              </w:rPr>
            </w:pPr>
          </w:p>
          <w:p w14:paraId="6B703698" w14:textId="77777777" w:rsidR="00B51CD2" w:rsidRDefault="00B51CD2">
            <w:pPr>
              <w:jc w:val="both"/>
              <w:rPr>
                <w:lang w:val="es-ES"/>
              </w:rPr>
            </w:pPr>
          </w:p>
          <w:p w14:paraId="4AEB6605" w14:textId="77777777" w:rsidR="00B51CD2" w:rsidRDefault="00B51CD2">
            <w:pPr>
              <w:jc w:val="both"/>
              <w:rPr>
                <w:lang w:val="es-ES"/>
              </w:rPr>
            </w:pPr>
          </w:p>
          <w:p w14:paraId="43B5B0F2" w14:textId="77777777" w:rsidR="00B51CD2" w:rsidRDefault="00B51CD2">
            <w:pPr>
              <w:jc w:val="both"/>
              <w:rPr>
                <w:lang w:val="es-ES"/>
              </w:rPr>
            </w:pPr>
          </w:p>
          <w:p w14:paraId="2C5219AB" w14:textId="77777777" w:rsidR="00B51CD2" w:rsidRDefault="00B51CD2">
            <w:pPr>
              <w:jc w:val="both"/>
              <w:rPr>
                <w:lang w:val="es-ES"/>
              </w:rPr>
            </w:pPr>
          </w:p>
          <w:p w14:paraId="64AF8238" w14:textId="77777777" w:rsidR="00B51CD2" w:rsidRDefault="00B51CD2">
            <w:pPr>
              <w:jc w:val="both"/>
              <w:rPr>
                <w:lang w:val="es-ES"/>
              </w:rPr>
            </w:pPr>
          </w:p>
          <w:p w14:paraId="3C239B06" w14:textId="77777777" w:rsidR="00B51CD2" w:rsidRDefault="00B51CD2">
            <w:pPr>
              <w:jc w:val="both"/>
              <w:rPr>
                <w:lang w:val="es-ES"/>
              </w:rPr>
            </w:pPr>
          </w:p>
          <w:p w14:paraId="3CFF189C" w14:textId="77777777" w:rsidR="00B51CD2" w:rsidRDefault="00B51CD2">
            <w:pPr>
              <w:jc w:val="both"/>
              <w:rPr>
                <w:lang w:val="es-ES"/>
              </w:rPr>
            </w:pPr>
          </w:p>
          <w:p w14:paraId="215FF3F0" w14:textId="77777777" w:rsidR="00B51CD2" w:rsidRDefault="00B51CD2">
            <w:pPr>
              <w:jc w:val="both"/>
              <w:rPr>
                <w:sz w:val="20"/>
                <w:lang w:val="es-ES"/>
              </w:rPr>
            </w:pPr>
          </w:p>
          <w:p w14:paraId="791DFACD"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E2B88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726440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520BFC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30E8A38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67D56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014F54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B70DE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426B3A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2BC7C2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296FFE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48844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15ED80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53737C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107E61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B6986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A5F56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68D63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925427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55740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60219C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0489F6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B937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4B890344"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24F14F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EE3B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5139046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369D94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5EC0482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119E2E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7C6724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BFE57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077856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2EA70DA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59C494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658DF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1142633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3AE593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44D9B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00511E9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430E2B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1BA732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8E0C3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21B852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374F3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40E92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E0B241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C753C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78AF72EA"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DD86F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73498B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785B2D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0F2B64F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0ECDE0D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0B36F1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5D0C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44800D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7F9B48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034B5F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7D9528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5E4D1F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FBA3B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36831D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5F08AC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6AD92D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8C2C81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38203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DC293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6CAAF1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509847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92C36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00403C4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3B5470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163B4B3"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91810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0B4346B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EFC7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25E80F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52A0DF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00B7D1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26F8CD7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31EF0A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3A800A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5D1237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1EF3632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A2EB0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C37B0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2F711C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2151F81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0A717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539486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019B2835" w14:textId="77777777" w:rsidR="00B51CD2" w:rsidRDefault="00B51C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86220BE" w14:textId="77777777" w:rsidR="00B51CD2" w:rsidRDefault="00B51CD2">
            <w:pPr>
              <w:jc w:val="both"/>
              <w:rPr>
                <w:lang w:val="es-ES"/>
              </w:rPr>
            </w:pPr>
          </w:p>
        </w:tc>
      </w:tr>
      <w:tr w:rsidR="00B51CD2" w14:paraId="3CE27966"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07297A8"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30DF06"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8E8BE99" w14:textId="77777777" w:rsidR="00B51CD2" w:rsidRDefault="00B51CD2">
            <w:pPr>
              <w:jc w:val="both"/>
              <w:rPr>
                <w:sz w:val="20"/>
                <w:lang w:val="es-ES"/>
              </w:rPr>
            </w:pPr>
            <w:r>
              <w:rPr>
                <w:sz w:val="20"/>
                <w:lang w:val="es-ES"/>
              </w:rPr>
              <w:t>2.Dominio de contenidos específicos</w:t>
            </w:r>
          </w:p>
          <w:p w14:paraId="43E4D01E" w14:textId="77777777" w:rsidR="00B51CD2" w:rsidRDefault="00B51CD2">
            <w:pPr>
              <w:jc w:val="both"/>
              <w:rPr>
                <w:sz w:val="20"/>
                <w:lang w:val="es-ES"/>
              </w:rPr>
            </w:pPr>
          </w:p>
          <w:p w14:paraId="3C10F540" w14:textId="77777777" w:rsidR="00B51CD2" w:rsidRDefault="00B51CD2">
            <w:pPr>
              <w:jc w:val="both"/>
              <w:rPr>
                <w:sz w:val="20"/>
                <w:lang w:val="es-ES"/>
              </w:rPr>
            </w:pPr>
          </w:p>
          <w:p w14:paraId="719D76BB"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0E0E60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EE4C1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8D2DA9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4C19DD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174DAC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19E245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18A1ED6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1DE4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70D60E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5F00B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3A4E878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71B1134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313CE2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7C68D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672A23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56B2AC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1F86CD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1193B2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6A45328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7BB0307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31414E9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1715B7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64CE9ED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65AFE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273696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743C5D65"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clase</w:t>
            </w:r>
          </w:p>
          <w:p w14:paraId="4AD7E886"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80027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904F75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E9179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5DF7CC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066B6F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62B2E0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035A4C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3A474C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5C4A55B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2AC65E7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721C1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04FD01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792B209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068DEA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D64E3E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287E0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61CB921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9AFB7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51F5F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5FA90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73CC6D1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14:paraId="0482F3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ED6ED87"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mismas</w:t>
            </w:r>
          </w:p>
          <w:p w14:paraId="06632BDD"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966C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6C442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022F3B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690BFB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0BB258C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5403F6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706EA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1F580F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105589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3C8685A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0FC203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2115C8E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5BC9AAB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62A857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14:paraId="6F2801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6CC9928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C06DF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EBE82F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6DB46A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3D6564E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75DD77C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C497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9E277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4007D7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7EA211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C03C13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77179F8F" w14:textId="77777777" w:rsidR="00B51CD2" w:rsidRDefault="00B51C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0512F9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259B19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4A35FF8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1498E8E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92B163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14FF4B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210C47A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6F248F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8A3160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539182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1041C4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62229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2798A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72F9E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68E2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4C513B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636111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1DE353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3515C2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1EDAE5F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EB5945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2707C1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6FA51E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C89CE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3DBFA3A0" w14:textId="77777777" w:rsidR="00B51CD2" w:rsidRDefault="00B51CD2">
            <w:pPr>
              <w:shd w:val="clear" w:color="auto" w:fill="FFFFFF"/>
              <w:rPr>
                <w:rFonts w:ascii="Arial" w:eastAsia="Times New Roman" w:hAnsi="Arial" w:cs="Arial"/>
                <w:sz w:val="18"/>
                <w:lang w:val="es-ES"/>
              </w:rPr>
            </w:pPr>
          </w:p>
          <w:p w14:paraId="7BF50E08"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328521B" w14:textId="77777777" w:rsidR="00B51CD2" w:rsidRDefault="00B51CD2">
            <w:pPr>
              <w:rPr>
                <w:lang w:val="es-ES"/>
              </w:rPr>
            </w:pPr>
          </w:p>
        </w:tc>
      </w:tr>
      <w:tr w:rsidR="00B51CD2" w14:paraId="5E25694E"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758229C"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34A25F"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5D45FF56" w14:textId="77777777" w:rsidR="00B51CD2" w:rsidRDefault="00B51CD2">
            <w:pPr>
              <w:jc w:val="both"/>
              <w:rPr>
                <w:lang w:val="es-ES"/>
              </w:rPr>
            </w:pPr>
          </w:p>
          <w:p w14:paraId="61616493" w14:textId="77777777" w:rsidR="00B51CD2" w:rsidRDefault="00B51CD2">
            <w:pPr>
              <w:jc w:val="both"/>
              <w:rPr>
                <w:sz w:val="20"/>
                <w:lang w:val="es-ES"/>
              </w:rPr>
            </w:pPr>
            <w:r>
              <w:rPr>
                <w:sz w:val="20"/>
                <w:lang w:val="es-ES"/>
              </w:rPr>
              <w:t>3.Expresión escrita</w:t>
            </w:r>
          </w:p>
          <w:p w14:paraId="705C4F8A" w14:textId="77777777" w:rsidR="00B51CD2" w:rsidRDefault="00B51CD2">
            <w:pPr>
              <w:jc w:val="both"/>
              <w:rPr>
                <w:sz w:val="20"/>
                <w:lang w:val="es-ES"/>
              </w:rPr>
            </w:pPr>
          </w:p>
          <w:p w14:paraId="20644FCE"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435650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61518C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0956C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4F78D3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6960E8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45D308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4BF6639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46582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3F92EA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w:t>
            </w:r>
          </w:p>
          <w:p w14:paraId="02304A2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11996B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45BFA8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64A5F6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4DEDFA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3DADA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49667FA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C3B0F5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0C7696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7D223E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25BEB832"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0AD2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2F0BE8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76E5531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56B1B2C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7A25890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0D0716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63EF87E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773C788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hac</w:t>
            </w:r>
          </w:p>
          <w:p w14:paraId="65E909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3823C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504C18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126170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F36343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1D7E5F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42D0C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1F4318E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6C1F253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1E2A9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6F88F3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73F96DA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2F13C0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3B9872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62639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2216E36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631F19F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3B333A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376559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46338F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4318D7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2B0741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059E7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2415DD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75E9D9E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275A79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505F8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6114BB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736B2466"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fundamentación    </w:t>
            </w:r>
          </w:p>
          <w:p w14:paraId="70604EA5"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teórica    y    </w:t>
            </w:r>
          </w:p>
          <w:p w14:paraId="39B5F7DE"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metodológica. </w:t>
            </w:r>
          </w:p>
          <w:p w14:paraId="14F2D718"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33266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F885C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D521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421E3C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D14BC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3F98D0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6483FA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361F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697A2F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F7D05E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4A588F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427CF2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4E6E224F"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2270631" w14:textId="77777777" w:rsidR="00B51CD2" w:rsidRDefault="00B51CD2">
            <w:pPr>
              <w:rPr>
                <w:lang w:val="es-ES"/>
              </w:rPr>
            </w:pPr>
          </w:p>
        </w:tc>
      </w:tr>
      <w:tr w:rsidR="00B51CD2" w14:paraId="76C45612"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C45B791"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A01488"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0D40A3F7" w14:textId="77777777" w:rsidR="00B51CD2" w:rsidRDefault="00B51CD2">
            <w:pPr>
              <w:jc w:val="both"/>
              <w:rPr>
                <w:sz w:val="20"/>
                <w:lang w:val="es-ES"/>
              </w:rPr>
            </w:pPr>
            <w:r>
              <w:rPr>
                <w:sz w:val="20"/>
                <w:lang w:val="es-ES"/>
              </w:rPr>
              <w:t>4. Gestión de la información</w:t>
            </w:r>
          </w:p>
          <w:p w14:paraId="03DEE645" w14:textId="77777777" w:rsidR="00B51CD2" w:rsidRDefault="00B51CD2">
            <w:pPr>
              <w:jc w:val="both"/>
              <w:rPr>
                <w:sz w:val="20"/>
                <w:lang w:val="es-ES"/>
              </w:rPr>
            </w:pPr>
          </w:p>
          <w:p w14:paraId="193486A3"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F1DDD1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07B7152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15B2EDDB"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C5BB3FE"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3514CB0D"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79BE78E7"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1B312530" w14:textId="77777777" w:rsidR="00B51CD2" w:rsidRDefault="00B51CD2">
            <w:pPr>
              <w:shd w:val="clear" w:color="auto" w:fill="FFFFFF"/>
              <w:rPr>
                <w:rFonts w:ascii="Arial" w:eastAsia="Times New Roman" w:hAnsi="Arial" w:cs="Arial"/>
                <w:sz w:val="20"/>
              </w:rPr>
            </w:pPr>
            <w:r>
              <w:rPr>
                <w:rFonts w:ascii="Arial" w:eastAsia="Times New Roman" w:hAnsi="Arial" w:cs="Arial"/>
                <w:sz w:val="20"/>
              </w:rPr>
              <w:t xml:space="preserve">actuales    </w:t>
            </w:r>
          </w:p>
          <w:p w14:paraId="476C723C"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66752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64E01E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04F625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72159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41CA21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026B467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687BC488"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    actuales    </w:t>
            </w:r>
          </w:p>
          <w:p w14:paraId="6F2F8C2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E213AA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2BD38A82"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6D756A6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4C7FCEB4"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E29AEC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0022C48A" w14:textId="77777777" w:rsidR="00B51CD2" w:rsidRDefault="00B51CD2">
            <w:pPr>
              <w:shd w:val="clear" w:color="auto" w:fill="FFFFFF"/>
              <w:rPr>
                <w:rFonts w:ascii="Arial" w:eastAsia="Times New Roman" w:hAnsi="Arial" w:cs="Arial"/>
                <w:sz w:val="20"/>
              </w:rPr>
            </w:pPr>
            <w:r>
              <w:rPr>
                <w:rFonts w:ascii="Arial" w:eastAsia="Times New Roman" w:hAnsi="Arial" w:cs="Arial"/>
                <w:sz w:val="20"/>
              </w:rPr>
              <w:t xml:space="preserve">actuales    </w:t>
            </w:r>
          </w:p>
          <w:p w14:paraId="50DA971B"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CE3D0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7ACC84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30632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6FDD55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1921B1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C99A8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6DE26F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22D3A76C"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CCAAFBB" w14:textId="77777777" w:rsidR="00B51CD2" w:rsidRDefault="00B51CD2">
            <w:pPr>
              <w:rPr>
                <w:lang w:val="es-ES"/>
              </w:rPr>
            </w:pPr>
          </w:p>
        </w:tc>
      </w:tr>
      <w:tr w:rsidR="00B51CD2" w14:paraId="495CF689" w14:textId="77777777" w:rsidTr="00B51CD2">
        <w:tc>
          <w:tcPr>
            <w:tcW w:w="1838" w:type="dxa"/>
            <w:gridSpan w:val="2"/>
            <w:tcBorders>
              <w:top w:val="single" w:sz="4" w:space="0" w:color="auto"/>
              <w:left w:val="single" w:sz="4" w:space="0" w:color="auto"/>
              <w:bottom w:val="single" w:sz="4" w:space="0" w:color="auto"/>
              <w:right w:val="single" w:sz="4" w:space="0" w:color="auto"/>
            </w:tcBorders>
          </w:tcPr>
          <w:p w14:paraId="6526F92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3306C4A"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3B70BAE"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7047DFE9"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065D559"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DB679CB" w14:textId="77777777" w:rsidR="00B51CD2" w:rsidRDefault="00B51CD2">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4C6B3F01" w14:textId="77777777" w:rsidR="00B51CD2" w:rsidRDefault="00B51CD2">
            <w:pPr>
              <w:jc w:val="both"/>
              <w:rPr>
                <w:lang w:val="es-ES"/>
              </w:rPr>
            </w:pPr>
          </w:p>
        </w:tc>
      </w:tr>
    </w:tbl>
    <w:p w14:paraId="0E6AB233" w14:textId="77777777" w:rsidR="00B51CD2" w:rsidRDefault="00B51CD2" w:rsidP="00B51CD2">
      <w:pPr>
        <w:jc w:val="both"/>
        <w:rPr>
          <w:rFonts w:asciiTheme="minorHAnsi" w:hAnsiTheme="minorHAnsi" w:cstheme="minorBidi"/>
          <w:lang w:val="es-ES" w:eastAsia="en-US"/>
        </w:rPr>
      </w:pPr>
    </w:p>
    <w:p w14:paraId="2E430C7F" w14:textId="77777777" w:rsidR="00B51CD2" w:rsidRDefault="00B51CD2" w:rsidP="00B51CD2">
      <w:pPr>
        <w:jc w:val="both"/>
        <w:rPr>
          <w:rFonts w:ascii="Segoe UI" w:hAnsi="Segoe UI" w:cs="Segoe UI"/>
          <w:sz w:val="21"/>
          <w:szCs w:val="21"/>
          <w:lang w:val="es-ES"/>
        </w:rPr>
      </w:pPr>
    </w:p>
    <w:p w14:paraId="5D431FEE" w14:textId="77777777" w:rsidR="00B51CD2" w:rsidRDefault="00B51CD2" w:rsidP="00B51CD2">
      <w:pPr>
        <w:jc w:val="both"/>
        <w:rPr>
          <w:rFonts w:ascii="Segoe UI" w:hAnsi="Segoe UI" w:cs="Segoe UI"/>
          <w:sz w:val="21"/>
          <w:szCs w:val="21"/>
          <w:lang w:val="es-ES"/>
        </w:rPr>
      </w:pPr>
    </w:p>
    <w:p w14:paraId="732CC559" w14:textId="77777777" w:rsidR="00B51CD2" w:rsidRPr="00003674" w:rsidRDefault="00B51CD2" w:rsidP="00B51CD2">
      <w:pPr>
        <w:rPr>
          <w:rFonts w:asciiTheme="minorHAnsi" w:hAnsiTheme="minorHAnsi" w:cstheme="minorBidi"/>
          <w:lang w:val="es-MX"/>
        </w:rPr>
      </w:pPr>
    </w:p>
    <w:p w14:paraId="179BEA02" w14:textId="77777777" w:rsidR="00B51CD2" w:rsidRDefault="00B51CD2" w:rsidP="00B51CD2"/>
    <w:p w14:paraId="11DD2983" w14:textId="77777777" w:rsidR="00304D3E" w:rsidRDefault="00304D3E">
      <w:pPr>
        <w:spacing w:before="240" w:line="360" w:lineRule="auto"/>
        <w:jc w:val="both"/>
        <w:rPr>
          <w:sz w:val="20"/>
          <w:szCs w:val="20"/>
        </w:rPr>
      </w:pPr>
    </w:p>
    <w:p w14:paraId="6C8E4DD8" w14:textId="77777777" w:rsidR="00304D3E" w:rsidRDefault="00304D3E">
      <w:pPr>
        <w:spacing w:before="240" w:line="360" w:lineRule="auto"/>
        <w:jc w:val="both"/>
        <w:rPr>
          <w:sz w:val="20"/>
          <w:szCs w:val="20"/>
        </w:rPr>
      </w:pPr>
    </w:p>
    <w:p w14:paraId="2A4D4DB5" w14:textId="77777777" w:rsidR="00304D3E" w:rsidRDefault="00304D3E">
      <w:pPr>
        <w:spacing w:before="300" w:after="300" w:line="360" w:lineRule="auto"/>
        <w:ind w:left="360"/>
        <w:jc w:val="both"/>
        <w:rPr>
          <w:sz w:val="20"/>
          <w:szCs w:val="20"/>
        </w:rPr>
      </w:pPr>
    </w:p>
    <w:p w14:paraId="72AAE481" w14:textId="77777777" w:rsidR="00304D3E" w:rsidRDefault="00304D3E">
      <w:pPr>
        <w:spacing w:before="300" w:after="300" w:line="360" w:lineRule="auto"/>
        <w:jc w:val="both"/>
        <w:rPr>
          <w:sz w:val="20"/>
          <w:szCs w:val="20"/>
        </w:rPr>
      </w:pPr>
    </w:p>
    <w:p w14:paraId="210D1B35" w14:textId="77777777" w:rsidR="00304D3E" w:rsidRDefault="00304D3E">
      <w:pPr>
        <w:spacing w:before="300" w:after="300" w:line="360" w:lineRule="auto"/>
        <w:jc w:val="both"/>
        <w:rPr>
          <w:sz w:val="20"/>
          <w:szCs w:val="20"/>
        </w:rPr>
      </w:pPr>
    </w:p>
    <w:p w14:paraId="0ED97AED" w14:textId="77777777" w:rsidR="00304D3E" w:rsidRDefault="00304D3E">
      <w:pPr>
        <w:spacing w:before="300" w:after="300" w:line="360" w:lineRule="auto"/>
        <w:jc w:val="both"/>
        <w:rPr>
          <w:sz w:val="20"/>
          <w:szCs w:val="20"/>
        </w:rPr>
      </w:pPr>
    </w:p>
    <w:p w14:paraId="484D9231" w14:textId="77777777" w:rsidR="00304D3E" w:rsidRDefault="00304D3E"/>
    <w:sectPr w:rsidR="00304D3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3E"/>
    <w:rsid w:val="00003674"/>
    <w:rsid w:val="000D00B2"/>
    <w:rsid w:val="000D20EE"/>
    <w:rsid w:val="00186DC2"/>
    <w:rsid w:val="001C4BD2"/>
    <w:rsid w:val="00304D3E"/>
    <w:rsid w:val="00607A56"/>
    <w:rsid w:val="00646CD9"/>
    <w:rsid w:val="009C78D7"/>
    <w:rsid w:val="009D74B3"/>
    <w:rsid w:val="009F2772"/>
    <w:rsid w:val="00A316BB"/>
    <w:rsid w:val="00B51CD2"/>
    <w:rsid w:val="00CE3FC4"/>
    <w:rsid w:val="00D0064A"/>
    <w:rsid w:val="00F06A7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8426"/>
  <w15:docId w15:val="{08FA50CB-8798-4F5F-8307-D0108E9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B51CD2"/>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6DC2"/>
    <w:rPr>
      <w:color w:val="0000FF" w:themeColor="hyperlink"/>
      <w:u w:val="single"/>
    </w:rPr>
  </w:style>
  <w:style w:type="character" w:styleId="Mencinsinresolver">
    <w:name w:val="Unresolved Mention"/>
    <w:basedOn w:val="Fuentedeprrafopredeter"/>
    <w:uiPriority w:val="99"/>
    <w:semiHidden/>
    <w:unhideWhenUsed/>
    <w:rsid w:val="0018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24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2RXes0L" TargetMode="External"/><Relationship Id="rId13" Type="http://schemas.openxmlformats.org/officeDocument/2006/relationships/hyperlink" Target="https://bit.ly/3vClqX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yOdtAA" TargetMode="External"/><Relationship Id="rId12" Type="http://schemas.openxmlformats.org/officeDocument/2006/relationships/hyperlink" Target="http://hdl.handle.net/20.500.12209/93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46498/reduipb.v24i3.1409" TargetMode="External"/><Relationship Id="rId1" Type="http://schemas.openxmlformats.org/officeDocument/2006/relationships/customXml" Target="../customXml/item1.xml"/><Relationship Id="rId6" Type="http://schemas.openxmlformats.org/officeDocument/2006/relationships/hyperlink" Target="https://bit.ly/3c0HJ1t" TargetMode="External"/><Relationship Id="rId11" Type="http://schemas.openxmlformats.org/officeDocument/2006/relationships/hyperlink" Target="https://bit.ly/3i3zUM6" TargetMode="External"/><Relationship Id="rId5" Type="http://schemas.openxmlformats.org/officeDocument/2006/relationships/image" Target="media/image1.png"/><Relationship Id="rId15" Type="http://schemas.openxmlformats.org/officeDocument/2006/relationships/hyperlink" Target="https://doi.org/10.46498/reduipb.v24i3.1409" TargetMode="External"/><Relationship Id="rId10" Type="http://schemas.openxmlformats.org/officeDocument/2006/relationships/hyperlink" Target="https://bit.ly/2TuCqAZ" TargetMode="External"/><Relationship Id="rId4" Type="http://schemas.openxmlformats.org/officeDocument/2006/relationships/webSettings" Target="webSettings.xml"/><Relationship Id="rId9" Type="http://schemas.openxmlformats.org/officeDocument/2006/relationships/hyperlink" Target="https://bit.ly/3i4WROZ" TargetMode="External"/><Relationship Id="rId14" Type="http://schemas.openxmlformats.org/officeDocument/2006/relationships/hyperlink" Target="file:///C:\Users\yamil\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C7D4-0B38-4FEB-ABBA-DB8DD8AE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3318</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MARÍA VELÁSQUEZ MATA</dc:creator>
  <cp:lastModifiedBy>YAMILE MARGARITA MERCADO ESQUIVEL</cp:lastModifiedBy>
  <cp:revision>3</cp:revision>
  <dcterms:created xsi:type="dcterms:W3CDTF">2021-06-03T21:14:00Z</dcterms:created>
  <dcterms:modified xsi:type="dcterms:W3CDTF">2021-06-04T03:57:00Z</dcterms:modified>
</cp:coreProperties>
</file>