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038D" w14:textId="77777777" w:rsidR="004025AD" w:rsidRPr="009A7F78" w:rsidRDefault="004025AD" w:rsidP="004025AD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ESCUELA NORMAL DE EDUCACION PREESCOLAR</w:t>
      </w:r>
    </w:p>
    <w:p w14:paraId="5507F22B" w14:textId="01179152" w:rsidR="004025AD" w:rsidRDefault="004025AD" w:rsidP="004025A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7C498BA0" w14:textId="002EB789" w:rsidR="004025AD" w:rsidRDefault="004025AD" w:rsidP="004025AD">
      <w:pPr>
        <w:jc w:val="center"/>
        <w:rPr>
          <w:rFonts w:ascii="Arial" w:hAnsi="Arial" w:cs="Arial"/>
          <w:sz w:val="24"/>
        </w:rPr>
      </w:pPr>
      <w:r w:rsidRPr="000D77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3E5EE3" wp14:editId="4ED4D334">
            <wp:extent cx="1542363" cy="1016000"/>
            <wp:effectExtent l="0" t="0" r="0" b="0"/>
            <wp:docPr id="5" name="Imagen 4" descr="Una señal con letras y números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B238FCB4-742B-3D4F-8943-1B44ED6C9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Una señal con letras y números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B238FCB4-742B-3D4F-8943-1B44ED6C9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7703" cy="101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610D" w14:textId="77777777" w:rsidR="004025AD" w:rsidRDefault="004025AD" w:rsidP="004025A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Docente: Carlos Armando Balderas Valdés</w:t>
      </w:r>
    </w:p>
    <w:p w14:paraId="075E072B" w14:textId="77777777" w:rsidR="004025AD" w:rsidRDefault="004025AD" w:rsidP="004025A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Optativa</w:t>
      </w:r>
    </w:p>
    <w:p w14:paraId="355C2270" w14:textId="708F9771" w:rsidR="004025AD" w:rsidRPr="0053104E" w:rsidRDefault="00A514E6" w:rsidP="004025AD">
      <w:pPr>
        <w:jc w:val="center"/>
        <w:rPr>
          <w:rFonts w:ascii="Arial" w:hAnsi="Arial" w:cs="Arial"/>
          <w:bCs/>
          <w:i/>
          <w:iCs/>
          <w:sz w:val="28"/>
          <w:szCs w:val="24"/>
        </w:rPr>
      </w:pPr>
      <w:r>
        <w:rPr>
          <w:rFonts w:ascii="Arial" w:hAnsi="Arial" w:cs="Arial"/>
          <w:bCs/>
          <w:i/>
          <w:iCs/>
          <w:sz w:val="28"/>
          <w:szCs w:val="24"/>
        </w:rPr>
        <w:t>Evidencia unidad ll: Cuadro comparativo</w:t>
      </w:r>
    </w:p>
    <w:p w14:paraId="2AA1E4ED" w14:textId="77777777" w:rsidR="004025AD" w:rsidRDefault="004025AD" w:rsidP="004025AD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Alumna: Lorena Iracheta Vélez</w:t>
      </w:r>
    </w:p>
    <w:p w14:paraId="1FD82174" w14:textId="77777777" w:rsidR="004025AD" w:rsidRPr="009A7F78" w:rsidRDefault="004025AD" w:rsidP="004025AD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41883250" w14:textId="77777777" w:rsidR="004025AD" w:rsidRDefault="004025AD" w:rsidP="004025A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Semestre: 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Sección: C</w:t>
      </w:r>
    </w:p>
    <w:p w14:paraId="20FEF25E" w14:textId="77777777" w:rsidR="004025AD" w:rsidRDefault="004025AD" w:rsidP="004025AD">
      <w:pPr>
        <w:jc w:val="center"/>
        <w:rPr>
          <w:rFonts w:ascii="Arial" w:hAnsi="Arial" w:cs="Arial"/>
          <w:sz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6"/>
      </w:tblGrid>
      <w:tr w:rsidR="004025AD" w:rsidRPr="000E04A4" w14:paraId="1FB38E75" w14:textId="77777777" w:rsidTr="00DB6B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4C8AD" w14:textId="77777777" w:rsidR="004025AD" w:rsidRPr="000E04A4" w:rsidRDefault="004025AD" w:rsidP="00DB6BF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04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EL SENTIDO Y LOS FINES DE LA EDUCACIÓN.</w:t>
            </w:r>
          </w:p>
        </w:tc>
      </w:tr>
      <w:tr w:rsidR="004025AD" w:rsidRPr="000E04A4" w14:paraId="18EF9E3D" w14:textId="77777777" w:rsidTr="00DB6BF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0809"/>
            </w:tblGrid>
            <w:tr w:rsidR="004025AD" w:rsidRPr="000E04A4" w14:paraId="02E324E8" w14:textId="77777777" w:rsidTr="00DB6BF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6CF0DA" w14:textId="77777777" w:rsidR="004025AD" w:rsidRPr="000E04A4" w:rsidRDefault="004025AD" w:rsidP="00DB6BF2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DDB25B6" wp14:editId="5B42A257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C60A692" w14:textId="77777777" w:rsidR="004025AD" w:rsidRPr="000E04A4" w:rsidRDefault="004025AD" w:rsidP="00DB6BF2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5F0B810A" w14:textId="77777777" w:rsidR="004025AD" w:rsidRPr="000E04A4" w:rsidRDefault="004025AD" w:rsidP="00DB6BF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631"/>
            </w:tblGrid>
            <w:tr w:rsidR="004025AD" w:rsidRPr="000E04A4" w14:paraId="2B4E31B1" w14:textId="77777777" w:rsidTr="00DB6BF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76255A5" w14:textId="77777777" w:rsidR="004025AD" w:rsidRPr="000E04A4" w:rsidRDefault="004025AD" w:rsidP="00DB6BF2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65ABAC0" wp14:editId="01BB14BF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27C72D4" w14:textId="77777777" w:rsidR="004025AD" w:rsidRPr="000E04A4" w:rsidRDefault="004025AD" w:rsidP="00DB6BF2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1D524BF" w14:textId="77777777" w:rsidR="004025AD" w:rsidRPr="000E04A4" w:rsidRDefault="004025AD" w:rsidP="00DB6BF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6916BAE" w14:textId="7675AB1D" w:rsidR="004505F0" w:rsidRDefault="004505F0" w:rsidP="00B40FFE"/>
    <w:tbl>
      <w:tblPr>
        <w:tblStyle w:val="Tablaconcuadrcula"/>
        <w:tblpPr w:leftFromText="141" w:rightFromText="141" w:vertAnchor="page" w:horzAnchor="margin" w:tblpXSpec="center" w:tblpY="1941"/>
        <w:tblW w:w="15051" w:type="dxa"/>
        <w:tblLook w:val="04A0" w:firstRow="1" w:lastRow="0" w:firstColumn="1" w:lastColumn="0" w:noHBand="0" w:noVBand="1"/>
      </w:tblPr>
      <w:tblGrid>
        <w:gridCol w:w="1831"/>
        <w:gridCol w:w="1968"/>
        <w:gridCol w:w="1878"/>
        <w:gridCol w:w="1878"/>
        <w:gridCol w:w="1797"/>
        <w:gridCol w:w="1797"/>
        <w:gridCol w:w="2044"/>
        <w:gridCol w:w="1858"/>
      </w:tblGrid>
      <w:tr w:rsidR="00B40FFE" w:rsidRPr="00B40FFE" w14:paraId="34A52630" w14:textId="77777777" w:rsidTr="00B40FFE">
        <w:trPr>
          <w:trHeight w:val="123"/>
        </w:trPr>
        <w:tc>
          <w:tcPr>
            <w:tcW w:w="15051" w:type="dxa"/>
            <w:gridSpan w:val="8"/>
            <w:shd w:val="clear" w:color="auto" w:fill="F2DBDB" w:themeFill="accent2" w:themeFillTint="33"/>
            <w:vAlign w:val="center"/>
          </w:tcPr>
          <w:p w14:paraId="3C877BCC" w14:textId="77777777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lastRenderedPageBreak/>
              <w:t>John Dewey</w:t>
            </w:r>
          </w:p>
        </w:tc>
      </w:tr>
      <w:tr w:rsidR="001B1268" w:rsidRPr="00B40FFE" w14:paraId="71B820F3" w14:textId="77777777" w:rsidTr="00B40FFE">
        <w:trPr>
          <w:trHeight w:val="2523"/>
        </w:trPr>
        <w:tc>
          <w:tcPr>
            <w:tcW w:w="1668" w:type="dxa"/>
            <w:shd w:val="clear" w:color="auto" w:fill="E5DFEC" w:themeFill="accent4" w:themeFillTint="33"/>
            <w:vAlign w:val="center"/>
          </w:tcPr>
          <w:p w14:paraId="3EB6DA8D" w14:textId="77777777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Nombre de la postura</w:t>
            </w:r>
          </w:p>
        </w:tc>
        <w:tc>
          <w:tcPr>
            <w:tcW w:w="2092" w:type="dxa"/>
            <w:shd w:val="clear" w:color="auto" w:fill="E5DFEC" w:themeFill="accent4" w:themeFillTint="33"/>
            <w:vAlign w:val="center"/>
          </w:tcPr>
          <w:p w14:paraId="07EB2845" w14:textId="1B3274F8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Síntesis de la postura en cuestión.</w:t>
            </w:r>
          </w:p>
        </w:tc>
        <w:tc>
          <w:tcPr>
            <w:tcW w:w="1881" w:type="dxa"/>
            <w:shd w:val="clear" w:color="auto" w:fill="E5DFEC" w:themeFill="accent4" w:themeFillTint="33"/>
            <w:vAlign w:val="center"/>
          </w:tcPr>
          <w:p w14:paraId="637498C2" w14:textId="77777777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Reconstrucción resumida de los argumentos presentados a favor de la postura.</w:t>
            </w:r>
          </w:p>
          <w:p w14:paraId="0B154570" w14:textId="77777777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E5DFEC" w:themeFill="accent4" w:themeFillTint="33"/>
            <w:vAlign w:val="center"/>
          </w:tcPr>
          <w:p w14:paraId="4A158FEF" w14:textId="79BE0444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Reconstrucción resumida de los argumentos en contra que se puedan ofrecer sobre la postura en cuestión.</w:t>
            </w:r>
          </w:p>
        </w:tc>
        <w:tc>
          <w:tcPr>
            <w:tcW w:w="1881" w:type="dxa"/>
            <w:shd w:val="clear" w:color="auto" w:fill="E5DFEC" w:themeFill="accent4" w:themeFillTint="33"/>
            <w:vAlign w:val="center"/>
          </w:tcPr>
          <w:p w14:paraId="383FB125" w14:textId="77777777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1881" w:type="dxa"/>
            <w:shd w:val="clear" w:color="auto" w:fill="E5DFEC" w:themeFill="accent4" w:themeFillTint="33"/>
            <w:vAlign w:val="center"/>
          </w:tcPr>
          <w:p w14:paraId="7E7BB2CD" w14:textId="77777777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Enumeración de tres</w:t>
            </w:r>
          </w:p>
          <w:p w14:paraId="6A8764EC" w14:textId="77777777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Elementos adversos que el estudiante encuentre sobre la postura en cuestión de la práctica docente.</w:t>
            </w:r>
          </w:p>
        </w:tc>
        <w:tc>
          <w:tcPr>
            <w:tcW w:w="1882" w:type="dxa"/>
            <w:shd w:val="clear" w:color="auto" w:fill="E5DFEC" w:themeFill="accent4" w:themeFillTint="33"/>
            <w:vAlign w:val="center"/>
          </w:tcPr>
          <w:p w14:paraId="673794B6" w14:textId="66D6C7ED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Problemas actuales dentro del sistema educativo o de la sociedad que se podrían resolver de aceptar dichas posturas.</w:t>
            </w:r>
          </w:p>
        </w:tc>
        <w:tc>
          <w:tcPr>
            <w:tcW w:w="1885" w:type="dxa"/>
            <w:shd w:val="clear" w:color="auto" w:fill="E5DFEC" w:themeFill="accent4" w:themeFillTint="33"/>
            <w:vAlign w:val="center"/>
          </w:tcPr>
          <w:p w14:paraId="5A51084C" w14:textId="77777777" w:rsidR="00B40FFE" w:rsidRPr="00B40FFE" w:rsidRDefault="00B40FFE" w:rsidP="00B40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Posibles consecuencias negativas para el sistema educativo nacional o para la sociedad que tendría la aplicación de dichas posturas.</w:t>
            </w:r>
          </w:p>
        </w:tc>
      </w:tr>
      <w:tr w:rsidR="001B1268" w:rsidRPr="00B40FFE" w14:paraId="3EAFBF3B" w14:textId="77777777" w:rsidTr="00B40FFE">
        <w:trPr>
          <w:trHeight w:val="2103"/>
        </w:trPr>
        <w:tc>
          <w:tcPr>
            <w:tcW w:w="1668" w:type="dxa"/>
            <w:shd w:val="clear" w:color="auto" w:fill="E5DFEC" w:themeFill="accent4" w:themeFillTint="33"/>
          </w:tcPr>
          <w:p w14:paraId="3FD50636" w14:textId="77777777" w:rsidR="00B40FFE" w:rsidRPr="00B40FFE" w:rsidRDefault="00B40FFE" w:rsidP="00B40FFE">
            <w:pPr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 xml:space="preserve">Educación para el mantenimiento de las estructuras (conservadora) </w:t>
            </w:r>
          </w:p>
        </w:tc>
        <w:tc>
          <w:tcPr>
            <w:tcW w:w="2092" w:type="dxa"/>
          </w:tcPr>
          <w:p w14:paraId="6A5C09E0" w14:textId="74F9ED43" w:rsidR="006F0E5E" w:rsidRPr="006F0E5E" w:rsidRDefault="00B40FFE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Este tipo de educación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Dewey</w:t>
            </w:r>
            <w:r w:rsidRPr="00B40FFE">
              <w:rPr>
                <w:rFonts w:ascii="Arial" w:hAnsi="Arial" w:cs="Arial"/>
                <w:sz w:val="24"/>
                <w:szCs w:val="24"/>
              </w:rPr>
              <w:t xml:space="preserve"> lo que pretende es propagar valores tradicionales y l</w:t>
            </w:r>
            <w:r w:rsidR="006F0E5E" w:rsidRPr="006F0E5E">
              <w:rPr>
                <w:rFonts w:ascii="Arial" w:hAnsi="Arial" w:cs="Arial"/>
                <w:sz w:val="24"/>
                <w:szCs w:val="24"/>
              </w:rPr>
              <w:t>os valores se transmiten de manera de imposición.</w:t>
            </w:r>
          </w:p>
          <w:p w14:paraId="67F3C26B" w14:textId="77777777" w:rsidR="00B40FFE" w:rsidRPr="00B40FFE" w:rsidRDefault="00B40FFE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6803B" w14:textId="5B351568" w:rsidR="00B40FFE" w:rsidRPr="00B40FFE" w:rsidRDefault="00B40FFE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 mantienen los roles familiares</w:t>
            </w:r>
            <w:r w:rsidR="009861A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así como las tradiciones</w:t>
            </w:r>
            <w:r w:rsidR="009861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14:paraId="1622067E" w14:textId="71668AD9" w:rsidR="00B40FFE" w:rsidRPr="00B40FFE" w:rsidRDefault="00361BEE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existe la autonomía como tal. Se maneja con un sistema educativo el cual da respuestas sin primero ser buscadas.</w:t>
            </w:r>
          </w:p>
        </w:tc>
        <w:tc>
          <w:tcPr>
            <w:tcW w:w="1881" w:type="dxa"/>
          </w:tcPr>
          <w:p w14:paraId="65DA6B03" w14:textId="77777777" w:rsidR="00B40FFE" w:rsidRDefault="00361BEE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1.No se aceptan reformas repentinas.</w:t>
            </w:r>
          </w:p>
          <w:p w14:paraId="3081D6FE" w14:textId="05C52B17" w:rsidR="00361BEE" w:rsidRDefault="00361BEE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2.Debido a que </w:t>
            </w:r>
            <w:r w:rsidR="000A03F5">
              <w:rPr>
                <w:rFonts w:ascii="Arial" w:hAnsi="Arial" w:cs="Arial"/>
                <w:sz w:val="24"/>
                <w:szCs w:val="24"/>
              </w:rPr>
              <w:t xml:space="preserve">se imponían los temas, era más fácil determinar en qué grado escolar se encontraban </w:t>
            </w:r>
            <w:r w:rsidR="000A03F5">
              <w:rPr>
                <w:rFonts w:ascii="Arial" w:hAnsi="Arial" w:cs="Arial"/>
                <w:sz w:val="24"/>
                <w:szCs w:val="24"/>
              </w:rPr>
              <w:lastRenderedPageBreak/>
              <w:t>los alumnos</w:t>
            </w:r>
          </w:p>
          <w:p w14:paraId="325FC5F3" w14:textId="7B3A68DE" w:rsidR="000A03F5" w:rsidRPr="00361BEE" w:rsidRDefault="000A03F5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3.Se tenía más diciplina y respeto a los docentes porque se veían como figura de autoridad.</w:t>
            </w:r>
          </w:p>
        </w:tc>
        <w:tc>
          <w:tcPr>
            <w:tcW w:w="1881" w:type="dxa"/>
          </w:tcPr>
          <w:p w14:paraId="591586E8" w14:textId="5D77509A" w:rsidR="00B40FFE" w:rsidRDefault="000A03F5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1.Los alumnos no tenían voz para opinar si les gustaba las estrategias de enseñanza-aprendizaje.</w:t>
            </w:r>
          </w:p>
          <w:p w14:paraId="54F1B7F3" w14:textId="77777777" w:rsidR="000A03F5" w:rsidRDefault="000A03F5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2.No se dejaba experimentar para encontrar la solución.</w:t>
            </w:r>
          </w:p>
          <w:p w14:paraId="1F39BB45" w14:textId="0DF5F25C" w:rsidR="000A03F5" w:rsidRPr="00B40FFE" w:rsidRDefault="000A03F5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3.Practicar a diario lo que el docente dice sin tomar en cuenta los intereses de los alumnos, genera desinterés por aprender.</w:t>
            </w:r>
          </w:p>
        </w:tc>
        <w:tc>
          <w:tcPr>
            <w:tcW w:w="1882" w:type="dxa"/>
          </w:tcPr>
          <w:p w14:paraId="04D1FE31" w14:textId="254D2223" w:rsidR="00B40FFE" w:rsidRPr="00B40FFE" w:rsidRDefault="001B1268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Opino que un problema </w:t>
            </w:r>
            <w:r w:rsidR="00BD2229">
              <w:rPr>
                <w:rFonts w:ascii="Arial" w:hAnsi="Arial" w:cs="Arial"/>
                <w:sz w:val="24"/>
                <w:szCs w:val="24"/>
              </w:rPr>
              <w:t>en relación con</w:t>
            </w:r>
            <w:r>
              <w:rPr>
                <w:rFonts w:ascii="Arial" w:hAnsi="Arial" w:cs="Arial"/>
                <w:sz w:val="24"/>
                <w:szCs w:val="24"/>
              </w:rPr>
              <w:t xml:space="preserve"> la sociedad que se podría resolver mediante la postura </w:t>
            </w:r>
            <w:r w:rsidR="00BD2229">
              <w:rPr>
                <w:rFonts w:ascii="Arial" w:hAnsi="Arial" w:cs="Arial"/>
                <w:sz w:val="24"/>
                <w:szCs w:val="24"/>
              </w:rPr>
              <w:t>conservadora</w:t>
            </w:r>
            <w:r>
              <w:rPr>
                <w:rFonts w:ascii="Arial" w:hAnsi="Arial" w:cs="Arial"/>
                <w:sz w:val="24"/>
                <w:szCs w:val="24"/>
              </w:rPr>
              <w:t xml:space="preserve"> es que los docentes se tomaran como autoridad y generadoras de conocimiento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por lo que los alumnos adquirirían estos mediante la experiencia de los docentes y no habría rezagos de grados.  </w:t>
            </w:r>
          </w:p>
        </w:tc>
        <w:tc>
          <w:tcPr>
            <w:tcW w:w="1885" w:type="dxa"/>
          </w:tcPr>
          <w:p w14:paraId="07115327" w14:textId="56626779" w:rsidR="00B40FFE" w:rsidRPr="00B40FFE" w:rsidRDefault="001B1268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Como es una postura sin innovación, no se tratan temas importantes como la diversidad</w:t>
            </w:r>
            <w:r w:rsidR="00BD2229">
              <w:rPr>
                <w:rFonts w:ascii="Arial" w:hAnsi="Arial" w:cs="Arial"/>
                <w:sz w:val="24"/>
                <w:szCs w:val="24"/>
              </w:rPr>
              <w:t xml:space="preserve"> en todos los sentidos</w:t>
            </w:r>
            <w:r>
              <w:rPr>
                <w:rFonts w:ascii="Arial" w:hAnsi="Arial" w:cs="Arial"/>
                <w:sz w:val="24"/>
                <w:szCs w:val="24"/>
              </w:rPr>
              <w:t>, educación inclusiva,</w:t>
            </w:r>
            <w:r w:rsidR="00BD2229">
              <w:rPr>
                <w:rFonts w:ascii="Arial" w:hAnsi="Arial" w:cs="Arial"/>
                <w:sz w:val="24"/>
                <w:szCs w:val="24"/>
              </w:rPr>
              <w:t xml:space="preserve"> sexualidad, </w:t>
            </w:r>
            <w:r w:rsidR="00BD2229">
              <w:rPr>
                <w:rFonts w:ascii="Arial" w:hAnsi="Arial" w:cs="Arial"/>
                <w:sz w:val="24"/>
                <w:szCs w:val="24"/>
              </w:rPr>
              <w:lastRenderedPageBreak/>
              <w:t>etc.</w:t>
            </w:r>
          </w:p>
        </w:tc>
      </w:tr>
      <w:tr w:rsidR="001B1268" w:rsidRPr="00B40FFE" w14:paraId="64DC1A34" w14:textId="77777777" w:rsidTr="00B40FFE">
        <w:trPr>
          <w:trHeight w:val="1992"/>
        </w:trPr>
        <w:tc>
          <w:tcPr>
            <w:tcW w:w="1668" w:type="dxa"/>
            <w:shd w:val="clear" w:color="auto" w:fill="E5DFEC" w:themeFill="accent4" w:themeFillTint="33"/>
          </w:tcPr>
          <w:p w14:paraId="77481FE2" w14:textId="77777777" w:rsidR="00B40FFE" w:rsidRPr="00B40FFE" w:rsidRDefault="00B40FFE" w:rsidP="00B40FFE">
            <w:pPr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Educación para el cambio social o la transformación o la transformación personal (progresista)</w:t>
            </w:r>
          </w:p>
          <w:p w14:paraId="24FC1F0F" w14:textId="77777777" w:rsidR="00B40FFE" w:rsidRPr="00B40FFE" w:rsidRDefault="00B40FFE" w:rsidP="00B40F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74042F6" w14:textId="42F018AA" w:rsidR="00B40FFE" w:rsidRPr="00B40FFE" w:rsidRDefault="00B40FFE" w:rsidP="00B40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Dewey en este tipo de educación se a</w:t>
            </w:r>
            <w:r w:rsidRPr="00B40FFE">
              <w:rPr>
                <w:rFonts w:ascii="Arial" w:hAnsi="Arial" w:cs="Arial"/>
                <w:sz w:val="24"/>
                <w:szCs w:val="24"/>
              </w:rPr>
              <w:t>plica el nuevo concepto y lo relaciona con otros conceptos de la estructura cognitiva.</w:t>
            </w:r>
            <w:r w:rsidR="00361BEE">
              <w:rPr>
                <w:rFonts w:ascii="Arial" w:hAnsi="Arial" w:cs="Arial"/>
                <w:sz w:val="24"/>
                <w:szCs w:val="24"/>
              </w:rPr>
              <w:t xml:space="preserve"> Y trata de fomentar el individualismo y autonomía para resolver diversas situaciones.</w:t>
            </w:r>
          </w:p>
          <w:p w14:paraId="7755C044" w14:textId="77777777" w:rsidR="00B40FFE" w:rsidRPr="00B40FFE" w:rsidRDefault="00B40FFE" w:rsidP="00B40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BDD5EF" w14:textId="0BEE9775" w:rsidR="00B40FFE" w:rsidRPr="00B40FFE" w:rsidRDefault="009861A5" w:rsidP="00361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toma en cuenta las experiencias de los alumnos y así los docentes diseñar actividades para que se obtengan aprendizajes significativos.</w:t>
            </w:r>
          </w:p>
        </w:tc>
        <w:tc>
          <w:tcPr>
            <w:tcW w:w="1881" w:type="dxa"/>
          </w:tcPr>
          <w:p w14:paraId="20C4F496" w14:textId="147EAB30" w:rsidR="00B40FFE" w:rsidRPr="00B40FFE" w:rsidRDefault="00361BEE" w:rsidP="00361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todos los alumnos tienen relación en sus saberes previos, por lo que se tienen que realizar diagnósticos y en ocasiones puede hacer lento el proceso de aprendizaje.</w:t>
            </w:r>
          </w:p>
        </w:tc>
        <w:tc>
          <w:tcPr>
            <w:tcW w:w="1881" w:type="dxa"/>
          </w:tcPr>
          <w:p w14:paraId="35548208" w14:textId="77777777" w:rsidR="009861A5" w:rsidRDefault="009861A5" w:rsidP="00361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861A5">
              <w:rPr>
                <w:rFonts w:ascii="Arial" w:hAnsi="Arial" w:cs="Arial"/>
                <w:sz w:val="24"/>
                <w:szCs w:val="24"/>
              </w:rPr>
              <w:t>Está en constante cambio buscando favorecer el aprendizaje significativo en los alumnos.</w:t>
            </w:r>
          </w:p>
          <w:p w14:paraId="460136BD" w14:textId="77777777" w:rsidR="009861A5" w:rsidRDefault="009861A5" w:rsidP="00361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2.Se toman en cuenta los saberes previos de los alumnos.</w:t>
            </w:r>
          </w:p>
          <w:p w14:paraId="3EE7F243" w14:textId="6D769479" w:rsidR="009861A5" w:rsidRPr="001B1268" w:rsidRDefault="009861A5" w:rsidP="00361B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1268">
              <w:rPr>
                <w:rFonts w:ascii="Arial" w:hAnsi="Arial" w:cs="Arial"/>
                <w:sz w:val="24"/>
                <w:szCs w:val="24"/>
              </w:rPr>
              <w:t>3.</w:t>
            </w:r>
            <w:r w:rsidR="000A03F5" w:rsidRPr="001B1268">
              <w:rPr>
                <w:rFonts w:ascii="Arial" w:hAnsi="Arial" w:cs="Arial"/>
                <w:sz w:val="24"/>
                <w:szCs w:val="24"/>
              </w:rPr>
              <w:t>La experiencia</w:t>
            </w:r>
            <w:r w:rsidR="001B1268" w:rsidRPr="001B12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3F5" w:rsidRPr="001B1268">
              <w:rPr>
                <w:rFonts w:ascii="Arial" w:hAnsi="Arial" w:cs="Arial"/>
                <w:sz w:val="24"/>
                <w:szCs w:val="24"/>
              </w:rPr>
              <w:t xml:space="preserve">para Dewey </w:t>
            </w:r>
            <w:r w:rsidR="001B1268" w:rsidRPr="001B1268">
              <w:rPr>
                <w:rFonts w:ascii="Arial" w:hAnsi="Arial" w:cs="Arial"/>
                <w:sz w:val="24"/>
                <w:szCs w:val="24"/>
              </w:rPr>
              <w:lastRenderedPageBreak/>
              <w:t xml:space="preserve">es </w:t>
            </w:r>
            <w:r w:rsidR="000A03F5" w:rsidRPr="001B1268">
              <w:rPr>
                <w:rFonts w:ascii="Arial" w:hAnsi="Arial" w:cs="Arial"/>
                <w:sz w:val="24"/>
                <w:szCs w:val="24"/>
              </w:rPr>
              <w:t>un asunto referido al intercambio de un ser vivo con su medio ambiente físico y social, y no meramente un asunto de conocimiento</w:t>
            </w:r>
          </w:p>
        </w:tc>
        <w:tc>
          <w:tcPr>
            <w:tcW w:w="1881" w:type="dxa"/>
          </w:tcPr>
          <w:p w14:paraId="65001565" w14:textId="4F41A1E0" w:rsidR="00B40FFE" w:rsidRDefault="000A03F5" w:rsidP="0096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1.En ocasiones el docente ya no se toma como figura de autoridad.</w:t>
            </w:r>
          </w:p>
          <w:p w14:paraId="23018F4B" w14:textId="77777777" w:rsidR="000A03F5" w:rsidRDefault="000A03F5" w:rsidP="0096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2.Se han perdido algunos valores.</w:t>
            </w:r>
          </w:p>
          <w:p w14:paraId="6345D106" w14:textId="2C429B58" w:rsidR="000A03F5" w:rsidRPr="000A03F5" w:rsidRDefault="000A03F5" w:rsidP="0096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1B1268">
              <w:rPr>
                <w:rFonts w:ascii="Arial" w:hAnsi="Arial" w:cs="Arial"/>
                <w:sz w:val="24"/>
                <w:szCs w:val="24"/>
              </w:rPr>
              <w:t>No se transmiten valores ni costumbres.</w:t>
            </w:r>
          </w:p>
        </w:tc>
        <w:tc>
          <w:tcPr>
            <w:tcW w:w="1882" w:type="dxa"/>
          </w:tcPr>
          <w:p w14:paraId="0870C779" w14:textId="13966043" w:rsidR="00B40FFE" w:rsidRPr="00B40FFE" w:rsidRDefault="001B1268" w:rsidP="0096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esta postura progresista considero que formamos personas capaces de resolver problemas o situaciones de la vida cotidiana mediante la experimentación. Pienso que es mejor aprender de errores y llegar a una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solución a obtener respuestas sin ni siquiera saber de dónde provienen.</w:t>
            </w:r>
          </w:p>
        </w:tc>
        <w:tc>
          <w:tcPr>
            <w:tcW w:w="1885" w:type="dxa"/>
          </w:tcPr>
          <w:p w14:paraId="69A11CD6" w14:textId="4FD62F06" w:rsidR="00B40FFE" w:rsidRPr="00B40FFE" w:rsidRDefault="00BD2229" w:rsidP="0096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 pierde el respeto a las decisiones o estrategias que los docentes toman, puesto que los padres de familia piensan que los docentes solo deben cuidar a los alumnos o les exigen aspectos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acuerdo 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nivel inicial es casi imposible lograr, por ejemplo, salir de preescolar leyendo y escribiendo.</w:t>
            </w:r>
          </w:p>
        </w:tc>
      </w:tr>
    </w:tbl>
    <w:p w14:paraId="7B8037F4" w14:textId="33D4E953" w:rsidR="00BD2229" w:rsidRDefault="00BD2229" w:rsidP="004505F0">
      <w:pPr>
        <w:jc w:val="center"/>
      </w:pPr>
    </w:p>
    <w:p w14:paraId="0A07E329" w14:textId="77777777" w:rsidR="00BD2229" w:rsidRDefault="00BD2229">
      <w:r>
        <w:br w:type="page"/>
      </w:r>
    </w:p>
    <w:tbl>
      <w:tblPr>
        <w:tblStyle w:val="Tablaconcuadrcula"/>
        <w:tblpPr w:leftFromText="141" w:rightFromText="141" w:vertAnchor="page" w:horzAnchor="margin" w:tblpXSpec="center" w:tblpY="1941"/>
        <w:tblW w:w="15051" w:type="dxa"/>
        <w:tblLook w:val="04A0" w:firstRow="1" w:lastRow="0" w:firstColumn="1" w:lastColumn="0" w:noHBand="0" w:noVBand="1"/>
      </w:tblPr>
      <w:tblGrid>
        <w:gridCol w:w="1832"/>
        <w:gridCol w:w="2178"/>
        <w:gridCol w:w="1878"/>
        <w:gridCol w:w="1878"/>
        <w:gridCol w:w="1816"/>
        <w:gridCol w:w="1860"/>
        <w:gridCol w:w="1751"/>
        <w:gridCol w:w="1858"/>
      </w:tblGrid>
      <w:tr w:rsidR="00BD2229" w:rsidRPr="00B40FFE" w14:paraId="4AFFD5E0" w14:textId="77777777" w:rsidTr="00BD2229">
        <w:trPr>
          <w:trHeight w:val="123"/>
        </w:trPr>
        <w:tc>
          <w:tcPr>
            <w:tcW w:w="15051" w:type="dxa"/>
            <w:gridSpan w:val="8"/>
            <w:shd w:val="clear" w:color="auto" w:fill="E5DFEC" w:themeFill="accent4" w:themeFillTint="33"/>
            <w:vAlign w:val="center"/>
          </w:tcPr>
          <w:p w14:paraId="6BA24361" w14:textId="6B2E904B" w:rsidR="00BD2229" w:rsidRPr="00B40FFE" w:rsidRDefault="00A514E6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Paulo </w:t>
            </w:r>
            <w:r w:rsidR="00875D5B">
              <w:rPr>
                <w:rFonts w:ascii="Arial" w:hAnsi="Arial" w:cs="Arial"/>
                <w:sz w:val="24"/>
                <w:szCs w:val="24"/>
              </w:rPr>
              <w:t>Freire</w:t>
            </w:r>
          </w:p>
        </w:tc>
      </w:tr>
      <w:tr w:rsidR="00911383" w:rsidRPr="00B40FFE" w14:paraId="13073EF7" w14:textId="77777777" w:rsidTr="00911383">
        <w:trPr>
          <w:trHeight w:val="2523"/>
        </w:trPr>
        <w:tc>
          <w:tcPr>
            <w:tcW w:w="1832" w:type="dxa"/>
            <w:shd w:val="clear" w:color="auto" w:fill="F2DBDB" w:themeFill="accent2" w:themeFillTint="33"/>
            <w:vAlign w:val="center"/>
          </w:tcPr>
          <w:p w14:paraId="53BCD31B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Nombre de la postura</w:t>
            </w:r>
          </w:p>
        </w:tc>
        <w:tc>
          <w:tcPr>
            <w:tcW w:w="2178" w:type="dxa"/>
            <w:shd w:val="clear" w:color="auto" w:fill="F2DBDB" w:themeFill="accent2" w:themeFillTint="33"/>
            <w:vAlign w:val="center"/>
          </w:tcPr>
          <w:p w14:paraId="0DFB9FC2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Síntesis de la postura en cuestión.</w:t>
            </w:r>
          </w:p>
        </w:tc>
        <w:tc>
          <w:tcPr>
            <w:tcW w:w="1878" w:type="dxa"/>
            <w:shd w:val="clear" w:color="auto" w:fill="F2DBDB" w:themeFill="accent2" w:themeFillTint="33"/>
            <w:vAlign w:val="center"/>
          </w:tcPr>
          <w:p w14:paraId="092C8D01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Reconstrucción resumida de los argumentos presentados a favor de la postura.</w:t>
            </w:r>
          </w:p>
          <w:p w14:paraId="0D2A0355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2DBDB" w:themeFill="accent2" w:themeFillTint="33"/>
            <w:vAlign w:val="center"/>
          </w:tcPr>
          <w:p w14:paraId="1FCE8E8D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Reconstrucción resumida de los argumentos en contra que se puedan ofrecer sobre la postura en cuestión.</w:t>
            </w:r>
          </w:p>
        </w:tc>
        <w:tc>
          <w:tcPr>
            <w:tcW w:w="1825" w:type="dxa"/>
            <w:shd w:val="clear" w:color="auto" w:fill="F2DBDB" w:themeFill="accent2" w:themeFillTint="33"/>
            <w:vAlign w:val="center"/>
          </w:tcPr>
          <w:p w14:paraId="523F7350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1863" w:type="dxa"/>
            <w:shd w:val="clear" w:color="auto" w:fill="F2DBDB" w:themeFill="accent2" w:themeFillTint="33"/>
            <w:vAlign w:val="center"/>
          </w:tcPr>
          <w:p w14:paraId="6737B7D3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Enumeración de tres</w:t>
            </w:r>
          </w:p>
          <w:p w14:paraId="5F940BD7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Elementos adversos que el estudiante encuentre sobre la postura en cuestión de la práctica docente.</w:t>
            </w:r>
          </w:p>
        </w:tc>
        <w:tc>
          <w:tcPr>
            <w:tcW w:w="1735" w:type="dxa"/>
            <w:shd w:val="clear" w:color="auto" w:fill="F2DBDB" w:themeFill="accent2" w:themeFillTint="33"/>
            <w:vAlign w:val="center"/>
          </w:tcPr>
          <w:p w14:paraId="4D97306A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Problemas actuales dentro del sistema educativo o de la sociedad que se podrían resolver de aceptar dichas posturas.</w:t>
            </w:r>
          </w:p>
        </w:tc>
        <w:tc>
          <w:tcPr>
            <w:tcW w:w="1862" w:type="dxa"/>
            <w:shd w:val="clear" w:color="auto" w:fill="F2DBDB" w:themeFill="accent2" w:themeFillTint="33"/>
            <w:vAlign w:val="center"/>
          </w:tcPr>
          <w:p w14:paraId="3C292F45" w14:textId="77777777" w:rsidR="00BD2229" w:rsidRPr="00B40FFE" w:rsidRDefault="00BD2229" w:rsidP="00DB6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Posibles consecuencias negativas para el sistema educativo nacional o para la sociedad que tendría la aplicación de dichas posturas.</w:t>
            </w:r>
          </w:p>
        </w:tc>
      </w:tr>
      <w:tr w:rsidR="00911383" w:rsidRPr="00B40FFE" w14:paraId="3662EACD" w14:textId="77777777" w:rsidTr="00911383">
        <w:trPr>
          <w:trHeight w:val="2103"/>
        </w:trPr>
        <w:tc>
          <w:tcPr>
            <w:tcW w:w="1832" w:type="dxa"/>
            <w:shd w:val="clear" w:color="auto" w:fill="F2DBDB" w:themeFill="accent2" w:themeFillTint="33"/>
          </w:tcPr>
          <w:p w14:paraId="1807357E" w14:textId="77777777" w:rsidR="00BD2229" w:rsidRPr="00B40FFE" w:rsidRDefault="00BD2229" w:rsidP="00DB6BF2">
            <w:pPr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 xml:space="preserve">Educación para el mantenimiento de las estructuras (conservadora) </w:t>
            </w:r>
          </w:p>
        </w:tc>
        <w:tc>
          <w:tcPr>
            <w:tcW w:w="2178" w:type="dxa"/>
          </w:tcPr>
          <w:p w14:paraId="60EA21BF" w14:textId="1E8D2BA5" w:rsidR="00BD2229" w:rsidRPr="00B40FFE" w:rsidRDefault="00875D5B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Freire considera la educación bancaria o conservadora como opresión y dejando a los educandos inactivos en el proceso de aprendizaje.</w:t>
            </w:r>
          </w:p>
        </w:tc>
        <w:tc>
          <w:tcPr>
            <w:tcW w:w="1878" w:type="dxa"/>
          </w:tcPr>
          <w:p w14:paraId="111D90C1" w14:textId="2B5ADE5E" w:rsidR="00BD2229" w:rsidRPr="00B40FFE" w:rsidRDefault="00875D5B" w:rsidP="00DB6BF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educador es el que posee conocimientos mientras que el educando se considera como el que no sabe nada.</w:t>
            </w:r>
          </w:p>
        </w:tc>
        <w:tc>
          <w:tcPr>
            <w:tcW w:w="1878" w:type="dxa"/>
          </w:tcPr>
          <w:p w14:paraId="3646F2F6" w14:textId="10F3CD73" w:rsidR="00BD2229" w:rsidRPr="00B40FFE" w:rsidRDefault="00875D5B" w:rsidP="00DB6BF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imponían los conocimientos sin considerar los intereses de las personas.</w:t>
            </w:r>
          </w:p>
        </w:tc>
        <w:tc>
          <w:tcPr>
            <w:tcW w:w="1825" w:type="dxa"/>
          </w:tcPr>
          <w:p w14:paraId="60050F3E" w14:textId="77777777" w:rsidR="00BD2229" w:rsidRDefault="009331F4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1.Existía el respeto a los docentes.</w:t>
            </w:r>
          </w:p>
          <w:p w14:paraId="6D1642A5" w14:textId="77777777" w:rsidR="009331F4" w:rsidRDefault="009331F4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911383">
              <w:rPr>
                <w:rFonts w:ascii="Arial" w:hAnsi="Arial" w:cs="Arial"/>
                <w:sz w:val="24"/>
                <w:szCs w:val="24"/>
              </w:rPr>
              <w:t>Se seguían las reglas que imponían los docentes.</w:t>
            </w:r>
          </w:p>
          <w:p w14:paraId="729CFAAC" w14:textId="60D98857" w:rsidR="00911383" w:rsidRPr="00361BEE" w:rsidRDefault="00911383" w:rsidP="00BD22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3.El educador establece orden en cuanto a los contenidos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que se trabajaran.</w:t>
            </w:r>
          </w:p>
        </w:tc>
        <w:tc>
          <w:tcPr>
            <w:tcW w:w="1863" w:type="dxa"/>
          </w:tcPr>
          <w:p w14:paraId="7BCD0864" w14:textId="77777777" w:rsidR="00BD2229" w:rsidRDefault="005066AB" w:rsidP="00DB6BF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1.Que los estudiantes tenían que memorizar lo que se les enseñaba.</w:t>
            </w:r>
          </w:p>
          <w:p w14:paraId="4885BB4D" w14:textId="77777777" w:rsidR="00911383" w:rsidRDefault="00911383" w:rsidP="00DB6BF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2.Limita la creación o la exploración de conocimientos.</w:t>
            </w:r>
          </w:p>
          <w:p w14:paraId="0B83E4F2" w14:textId="20DE6DFB" w:rsidR="00911383" w:rsidRPr="00B40FFE" w:rsidRDefault="00911383" w:rsidP="00DB6BF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3.Los educandos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eran pasivos.</w:t>
            </w:r>
          </w:p>
        </w:tc>
        <w:tc>
          <w:tcPr>
            <w:tcW w:w="1735" w:type="dxa"/>
          </w:tcPr>
          <w:p w14:paraId="5DF2D355" w14:textId="11D84B6C" w:rsidR="00BD2229" w:rsidRPr="00B40FFE" w:rsidRDefault="00911383" w:rsidP="00DB6BF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Poco interés por aprender, lo que genera la deserción escolar incluyendo en el nivel inicial, pero sobre todo en bachillerato.</w:t>
            </w:r>
          </w:p>
        </w:tc>
        <w:tc>
          <w:tcPr>
            <w:tcW w:w="1862" w:type="dxa"/>
          </w:tcPr>
          <w:p w14:paraId="47A23F4B" w14:textId="19630D25" w:rsidR="00BD2229" w:rsidRPr="00B40FFE" w:rsidRDefault="00A514E6" w:rsidP="00DB6BF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Dejando a los educandos pasivos, sin motivación alguna para expresar sus ideas u opiniones acerca de algún tema.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6654942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</w:rPr>
                  <w:instrText xml:space="preserve"> CITATION And04 \l 2058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t xml:space="preserve"> </w:t>
                </w:r>
                <w:r w:rsidRPr="00A514E6">
                  <w:rPr>
                    <w:rFonts w:ascii="Arial" w:hAnsi="Arial" w:cs="Arial"/>
                    <w:noProof/>
                    <w:sz w:val="24"/>
                    <w:szCs w:val="24"/>
                  </w:rPr>
                  <w:t>(Paiva, 2004)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911383" w:rsidRPr="00B40FFE" w14:paraId="1D2CE2CB" w14:textId="77777777" w:rsidTr="00911383">
        <w:trPr>
          <w:trHeight w:val="1992"/>
        </w:trPr>
        <w:tc>
          <w:tcPr>
            <w:tcW w:w="1832" w:type="dxa"/>
            <w:shd w:val="clear" w:color="auto" w:fill="F2DBDB" w:themeFill="accent2" w:themeFillTint="33"/>
          </w:tcPr>
          <w:p w14:paraId="0BD68A0D" w14:textId="77777777" w:rsidR="00BD2229" w:rsidRPr="00B40FFE" w:rsidRDefault="00BD2229" w:rsidP="00DB6BF2">
            <w:pPr>
              <w:rPr>
                <w:rFonts w:ascii="Arial" w:hAnsi="Arial" w:cs="Arial"/>
                <w:sz w:val="24"/>
                <w:szCs w:val="24"/>
              </w:rPr>
            </w:pPr>
            <w:r w:rsidRPr="00B40FFE">
              <w:rPr>
                <w:rFonts w:ascii="Arial" w:hAnsi="Arial" w:cs="Arial"/>
                <w:sz w:val="24"/>
                <w:szCs w:val="24"/>
              </w:rPr>
              <w:t>Educación para el cambio social o la transformación o la transformación personal (progresista)</w:t>
            </w:r>
          </w:p>
          <w:p w14:paraId="407AC474" w14:textId="77777777" w:rsidR="00BD2229" w:rsidRPr="00B40FFE" w:rsidRDefault="00BD2229" w:rsidP="00DB6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8F95095" w14:textId="77777777" w:rsidR="00875D5B" w:rsidRPr="00911383" w:rsidRDefault="00875D5B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113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 educación desde el enfoque educativo liberador pretende formar sujetos de conocimiento y de acción, actores transformadores y constructores de nuevas realidades.</w:t>
            </w:r>
          </w:p>
          <w:p w14:paraId="6F55B562" w14:textId="77777777" w:rsidR="00BD2229" w:rsidRPr="00911383" w:rsidRDefault="00BD2229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61C5275" w14:textId="537F8FB9" w:rsidR="00BD2229" w:rsidRPr="00911383" w:rsidRDefault="00875D5B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83">
              <w:rPr>
                <w:rFonts w:ascii="Arial" w:hAnsi="Arial" w:cs="Arial"/>
                <w:sz w:val="24"/>
                <w:szCs w:val="24"/>
              </w:rPr>
              <w:t xml:space="preserve">Educador y educando aprenden en conjunto. El educador por los saberes previos de los alumnos y </w:t>
            </w:r>
            <w:r w:rsidR="009331F4" w:rsidRPr="00911383">
              <w:rPr>
                <w:rFonts w:ascii="Arial" w:hAnsi="Arial" w:cs="Arial"/>
                <w:sz w:val="24"/>
                <w:szCs w:val="24"/>
              </w:rPr>
              <w:t>los educandos</w:t>
            </w:r>
            <w:r w:rsidRPr="00911383">
              <w:rPr>
                <w:rFonts w:ascii="Arial" w:hAnsi="Arial" w:cs="Arial"/>
                <w:sz w:val="24"/>
                <w:szCs w:val="24"/>
              </w:rPr>
              <w:t xml:space="preserve">, por la transmisión de conocimientos por parte del docente; llegando ambos a la </w:t>
            </w:r>
            <w:r w:rsidRPr="00911383">
              <w:rPr>
                <w:rFonts w:ascii="Arial" w:hAnsi="Arial" w:cs="Arial"/>
                <w:sz w:val="24"/>
                <w:szCs w:val="24"/>
              </w:rPr>
              <w:lastRenderedPageBreak/>
              <w:t>reflexión.</w:t>
            </w:r>
          </w:p>
        </w:tc>
        <w:tc>
          <w:tcPr>
            <w:tcW w:w="1878" w:type="dxa"/>
          </w:tcPr>
          <w:p w14:paraId="47943509" w14:textId="034B69A2" w:rsidR="00BD2229" w:rsidRPr="00911383" w:rsidRDefault="00875D5B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83">
              <w:rPr>
                <w:rFonts w:ascii="Arial" w:hAnsi="Arial" w:cs="Arial"/>
                <w:sz w:val="24"/>
                <w:szCs w:val="24"/>
              </w:rPr>
              <w:lastRenderedPageBreak/>
              <w:t>Pueden confundir la liberta de expresión con la autoridad, formando así conflictos dentro del aula.</w:t>
            </w:r>
          </w:p>
        </w:tc>
        <w:tc>
          <w:tcPr>
            <w:tcW w:w="1825" w:type="dxa"/>
          </w:tcPr>
          <w:p w14:paraId="3F8E9618" w14:textId="796C0593" w:rsidR="009331F4" w:rsidRPr="00911383" w:rsidRDefault="009331F4" w:rsidP="00911383">
            <w:pPr>
              <w:pStyle w:val="Ttulo2"/>
              <w:spacing w:before="75" w:after="75"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  <w:shd w:val="clear" w:color="auto" w:fill="FEFEFE"/>
              </w:rPr>
            </w:pPr>
            <w:r w:rsidRPr="00911383">
              <w:rPr>
                <w:rFonts w:ascii="Arial" w:hAnsi="Arial" w:cs="Arial"/>
                <w:color w:val="auto"/>
                <w:sz w:val="24"/>
                <w:szCs w:val="24"/>
                <w:shd w:val="clear" w:color="auto" w:fill="FEFEFE"/>
              </w:rPr>
              <w:t>1.Favorece</w:t>
            </w:r>
            <w:r w:rsidR="005066AB" w:rsidRPr="00911383">
              <w:rPr>
                <w:rFonts w:ascii="Arial" w:hAnsi="Arial" w:cs="Arial"/>
                <w:color w:val="auto"/>
                <w:sz w:val="24"/>
                <w:szCs w:val="24"/>
                <w:shd w:val="clear" w:color="auto" w:fill="FEFEFE"/>
              </w:rPr>
              <w:t xml:space="preserve"> el formar</w:t>
            </w:r>
            <w:r w:rsidRPr="00911383">
              <w:rPr>
                <w:rFonts w:ascii="Arial" w:hAnsi="Arial" w:cs="Arial"/>
                <w:color w:val="auto"/>
                <w:sz w:val="24"/>
                <w:szCs w:val="24"/>
                <w:shd w:val="clear" w:color="auto" w:fill="FEFEFE"/>
              </w:rPr>
              <w:t xml:space="preserve"> personas críticas, capaces de transformar la realidad social</w:t>
            </w:r>
            <w:r w:rsidRPr="00911383">
              <w:rPr>
                <w:rFonts w:ascii="Arial" w:hAnsi="Arial" w:cs="Arial"/>
                <w:color w:val="auto"/>
                <w:sz w:val="24"/>
                <w:szCs w:val="24"/>
                <w:shd w:val="clear" w:color="auto" w:fill="FEFEFE"/>
              </w:rPr>
              <w:t>.</w:t>
            </w:r>
          </w:p>
          <w:p w14:paraId="401EC92B" w14:textId="09B04090" w:rsidR="005066AB" w:rsidRPr="00911383" w:rsidRDefault="005066AB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83">
              <w:rPr>
                <w:rFonts w:ascii="Arial" w:hAnsi="Arial" w:cs="Arial"/>
                <w:sz w:val="24"/>
                <w:szCs w:val="24"/>
              </w:rPr>
              <w:t>2.Fomrenta al desarrollo individual.</w:t>
            </w:r>
          </w:p>
          <w:p w14:paraId="49A979A0" w14:textId="49F3550A" w:rsidR="005066AB" w:rsidRPr="00911383" w:rsidRDefault="005066AB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83">
              <w:rPr>
                <w:rFonts w:ascii="Arial" w:hAnsi="Arial" w:cs="Arial"/>
                <w:sz w:val="24"/>
                <w:szCs w:val="24"/>
              </w:rPr>
              <w:t xml:space="preserve">3.Tiene acceso a la comunicación efectiva con el </w:t>
            </w:r>
            <w:r w:rsidRPr="00911383">
              <w:rPr>
                <w:rFonts w:ascii="Arial" w:hAnsi="Arial" w:cs="Arial"/>
                <w:sz w:val="24"/>
                <w:szCs w:val="24"/>
              </w:rPr>
              <w:lastRenderedPageBreak/>
              <w:t>educador para resolver dudas.</w:t>
            </w:r>
          </w:p>
          <w:p w14:paraId="29D330D7" w14:textId="62AEBDA6" w:rsidR="00BD2229" w:rsidRPr="00911383" w:rsidRDefault="00BD2229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14D1E49" w14:textId="77777777" w:rsidR="00BD2229" w:rsidRPr="00911383" w:rsidRDefault="00911383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83">
              <w:rPr>
                <w:rFonts w:ascii="Arial" w:hAnsi="Arial" w:cs="Arial"/>
                <w:sz w:val="24"/>
                <w:szCs w:val="24"/>
              </w:rPr>
              <w:lastRenderedPageBreak/>
              <w:t xml:space="preserve">1.La relación de educador-educando es horizontal y en ocasiones se puede perder la figura de autoridad por la confianza que los docentes transmiten para que los alumnos puedan preguntas </w:t>
            </w:r>
            <w:r w:rsidRPr="00911383">
              <w:rPr>
                <w:rFonts w:ascii="Arial" w:hAnsi="Arial" w:cs="Arial"/>
                <w:sz w:val="24"/>
                <w:szCs w:val="24"/>
              </w:rPr>
              <w:lastRenderedPageBreak/>
              <w:t>acerca de sus dudas.</w:t>
            </w:r>
          </w:p>
          <w:p w14:paraId="35B02C4A" w14:textId="77777777" w:rsidR="00911383" w:rsidRPr="00911383" w:rsidRDefault="00911383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83">
              <w:rPr>
                <w:rFonts w:ascii="Arial" w:hAnsi="Arial" w:cs="Arial"/>
                <w:sz w:val="24"/>
                <w:szCs w:val="24"/>
              </w:rPr>
              <w:t>2.El individualismo en niños pequeños en algunas ocasiones puede resultar no favorecedor debido a que necesitan un modelo para adquirir conocimientos y actitudes.</w:t>
            </w:r>
          </w:p>
          <w:p w14:paraId="7C71EEC1" w14:textId="21246373" w:rsidR="00911383" w:rsidRPr="00911383" w:rsidRDefault="00911383" w:rsidP="0091138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8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.Algunos alumnos pueden no estar listos para trabajar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mediante el individualismo o autonomismo.</w:t>
            </w:r>
          </w:p>
        </w:tc>
        <w:tc>
          <w:tcPr>
            <w:tcW w:w="1735" w:type="dxa"/>
          </w:tcPr>
          <w:p w14:paraId="39E153B5" w14:textId="191EF362" w:rsidR="00BD2229" w:rsidRPr="00B40FFE" w:rsidRDefault="009618BA" w:rsidP="009618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 este tipo de educación se puede elevar el interés por aprender debido a las diferentes estrategias que proponen los docentes; tomando en cuenta los intereses y conocimientos de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alumnos.</w:t>
            </w:r>
          </w:p>
        </w:tc>
        <w:tc>
          <w:tcPr>
            <w:tcW w:w="1862" w:type="dxa"/>
          </w:tcPr>
          <w:p w14:paraId="14550852" w14:textId="2D1763C4" w:rsidR="00BD2229" w:rsidRPr="00B40FFE" w:rsidRDefault="009618BA" w:rsidP="009618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puede confundir la libertad con el desinterés por parte de los docentes generando además desorden dentro del aula y una rebelión por parte de los docentes.</w:t>
            </w:r>
          </w:p>
        </w:tc>
      </w:tr>
    </w:tbl>
    <w:p w14:paraId="01C9BFEF" w14:textId="5E5E9B5F" w:rsidR="00BD2229" w:rsidRDefault="00BD2229" w:rsidP="004505F0">
      <w:pPr>
        <w:jc w:val="center"/>
      </w:pPr>
    </w:p>
    <w:p w14:paraId="6E7B69F5" w14:textId="77777777" w:rsidR="00BD2229" w:rsidRDefault="00BD2229">
      <w:r>
        <w:br w:type="page"/>
      </w:r>
    </w:p>
    <w:p w14:paraId="07A19F08" w14:textId="428082BC" w:rsidR="006F0E5E" w:rsidRDefault="00BD2229" w:rsidP="004505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2229">
        <w:rPr>
          <w:rFonts w:ascii="Arial" w:hAnsi="Arial" w:cs="Arial"/>
          <w:b/>
          <w:bCs/>
          <w:sz w:val="24"/>
          <w:szCs w:val="24"/>
        </w:rPr>
        <w:lastRenderedPageBreak/>
        <w:t>Referencias bibliogr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BD2229">
        <w:rPr>
          <w:rFonts w:ascii="Arial" w:hAnsi="Arial" w:cs="Arial"/>
          <w:b/>
          <w:bCs/>
          <w:sz w:val="24"/>
          <w:szCs w:val="24"/>
        </w:rPr>
        <w:t>ficas</w:t>
      </w:r>
    </w:p>
    <w:sdt>
      <w:sdtPr>
        <w:rPr>
          <w:lang w:val="es-ES"/>
        </w:rPr>
        <w:id w:val="-194683990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7F360C77" w14:textId="2E0A292C" w:rsidR="00FC17C3" w:rsidRDefault="00FC17C3">
          <w:pPr>
            <w:pStyle w:val="Ttulo1"/>
          </w:pPr>
        </w:p>
        <w:sdt>
          <w:sdtPr>
            <w:id w:val="111145805"/>
            <w:bibliography/>
          </w:sdtPr>
          <w:sdtContent>
            <w:p w14:paraId="6F74F949" w14:textId="77777777" w:rsidR="00A514E6" w:rsidRPr="00A514E6" w:rsidRDefault="00FC17C3" w:rsidP="00A514E6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A514E6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A514E6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A514E6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A514E6" w:rsidRPr="00A514E6">
                <w:rPr>
                  <w:rFonts w:ascii="Arial" w:hAnsi="Arial" w:cs="Arial"/>
                  <w:noProof/>
                  <w:sz w:val="24"/>
                  <w:szCs w:val="24"/>
                </w:rPr>
                <w:t xml:space="preserve">Paiva, A. (2004). </w:t>
              </w:r>
              <w:r w:rsidR="00A514E6" w:rsidRPr="00A514E6">
                <w:rPr>
                  <w:rFonts w:ascii="Arial" w:hAnsi="Arial" w:cs="Arial"/>
                  <w:i/>
                  <w:iCs/>
                  <w:noProof/>
                  <w:sz w:val="24"/>
                  <w:szCs w:val="24"/>
                </w:rPr>
                <w:t>La educación liberadora de Paulo Freire y el desarrollo del pensamiento.</w:t>
              </w:r>
              <w:r w:rsidR="00A514E6" w:rsidRPr="00A514E6">
                <w:rPr>
                  <w:rFonts w:ascii="Arial" w:hAnsi="Arial" w:cs="Arial"/>
                  <w:noProof/>
                  <w:sz w:val="24"/>
                  <w:szCs w:val="24"/>
                </w:rPr>
                <w:t xml:space="preserve"> Valencia.</w:t>
              </w:r>
            </w:p>
            <w:p w14:paraId="758C5B14" w14:textId="77777777" w:rsidR="00A514E6" w:rsidRPr="00A514E6" w:rsidRDefault="00A514E6" w:rsidP="00A514E6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A514E6">
                <w:rPr>
                  <w:rFonts w:ascii="Arial" w:hAnsi="Arial" w:cs="Arial"/>
                  <w:noProof/>
                  <w:sz w:val="24"/>
                  <w:szCs w:val="24"/>
                </w:rPr>
                <w:t xml:space="preserve">Trilla, J. (2007). </w:t>
              </w:r>
              <w:r w:rsidRPr="00A514E6">
                <w:rPr>
                  <w:rFonts w:ascii="Arial" w:hAnsi="Arial" w:cs="Arial"/>
                  <w:i/>
                  <w:iCs/>
                  <w:noProof/>
                  <w:sz w:val="24"/>
                  <w:szCs w:val="24"/>
                </w:rPr>
                <w:t>El legado pedagógico del siglo XX.</w:t>
              </w:r>
              <w:r w:rsidRPr="00A514E6">
                <w:rPr>
                  <w:rFonts w:ascii="Arial" w:hAnsi="Arial" w:cs="Arial"/>
                  <w:noProof/>
                  <w:sz w:val="24"/>
                  <w:szCs w:val="24"/>
                </w:rPr>
                <w:t xml:space="preserve"> Barcelona: Graó.</w:t>
              </w:r>
            </w:p>
            <w:p w14:paraId="57891D0D" w14:textId="556824FB" w:rsidR="00FC17C3" w:rsidRDefault="00FC17C3" w:rsidP="00A514E6">
              <w:r w:rsidRPr="00A514E6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57243592" w14:textId="3AEF08EC" w:rsidR="00BD2229" w:rsidRPr="00BD2229" w:rsidRDefault="00BD2229" w:rsidP="004505F0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D2229" w:rsidRPr="00BD2229" w:rsidSect="0043127C">
      <w:headerReference w:type="default" r:id="rId10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6AAD" w14:textId="77777777" w:rsidR="005717C5" w:rsidRDefault="005717C5" w:rsidP="00B40FFE">
      <w:pPr>
        <w:spacing w:after="0" w:line="240" w:lineRule="auto"/>
      </w:pPr>
      <w:r>
        <w:separator/>
      </w:r>
    </w:p>
  </w:endnote>
  <w:endnote w:type="continuationSeparator" w:id="0">
    <w:p w14:paraId="073BECC1" w14:textId="77777777" w:rsidR="005717C5" w:rsidRDefault="005717C5" w:rsidP="00B4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B090" w14:textId="77777777" w:rsidR="005717C5" w:rsidRDefault="005717C5" w:rsidP="00B40FFE">
      <w:pPr>
        <w:spacing w:after="0" w:line="240" w:lineRule="auto"/>
      </w:pPr>
      <w:r>
        <w:separator/>
      </w:r>
    </w:p>
  </w:footnote>
  <w:footnote w:type="continuationSeparator" w:id="0">
    <w:p w14:paraId="1DDB22AB" w14:textId="77777777" w:rsidR="005717C5" w:rsidRDefault="005717C5" w:rsidP="00B4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9A82" w14:textId="77777777" w:rsidR="00B40FFE" w:rsidRDefault="00B40FFE" w:rsidP="00B40FFE">
    <w:pPr>
      <w:jc w:val="center"/>
    </w:pPr>
    <w:r>
      <w:tab/>
    </w:r>
    <w:r>
      <w:t>CUADRO COMPARTIVO DE LAS POSTURAS SOBRE EL SENTIDO Y LA FINALIDAD DE LA EDUCACIÓN</w:t>
    </w:r>
  </w:p>
  <w:p w14:paraId="79D08E8D" w14:textId="0D96317D" w:rsidR="00B40FFE" w:rsidRDefault="00B40FFE" w:rsidP="00B40FFE">
    <w:pPr>
      <w:pStyle w:val="Encabezado"/>
      <w:tabs>
        <w:tab w:val="clear" w:pos="4419"/>
        <w:tab w:val="clear" w:pos="8838"/>
        <w:tab w:val="left" w:pos="914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1F"/>
    <w:multiLevelType w:val="hybridMultilevel"/>
    <w:tmpl w:val="00FE828C"/>
    <w:lvl w:ilvl="0" w:tplc="93882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43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6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6A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6E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42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A1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6F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C97518"/>
    <w:multiLevelType w:val="hybridMultilevel"/>
    <w:tmpl w:val="C7BAE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930"/>
    <w:multiLevelType w:val="hybridMultilevel"/>
    <w:tmpl w:val="0EF4F4EC"/>
    <w:lvl w:ilvl="0" w:tplc="ADB2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47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2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88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E1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2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26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E1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6D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D27278"/>
    <w:multiLevelType w:val="hybridMultilevel"/>
    <w:tmpl w:val="37040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242E0"/>
    <w:multiLevelType w:val="hybridMultilevel"/>
    <w:tmpl w:val="D4962B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F050B"/>
    <w:multiLevelType w:val="hybridMultilevel"/>
    <w:tmpl w:val="2976D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7F"/>
    <w:rsid w:val="000A03F5"/>
    <w:rsid w:val="00133C49"/>
    <w:rsid w:val="001B1268"/>
    <w:rsid w:val="001C0589"/>
    <w:rsid w:val="00361BEE"/>
    <w:rsid w:val="003F1F69"/>
    <w:rsid w:val="004025AD"/>
    <w:rsid w:val="00426D26"/>
    <w:rsid w:val="0043127C"/>
    <w:rsid w:val="004505F0"/>
    <w:rsid w:val="005066AB"/>
    <w:rsid w:val="005717C5"/>
    <w:rsid w:val="006F0E5E"/>
    <w:rsid w:val="007B0A56"/>
    <w:rsid w:val="00875D5B"/>
    <w:rsid w:val="008C4140"/>
    <w:rsid w:val="008F35BA"/>
    <w:rsid w:val="00911383"/>
    <w:rsid w:val="009331F4"/>
    <w:rsid w:val="009618BA"/>
    <w:rsid w:val="009861A5"/>
    <w:rsid w:val="00A514E6"/>
    <w:rsid w:val="00B40FFE"/>
    <w:rsid w:val="00B7727F"/>
    <w:rsid w:val="00BD2229"/>
    <w:rsid w:val="00CA7838"/>
    <w:rsid w:val="00D2402E"/>
    <w:rsid w:val="00F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D9A9"/>
  <w15:docId w15:val="{A042DA22-C5BE-4F3B-B657-115BE5F0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17C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3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0E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0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FFE"/>
  </w:style>
  <w:style w:type="paragraph" w:styleId="Piedepgina">
    <w:name w:val="footer"/>
    <w:basedOn w:val="Normal"/>
    <w:link w:val="PiedepginaCar"/>
    <w:uiPriority w:val="99"/>
    <w:unhideWhenUsed/>
    <w:rsid w:val="00B40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FFE"/>
  </w:style>
  <w:style w:type="character" w:customStyle="1" w:styleId="Ttulo1Car">
    <w:name w:val="Título 1 Car"/>
    <w:basedOn w:val="Fuentedeprrafopredeter"/>
    <w:link w:val="Ttulo1"/>
    <w:uiPriority w:val="9"/>
    <w:rsid w:val="00FC17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C17C3"/>
  </w:style>
  <w:style w:type="character" w:customStyle="1" w:styleId="Ttulo2Car">
    <w:name w:val="Título 2 Car"/>
    <w:basedOn w:val="Fuentedeprrafopredeter"/>
    <w:link w:val="Ttulo2"/>
    <w:uiPriority w:val="9"/>
    <w:semiHidden/>
    <w:rsid w:val="00933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JTr07</b:Tag>
    <b:SourceType>Book</b:SourceType>
    <b:Guid>{83ABE4D3-9D85-495B-A535-2AB58E5A9ED0}</b:Guid>
    <b:Author>
      <b:Author>
        <b:NameList>
          <b:Person>
            <b:Last>Trilla</b:Last>
            <b:First>J</b:First>
          </b:Person>
        </b:NameList>
      </b:Author>
    </b:Author>
    <b:Title>El legado pedagógico del siglo XX</b:Title>
    <b:Year>2007</b:Year>
    <b:City>Barcelona</b:City>
    <b:Publisher>Graó</b:Publisher>
    <b:RefOrder>2</b:RefOrder>
  </b:Source>
  <b:Source>
    <b:Tag>And04</b:Tag>
    <b:SourceType>Book</b:SourceType>
    <b:Guid>{DD15D006-29B3-4921-92F6-C8DA6076996E}</b:Guid>
    <b:Author>
      <b:Author>
        <b:NameList>
          <b:Person>
            <b:Last>Paiva</b:Last>
            <b:First>Andrews</b:First>
          </b:Person>
        </b:NameList>
      </b:Author>
    </b:Author>
    <b:Title>La educación liberadora de Paulo Freire  y el desarrollo del pensamiento</b:Title>
    <b:Year>2004</b:Year>
    <b:City>Valencia</b:City>
    <b:RefOrder>1</b:RefOrder>
  </b:Source>
</b:Sources>
</file>

<file path=customXml/itemProps1.xml><?xml version="1.0" encoding="utf-8"?>
<ds:datastoreItem xmlns:ds="http://schemas.openxmlformats.org/officeDocument/2006/customXml" ds:itemID="{56A9544F-7A39-4E6D-9829-234ACEA7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Lorena Iracheta</cp:lastModifiedBy>
  <cp:revision>2</cp:revision>
  <dcterms:created xsi:type="dcterms:W3CDTF">2021-05-27T16:39:00Z</dcterms:created>
  <dcterms:modified xsi:type="dcterms:W3CDTF">2021-06-01T01:29:00Z</dcterms:modified>
</cp:coreProperties>
</file>