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99F" w:rsidRDefault="0077699F" w:rsidP="0077699F">
      <w:pPr>
        <w:jc w:val="center"/>
        <w:rPr>
          <w:rFonts w:ascii="Arial" w:hAnsi="Arial" w:cs="Arial"/>
          <w:b/>
          <w:sz w:val="28"/>
        </w:rPr>
      </w:pPr>
      <w:r>
        <w:rPr>
          <w:rFonts w:ascii="Arial" w:hAnsi="Arial" w:cs="Arial"/>
          <w:b/>
          <w:sz w:val="28"/>
        </w:rPr>
        <w:t>ESCUELA NORAL DE EDUCACIÓN PREESCOLAR</w:t>
      </w:r>
    </w:p>
    <w:p w:rsidR="0077699F" w:rsidRDefault="0077699F" w:rsidP="0077699F">
      <w:pPr>
        <w:jc w:val="center"/>
        <w:rPr>
          <w:rFonts w:ascii="Arial" w:hAnsi="Arial" w:cs="Arial"/>
          <w:b/>
          <w:sz w:val="28"/>
        </w:rPr>
      </w:pPr>
      <w:r>
        <w:rPr>
          <w:rFonts w:ascii="Arial" w:hAnsi="Arial" w:cs="Arial"/>
          <w:b/>
          <w:sz w:val="28"/>
        </w:rPr>
        <w:t>Licenciatura en Educación Preescolar</w:t>
      </w:r>
    </w:p>
    <w:p w:rsidR="0077699F" w:rsidRDefault="0077699F" w:rsidP="0077699F">
      <w:pPr>
        <w:jc w:val="center"/>
        <w:rPr>
          <w:rFonts w:ascii="Arial" w:hAnsi="Arial" w:cs="Arial"/>
          <w:b/>
          <w:sz w:val="28"/>
        </w:rPr>
      </w:pPr>
      <w:r>
        <w:rPr>
          <w:rFonts w:ascii="Arial" w:hAnsi="Arial" w:cs="Arial"/>
          <w:b/>
          <w:sz w:val="28"/>
        </w:rPr>
        <w:t>Ciclo escolar 2020-2021</w:t>
      </w:r>
    </w:p>
    <w:p w:rsidR="0077699F" w:rsidRDefault="0077699F" w:rsidP="0077699F">
      <w:pPr>
        <w:jc w:val="center"/>
        <w:rPr>
          <w:rFonts w:ascii="Arial" w:hAnsi="Arial" w:cs="Arial"/>
          <w:b/>
          <w:sz w:val="28"/>
        </w:rPr>
      </w:pPr>
      <w:r>
        <w:rPr>
          <w:noProof/>
        </w:rPr>
        <w:drawing>
          <wp:inline distT="0" distB="0" distL="0" distR="0">
            <wp:extent cx="3612275" cy="268605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7086" cy="2697063"/>
                    </a:xfrm>
                    <a:prstGeom prst="rect">
                      <a:avLst/>
                    </a:prstGeom>
                    <a:noFill/>
                    <a:ln>
                      <a:noFill/>
                    </a:ln>
                  </pic:spPr>
                </pic:pic>
              </a:graphicData>
            </a:graphic>
          </wp:inline>
        </w:drawing>
      </w:r>
    </w:p>
    <w:p w:rsidR="00EF5BA6" w:rsidRDefault="0077699F" w:rsidP="00EF5BA6">
      <w:pPr>
        <w:jc w:val="center"/>
        <w:rPr>
          <w:rFonts w:ascii="Arial" w:hAnsi="Arial" w:cs="Arial"/>
          <w:b/>
          <w:sz w:val="28"/>
        </w:rPr>
      </w:pPr>
      <w:r>
        <w:rPr>
          <w:rFonts w:ascii="Arial" w:hAnsi="Arial" w:cs="Arial"/>
          <w:b/>
          <w:sz w:val="28"/>
        </w:rPr>
        <w:t>MODELOS PEGADÓGICOS</w:t>
      </w:r>
    </w:p>
    <w:p w:rsidR="00EF5BA6" w:rsidRPr="00EF5BA6" w:rsidRDefault="00EF5BA6" w:rsidP="00EF5BA6">
      <w:pPr>
        <w:pStyle w:val="Ttulo2"/>
        <w:spacing w:before="75" w:beforeAutospacing="0" w:after="75" w:afterAutospacing="0"/>
        <w:jc w:val="center"/>
        <w:rPr>
          <w:rFonts w:ascii="Arial" w:hAnsi="Arial" w:cs="Arial"/>
          <w:b w:val="0"/>
          <w:sz w:val="28"/>
          <w:szCs w:val="28"/>
        </w:rPr>
      </w:pPr>
      <w:r w:rsidRPr="00EF5BA6">
        <w:rPr>
          <w:rFonts w:ascii="Arial" w:hAnsi="Arial" w:cs="Arial"/>
          <w:b w:val="0"/>
          <w:sz w:val="28"/>
          <w:szCs w:val="28"/>
        </w:rPr>
        <w:t>“</w:t>
      </w:r>
      <w:r w:rsidRPr="00EF5BA6">
        <w:rPr>
          <w:rFonts w:ascii="Arial" w:hAnsi="Arial" w:cs="Arial"/>
          <w:i/>
          <w:iCs/>
          <w:color w:val="000000"/>
          <w:sz w:val="28"/>
          <w:szCs w:val="28"/>
        </w:rPr>
        <w:t>Cuartilla de ideas principales clase</w:t>
      </w:r>
      <w:r w:rsidRPr="00EF5BA6">
        <w:rPr>
          <w:rFonts w:ascii="Arial" w:hAnsi="Arial" w:cs="Arial"/>
          <w:b w:val="0"/>
          <w:sz w:val="28"/>
          <w:szCs w:val="28"/>
        </w:rPr>
        <w:t>”</w:t>
      </w:r>
    </w:p>
    <w:p w:rsidR="00EF5BA6" w:rsidRDefault="00EF5BA6" w:rsidP="00EF5BA6">
      <w:pPr>
        <w:pStyle w:val="Ttulo2"/>
        <w:spacing w:before="75" w:beforeAutospacing="0" w:after="75" w:afterAutospacing="0"/>
        <w:jc w:val="center"/>
        <w:rPr>
          <w:rFonts w:ascii="Arial" w:hAnsi="Arial" w:cs="Arial"/>
          <w:b w:val="0"/>
          <w:iCs/>
          <w:color w:val="000000"/>
          <w:sz w:val="28"/>
          <w:szCs w:val="28"/>
        </w:rPr>
      </w:pPr>
      <w:r w:rsidRPr="00EF5BA6">
        <w:rPr>
          <w:rFonts w:ascii="Arial" w:hAnsi="Arial" w:cs="Arial"/>
          <w:i/>
          <w:iCs/>
          <w:color w:val="000000"/>
          <w:sz w:val="28"/>
          <w:szCs w:val="28"/>
        </w:rPr>
        <w:t xml:space="preserve">Docente: </w:t>
      </w:r>
      <w:r w:rsidRPr="00EF5BA6">
        <w:rPr>
          <w:rFonts w:ascii="Arial" w:hAnsi="Arial" w:cs="Arial"/>
          <w:b w:val="0"/>
          <w:iCs/>
          <w:color w:val="000000"/>
          <w:sz w:val="28"/>
          <w:szCs w:val="28"/>
        </w:rPr>
        <w:t>Narciso Rodríguez Espinoza</w:t>
      </w:r>
    </w:p>
    <w:p w:rsidR="00EF5BA6" w:rsidRDefault="00EF5BA6" w:rsidP="00EF5BA6">
      <w:pPr>
        <w:pStyle w:val="Ttulo2"/>
        <w:spacing w:before="75" w:beforeAutospacing="0" w:after="75" w:afterAutospacing="0"/>
        <w:jc w:val="center"/>
        <w:rPr>
          <w:rFonts w:ascii="Arial" w:hAnsi="Arial" w:cs="Arial"/>
          <w:b w:val="0"/>
          <w:iCs/>
          <w:color w:val="000000"/>
          <w:sz w:val="28"/>
          <w:szCs w:val="28"/>
        </w:rPr>
      </w:pPr>
      <w:r>
        <w:rPr>
          <w:rFonts w:ascii="Arial" w:hAnsi="Arial" w:cs="Arial"/>
          <w:iCs/>
          <w:color w:val="000000"/>
          <w:sz w:val="28"/>
          <w:szCs w:val="28"/>
        </w:rPr>
        <w:t xml:space="preserve">Alumna: </w:t>
      </w:r>
      <w:r>
        <w:rPr>
          <w:rFonts w:ascii="Arial" w:hAnsi="Arial" w:cs="Arial"/>
          <w:b w:val="0"/>
          <w:iCs/>
          <w:color w:val="000000"/>
          <w:sz w:val="28"/>
          <w:szCs w:val="28"/>
        </w:rPr>
        <w:t>Andrea Judith Esquivel Alonzo</w:t>
      </w:r>
    </w:p>
    <w:p w:rsidR="00EF5BA6" w:rsidRPr="00EF5BA6" w:rsidRDefault="00EF5BA6" w:rsidP="00EF5BA6">
      <w:pPr>
        <w:pStyle w:val="Ttulo2"/>
        <w:spacing w:before="75" w:beforeAutospacing="0" w:after="75" w:afterAutospacing="0"/>
        <w:jc w:val="center"/>
        <w:rPr>
          <w:rFonts w:ascii="Arial" w:hAnsi="Arial" w:cs="Arial"/>
          <w:iCs/>
          <w:color w:val="000000"/>
          <w:sz w:val="28"/>
          <w:szCs w:val="28"/>
        </w:rPr>
      </w:pPr>
      <w:r w:rsidRPr="00EF5BA6">
        <w:rPr>
          <w:rFonts w:ascii="Arial" w:hAnsi="Arial" w:cs="Arial"/>
          <w:iCs/>
          <w:color w:val="000000"/>
          <w:sz w:val="28"/>
          <w:szCs w:val="28"/>
        </w:rPr>
        <w:t>CUARTO SEMESTRE</w:t>
      </w:r>
    </w:p>
    <w:p w:rsidR="00EF5BA6" w:rsidRDefault="00EF5BA6" w:rsidP="00EF5BA6">
      <w:pPr>
        <w:pStyle w:val="Ttulo2"/>
        <w:spacing w:before="75" w:beforeAutospacing="0" w:after="75" w:afterAutospacing="0"/>
        <w:jc w:val="center"/>
        <w:rPr>
          <w:rFonts w:ascii="Arial" w:hAnsi="Arial" w:cs="Arial"/>
          <w:b w:val="0"/>
          <w:iCs/>
          <w:color w:val="000000"/>
          <w:sz w:val="28"/>
          <w:szCs w:val="28"/>
        </w:rPr>
      </w:pPr>
      <w:r w:rsidRPr="00EF5BA6">
        <w:rPr>
          <w:rFonts w:ascii="Arial" w:hAnsi="Arial" w:cs="Arial"/>
          <w:iCs/>
          <w:color w:val="000000"/>
          <w:sz w:val="28"/>
          <w:szCs w:val="28"/>
        </w:rPr>
        <w:t>Sección</w:t>
      </w:r>
      <w:r>
        <w:rPr>
          <w:rFonts w:ascii="Arial" w:hAnsi="Arial" w:cs="Arial"/>
          <w:b w:val="0"/>
          <w:iCs/>
          <w:color w:val="000000"/>
          <w:sz w:val="28"/>
          <w:szCs w:val="28"/>
        </w:rPr>
        <w:t xml:space="preserve"> “A”</w:t>
      </w:r>
    </w:p>
    <w:p w:rsidR="00EF5BA6" w:rsidRDefault="00EF5BA6" w:rsidP="00EF5BA6">
      <w:pPr>
        <w:pStyle w:val="Ttulo2"/>
        <w:spacing w:before="75" w:beforeAutospacing="0" w:after="75" w:afterAutospacing="0"/>
        <w:jc w:val="center"/>
        <w:rPr>
          <w:rFonts w:ascii="Arial" w:hAnsi="Arial" w:cs="Arial"/>
          <w:b w:val="0"/>
          <w:iCs/>
          <w:color w:val="000000"/>
          <w:sz w:val="28"/>
          <w:szCs w:val="28"/>
        </w:rPr>
      </w:pPr>
      <w:r w:rsidRPr="00EF5BA6">
        <w:rPr>
          <w:rFonts w:ascii="Arial" w:hAnsi="Arial" w:cs="Arial"/>
          <w:iCs/>
          <w:color w:val="000000"/>
          <w:sz w:val="28"/>
          <w:szCs w:val="28"/>
        </w:rPr>
        <w:t>No. Lista</w:t>
      </w:r>
      <w:r>
        <w:rPr>
          <w:rFonts w:ascii="Arial" w:hAnsi="Arial" w:cs="Arial"/>
          <w:b w:val="0"/>
          <w:iCs/>
          <w:color w:val="000000"/>
          <w:sz w:val="28"/>
          <w:szCs w:val="28"/>
        </w:rPr>
        <w:t xml:space="preserve"> 6</w:t>
      </w: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820DE4">
      <w:pPr>
        <w:pStyle w:val="Ttulo2"/>
        <w:spacing w:before="75" w:beforeAutospacing="0" w:after="75" w:afterAutospacing="0"/>
        <w:jc w:val="right"/>
        <w:rPr>
          <w:rFonts w:ascii="Arial" w:hAnsi="Arial" w:cs="Arial"/>
          <w:b w:val="0"/>
          <w:iCs/>
          <w:color w:val="000000"/>
          <w:sz w:val="28"/>
          <w:szCs w:val="28"/>
        </w:rPr>
      </w:pPr>
      <w:r>
        <w:rPr>
          <w:rFonts w:ascii="Arial" w:hAnsi="Arial" w:cs="Arial"/>
          <w:b w:val="0"/>
          <w:iCs/>
          <w:color w:val="000000"/>
          <w:sz w:val="28"/>
          <w:szCs w:val="28"/>
        </w:rPr>
        <w:lastRenderedPageBreak/>
        <w:t>28 de mayo de 2021</w:t>
      </w:r>
    </w:p>
    <w:p w:rsidR="00820DE4" w:rsidRDefault="00820DE4" w:rsidP="00820DE4">
      <w:pPr>
        <w:pStyle w:val="Ttulo2"/>
        <w:spacing w:before="75" w:beforeAutospacing="0" w:after="75" w:afterAutospacing="0"/>
        <w:rPr>
          <w:rFonts w:ascii="Arial" w:hAnsi="Arial" w:cs="Arial"/>
          <w:b w:val="0"/>
          <w:iCs/>
          <w:color w:val="000000"/>
          <w:sz w:val="28"/>
          <w:szCs w:val="28"/>
        </w:rPr>
      </w:pPr>
      <w:r>
        <w:rPr>
          <w:rFonts w:ascii="Arial" w:hAnsi="Arial" w:cs="Arial"/>
          <w:b w:val="0"/>
          <w:iCs/>
          <w:color w:val="000000"/>
          <w:sz w:val="28"/>
          <w:szCs w:val="28"/>
        </w:rPr>
        <w:t>Saltillo, Coahuila.</w:t>
      </w:r>
    </w:p>
    <w:p w:rsidR="00EF5BA6" w:rsidRPr="00EF5BA6" w:rsidRDefault="00EF5BA6" w:rsidP="00EF5BA6">
      <w:pPr>
        <w:pStyle w:val="Ttulo2"/>
        <w:spacing w:before="75" w:beforeAutospacing="0" w:after="75" w:afterAutospacing="0"/>
        <w:jc w:val="center"/>
        <w:rPr>
          <w:rFonts w:ascii="Arial" w:hAnsi="Arial" w:cs="Arial"/>
          <w:b w:val="0"/>
          <w:iCs/>
          <w:color w:val="000000"/>
          <w:sz w:val="28"/>
          <w:szCs w:val="28"/>
        </w:rPr>
      </w:pPr>
    </w:p>
    <w:p w:rsidR="00820DE4" w:rsidRDefault="00820DE4" w:rsidP="00820DE4">
      <w:pPr>
        <w:pStyle w:val="Ttulo2"/>
        <w:spacing w:before="75" w:beforeAutospacing="0" w:after="75" w:afterAutospacing="0" w:line="360" w:lineRule="auto"/>
        <w:jc w:val="both"/>
        <w:rPr>
          <w:rFonts w:ascii="Arial" w:hAnsi="Arial" w:cs="Arial"/>
          <w:b w:val="0"/>
          <w:iCs/>
          <w:color w:val="000000"/>
          <w:sz w:val="24"/>
          <w:szCs w:val="32"/>
        </w:rPr>
      </w:pPr>
      <w:r>
        <w:rPr>
          <w:rFonts w:ascii="Arial" w:hAnsi="Arial" w:cs="Arial"/>
          <w:b w:val="0"/>
          <w:iCs/>
          <w:color w:val="000000"/>
          <w:sz w:val="24"/>
          <w:szCs w:val="32"/>
        </w:rPr>
        <w:t>En mis prácticas de la semana 14 al 21 de mayo del 2021, en verdad me agradaron y me gustaron, me tocó practicar en el Jardín de niños Anita del Bosque de López en la colonia Zapalinamé, tuno matutino en Saltillo, Coahuila. Me tocó en un grupo mixto de 2 y 3er grado sección “A” a cargo de la educadora Liliana Calvillo.</w:t>
      </w:r>
    </w:p>
    <w:p w:rsidR="00EF5BA6" w:rsidRDefault="00820DE4" w:rsidP="00820DE4">
      <w:pPr>
        <w:pStyle w:val="Ttulo2"/>
        <w:spacing w:before="75" w:beforeAutospacing="0" w:after="75" w:afterAutospacing="0" w:line="360" w:lineRule="auto"/>
        <w:jc w:val="both"/>
        <w:rPr>
          <w:rFonts w:ascii="Arial" w:hAnsi="Arial" w:cs="Arial"/>
          <w:b w:val="0"/>
          <w:iCs/>
          <w:color w:val="000000"/>
          <w:sz w:val="24"/>
          <w:szCs w:val="32"/>
        </w:rPr>
      </w:pPr>
      <w:r>
        <w:rPr>
          <w:rFonts w:ascii="Arial" w:hAnsi="Arial" w:cs="Arial"/>
          <w:b w:val="0"/>
          <w:iCs/>
          <w:color w:val="000000"/>
          <w:sz w:val="24"/>
          <w:szCs w:val="32"/>
        </w:rPr>
        <w:t>Puedo contar que  las actividades fueron llamativas y creativas, la educadora en lo personal me dijo que estaba prohibido trabajar con Anexos (impresiones) en el preescolar, no se me informó antes ni cuando hablé con ella antes de la jornada de práctica, cuando envié mi planeación me dijo que las actividades estaban bien, solo eso, y cuando yo me comunique días antes para mi día de práctica me dijo que no podía trabajar con impresiones porque a los papás se les dificulta, acepte pero me asusté porque yo ya tenia todo organizado y listo, lo tuve que adecuar nuevamente, ahora en vez de trabajar hojas, hice presentaciones en Power Point para que fuera mas interactivo en modo de juego y adivinanzas. Me agradó realizar las actividades de esa manera porque los niños estaban atentos y participaban mucho, se adecuaron bien a las formas de trabajo de esta pandemia por COVID-19.</w:t>
      </w:r>
      <w:r w:rsidR="000D0D72">
        <w:rPr>
          <w:rFonts w:ascii="Arial" w:hAnsi="Arial" w:cs="Arial"/>
          <w:b w:val="0"/>
          <w:iCs/>
          <w:color w:val="000000"/>
          <w:sz w:val="24"/>
          <w:szCs w:val="32"/>
        </w:rPr>
        <w:t xml:space="preserve"> La maestra tal vez y no me mencionó como es que les gustaba trabajar, quizá porque quería ver que les podría yo organizar.</w:t>
      </w:r>
    </w:p>
    <w:p w:rsidR="00820DE4" w:rsidRDefault="00820DE4" w:rsidP="00820DE4">
      <w:pPr>
        <w:pStyle w:val="Ttulo2"/>
        <w:spacing w:before="75" w:beforeAutospacing="0" w:after="75" w:afterAutospacing="0" w:line="360" w:lineRule="auto"/>
        <w:jc w:val="both"/>
        <w:rPr>
          <w:rFonts w:ascii="Arial" w:hAnsi="Arial" w:cs="Arial"/>
          <w:b w:val="0"/>
          <w:iCs/>
          <w:color w:val="000000"/>
          <w:sz w:val="24"/>
          <w:szCs w:val="32"/>
        </w:rPr>
      </w:pPr>
      <w:r>
        <w:rPr>
          <w:rFonts w:ascii="Arial" w:hAnsi="Arial" w:cs="Arial"/>
          <w:b w:val="0"/>
          <w:iCs/>
          <w:color w:val="000000"/>
          <w:sz w:val="24"/>
          <w:szCs w:val="32"/>
        </w:rPr>
        <w:t>Tenía un grupo de 30 alumnos y solamente se conectaban 4-6 alumnos por sesión</w:t>
      </w:r>
      <w:r w:rsidR="000D0D72">
        <w:rPr>
          <w:rFonts w:ascii="Arial" w:hAnsi="Arial" w:cs="Arial"/>
          <w:b w:val="0"/>
          <w:iCs/>
          <w:color w:val="000000"/>
          <w:sz w:val="24"/>
          <w:szCs w:val="32"/>
        </w:rPr>
        <w:t>, me realizaban las actividades de una manera colorida y se entendían muy bien a través de la pantalla, pero los padres no lo enviaban como evidencia, y tampoco la educadora les decía a ellos que se tenia que evidenciar, no me metió en un grupo ocasionando que yo no tuviera contacto alguno con los papás de forma en yo enviarles mensajes etc. Cuando yo hacía mis clases, le mandaba directamente el link a la educadora y ella se los enviaba a los papás</w:t>
      </w:r>
      <w:r w:rsidR="00DD62E7">
        <w:rPr>
          <w:rFonts w:ascii="Arial" w:hAnsi="Arial" w:cs="Arial"/>
          <w:b w:val="0"/>
          <w:iCs/>
          <w:color w:val="000000"/>
          <w:sz w:val="24"/>
          <w:szCs w:val="32"/>
        </w:rPr>
        <w:t xml:space="preserve">. También al contestarme instrumentos necesarios para mi práctica, los respondía muy forzada cuando yo aún se los mandaba con tiempo y le explicaba como es que se contestaba, y si que tenía alguna duda me la hiciera saber, me las mandó para el día en que me las revisarían </w:t>
      </w:r>
      <w:r w:rsidR="00DD62E7">
        <w:rPr>
          <w:rFonts w:ascii="Arial" w:hAnsi="Arial" w:cs="Arial"/>
          <w:b w:val="0"/>
          <w:iCs/>
          <w:color w:val="000000"/>
          <w:sz w:val="24"/>
          <w:szCs w:val="32"/>
        </w:rPr>
        <w:lastRenderedPageBreak/>
        <w:t>y en la noche echándome culpa de que yo no se lo mandé con tiempo, teniendo yo la evidencia que sí.</w:t>
      </w:r>
    </w:p>
    <w:p w:rsidR="00DD62E7" w:rsidRDefault="00DD62E7" w:rsidP="00820DE4">
      <w:pPr>
        <w:pStyle w:val="Ttulo2"/>
        <w:spacing w:before="75" w:beforeAutospacing="0" w:after="75" w:afterAutospacing="0" w:line="360" w:lineRule="auto"/>
        <w:jc w:val="both"/>
        <w:rPr>
          <w:rFonts w:ascii="Arial" w:hAnsi="Arial" w:cs="Arial"/>
          <w:b w:val="0"/>
          <w:iCs/>
          <w:color w:val="000000"/>
          <w:sz w:val="24"/>
          <w:szCs w:val="32"/>
        </w:rPr>
      </w:pPr>
      <w:r>
        <w:rPr>
          <w:rFonts w:ascii="Arial" w:hAnsi="Arial" w:cs="Arial"/>
          <w:b w:val="0"/>
          <w:iCs/>
          <w:color w:val="000000"/>
          <w:sz w:val="24"/>
          <w:szCs w:val="32"/>
        </w:rPr>
        <w:t xml:space="preserve">Con lo que me quedo es con todo lo positivo, con las críticas constructivas que me realizó la educadora en cuanto a bajar el tono, como usar términos que a los niños se les hiciera mas fácil de entender, en vez de comenzar con preguntas de ¿qué es? Preguntar mejor; ¿Conoces…? Me agradó que al cerrar una actividad los niños perfectamente </w:t>
      </w:r>
      <w:r w:rsidR="00801E7B">
        <w:rPr>
          <w:rFonts w:ascii="Arial" w:hAnsi="Arial" w:cs="Arial"/>
          <w:b w:val="0"/>
          <w:iCs/>
          <w:color w:val="000000"/>
          <w:sz w:val="24"/>
          <w:szCs w:val="32"/>
        </w:rPr>
        <w:t>m</w:t>
      </w:r>
      <w:r>
        <w:rPr>
          <w:rFonts w:ascii="Arial" w:hAnsi="Arial" w:cs="Arial"/>
          <w:b w:val="0"/>
          <w:iCs/>
          <w:color w:val="000000"/>
          <w:sz w:val="24"/>
          <w:szCs w:val="32"/>
        </w:rPr>
        <w:t>e podían relatar que es lo que habían aprendido en la clase</w:t>
      </w:r>
      <w:r w:rsidR="003E0789">
        <w:rPr>
          <w:rFonts w:ascii="Arial" w:hAnsi="Arial" w:cs="Arial"/>
          <w:b w:val="0"/>
          <w:iCs/>
          <w:color w:val="000000"/>
          <w:sz w:val="24"/>
          <w:szCs w:val="32"/>
        </w:rPr>
        <w:t>, al hacer preguntas participaban de manera ordenada y levantar su mano, porque la maestra así los tenía acostumbrados, son muy organizados y sobre todo trabajadores. Me gustó demasiado trabajar con el grupo, pero sinceramente no me gustó trabajar con la educadora, yo le mandaba todo con tiempo y ella hasta horas muy tarde y eso me tenía muy desesperada y preocupada, el que me lo mandara para otro día cuando con los maestros soy puntual.</w:t>
      </w:r>
    </w:p>
    <w:p w:rsidR="003E0789" w:rsidRPr="00820DE4" w:rsidRDefault="003E0789" w:rsidP="00820DE4">
      <w:pPr>
        <w:pStyle w:val="Ttulo2"/>
        <w:spacing w:before="75" w:beforeAutospacing="0" w:after="75" w:afterAutospacing="0" w:line="360" w:lineRule="auto"/>
        <w:jc w:val="both"/>
        <w:rPr>
          <w:rFonts w:ascii="Arial" w:hAnsi="Arial" w:cs="Arial"/>
          <w:b w:val="0"/>
          <w:iCs/>
          <w:color w:val="000000"/>
          <w:sz w:val="24"/>
          <w:szCs w:val="32"/>
        </w:rPr>
      </w:pPr>
      <w:r>
        <w:rPr>
          <w:rFonts w:ascii="Arial" w:hAnsi="Arial" w:cs="Arial"/>
          <w:b w:val="0"/>
          <w:iCs/>
          <w:color w:val="000000"/>
          <w:sz w:val="24"/>
          <w:szCs w:val="32"/>
        </w:rPr>
        <w:t xml:space="preserve">Siempre hay que verle el lado positivo a todo, para todo hay que tener plan B, C, D. ser práctica y llevar una buena relación con todos, tener amor por lo que se está haciendo para así no trabajar el resto de nuestras vidas. Gran aprendizaje que siempre llevaré para ir mejorando poco a poco y dar lo mejor de </w:t>
      </w:r>
      <w:r w:rsidR="00242589">
        <w:rPr>
          <w:rFonts w:ascii="Arial" w:hAnsi="Arial" w:cs="Arial"/>
          <w:b w:val="0"/>
          <w:iCs/>
          <w:color w:val="000000"/>
          <w:sz w:val="24"/>
          <w:szCs w:val="32"/>
        </w:rPr>
        <w:t>mí</w:t>
      </w:r>
      <w:bookmarkStart w:id="0" w:name="_GoBack"/>
      <w:bookmarkEnd w:id="0"/>
      <w:r>
        <w:rPr>
          <w:rFonts w:ascii="Arial" w:hAnsi="Arial" w:cs="Arial"/>
          <w:b w:val="0"/>
          <w:iCs/>
          <w:color w:val="000000"/>
          <w:sz w:val="24"/>
          <w:szCs w:val="32"/>
        </w:rPr>
        <w:t>.</w:t>
      </w:r>
    </w:p>
    <w:sectPr w:rsidR="003E0789" w:rsidRPr="00820DE4" w:rsidSect="00BF23F2">
      <w:pgSz w:w="12240" w:h="15840"/>
      <w:pgMar w:top="1417" w:right="1701" w:bottom="1417" w:left="1701" w:header="708" w:footer="708" w:gutter="0"/>
      <w:pgBorders w:offsetFrom="page">
        <w:top w:val="single" w:sz="36" w:space="24" w:color="2F5496" w:themeColor="accent1" w:themeShade="BF"/>
        <w:left w:val="single" w:sz="36" w:space="24" w:color="2F5496" w:themeColor="accent1" w:themeShade="BF"/>
        <w:bottom w:val="single" w:sz="36" w:space="24" w:color="2F5496" w:themeColor="accent1" w:themeShade="BF"/>
        <w:right w:val="single" w:sz="36"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9F"/>
    <w:rsid w:val="000D0D72"/>
    <w:rsid w:val="00242589"/>
    <w:rsid w:val="003E0789"/>
    <w:rsid w:val="0077699F"/>
    <w:rsid w:val="00801E7B"/>
    <w:rsid w:val="00820DE4"/>
    <w:rsid w:val="00BF23F2"/>
    <w:rsid w:val="00DD62E7"/>
    <w:rsid w:val="00EF5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38F8"/>
  <w15:chartTrackingRefBased/>
  <w15:docId w15:val="{197546AB-EB7A-4FD0-9F65-C9324B85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EF5BA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F5BA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4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570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6</cp:revision>
  <dcterms:created xsi:type="dcterms:W3CDTF">2021-05-28T20:18:00Z</dcterms:created>
  <dcterms:modified xsi:type="dcterms:W3CDTF">2021-05-28T22:48:00Z</dcterms:modified>
</cp:coreProperties>
</file>