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E493" w14:textId="77777777" w:rsidR="00547294" w:rsidRDefault="00547294" w:rsidP="00547294">
      <w:pPr>
        <w:jc w:val="center"/>
        <w:rPr>
          <w:rFonts w:ascii="COCOGOOSE DEMIBOLD" w:eastAsia="Comfortaa" w:hAnsi="COCOGOOSE DEMIBOLD" w:cs="Amatic SC"/>
          <w:bCs/>
          <w:sz w:val="44"/>
          <w:szCs w:val="44"/>
        </w:rPr>
      </w:pPr>
      <w:r>
        <w:rPr>
          <w:rFonts w:ascii="COCOGOOSE DEMIBOLD" w:eastAsia="Comfortaa" w:hAnsi="COCOGOOSE DEMIBOLD" w:cs="Amatic SC"/>
          <w:bCs/>
          <w:sz w:val="44"/>
          <w:szCs w:val="44"/>
        </w:rPr>
        <w:t>ESCUELA NORMAL DE EDUCACIÓN PREESCOLAR</w:t>
      </w:r>
    </w:p>
    <w:p w14:paraId="2659B638" w14:textId="3FD14783" w:rsidR="00547294" w:rsidRDefault="00547294" w:rsidP="00547294">
      <w:pPr>
        <w:jc w:val="center"/>
        <w:rPr>
          <w:rFonts w:ascii="Quicksand" w:eastAsia="Comfortaa" w:hAnsi="Quicksand" w:cs="Comfortaa"/>
          <w:bCs/>
          <w:sz w:val="32"/>
          <w:szCs w:val="32"/>
        </w:rPr>
      </w:pPr>
      <w:bookmarkStart w:id="0" w:name="_gjdgxs"/>
      <w:bookmarkEnd w:id="0"/>
      <w:r>
        <w:rPr>
          <w:rFonts w:ascii="Quicksand" w:eastAsia="Comfortaa" w:hAnsi="Quicksand" w:cs="Comfortaa"/>
          <w:bCs/>
          <w:sz w:val="32"/>
          <w:szCs w:val="32"/>
        </w:rPr>
        <w:t>LICENCIATURA EN EDUCACIÓN PREESCOLAR</w:t>
      </w:r>
    </w:p>
    <w:p w14:paraId="35E80122" w14:textId="5AB14E12" w:rsidR="00547294" w:rsidRDefault="00547294" w:rsidP="00547294">
      <w:pPr>
        <w:rPr>
          <w:rFonts w:ascii="American Typewriter" w:eastAsia="Comfortaa" w:hAnsi="American Typewriter" w:cs="Comfortaa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B763D0" wp14:editId="5F0CEE71">
            <wp:simplePos x="0" y="0"/>
            <wp:positionH relativeFrom="margin">
              <wp:align>center</wp:align>
            </wp:positionH>
            <wp:positionV relativeFrom="paragraph">
              <wp:posOffset>494665</wp:posOffset>
            </wp:positionV>
            <wp:extent cx="1453515" cy="984250"/>
            <wp:effectExtent l="0" t="0" r="0" b="6350"/>
            <wp:wrapTopAndBottom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04873" w14:textId="77777777" w:rsidR="00547294" w:rsidRDefault="00547294" w:rsidP="00547294">
      <w:pPr>
        <w:jc w:val="center"/>
        <w:rPr>
          <w:rFonts w:ascii="American Typewriter" w:eastAsia="Comfortaa" w:hAnsi="American Typewriter" w:cs="Comfortaa"/>
          <w:bCs/>
          <w:sz w:val="40"/>
          <w:szCs w:val="40"/>
        </w:rPr>
      </w:pPr>
    </w:p>
    <w:p w14:paraId="7468281C" w14:textId="77777777" w:rsidR="00547294" w:rsidRDefault="00547294" w:rsidP="00547294">
      <w:pPr>
        <w:jc w:val="center"/>
        <w:rPr>
          <w:rFonts w:ascii="American Typewriter" w:eastAsia="Comfortaa" w:hAnsi="American Typewriter" w:cs="Comfortaa"/>
          <w:bCs/>
          <w:sz w:val="40"/>
          <w:szCs w:val="40"/>
        </w:rPr>
      </w:pPr>
      <w:r>
        <w:rPr>
          <w:rFonts w:ascii="American Typewriter" w:eastAsia="Comfortaa" w:hAnsi="American Typewriter" w:cs="Comfortaa"/>
          <w:bCs/>
          <w:sz w:val="40"/>
          <w:szCs w:val="40"/>
        </w:rPr>
        <w:t>MODELOS PEDAGÓGICOS</w:t>
      </w:r>
    </w:p>
    <w:p w14:paraId="5AD7AD2F" w14:textId="77777777" w:rsidR="00547294" w:rsidRDefault="00547294" w:rsidP="00547294">
      <w:pPr>
        <w:jc w:val="center"/>
        <w:rPr>
          <w:rFonts w:ascii="American Typewriter" w:eastAsia="Comfortaa" w:hAnsi="American Typewriter" w:cs="Comfortaa"/>
          <w:bCs/>
          <w:sz w:val="40"/>
          <w:szCs w:val="40"/>
        </w:rPr>
      </w:pPr>
    </w:p>
    <w:p w14:paraId="0B08D55E" w14:textId="543DC2F7" w:rsidR="00547294" w:rsidRDefault="00547294" w:rsidP="00547294">
      <w:pPr>
        <w:jc w:val="center"/>
        <w:rPr>
          <w:rFonts w:ascii="Pangolin" w:eastAsia="Comfortaa" w:hAnsi="Pangolin" w:cs="Comfortaa"/>
          <w:bCs/>
          <w:i/>
          <w:iCs/>
          <w:sz w:val="40"/>
          <w:szCs w:val="40"/>
        </w:rPr>
      </w:pPr>
      <w:r>
        <w:rPr>
          <w:rFonts w:ascii="Pangolin" w:eastAsia="Comfortaa" w:hAnsi="Pangolin" w:cs="Comfortaa"/>
          <w:bCs/>
          <w:i/>
          <w:iCs/>
          <w:sz w:val="40"/>
          <w:szCs w:val="40"/>
        </w:rPr>
        <w:t>Docente: Narciso Rodríguez Espinosa</w:t>
      </w:r>
    </w:p>
    <w:p w14:paraId="6CEE25AD" w14:textId="77777777" w:rsidR="00547294" w:rsidRDefault="00547294" w:rsidP="00547294">
      <w:pPr>
        <w:jc w:val="center"/>
        <w:rPr>
          <w:rFonts w:ascii="KG Miss Kindergarten" w:eastAsia="Comfortaa" w:hAnsi="KG Miss Kindergarten" w:cs="Comfortaa"/>
          <w:b/>
          <w:sz w:val="32"/>
          <w:szCs w:val="32"/>
        </w:rPr>
      </w:pPr>
      <w:r>
        <w:rPr>
          <w:rFonts w:ascii="KG Miss Kindergarten" w:eastAsia="Comfortaa" w:hAnsi="KG Miss Kindergarten" w:cs="Comfortaa"/>
          <w:b/>
          <w:sz w:val="32"/>
          <w:szCs w:val="32"/>
        </w:rPr>
        <w:t xml:space="preserve"> UNIDAD 2: EL MODELO Y SU CONCRECIÓN EN EL AULA: PROCESOS Y PRÁCTICAS DE ENSEÑANZA Y APRENDIZAJE</w:t>
      </w:r>
    </w:p>
    <w:p w14:paraId="07285656" w14:textId="77777777" w:rsidR="00547294" w:rsidRDefault="00547294" w:rsidP="00547294">
      <w:pPr>
        <w:jc w:val="center"/>
        <w:rPr>
          <w:rFonts w:ascii="KG Miss Kindergarten" w:eastAsia="Comfortaa" w:hAnsi="KG Miss Kindergarten" w:cs="Comfortaa"/>
          <w:b/>
          <w:sz w:val="32"/>
          <w:szCs w:val="32"/>
        </w:rPr>
      </w:pPr>
    </w:p>
    <w:p w14:paraId="5073F4F8" w14:textId="032241AA" w:rsidR="00547294" w:rsidRDefault="00547294" w:rsidP="00547294">
      <w:pPr>
        <w:jc w:val="center"/>
        <w:rPr>
          <w:rFonts w:ascii="Sketch 3D" w:eastAsia="Comfortaa" w:hAnsi="Sketch 3D" w:cs="Comfortaa"/>
          <w:bCs/>
          <w:i/>
          <w:iCs/>
          <w:sz w:val="52"/>
          <w:szCs w:val="52"/>
        </w:rPr>
      </w:pPr>
      <w:r>
        <w:rPr>
          <w:rFonts w:ascii="KG Miss Kindergarten" w:eastAsia="Comfortaa" w:hAnsi="KG Miss Kindergarten" w:cs="Comfortaa"/>
          <w:b/>
          <w:sz w:val="32"/>
          <w:szCs w:val="32"/>
        </w:rPr>
        <w:t xml:space="preserve">Conclusiones </w:t>
      </w:r>
    </w:p>
    <w:p w14:paraId="0B89AB4F" w14:textId="77777777" w:rsidR="00547294" w:rsidRDefault="00547294" w:rsidP="00547294">
      <w:pPr>
        <w:jc w:val="center"/>
        <w:rPr>
          <w:rFonts w:ascii="Quicksand" w:eastAsia="Comfortaa" w:hAnsi="Quicksand" w:cs="Comfortaa"/>
          <w:bCs/>
          <w:sz w:val="36"/>
          <w:szCs w:val="36"/>
        </w:rPr>
      </w:pPr>
      <w:r>
        <w:rPr>
          <w:rFonts w:ascii="Quicksand" w:eastAsia="Comfortaa" w:hAnsi="Quicksand" w:cs="Comfortaa"/>
          <w:bCs/>
          <w:sz w:val="36"/>
          <w:szCs w:val="36"/>
        </w:rPr>
        <w:t xml:space="preserve">Alumna:  </w:t>
      </w:r>
    </w:p>
    <w:p w14:paraId="3B7DA7AD" w14:textId="77777777" w:rsidR="00547294" w:rsidRDefault="00547294" w:rsidP="00547294">
      <w:pPr>
        <w:jc w:val="center"/>
        <w:rPr>
          <w:rFonts w:ascii="Quicksand" w:eastAsia="Comfortaa" w:hAnsi="Quicksand" w:cs="Comfortaa"/>
          <w:bCs/>
          <w:sz w:val="36"/>
          <w:szCs w:val="36"/>
        </w:rPr>
      </w:pPr>
      <w:r>
        <w:rPr>
          <w:rFonts w:ascii="Quicksand" w:eastAsia="Comfortaa" w:hAnsi="Quicksand" w:cs="Comfortaa"/>
          <w:bCs/>
          <w:sz w:val="36"/>
          <w:szCs w:val="36"/>
        </w:rPr>
        <w:t>María Fernanda Barrón López - #03</w:t>
      </w:r>
    </w:p>
    <w:p w14:paraId="5E96779B" w14:textId="77777777" w:rsidR="00547294" w:rsidRDefault="00547294" w:rsidP="00547294">
      <w:pPr>
        <w:jc w:val="center"/>
        <w:rPr>
          <w:rFonts w:ascii="Café Françoise" w:eastAsia="Comfortaa" w:hAnsi="Café Françoise" w:cs="Comfortaa"/>
          <w:bCs/>
          <w:i/>
          <w:iCs/>
          <w:sz w:val="36"/>
          <w:szCs w:val="36"/>
        </w:rPr>
      </w:pPr>
      <w:r>
        <w:rPr>
          <w:rFonts w:ascii="Café Françoise" w:eastAsia="Comfortaa" w:hAnsi="Café Françoise" w:cs="Comfortaa"/>
          <w:bCs/>
          <w:i/>
          <w:iCs/>
          <w:sz w:val="36"/>
          <w:szCs w:val="36"/>
        </w:rPr>
        <w:t>2</w:t>
      </w:r>
      <w:r>
        <w:rPr>
          <w:rFonts w:ascii="Café Françoise" w:eastAsia="Comfortaa" w:hAnsi="Café Françoise" w:cs="Cambria"/>
          <w:bCs/>
          <w:i/>
          <w:iCs/>
          <w:sz w:val="36"/>
          <w:szCs w:val="36"/>
        </w:rPr>
        <w:t>º</w:t>
      </w:r>
      <w:r>
        <w:rPr>
          <w:rFonts w:ascii="Café Françoise" w:eastAsia="Comfortaa" w:hAnsi="Café Françoise" w:cs="Comfortaa"/>
          <w:bCs/>
          <w:i/>
          <w:iCs/>
          <w:sz w:val="36"/>
          <w:szCs w:val="36"/>
        </w:rPr>
        <w:t xml:space="preserve"> A</w:t>
      </w:r>
      <w:r>
        <w:rPr>
          <w:rFonts w:ascii="Café Françoise" w:eastAsia="Comfortaa" w:hAnsi="Café Françoise" w:cs="Cambria"/>
          <w:bCs/>
          <w:i/>
          <w:iCs/>
          <w:sz w:val="36"/>
          <w:szCs w:val="36"/>
        </w:rPr>
        <w:t>ñ</w:t>
      </w:r>
      <w:r>
        <w:rPr>
          <w:rFonts w:ascii="Café Françoise" w:eastAsia="Comfortaa" w:hAnsi="Café Françoise" w:cs="Comfortaa"/>
          <w:bCs/>
          <w:i/>
          <w:iCs/>
          <w:sz w:val="36"/>
          <w:szCs w:val="36"/>
        </w:rPr>
        <w:t xml:space="preserve">o </w:t>
      </w:r>
      <w:r>
        <w:rPr>
          <w:rFonts w:ascii="Café Françoise" w:eastAsia="Comfortaa" w:hAnsi="Café Françoise"/>
          <w:bCs/>
          <w:i/>
          <w:iCs/>
          <w:sz w:val="36"/>
          <w:szCs w:val="36"/>
        </w:rPr>
        <w:t>–</w:t>
      </w:r>
      <w:r>
        <w:rPr>
          <w:rFonts w:ascii="Café Françoise" w:eastAsia="Comfortaa" w:hAnsi="Café Françoise" w:cs="Comfortaa"/>
          <w:bCs/>
          <w:i/>
          <w:iCs/>
          <w:sz w:val="36"/>
          <w:szCs w:val="36"/>
        </w:rPr>
        <w:t xml:space="preserve"> Secci</w:t>
      </w:r>
      <w:r>
        <w:rPr>
          <w:rFonts w:ascii="Café Françoise" w:eastAsia="Comfortaa" w:hAnsi="Café Françoise" w:cs="Cambria"/>
          <w:bCs/>
          <w:i/>
          <w:iCs/>
          <w:sz w:val="36"/>
          <w:szCs w:val="36"/>
        </w:rPr>
        <w:t>ó</w:t>
      </w:r>
      <w:r>
        <w:rPr>
          <w:rFonts w:ascii="Café Françoise" w:eastAsia="Comfortaa" w:hAnsi="Café Françoise" w:cs="Comfortaa"/>
          <w:bCs/>
          <w:i/>
          <w:iCs/>
          <w:sz w:val="36"/>
          <w:szCs w:val="36"/>
        </w:rPr>
        <w:t xml:space="preserve">n </w:t>
      </w:r>
      <w:r>
        <w:rPr>
          <w:rFonts w:ascii="Café Françoise" w:eastAsia="Comfortaa" w:hAnsi="Café Françoise"/>
          <w:bCs/>
          <w:i/>
          <w:iCs/>
          <w:sz w:val="36"/>
          <w:szCs w:val="36"/>
        </w:rPr>
        <w:t>“</w:t>
      </w:r>
      <w:r>
        <w:rPr>
          <w:rFonts w:ascii="Café Françoise" w:eastAsia="Comfortaa" w:hAnsi="Café Françoise" w:cs="Comfortaa"/>
          <w:bCs/>
          <w:i/>
          <w:iCs/>
          <w:sz w:val="36"/>
          <w:szCs w:val="36"/>
        </w:rPr>
        <w:t>A</w:t>
      </w:r>
      <w:r>
        <w:rPr>
          <w:rFonts w:ascii="Café Françoise" w:eastAsia="Comfortaa" w:hAnsi="Café Françoise"/>
          <w:bCs/>
          <w:i/>
          <w:iCs/>
          <w:sz w:val="36"/>
          <w:szCs w:val="36"/>
        </w:rPr>
        <w:t>”</w:t>
      </w:r>
      <w:r>
        <w:rPr>
          <w:rFonts w:ascii="Café Françoise" w:eastAsia="Comfortaa" w:hAnsi="Café Françoise" w:cs="Comfortaa"/>
          <w:bCs/>
          <w:i/>
          <w:iCs/>
          <w:sz w:val="36"/>
          <w:szCs w:val="36"/>
        </w:rPr>
        <w:t xml:space="preserve"> </w:t>
      </w:r>
    </w:p>
    <w:p w14:paraId="308BB40F" w14:textId="77777777" w:rsidR="00547294" w:rsidRDefault="00547294" w:rsidP="00547294">
      <w:pPr>
        <w:rPr>
          <w:rFonts w:ascii="Café Françoise" w:eastAsia="Comfortaa" w:hAnsi="Café Françoise" w:cs="Comfortaa"/>
          <w:bCs/>
          <w:i/>
          <w:iCs/>
          <w:sz w:val="36"/>
          <w:szCs w:val="36"/>
        </w:rPr>
      </w:pPr>
    </w:p>
    <w:p w14:paraId="7A87659C" w14:textId="77777777" w:rsidR="00547294" w:rsidRDefault="00547294" w:rsidP="00547294">
      <w:pPr>
        <w:jc w:val="center"/>
        <w:rPr>
          <w:rFonts w:ascii="Café Françoise" w:eastAsia="Comfortaa" w:hAnsi="Café Françoise" w:cs="Comfortaa"/>
          <w:bCs/>
          <w:i/>
          <w:iCs/>
          <w:sz w:val="36"/>
          <w:szCs w:val="36"/>
        </w:rPr>
      </w:pPr>
    </w:p>
    <w:p w14:paraId="3751FA6C" w14:textId="372ED829" w:rsidR="00547294" w:rsidRDefault="00547294" w:rsidP="00547294">
      <w:p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</w:rPr>
        <w:t>SALTILLO, COAHUILA DE ZARAGOZA                                                               2</w:t>
      </w:r>
      <w:r>
        <w:rPr>
          <w:rFonts w:ascii="Comfortaa" w:eastAsia="Comfortaa" w:hAnsi="Comfortaa" w:cs="Comfortaa"/>
          <w:b/>
        </w:rPr>
        <w:t>7</w:t>
      </w:r>
      <w:r>
        <w:rPr>
          <w:rFonts w:ascii="Comfortaa" w:eastAsia="Comfortaa" w:hAnsi="Comfortaa" w:cs="Comfortaa"/>
          <w:b/>
        </w:rPr>
        <w:t>/05/2021</w:t>
      </w:r>
    </w:p>
    <w:p w14:paraId="0224CC46" w14:textId="4C3D89A8" w:rsidR="000D733B" w:rsidRDefault="000D733B">
      <w:r>
        <w:br w:type="page"/>
      </w:r>
    </w:p>
    <w:p w14:paraId="6AE2DE04" w14:textId="335D8939" w:rsidR="00547294" w:rsidRDefault="00125F4E" w:rsidP="005472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294">
        <w:rPr>
          <w:rFonts w:ascii="Arial" w:hAnsi="Arial" w:cs="Arial"/>
          <w:sz w:val="24"/>
          <w:szCs w:val="24"/>
        </w:rPr>
        <w:lastRenderedPageBreak/>
        <w:t xml:space="preserve">Consideramos que es muy edificante haber realizado estas practicas ya que por medio de ellas podemos ver nuestras áreas de </w:t>
      </w:r>
      <w:r w:rsidR="00547294" w:rsidRPr="00547294">
        <w:rPr>
          <w:rFonts w:ascii="Arial" w:hAnsi="Arial" w:cs="Arial"/>
          <w:sz w:val="24"/>
          <w:szCs w:val="24"/>
        </w:rPr>
        <w:t>oportunidad,</w:t>
      </w:r>
      <w:r w:rsidRPr="00547294">
        <w:rPr>
          <w:rFonts w:ascii="Arial" w:hAnsi="Arial" w:cs="Arial"/>
          <w:sz w:val="24"/>
          <w:szCs w:val="24"/>
        </w:rPr>
        <w:t xml:space="preserve"> de estas prácticas también hemos podido rescatar</w:t>
      </w:r>
      <w:r w:rsidR="000D733B" w:rsidRPr="00547294">
        <w:rPr>
          <w:rFonts w:ascii="Arial" w:hAnsi="Arial" w:cs="Arial"/>
          <w:sz w:val="24"/>
          <w:szCs w:val="24"/>
        </w:rPr>
        <w:t>, es importante la implementación de varios modelos pedagógico para lograr innovar y hacer un modelo propio donde vayamos adaptando este a las necesidades que tengan los niños.</w:t>
      </w:r>
      <w:r w:rsidRPr="00547294">
        <w:rPr>
          <w:rFonts w:ascii="Arial" w:hAnsi="Arial" w:cs="Arial"/>
          <w:sz w:val="24"/>
          <w:szCs w:val="24"/>
        </w:rPr>
        <w:t xml:space="preserve"> </w:t>
      </w:r>
      <w:r w:rsidR="00547294" w:rsidRPr="00547294">
        <w:rPr>
          <w:rFonts w:ascii="Arial" w:hAnsi="Arial" w:cs="Arial"/>
          <w:sz w:val="24"/>
          <w:szCs w:val="24"/>
        </w:rPr>
        <w:t>Los modelos que observamos en la mayoría de los jardines de niños fueron el cognoscitivo y el constructivista.</w:t>
      </w:r>
    </w:p>
    <w:p w14:paraId="26661937" w14:textId="77777777" w:rsidR="00547294" w:rsidRPr="00547294" w:rsidRDefault="00547294" w:rsidP="005472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355BA2" w14:textId="6B1C81F6" w:rsidR="00547294" w:rsidRPr="00547294" w:rsidRDefault="00547294" w:rsidP="005472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294">
        <w:rPr>
          <w:rFonts w:ascii="Arial" w:hAnsi="Arial" w:cs="Arial"/>
          <w:sz w:val="24"/>
          <w:szCs w:val="24"/>
        </w:rPr>
        <w:t>Las docentes titulares dentro de las aulas son consideradas como modelos para nosotros de los cuales pudimos aprender muchísimo, es de suma importancia tener la disposición y el apoyo de las docentes para poder trabajar de una mejor manera.</w:t>
      </w:r>
      <w:r>
        <w:rPr>
          <w:rFonts w:ascii="Arial" w:hAnsi="Arial" w:cs="Arial"/>
          <w:sz w:val="24"/>
          <w:szCs w:val="24"/>
        </w:rPr>
        <w:t xml:space="preserve"> Es de gran importancia poder controlar y ajustar nuestros tiempos a las clases y los ritmos que las docentes ya tienen marcados las docentes, ya que por medio de esto podemos agilizar las clases.</w:t>
      </w:r>
    </w:p>
    <w:p w14:paraId="50434930" w14:textId="45ADA6B9" w:rsidR="00547294" w:rsidRDefault="00547294" w:rsidP="005472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E1F08F" w14:textId="2CCC1B35" w:rsidR="00281DCC" w:rsidRDefault="00281DCC" w:rsidP="005472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Pude recatar que la enseñanza que se ha implementado ha sido a base del juego y los aprendizajes claves, ya que estos han sido de suma importancia, además de esto, entendí la importancia de lo que hay dentro de la utilización de las actividades socioemocionales.</w:t>
      </w:r>
    </w:p>
    <w:p w14:paraId="2D3C8650" w14:textId="77777777" w:rsidR="00281DCC" w:rsidRDefault="00281DCC" w:rsidP="005472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60CF65" w14:textId="5DB6F2E4" w:rsidR="00281DCC" w:rsidRPr="00547294" w:rsidRDefault="00281DCC" w:rsidP="005472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encuentro muy emocionada por volver a las practicas y poder en practica todas aquellas herramientas que me brindaron los docentes y trabajar en aquellas áreas de oportunidad que nos marcaron las docentes titulares, es además de suma importancia poder conocer los planes y programas, los modelos pedagógic</w:t>
      </w:r>
      <w:r w:rsidR="007A150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y los manera en que trabajan los niños </w:t>
      </w:r>
    </w:p>
    <w:sectPr w:rsidR="00281DCC" w:rsidRPr="00547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OGOOSE DEMIBOLD">
    <w:altName w:val="Calibri"/>
    <w:charset w:val="4D"/>
    <w:family w:val="auto"/>
    <w:pitch w:val="variable"/>
    <w:sig w:usb0="A00000AF" w:usb1="4000005B" w:usb2="00000000" w:usb3="00000000" w:csb0="00000193" w:csb1="00000000"/>
  </w:font>
  <w:font w:name="Comfortaa">
    <w:altName w:val="Calibri"/>
    <w:charset w:val="00"/>
    <w:family w:val="auto"/>
    <w:pitch w:val="variable"/>
    <w:sig w:usb0="A00002FF" w:usb1="4000007B" w:usb2="00000000" w:usb3="00000000" w:csb0="0000019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Pangolin">
    <w:altName w:val="Calibri"/>
    <w:charset w:val="4D"/>
    <w:family w:val="auto"/>
    <w:pitch w:val="variable"/>
    <w:sig w:usb0="20000207" w:usb1="00000003" w:usb2="00000000" w:usb3="00000000" w:csb0="00000197" w:csb1="00000000"/>
  </w:font>
  <w:font w:name="KG Miss Kindergarten">
    <w:altName w:val="Calibri"/>
    <w:charset w:val="4D"/>
    <w:family w:val="auto"/>
    <w:pitch w:val="variable"/>
    <w:sig w:usb0="A000002F" w:usb1="00000000" w:usb2="00000000" w:usb3="00000000" w:csb0="00000083" w:csb1="00000000"/>
  </w:font>
  <w:font w:name="Sketch 3D">
    <w:altName w:val="Calibri"/>
    <w:charset w:val="4D"/>
    <w:family w:val="auto"/>
    <w:pitch w:val="variable"/>
    <w:sig w:usb0="800000A7" w:usb1="5000004A" w:usb2="00000000" w:usb3="00000000" w:csb0="00000001" w:csb1="00000000"/>
  </w:font>
  <w:font w:name="Café Françoise">
    <w:altName w:val="Calibri"/>
    <w:charset w:val="4D"/>
    <w:family w:val="auto"/>
    <w:pitch w:val="variable"/>
    <w:sig w:usb0="800000A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4E"/>
    <w:rsid w:val="000D733B"/>
    <w:rsid w:val="00125F4E"/>
    <w:rsid w:val="00281DCC"/>
    <w:rsid w:val="00547294"/>
    <w:rsid w:val="007A1503"/>
    <w:rsid w:val="00E0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24D332"/>
  <w15:chartTrackingRefBased/>
  <w15:docId w15:val="{D0EA5347-A0B8-4356-84CB-E5CB1F8D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2</cp:revision>
  <dcterms:created xsi:type="dcterms:W3CDTF">2021-05-27T16:17:00Z</dcterms:created>
  <dcterms:modified xsi:type="dcterms:W3CDTF">2021-05-27T17:32:00Z</dcterms:modified>
</cp:coreProperties>
</file>