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93E4"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r w:rsidRPr="00F06EF8">
        <w:rPr>
          <w:rFonts w:ascii="Times New Roman" w:eastAsia="Times New Roman" w:hAnsi="Times New Roman" w:cs="Times New Roman"/>
          <w:b/>
          <w:sz w:val="28"/>
          <w:szCs w:val="28"/>
        </w:rPr>
        <w:t>Escuela Normal de Educación Preescolar</w:t>
      </w:r>
    </w:p>
    <w:p w14:paraId="4E9389CA"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0D19DCCF" w14:textId="77777777" w:rsidR="00836C91" w:rsidRPr="00F06EF8" w:rsidRDefault="00836C91" w:rsidP="00836C91">
      <w:pPr>
        <w:spacing w:after="0" w:line="240" w:lineRule="auto"/>
        <w:jc w:val="center"/>
        <w:rPr>
          <w:rFonts w:ascii="Times New Roman" w:eastAsia="Times New Roman" w:hAnsi="Times New Roman" w:cs="Times New Roman"/>
          <w:bCs/>
          <w:sz w:val="28"/>
          <w:szCs w:val="28"/>
        </w:rPr>
      </w:pPr>
      <w:r w:rsidRPr="00F06EF8">
        <w:rPr>
          <w:rFonts w:ascii="Times New Roman" w:eastAsia="Times New Roman" w:hAnsi="Times New Roman" w:cs="Times New Roman"/>
          <w:bCs/>
          <w:sz w:val="28"/>
          <w:szCs w:val="28"/>
        </w:rPr>
        <w:t>Licenciatura en Preescolar</w:t>
      </w:r>
    </w:p>
    <w:p w14:paraId="34389D2F" w14:textId="77777777" w:rsidR="00836C91" w:rsidRPr="00F06EF8" w:rsidRDefault="00836C91" w:rsidP="00836C91">
      <w:pPr>
        <w:spacing w:after="0" w:line="240" w:lineRule="auto"/>
        <w:jc w:val="center"/>
        <w:rPr>
          <w:rFonts w:ascii="Times New Roman" w:eastAsia="Times New Roman" w:hAnsi="Times New Roman" w:cs="Times New Roman"/>
          <w:bCs/>
          <w:sz w:val="28"/>
          <w:szCs w:val="28"/>
        </w:rPr>
      </w:pPr>
    </w:p>
    <w:p w14:paraId="7AF2DF73" w14:textId="77777777" w:rsidR="00836C91" w:rsidRPr="00F06EF8" w:rsidRDefault="00836C91" w:rsidP="00836C91">
      <w:pPr>
        <w:spacing w:after="0" w:line="240" w:lineRule="auto"/>
        <w:jc w:val="center"/>
        <w:rPr>
          <w:rFonts w:ascii="Times New Roman" w:eastAsia="Times New Roman" w:hAnsi="Times New Roman" w:cs="Times New Roman"/>
          <w:bCs/>
          <w:sz w:val="28"/>
          <w:szCs w:val="28"/>
        </w:rPr>
      </w:pPr>
      <w:r w:rsidRPr="00F06EF8">
        <w:rPr>
          <w:rFonts w:ascii="Times New Roman" w:eastAsia="Times New Roman" w:hAnsi="Times New Roman" w:cs="Times New Roman"/>
          <w:bCs/>
          <w:sz w:val="28"/>
          <w:szCs w:val="28"/>
        </w:rPr>
        <w:t>Ciclo Escolar 2020-2021</w:t>
      </w:r>
    </w:p>
    <w:p w14:paraId="527334A4"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28B746C7" w14:textId="6012630C"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1A2319E9" w14:textId="3C6EB553" w:rsidR="00836C91" w:rsidRPr="00F06EF8" w:rsidRDefault="00836C91" w:rsidP="00836C91">
      <w:pPr>
        <w:spacing w:after="0" w:line="240" w:lineRule="auto"/>
        <w:jc w:val="center"/>
        <w:rPr>
          <w:rFonts w:ascii="Times New Roman" w:eastAsia="Times New Roman" w:hAnsi="Times New Roman" w:cs="Times New Roman"/>
          <w:b/>
          <w:sz w:val="28"/>
          <w:szCs w:val="28"/>
        </w:rPr>
      </w:pPr>
      <w:r w:rsidRPr="00F06EF8">
        <w:rPr>
          <w:rFonts w:ascii="Times New Roman" w:hAnsi="Times New Roman" w:cs="Times New Roman"/>
          <w:noProof/>
          <w:sz w:val="28"/>
          <w:szCs w:val="28"/>
        </w:rPr>
        <w:drawing>
          <wp:anchor distT="0" distB="0" distL="114300" distR="114300" simplePos="0" relativeHeight="251659264" behindDoc="0" locked="0" layoutInCell="1" allowOverlap="1" wp14:anchorId="014A9F53" wp14:editId="7E2F158E">
            <wp:simplePos x="0" y="0"/>
            <wp:positionH relativeFrom="margin">
              <wp:align>center</wp:align>
            </wp:positionH>
            <wp:positionV relativeFrom="paragraph">
              <wp:posOffset>15875</wp:posOffset>
            </wp:positionV>
            <wp:extent cx="1400175" cy="1598930"/>
            <wp:effectExtent l="0" t="0" r="9525" b="127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400175" cy="1598930"/>
                    </a:xfrm>
                    <a:prstGeom prst="rect">
                      <a:avLst/>
                    </a:prstGeom>
                    <a:noFill/>
                  </pic:spPr>
                </pic:pic>
              </a:graphicData>
            </a:graphic>
            <wp14:sizeRelH relativeFrom="page">
              <wp14:pctWidth>0</wp14:pctWidth>
            </wp14:sizeRelH>
            <wp14:sizeRelV relativeFrom="page">
              <wp14:pctHeight>0</wp14:pctHeight>
            </wp14:sizeRelV>
          </wp:anchor>
        </w:drawing>
      </w:r>
    </w:p>
    <w:p w14:paraId="4FA5BC69"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2439EDE6"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5D685DA8"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07DDCC5A"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62F555C3"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78E7F519"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75B2C96C" w14:textId="77777777" w:rsidR="00836C91" w:rsidRPr="00F06EF8" w:rsidRDefault="00836C91" w:rsidP="00836C91">
      <w:pPr>
        <w:spacing w:after="0" w:line="240" w:lineRule="auto"/>
        <w:jc w:val="center"/>
        <w:rPr>
          <w:rFonts w:ascii="Times New Roman" w:eastAsia="Times New Roman" w:hAnsi="Times New Roman" w:cs="Times New Roman"/>
          <w:b/>
          <w:sz w:val="28"/>
          <w:szCs w:val="28"/>
        </w:rPr>
      </w:pPr>
    </w:p>
    <w:p w14:paraId="66E6327D"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p>
    <w:p w14:paraId="282BC1CC"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r w:rsidRPr="00F06EF8">
        <w:rPr>
          <w:rFonts w:ascii="Times New Roman" w:eastAsia="Times New Roman" w:hAnsi="Times New Roman" w:cs="Times New Roman"/>
          <w:b/>
          <w:bCs/>
          <w:color w:val="000000"/>
          <w:sz w:val="28"/>
          <w:szCs w:val="28"/>
        </w:rPr>
        <w:t>Rosa María Sánchez García</w:t>
      </w:r>
    </w:p>
    <w:p w14:paraId="31B68787"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p>
    <w:p w14:paraId="427A0668" w14:textId="77777777" w:rsidR="00836C91" w:rsidRPr="00F06EF8" w:rsidRDefault="00836C91" w:rsidP="00836C91">
      <w:pPr>
        <w:spacing w:before="30" w:after="30" w:line="240" w:lineRule="auto"/>
        <w:ind w:left="60"/>
        <w:jc w:val="center"/>
        <w:rPr>
          <w:rFonts w:ascii="Times New Roman" w:eastAsia="Times New Roman" w:hAnsi="Times New Roman" w:cs="Times New Roman"/>
          <w:color w:val="000000"/>
          <w:sz w:val="28"/>
          <w:szCs w:val="28"/>
        </w:rPr>
      </w:pPr>
      <w:r w:rsidRPr="00F06EF8">
        <w:rPr>
          <w:rFonts w:ascii="Times New Roman" w:eastAsia="Times New Roman" w:hAnsi="Times New Roman" w:cs="Times New Roman"/>
          <w:b/>
          <w:bCs/>
          <w:color w:val="000000"/>
          <w:sz w:val="28"/>
          <w:szCs w:val="28"/>
        </w:rPr>
        <w:t>Numero de lista:</w:t>
      </w:r>
      <w:r w:rsidRPr="00F06EF8">
        <w:rPr>
          <w:rFonts w:ascii="Times New Roman" w:eastAsia="Times New Roman" w:hAnsi="Times New Roman" w:cs="Times New Roman"/>
          <w:color w:val="000000"/>
          <w:sz w:val="28"/>
          <w:szCs w:val="28"/>
        </w:rPr>
        <w:t xml:space="preserve"> 18</w:t>
      </w:r>
    </w:p>
    <w:p w14:paraId="5E549EBE" w14:textId="77777777" w:rsidR="00836C91" w:rsidRPr="00F06EF8" w:rsidRDefault="00836C91" w:rsidP="00836C91">
      <w:pPr>
        <w:spacing w:before="30" w:after="30" w:line="240" w:lineRule="auto"/>
        <w:ind w:left="60"/>
        <w:jc w:val="center"/>
        <w:rPr>
          <w:rFonts w:ascii="Times New Roman" w:eastAsia="Times New Roman" w:hAnsi="Times New Roman" w:cs="Times New Roman"/>
          <w:color w:val="000000"/>
          <w:sz w:val="28"/>
          <w:szCs w:val="28"/>
        </w:rPr>
      </w:pPr>
    </w:p>
    <w:p w14:paraId="6F5ACC7E" w14:textId="77777777" w:rsidR="00836C91" w:rsidRPr="00F06EF8" w:rsidRDefault="00836C91" w:rsidP="00836C91">
      <w:pPr>
        <w:spacing w:before="30" w:after="30" w:line="240" w:lineRule="auto"/>
        <w:ind w:left="60"/>
        <w:jc w:val="center"/>
        <w:rPr>
          <w:rFonts w:ascii="Times New Roman" w:eastAsia="Times New Roman" w:hAnsi="Times New Roman" w:cs="Times New Roman"/>
          <w:color w:val="000000"/>
          <w:sz w:val="28"/>
          <w:szCs w:val="28"/>
        </w:rPr>
      </w:pPr>
      <w:r w:rsidRPr="00F06EF8">
        <w:rPr>
          <w:rFonts w:ascii="Times New Roman" w:eastAsia="Times New Roman" w:hAnsi="Times New Roman" w:cs="Times New Roman"/>
          <w:b/>
          <w:bCs/>
          <w:color w:val="000000"/>
          <w:sz w:val="28"/>
          <w:szCs w:val="28"/>
        </w:rPr>
        <w:t>Grupo:</w:t>
      </w:r>
      <w:r w:rsidRPr="00F06EF8">
        <w:rPr>
          <w:rFonts w:ascii="Times New Roman" w:eastAsia="Times New Roman" w:hAnsi="Times New Roman" w:cs="Times New Roman"/>
          <w:color w:val="000000"/>
          <w:sz w:val="28"/>
          <w:szCs w:val="28"/>
        </w:rPr>
        <w:t xml:space="preserve"> 2°C</w:t>
      </w:r>
    </w:p>
    <w:p w14:paraId="0963E614" w14:textId="77777777" w:rsidR="00836C91" w:rsidRPr="00F06EF8" w:rsidRDefault="00836C91" w:rsidP="00836C91">
      <w:pPr>
        <w:spacing w:before="30" w:after="30" w:line="240" w:lineRule="auto"/>
        <w:jc w:val="center"/>
        <w:rPr>
          <w:rFonts w:ascii="Times New Roman" w:eastAsia="Times New Roman" w:hAnsi="Times New Roman" w:cs="Times New Roman"/>
          <w:color w:val="000000"/>
          <w:sz w:val="28"/>
          <w:szCs w:val="28"/>
        </w:rPr>
      </w:pPr>
    </w:p>
    <w:p w14:paraId="587E3ABF" w14:textId="77777777" w:rsidR="00836C91" w:rsidRPr="00F06EF8" w:rsidRDefault="00836C91" w:rsidP="00836C91">
      <w:pPr>
        <w:spacing w:before="30" w:after="30" w:line="240" w:lineRule="auto"/>
        <w:ind w:left="60"/>
        <w:jc w:val="center"/>
        <w:rPr>
          <w:rFonts w:ascii="Times New Roman" w:eastAsia="Times New Roman" w:hAnsi="Times New Roman" w:cs="Times New Roman"/>
          <w:color w:val="000000"/>
          <w:sz w:val="28"/>
          <w:szCs w:val="28"/>
        </w:rPr>
      </w:pPr>
      <w:r w:rsidRPr="00F06EF8">
        <w:rPr>
          <w:rFonts w:ascii="Times New Roman" w:eastAsia="Times New Roman" w:hAnsi="Times New Roman" w:cs="Times New Roman"/>
          <w:b/>
          <w:bCs/>
          <w:color w:val="000000"/>
          <w:sz w:val="28"/>
          <w:szCs w:val="28"/>
        </w:rPr>
        <w:t>Materia:</w:t>
      </w:r>
      <w:r w:rsidRPr="00F06EF8">
        <w:rPr>
          <w:rFonts w:ascii="Times New Roman" w:eastAsia="Times New Roman" w:hAnsi="Times New Roman" w:cs="Times New Roman"/>
          <w:color w:val="000000"/>
          <w:sz w:val="28"/>
          <w:szCs w:val="28"/>
        </w:rPr>
        <w:t xml:space="preserve"> Atención a la diversidad</w:t>
      </w:r>
    </w:p>
    <w:p w14:paraId="7DA0950A" w14:textId="77777777" w:rsidR="00836C91" w:rsidRPr="00F06EF8" w:rsidRDefault="00836C91" w:rsidP="00836C91">
      <w:pPr>
        <w:spacing w:before="30" w:after="30" w:line="240" w:lineRule="auto"/>
        <w:ind w:left="60"/>
        <w:jc w:val="center"/>
        <w:rPr>
          <w:rFonts w:ascii="Times New Roman" w:eastAsia="Times New Roman" w:hAnsi="Times New Roman" w:cs="Times New Roman"/>
          <w:color w:val="000000"/>
          <w:sz w:val="28"/>
          <w:szCs w:val="28"/>
        </w:rPr>
      </w:pPr>
    </w:p>
    <w:p w14:paraId="148290CE"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r w:rsidRPr="00F06EF8">
        <w:rPr>
          <w:rFonts w:ascii="Times New Roman" w:eastAsia="Times New Roman" w:hAnsi="Times New Roman" w:cs="Times New Roman"/>
          <w:b/>
          <w:bCs/>
          <w:color w:val="000000"/>
          <w:sz w:val="28"/>
          <w:szCs w:val="28"/>
        </w:rPr>
        <w:t xml:space="preserve">Profa. </w:t>
      </w:r>
      <w:r w:rsidRPr="00F06EF8">
        <w:rPr>
          <w:rFonts w:ascii="Times New Roman" w:eastAsia="Times New Roman" w:hAnsi="Times New Roman" w:cs="Times New Roman"/>
          <w:color w:val="000000"/>
          <w:sz w:val="28"/>
          <w:szCs w:val="28"/>
        </w:rPr>
        <w:t>Mayra Cristina Bueno Zertuche</w:t>
      </w:r>
    </w:p>
    <w:p w14:paraId="6FF9DF29"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p>
    <w:p w14:paraId="5FF32E2A"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r w:rsidRPr="00F06EF8">
        <w:rPr>
          <w:rFonts w:ascii="Times New Roman" w:eastAsia="Times New Roman" w:hAnsi="Times New Roman" w:cs="Times New Roman"/>
          <w:b/>
          <w:bCs/>
          <w:color w:val="000000"/>
          <w:sz w:val="28"/>
          <w:szCs w:val="28"/>
        </w:rPr>
        <w:t>Entrevistas respondidas</w:t>
      </w:r>
    </w:p>
    <w:p w14:paraId="0F3EEE48" w14:textId="77777777" w:rsidR="00836C91" w:rsidRPr="00F06EF8"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p>
    <w:p w14:paraId="7C47FEA5" w14:textId="77777777" w:rsidR="00836C91" w:rsidRDefault="00836C91" w:rsidP="00836C91">
      <w:pPr>
        <w:spacing w:before="30" w:after="30" w:line="240" w:lineRule="auto"/>
        <w:ind w:left="60"/>
        <w:jc w:val="center"/>
        <w:rPr>
          <w:rFonts w:ascii="Times New Roman" w:eastAsia="Times New Roman" w:hAnsi="Times New Roman" w:cs="Times New Roman"/>
          <w:b/>
          <w:bCs/>
          <w:color w:val="000000"/>
          <w:sz w:val="28"/>
          <w:szCs w:val="28"/>
        </w:rPr>
      </w:pPr>
      <w:r w:rsidRPr="00F06EF8">
        <w:rPr>
          <w:rFonts w:ascii="Times New Roman" w:eastAsia="Times New Roman" w:hAnsi="Times New Roman" w:cs="Times New Roman"/>
          <w:b/>
          <w:bCs/>
          <w:color w:val="000000"/>
          <w:sz w:val="28"/>
          <w:szCs w:val="28"/>
        </w:rPr>
        <w:t>Unidad de aprendizaje II. Discriminación y barreras para una atención educativa incluyente.</w:t>
      </w:r>
    </w:p>
    <w:p w14:paraId="7100EC83" w14:textId="77777777" w:rsidR="00836C91" w:rsidRPr="00F06EF8" w:rsidRDefault="00836C91" w:rsidP="00836C91">
      <w:pPr>
        <w:pStyle w:val="Prrafodelista"/>
        <w:numPr>
          <w:ilvl w:val="0"/>
          <w:numId w:val="1"/>
        </w:numPr>
        <w:spacing w:before="30" w:after="30" w:line="240" w:lineRule="auto"/>
        <w:jc w:val="center"/>
        <w:rPr>
          <w:rFonts w:ascii="Times New Roman" w:eastAsia="Times New Roman" w:hAnsi="Times New Roman" w:cs="Times New Roman"/>
          <w:color w:val="000000"/>
          <w:sz w:val="28"/>
          <w:szCs w:val="28"/>
        </w:rPr>
      </w:pPr>
      <w:r w:rsidRPr="00F06EF8">
        <w:rPr>
          <w:rFonts w:ascii="Times New Roman" w:eastAsia="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14:paraId="4B7E3F12" w14:textId="77777777" w:rsidR="00836C91" w:rsidRPr="00F06EF8" w:rsidRDefault="00836C91" w:rsidP="00836C91">
      <w:pPr>
        <w:pStyle w:val="Prrafodelista"/>
        <w:numPr>
          <w:ilvl w:val="0"/>
          <w:numId w:val="1"/>
        </w:numPr>
        <w:spacing w:before="30" w:after="30" w:line="240" w:lineRule="auto"/>
        <w:jc w:val="center"/>
        <w:rPr>
          <w:rFonts w:ascii="Times New Roman" w:eastAsia="Times New Roman" w:hAnsi="Times New Roman" w:cs="Times New Roman"/>
          <w:color w:val="000000"/>
          <w:sz w:val="28"/>
          <w:szCs w:val="28"/>
        </w:rPr>
      </w:pPr>
      <w:r w:rsidRPr="00F06EF8">
        <w:rPr>
          <w:rFonts w:ascii="Times New Roman" w:eastAsia="Times New Roman" w:hAnsi="Times New Roman" w:cs="Times New Roman"/>
          <w:color w:val="000000"/>
          <w:sz w:val="28"/>
          <w:szCs w:val="28"/>
        </w:rPr>
        <w:t>Actúa de manera ética ante la diversidad de situaciones que se presentan en la práctica profesional.</w:t>
      </w:r>
    </w:p>
    <w:p w14:paraId="45467B84" w14:textId="77777777" w:rsidR="00836C91" w:rsidRPr="00F06EF8" w:rsidRDefault="00836C91" w:rsidP="00836C91">
      <w:pPr>
        <w:rPr>
          <w:rFonts w:ascii="Times New Roman" w:eastAsia="Times New Roman" w:hAnsi="Times New Roman" w:cs="Times New Roman"/>
          <w:sz w:val="28"/>
          <w:szCs w:val="28"/>
        </w:rPr>
      </w:pPr>
    </w:p>
    <w:p w14:paraId="57372D03" w14:textId="77777777" w:rsidR="00836C91" w:rsidRDefault="00836C91" w:rsidP="00836C91">
      <w:pPr>
        <w:rPr>
          <w:rFonts w:ascii="Times New Roman" w:eastAsia="Times New Roman" w:hAnsi="Times New Roman" w:cs="Times New Roman"/>
          <w:sz w:val="28"/>
          <w:szCs w:val="28"/>
        </w:rPr>
      </w:pPr>
      <w:r w:rsidRPr="00F06EF8">
        <w:rPr>
          <w:rFonts w:ascii="Times New Roman" w:eastAsia="Times New Roman" w:hAnsi="Times New Roman" w:cs="Times New Roman"/>
          <w:sz w:val="28"/>
          <w:szCs w:val="28"/>
        </w:rPr>
        <w:t>Saltillo, Coahuila                                                                  02 de junio de 2021</w:t>
      </w:r>
    </w:p>
    <w:p w14:paraId="488C8D93" w14:textId="7D5594B7" w:rsidR="00836C91" w:rsidRPr="00836C91" w:rsidRDefault="00836C91" w:rsidP="00836C91">
      <w:pPr>
        <w:jc w:val="center"/>
        <w:rPr>
          <w:rFonts w:ascii="Times New Roman" w:eastAsia="Times New Roman" w:hAnsi="Times New Roman" w:cs="Times New Roman"/>
          <w:sz w:val="32"/>
          <w:szCs w:val="32"/>
        </w:rPr>
      </w:pPr>
      <w:r w:rsidRPr="00836C91">
        <w:rPr>
          <w:rFonts w:ascii="Arial" w:hAnsi="Arial" w:cs="Arial"/>
          <w:b/>
          <w:bCs/>
          <w:sz w:val="28"/>
          <w:szCs w:val="28"/>
        </w:rPr>
        <w:lastRenderedPageBreak/>
        <w:t>Entrevista a la educadora</w:t>
      </w:r>
    </w:p>
    <w:p w14:paraId="532025A1" w14:textId="77777777" w:rsidR="00836C91" w:rsidRPr="00836C91" w:rsidRDefault="00836C91" w:rsidP="00836C91">
      <w:pPr>
        <w:spacing w:line="360" w:lineRule="auto"/>
        <w:rPr>
          <w:rFonts w:ascii="Arial" w:hAnsi="Arial" w:cs="Arial"/>
          <w:sz w:val="24"/>
          <w:szCs w:val="24"/>
        </w:rPr>
      </w:pPr>
      <w:r w:rsidRPr="00836C91">
        <w:rPr>
          <w:rFonts w:ascii="Arial" w:hAnsi="Arial" w:cs="Arial"/>
          <w:b/>
          <w:bCs/>
          <w:sz w:val="24"/>
          <w:szCs w:val="24"/>
        </w:rPr>
        <w:t>Nombre de la docente:</w:t>
      </w:r>
      <w:r w:rsidRPr="00836C91">
        <w:rPr>
          <w:rFonts w:ascii="Arial" w:hAnsi="Arial" w:cs="Arial"/>
          <w:sz w:val="24"/>
          <w:szCs w:val="24"/>
        </w:rPr>
        <w:t xml:space="preserve"> Gloria Margarita Padilla Salas</w:t>
      </w:r>
    </w:p>
    <w:p w14:paraId="13507A8A" w14:textId="77777777" w:rsidR="00836C91" w:rsidRPr="00836C91" w:rsidRDefault="00836C91" w:rsidP="00836C91">
      <w:pPr>
        <w:spacing w:line="360" w:lineRule="auto"/>
        <w:rPr>
          <w:rFonts w:ascii="Arial" w:hAnsi="Arial" w:cs="Arial"/>
          <w:sz w:val="24"/>
          <w:szCs w:val="24"/>
        </w:rPr>
      </w:pPr>
      <w:r w:rsidRPr="00836C91">
        <w:rPr>
          <w:rFonts w:ascii="Arial" w:hAnsi="Arial" w:cs="Arial"/>
          <w:b/>
          <w:bCs/>
          <w:sz w:val="24"/>
          <w:szCs w:val="24"/>
        </w:rPr>
        <w:t>Nombre del jardín de niños:</w:t>
      </w:r>
      <w:r w:rsidRPr="00836C91">
        <w:rPr>
          <w:rFonts w:ascii="Arial" w:hAnsi="Arial" w:cs="Arial"/>
          <w:sz w:val="24"/>
          <w:szCs w:val="24"/>
        </w:rPr>
        <w:t xml:space="preserve"> Apolonio M. Avilés </w:t>
      </w:r>
    </w:p>
    <w:p w14:paraId="1179CCF0" w14:textId="77777777" w:rsidR="00836C91" w:rsidRPr="00836C91" w:rsidRDefault="00836C91" w:rsidP="00836C91">
      <w:pPr>
        <w:spacing w:line="360" w:lineRule="auto"/>
        <w:rPr>
          <w:rFonts w:ascii="Arial" w:hAnsi="Arial" w:cs="Arial"/>
          <w:sz w:val="24"/>
          <w:szCs w:val="24"/>
        </w:rPr>
      </w:pPr>
      <w:r w:rsidRPr="00836C91">
        <w:rPr>
          <w:rFonts w:ascii="Arial" w:hAnsi="Arial" w:cs="Arial"/>
          <w:b/>
          <w:bCs/>
          <w:sz w:val="24"/>
          <w:szCs w:val="24"/>
        </w:rPr>
        <w:t>Grado que imparte:</w:t>
      </w:r>
      <w:r w:rsidRPr="00836C91">
        <w:rPr>
          <w:rFonts w:ascii="Arial" w:hAnsi="Arial" w:cs="Arial"/>
          <w:sz w:val="24"/>
          <w:szCs w:val="24"/>
        </w:rPr>
        <w:t xml:space="preserve"> 2 “C"</w:t>
      </w:r>
    </w:p>
    <w:p w14:paraId="08B7CDA3" w14:textId="77777777" w:rsidR="00836C91" w:rsidRPr="00836C91" w:rsidRDefault="00836C91" w:rsidP="00836C91">
      <w:pPr>
        <w:spacing w:line="360" w:lineRule="auto"/>
        <w:rPr>
          <w:rFonts w:ascii="Arial" w:hAnsi="Arial" w:cs="Arial"/>
          <w:sz w:val="24"/>
          <w:szCs w:val="24"/>
        </w:rPr>
      </w:pPr>
      <w:r w:rsidRPr="00836C91">
        <w:rPr>
          <w:rFonts w:ascii="Arial" w:hAnsi="Arial" w:cs="Arial"/>
          <w:sz w:val="24"/>
          <w:szCs w:val="24"/>
        </w:rPr>
        <w:t xml:space="preserve">Esta entrevista tiene como propósito analizar las estrategias y acciones de los servicios de apoyo al preescolar y del docente frente al grupo, hacia la atención a la diversidad es un asunto que involucra a toda la comunidad escolar y no sólo a un grupo de expertos. De igual forma conocer más sobre el trastorno del autismo, con el fin de saber cómo puedo identificar un niño con este trastorno. </w:t>
      </w:r>
    </w:p>
    <w:p w14:paraId="0E588D68" w14:textId="77777777" w:rsidR="00836C91" w:rsidRPr="00836C91" w:rsidRDefault="00836C91" w:rsidP="00836C91">
      <w:pPr>
        <w:spacing w:line="360" w:lineRule="auto"/>
        <w:rPr>
          <w:rFonts w:ascii="Arial" w:hAnsi="Arial" w:cs="Arial"/>
          <w:sz w:val="24"/>
          <w:szCs w:val="24"/>
        </w:rPr>
      </w:pPr>
    </w:p>
    <w:p w14:paraId="226D6CF7" w14:textId="43C2D51B" w:rsidR="00836C91" w:rsidRDefault="00836C91" w:rsidP="00836C91">
      <w:pPr>
        <w:pStyle w:val="Prrafodelista"/>
        <w:numPr>
          <w:ilvl w:val="0"/>
          <w:numId w:val="2"/>
        </w:numPr>
        <w:spacing w:line="360" w:lineRule="auto"/>
        <w:rPr>
          <w:rFonts w:ascii="Arial" w:hAnsi="Arial" w:cs="Arial"/>
          <w:sz w:val="24"/>
          <w:szCs w:val="24"/>
        </w:rPr>
      </w:pPr>
      <w:r w:rsidRPr="00836C91">
        <w:rPr>
          <w:rFonts w:ascii="Arial" w:hAnsi="Arial" w:cs="Arial"/>
          <w:b/>
          <w:bCs/>
          <w:sz w:val="24"/>
          <w:szCs w:val="24"/>
        </w:rPr>
        <w:t>En su aula de clases, ¿Tiene alumnos con barreras de aprendizaje?</w:t>
      </w:r>
      <w:r>
        <w:rPr>
          <w:rFonts w:ascii="Arial" w:hAnsi="Arial" w:cs="Arial"/>
          <w:b/>
          <w:bCs/>
          <w:sz w:val="24"/>
          <w:szCs w:val="24"/>
        </w:rPr>
        <w:t xml:space="preserve"> </w:t>
      </w:r>
      <w:r w:rsidRPr="00836C91">
        <w:rPr>
          <w:rFonts w:ascii="Arial" w:hAnsi="Arial" w:cs="Arial"/>
          <w:b/>
          <w:bCs/>
          <w:sz w:val="24"/>
          <w:szCs w:val="24"/>
        </w:rPr>
        <w:t>¿Cuáles barreras de aprendizaje tiene los alumnos</w:t>
      </w:r>
      <w:r w:rsidRPr="00836C91">
        <w:rPr>
          <w:rFonts w:ascii="Arial" w:hAnsi="Arial" w:cs="Arial"/>
          <w:sz w:val="24"/>
          <w:szCs w:val="24"/>
        </w:rPr>
        <w:t xml:space="preserve">? </w:t>
      </w:r>
    </w:p>
    <w:p w14:paraId="7635822E" w14:textId="3E5FA6C4" w:rsidR="00836C91" w:rsidRPr="00836C91" w:rsidRDefault="00836C91" w:rsidP="00836C91">
      <w:pPr>
        <w:pStyle w:val="Prrafodelista"/>
        <w:spacing w:line="360" w:lineRule="auto"/>
        <w:ind w:left="360"/>
        <w:rPr>
          <w:rFonts w:ascii="Arial" w:hAnsi="Arial" w:cs="Arial"/>
          <w:sz w:val="24"/>
          <w:szCs w:val="24"/>
        </w:rPr>
      </w:pPr>
      <w:r w:rsidRPr="00836C91">
        <w:rPr>
          <w:rFonts w:ascii="Arial" w:hAnsi="Arial" w:cs="Arial"/>
          <w:sz w:val="24"/>
          <w:szCs w:val="24"/>
        </w:rPr>
        <w:t>Si, tengo un alumno con autismo</w:t>
      </w:r>
      <w:r>
        <w:rPr>
          <w:rFonts w:ascii="Arial" w:hAnsi="Arial" w:cs="Arial"/>
          <w:sz w:val="24"/>
          <w:szCs w:val="24"/>
        </w:rPr>
        <w:t>.</w:t>
      </w:r>
    </w:p>
    <w:p w14:paraId="7DD00FC6" w14:textId="77777777" w:rsidR="00836C91" w:rsidRPr="00836C91" w:rsidRDefault="00836C91" w:rsidP="00836C91">
      <w:pPr>
        <w:pStyle w:val="Prrafodelista"/>
        <w:spacing w:line="360" w:lineRule="auto"/>
        <w:ind w:left="644"/>
        <w:rPr>
          <w:rFonts w:ascii="Arial" w:hAnsi="Arial" w:cs="Arial"/>
          <w:sz w:val="24"/>
          <w:szCs w:val="24"/>
        </w:rPr>
      </w:pPr>
    </w:p>
    <w:p w14:paraId="7C899C4F" w14:textId="77777777" w:rsidR="00836C91" w:rsidRDefault="00836C91" w:rsidP="00836C91">
      <w:pPr>
        <w:pStyle w:val="Prrafodelista"/>
        <w:numPr>
          <w:ilvl w:val="0"/>
          <w:numId w:val="2"/>
        </w:numPr>
        <w:spacing w:line="360" w:lineRule="auto"/>
        <w:rPr>
          <w:rFonts w:ascii="Arial" w:hAnsi="Arial" w:cs="Arial"/>
          <w:b/>
          <w:bCs/>
          <w:sz w:val="24"/>
          <w:szCs w:val="24"/>
        </w:rPr>
      </w:pPr>
      <w:r w:rsidRPr="00836C91">
        <w:rPr>
          <w:rFonts w:ascii="Arial" w:hAnsi="Arial" w:cs="Arial"/>
          <w:b/>
          <w:bCs/>
          <w:sz w:val="24"/>
          <w:szCs w:val="24"/>
        </w:rPr>
        <w:t xml:space="preserve">¿Cuáles son los síntomas que pueden alertar a un profesor de que un alumno puede sufrir de autismo? </w:t>
      </w:r>
    </w:p>
    <w:p w14:paraId="6418E6A1" w14:textId="5094EE5F" w:rsidR="00836C91" w:rsidRPr="00836C91" w:rsidRDefault="00836C91" w:rsidP="00836C91">
      <w:pPr>
        <w:pStyle w:val="Prrafodelista"/>
        <w:spacing w:line="360" w:lineRule="auto"/>
        <w:ind w:left="360"/>
        <w:rPr>
          <w:rFonts w:ascii="Arial" w:hAnsi="Arial" w:cs="Arial"/>
          <w:b/>
          <w:bCs/>
          <w:sz w:val="24"/>
          <w:szCs w:val="24"/>
        </w:rPr>
      </w:pPr>
      <w:r w:rsidRPr="00836C91">
        <w:rPr>
          <w:rFonts w:ascii="Arial" w:hAnsi="Arial" w:cs="Arial"/>
          <w:sz w:val="24"/>
          <w:szCs w:val="24"/>
        </w:rPr>
        <w:t xml:space="preserve">No centra atención, le molesta el ruido, no te sostiene la mirada y no le agrada que lo toques. </w:t>
      </w:r>
    </w:p>
    <w:p w14:paraId="2A54A6FA" w14:textId="77777777" w:rsidR="00836C91" w:rsidRPr="00836C91" w:rsidRDefault="00836C91" w:rsidP="00836C91">
      <w:pPr>
        <w:pStyle w:val="Prrafodelista"/>
        <w:spacing w:line="360" w:lineRule="auto"/>
        <w:ind w:left="644"/>
        <w:rPr>
          <w:rFonts w:ascii="Arial" w:hAnsi="Arial" w:cs="Arial"/>
          <w:sz w:val="24"/>
          <w:szCs w:val="24"/>
        </w:rPr>
      </w:pPr>
    </w:p>
    <w:p w14:paraId="276885D0" w14:textId="77777777" w:rsidR="00836C91" w:rsidRDefault="00836C91" w:rsidP="00836C91">
      <w:pPr>
        <w:pStyle w:val="Prrafodelista"/>
        <w:numPr>
          <w:ilvl w:val="0"/>
          <w:numId w:val="2"/>
        </w:numPr>
        <w:spacing w:line="360" w:lineRule="auto"/>
        <w:rPr>
          <w:rFonts w:ascii="Arial" w:hAnsi="Arial" w:cs="Arial"/>
          <w:b/>
          <w:bCs/>
          <w:sz w:val="24"/>
          <w:szCs w:val="24"/>
        </w:rPr>
      </w:pPr>
      <w:r w:rsidRPr="00836C91">
        <w:rPr>
          <w:rFonts w:ascii="Arial" w:hAnsi="Arial" w:cs="Arial"/>
          <w:b/>
          <w:bCs/>
          <w:color w:val="202124"/>
          <w:sz w:val="24"/>
          <w:szCs w:val="24"/>
          <w:shd w:val="clear" w:color="auto" w:fill="FFFFFF"/>
        </w:rPr>
        <w:t>¿</w:t>
      </w:r>
      <w:r w:rsidRPr="00836C91">
        <w:rPr>
          <w:rFonts w:ascii="Arial" w:hAnsi="Arial" w:cs="Arial"/>
          <w:b/>
          <w:bCs/>
          <w:sz w:val="24"/>
          <w:szCs w:val="24"/>
        </w:rPr>
        <w:t>Cómo le afecta el trastorno en clase? ¿Hay diferencia entre sus compañeros?</w:t>
      </w:r>
    </w:p>
    <w:p w14:paraId="0404C81D" w14:textId="584A8866" w:rsidR="00836C91" w:rsidRPr="00836C91" w:rsidRDefault="00836C91" w:rsidP="00836C91">
      <w:pPr>
        <w:pStyle w:val="Prrafodelista"/>
        <w:spacing w:line="360" w:lineRule="auto"/>
        <w:ind w:left="360"/>
        <w:rPr>
          <w:rFonts w:ascii="Arial" w:hAnsi="Arial" w:cs="Arial"/>
          <w:b/>
          <w:bCs/>
          <w:sz w:val="24"/>
          <w:szCs w:val="24"/>
        </w:rPr>
      </w:pPr>
      <w:r w:rsidRPr="00836C91">
        <w:rPr>
          <w:rFonts w:ascii="Arial" w:hAnsi="Arial" w:cs="Arial"/>
          <w:sz w:val="24"/>
          <w:szCs w:val="24"/>
        </w:rPr>
        <w:t>Afecta porque se tiene que dar más atención al niño autista</w:t>
      </w:r>
      <w:r>
        <w:rPr>
          <w:rFonts w:ascii="Arial" w:hAnsi="Arial" w:cs="Arial"/>
          <w:sz w:val="24"/>
          <w:szCs w:val="24"/>
        </w:rPr>
        <w:t>.</w:t>
      </w:r>
    </w:p>
    <w:p w14:paraId="467DA82C" w14:textId="77777777" w:rsidR="00836C91" w:rsidRPr="00836C91" w:rsidRDefault="00836C91" w:rsidP="00836C91">
      <w:pPr>
        <w:pStyle w:val="Prrafodelista"/>
        <w:spacing w:line="360" w:lineRule="auto"/>
        <w:ind w:left="644"/>
        <w:rPr>
          <w:rFonts w:ascii="Arial" w:hAnsi="Arial" w:cs="Arial"/>
          <w:sz w:val="24"/>
          <w:szCs w:val="24"/>
        </w:rPr>
      </w:pPr>
    </w:p>
    <w:p w14:paraId="7CB22577" w14:textId="77777777" w:rsidR="00836C91" w:rsidRDefault="00836C91" w:rsidP="00836C91">
      <w:pPr>
        <w:pStyle w:val="Prrafodelista"/>
        <w:numPr>
          <w:ilvl w:val="0"/>
          <w:numId w:val="2"/>
        </w:numPr>
        <w:spacing w:line="360" w:lineRule="auto"/>
        <w:rPr>
          <w:rFonts w:ascii="Arial" w:hAnsi="Arial" w:cs="Arial"/>
          <w:b/>
          <w:bCs/>
          <w:sz w:val="24"/>
          <w:szCs w:val="24"/>
        </w:rPr>
      </w:pPr>
      <w:r w:rsidRPr="00836C91">
        <w:rPr>
          <w:rFonts w:ascii="Arial" w:hAnsi="Arial" w:cs="Arial"/>
          <w:b/>
          <w:bCs/>
          <w:sz w:val="24"/>
          <w:szCs w:val="24"/>
        </w:rPr>
        <w:t>¿Cuáles son las pautas para actuar con un niño con autismo?</w:t>
      </w:r>
    </w:p>
    <w:p w14:paraId="4A34BF81" w14:textId="595430C7" w:rsidR="00836C91" w:rsidRPr="00836C91" w:rsidRDefault="00836C91" w:rsidP="00836C91">
      <w:pPr>
        <w:pStyle w:val="Prrafodelista"/>
        <w:spacing w:line="360" w:lineRule="auto"/>
        <w:ind w:left="360"/>
        <w:rPr>
          <w:rFonts w:ascii="Arial" w:hAnsi="Arial" w:cs="Arial"/>
          <w:b/>
          <w:bCs/>
          <w:sz w:val="24"/>
          <w:szCs w:val="24"/>
        </w:rPr>
      </w:pPr>
      <w:r w:rsidRPr="00836C91">
        <w:rPr>
          <w:rFonts w:ascii="Arial" w:hAnsi="Arial" w:cs="Arial"/>
          <w:sz w:val="24"/>
          <w:szCs w:val="24"/>
        </w:rPr>
        <w:t>Paciencia, tener un conocimiento básico de trato como dar confianza seguridad apoyarlo en lo posible</w:t>
      </w:r>
      <w:r>
        <w:rPr>
          <w:rFonts w:ascii="Arial" w:hAnsi="Arial" w:cs="Arial"/>
          <w:sz w:val="24"/>
          <w:szCs w:val="24"/>
        </w:rPr>
        <w:t>.</w:t>
      </w:r>
    </w:p>
    <w:p w14:paraId="64A3979F" w14:textId="77777777" w:rsidR="00836C91" w:rsidRPr="00836C91" w:rsidRDefault="00836C91" w:rsidP="00836C91">
      <w:pPr>
        <w:pStyle w:val="Prrafodelista"/>
        <w:spacing w:line="360" w:lineRule="auto"/>
        <w:ind w:left="644"/>
        <w:rPr>
          <w:rFonts w:ascii="Arial" w:hAnsi="Arial" w:cs="Arial"/>
          <w:sz w:val="24"/>
          <w:szCs w:val="24"/>
        </w:rPr>
      </w:pPr>
    </w:p>
    <w:p w14:paraId="6EFAD531" w14:textId="77777777" w:rsidR="00836C91" w:rsidRDefault="00836C91" w:rsidP="00836C91">
      <w:pPr>
        <w:pStyle w:val="Prrafodelista"/>
        <w:numPr>
          <w:ilvl w:val="0"/>
          <w:numId w:val="2"/>
        </w:numPr>
        <w:spacing w:line="360" w:lineRule="auto"/>
        <w:rPr>
          <w:rFonts w:ascii="Arial" w:hAnsi="Arial" w:cs="Arial"/>
          <w:b/>
          <w:bCs/>
          <w:sz w:val="24"/>
          <w:szCs w:val="24"/>
        </w:rPr>
      </w:pPr>
      <w:r w:rsidRPr="00836C91">
        <w:rPr>
          <w:rFonts w:ascii="Arial" w:hAnsi="Arial" w:cs="Arial"/>
          <w:b/>
          <w:bCs/>
          <w:sz w:val="24"/>
          <w:szCs w:val="24"/>
        </w:rPr>
        <w:t>¿Cómo se adaptan las actividades que se realizan en clase a un niño con autismo?</w:t>
      </w:r>
    </w:p>
    <w:p w14:paraId="5DDA8490" w14:textId="27D1B2F0" w:rsidR="00836C91" w:rsidRPr="00836C91" w:rsidRDefault="00836C91" w:rsidP="00836C91">
      <w:pPr>
        <w:pStyle w:val="Prrafodelista"/>
        <w:spacing w:line="360" w:lineRule="auto"/>
        <w:ind w:left="360"/>
        <w:rPr>
          <w:rFonts w:ascii="Arial" w:hAnsi="Arial" w:cs="Arial"/>
          <w:b/>
          <w:bCs/>
          <w:sz w:val="24"/>
          <w:szCs w:val="24"/>
        </w:rPr>
      </w:pPr>
      <w:r w:rsidRPr="00836C91">
        <w:rPr>
          <w:rFonts w:ascii="Arial" w:hAnsi="Arial" w:cs="Arial"/>
          <w:sz w:val="24"/>
          <w:szCs w:val="24"/>
        </w:rPr>
        <w:lastRenderedPageBreak/>
        <w:t>Son las mismas solo que se atiende de forma más individualizada al alumno</w:t>
      </w:r>
      <w:r>
        <w:rPr>
          <w:rFonts w:ascii="Arial" w:hAnsi="Arial" w:cs="Arial"/>
          <w:sz w:val="24"/>
          <w:szCs w:val="24"/>
        </w:rPr>
        <w:t>.</w:t>
      </w:r>
      <w:r w:rsidRPr="00836C91">
        <w:rPr>
          <w:rFonts w:ascii="Arial" w:hAnsi="Arial" w:cs="Arial"/>
          <w:sz w:val="24"/>
          <w:szCs w:val="24"/>
        </w:rPr>
        <w:t xml:space="preserve"> </w:t>
      </w:r>
    </w:p>
    <w:p w14:paraId="231C7423" w14:textId="77777777" w:rsidR="00836C91" w:rsidRPr="00836C91" w:rsidRDefault="00836C91" w:rsidP="00836C91">
      <w:pPr>
        <w:pStyle w:val="Prrafodelista"/>
        <w:spacing w:line="360" w:lineRule="auto"/>
        <w:ind w:left="644"/>
        <w:rPr>
          <w:rFonts w:ascii="Arial" w:hAnsi="Arial" w:cs="Arial"/>
          <w:sz w:val="24"/>
          <w:szCs w:val="24"/>
        </w:rPr>
      </w:pPr>
    </w:p>
    <w:p w14:paraId="16D2EF96" w14:textId="77777777" w:rsidR="00836C91" w:rsidRDefault="00836C91" w:rsidP="00836C91">
      <w:pPr>
        <w:pStyle w:val="Prrafodelista"/>
        <w:numPr>
          <w:ilvl w:val="0"/>
          <w:numId w:val="2"/>
        </w:numPr>
        <w:spacing w:line="360" w:lineRule="auto"/>
        <w:rPr>
          <w:rFonts w:ascii="Arial" w:hAnsi="Arial" w:cs="Arial"/>
          <w:b/>
          <w:bCs/>
          <w:sz w:val="24"/>
          <w:szCs w:val="24"/>
        </w:rPr>
      </w:pPr>
      <w:r w:rsidRPr="00836C91">
        <w:rPr>
          <w:rFonts w:ascii="Arial" w:hAnsi="Arial" w:cs="Arial"/>
          <w:b/>
          <w:bCs/>
          <w:sz w:val="24"/>
          <w:szCs w:val="24"/>
        </w:rPr>
        <w:t>¿Cuáles son los síntomas más frecuentes del autismo en el niño?</w:t>
      </w:r>
    </w:p>
    <w:p w14:paraId="3BB0AE41" w14:textId="1D391F4C" w:rsidR="00836C91" w:rsidRPr="00836C91" w:rsidRDefault="00836C91" w:rsidP="00836C91">
      <w:pPr>
        <w:pStyle w:val="Prrafodelista"/>
        <w:spacing w:line="360" w:lineRule="auto"/>
        <w:ind w:left="360"/>
        <w:rPr>
          <w:rFonts w:ascii="Arial" w:hAnsi="Arial" w:cs="Arial"/>
          <w:b/>
          <w:bCs/>
          <w:sz w:val="24"/>
          <w:szCs w:val="24"/>
        </w:rPr>
      </w:pPr>
      <w:r w:rsidRPr="00836C91">
        <w:rPr>
          <w:rFonts w:ascii="Arial" w:hAnsi="Arial" w:cs="Arial"/>
          <w:sz w:val="24"/>
          <w:szCs w:val="24"/>
        </w:rPr>
        <w:t>Retraído, no sostiene mirada</w:t>
      </w:r>
      <w:r>
        <w:rPr>
          <w:rFonts w:ascii="Arial" w:hAnsi="Arial" w:cs="Arial"/>
          <w:sz w:val="24"/>
          <w:szCs w:val="24"/>
        </w:rPr>
        <w:t>,</w:t>
      </w:r>
      <w:r w:rsidRPr="00836C91">
        <w:rPr>
          <w:rFonts w:ascii="Arial" w:hAnsi="Arial" w:cs="Arial"/>
          <w:sz w:val="24"/>
          <w:szCs w:val="24"/>
        </w:rPr>
        <w:t xml:space="preserve"> le molesta el ruido</w:t>
      </w:r>
      <w:r>
        <w:rPr>
          <w:rFonts w:ascii="Arial" w:hAnsi="Arial" w:cs="Arial"/>
          <w:sz w:val="24"/>
          <w:szCs w:val="24"/>
        </w:rPr>
        <w:t>,</w:t>
      </w:r>
      <w:r w:rsidRPr="00836C91">
        <w:rPr>
          <w:rFonts w:ascii="Arial" w:hAnsi="Arial" w:cs="Arial"/>
          <w:sz w:val="24"/>
          <w:szCs w:val="24"/>
        </w:rPr>
        <w:t xml:space="preserve"> grita</w:t>
      </w:r>
      <w:r>
        <w:rPr>
          <w:rFonts w:ascii="Arial" w:hAnsi="Arial" w:cs="Arial"/>
          <w:sz w:val="24"/>
          <w:szCs w:val="24"/>
        </w:rPr>
        <w:t>,</w:t>
      </w:r>
      <w:r w:rsidRPr="00836C91">
        <w:rPr>
          <w:rFonts w:ascii="Arial" w:hAnsi="Arial" w:cs="Arial"/>
          <w:sz w:val="24"/>
          <w:szCs w:val="24"/>
        </w:rPr>
        <w:t xml:space="preserve"> en ocasiones habla para sí mismo</w:t>
      </w:r>
      <w:r>
        <w:rPr>
          <w:rFonts w:ascii="Arial" w:hAnsi="Arial" w:cs="Arial"/>
          <w:sz w:val="24"/>
          <w:szCs w:val="24"/>
        </w:rPr>
        <w:t>,</w:t>
      </w:r>
      <w:r w:rsidRPr="00836C91">
        <w:rPr>
          <w:rFonts w:ascii="Arial" w:hAnsi="Arial" w:cs="Arial"/>
          <w:sz w:val="24"/>
          <w:szCs w:val="24"/>
        </w:rPr>
        <w:t xml:space="preserve"> no le gusta el contacto</w:t>
      </w:r>
      <w:r>
        <w:rPr>
          <w:rFonts w:ascii="Arial" w:hAnsi="Arial" w:cs="Arial"/>
          <w:sz w:val="24"/>
          <w:szCs w:val="24"/>
        </w:rPr>
        <w:t>.</w:t>
      </w:r>
      <w:r w:rsidRPr="00836C91">
        <w:rPr>
          <w:rFonts w:ascii="Arial" w:hAnsi="Arial" w:cs="Arial"/>
          <w:sz w:val="24"/>
          <w:szCs w:val="24"/>
        </w:rPr>
        <w:t xml:space="preserve"> </w:t>
      </w:r>
    </w:p>
    <w:p w14:paraId="0419CF08" w14:textId="77777777" w:rsidR="00836C91" w:rsidRPr="00836C91" w:rsidRDefault="00836C91" w:rsidP="00836C91">
      <w:pPr>
        <w:pStyle w:val="Prrafodelista"/>
        <w:spacing w:line="360" w:lineRule="auto"/>
        <w:ind w:left="644"/>
        <w:rPr>
          <w:rFonts w:ascii="Arial" w:hAnsi="Arial" w:cs="Arial"/>
          <w:b/>
          <w:bCs/>
          <w:sz w:val="24"/>
          <w:szCs w:val="24"/>
        </w:rPr>
      </w:pPr>
    </w:p>
    <w:p w14:paraId="1853E0E7" w14:textId="77777777" w:rsidR="00836C91" w:rsidRPr="00836C91" w:rsidRDefault="00836C91" w:rsidP="00836C91">
      <w:pPr>
        <w:pStyle w:val="Prrafodelista"/>
        <w:numPr>
          <w:ilvl w:val="0"/>
          <w:numId w:val="2"/>
        </w:numPr>
        <w:spacing w:line="360" w:lineRule="auto"/>
        <w:rPr>
          <w:rStyle w:val="Textoennegrita"/>
          <w:rFonts w:ascii="Arial" w:hAnsi="Arial" w:cs="Arial"/>
          <w:b w:val="0"/>
          <w:bCs w:val="0"/>
          <w:sz w:val="24"/>
          <w:szCs w:val="24"/>
        </w:rPr>
      </w:pPr>
      <w:r w:rsidRPr="00836C91">
        <w:rPr>
          <w:rStyle w:val="Textoennegrita"/>
          <w:rFonts w:ascii="Arial" w:hAnsi="Arial" w:cs="Arial"/>
          <w:color w:val="333333"/>
          <w:sz w:val="24"/>
          <w:szCs w:val="24"/>
          <w:shd w:val="clear" w:color="auto" w:fill="FFFFFF"/>
        </w:rPr>
        <w:t>¿Cuáles son las funciones del profesorado ante la educación inclusiva?</w:t>
      </w:r>
    </w:p>
    <w:p w14:paraId="341830A8" w14:textId="19ACE181" w:rsidR="00836C91" w:rsidRPr="00836C91" w:rsidRDefault="00836C91" w:rsidP="00836C91">
      <w:pPr>
        <w:pStyle w:val="Prrafodelista"/>
        <w:spacing w:line="360" w:lineRule="auto"/>
        <w:ind w:left="360"/>
        <w:rPr>
          <w:rStyle w:val="Textoennegrita"/>
          <w:rFonts w:ascii="Arial" w:hAnsi="Arial" w:cs="Arial"/>
          <w:b w:val="0"/>
          <w:bCs w:val="0"/>
          <w:sz w:val="24"/>
          <w:szCs w:val="24"/>
        </w:rPr>
      </w:pPr>
      <w:r w:rsidRPr="00836C91">
        <w:rPr>
          <w:rStyle w:val="Textoennegrita"/>
          <w:rFonts w:ascii="Arial" w:hAnsi="Arial" w:cs="Arial"/>
          <w:b w:val="0"/>
          <w:bCs w:val="0"/>
          <w:sz w:val="24"/>
          <w:szCs w:val="24"/>
        </w:rPr>
        <w:t xml:space="preserve">Apoyo de la psicóloga y diversos cursos. </w:t>
      </w:r>
    </w:p>
    <w:p w14:paraId="1F0F7347" w14:textId="77777777" w:rsidR="00836C91" w:rsidRPr="00836C91" w:rsidRDefault="00836C91" w:rsidP="00836C91">
      <w:pPr>
        <w:pStyle w:val="Prrafodelista"/>
        <w:spacing w:line="360" w:lineRule="auto"/>
        <w:ind w:left="644"/>
        <w:rPr>
          <w:rStyle w:val="Textoennegrita"/>
          <w:rFonts w:ascii="Arial" w:hAnsi="Arial" w:cs="Arial"/>
          <w:sz w:val="24"/>
          <w:szCs w:val="24"/>
        </w:rPr>
      </w:pPr>
    </w:p>
    <w:p w14:paraId="634D1DF8" w14:textId="77777777" w:rsidR="00836C91" w:rsidRPr="00836C91" w:rsidRDefault="00836C91" w:rsidP="00836C91">
      <w:pPr>
        <w:pStyle w:val="Prrafodelista"/>
        <w:numPr>
          <w:ilvl w:val="0"/>
          <w:numId w:val="2"/>
        </w:numPr>
        <w:spacing w:line="360" w:lineRule="auto"/>
        <w:rPr>
          <w:rStyle w:val="Textoennegrita"/>
          <w:rFonts w:ascii="Arial" w:hAnsi="Arial" w:cs="Arial"/>
          <w:sz w:val="24"/>
          <w:szCs w:val="24"/>
        </w:rPr>
      </w:pPr>
      <w:r w:rsidRPr="00836C91">
        <w:rPr>
          <w:rStyle w:val="Textoennegrita"/>
          <w:rFonts w:ascii="Arial" w:hAnsi="Arial" w:cs="Arial"/>
          <w:color w:val="333333"/>
          <w:sz w:val="24"/>
          <w:szCs w:val="24"/>
          <w:shd w:val="clear" w:color="auto" w:fill="FFFFFF"/>
        </w:rPr>
        <w:t>¿Cuáles son los principales retos a los que deben hacer frente los profesionales de la educación inclusiva actualmente?</w:t>
      </w:r>
    </w:p>
    <w:p w14:paraId="01E8AA37" w14:textId="20839E65" w:rsidR="00836C91" w:rsidRPr="00836C91" w:rsidRDefault="00836C91" w:rsidP="00836C91">
      <w:pPr>
        <w:pStyle w:val="Prrafodelista"/>
        <w:spacing w:line="360" w:lineRule="auto"/>
        <w:ind w:left="360"/>
        <w:rPr>
          <w:rFonts w:ascii="Arial" w:hAnsi="Arial" w:cs="Arial"/>
          <w:b/>
          <w:bCs/>
          <w:sz w:val="24"/>
          <w:szCs w:val="24"/>
        </w:rPr>
      </w:pPr>
      <w:r w:rsidRPr="00836C91">
        <w:rPr>
          <w:rStyle w:val="Textoennegrita"/>
          <w:rFonts w:ascii="Arial" w:hAnsi="Arial" w:cs="Arial"/>
          <w:b w:val="0"/>
          <w:bCs w:val="0"/>
          <w:color w:val="333333"/>
          <w:sz w:val="24"/>
          <w:szCs w:val="24"/>
          <w:shd w:val="clear" w:color="auto" w:fill="FFFFFF"/>
        </w:rPr>
        <w:t>Enseñar mediante la equidad de los alumnos, ya que es un reto diario el atender a los alumnos con diversas barreras de aprendizaje</w:t>
      </w:r>
      <w:r>
        <w:rPr>
          <w:rStyle w:val="Textoennegrita"/>
          <w:rFonts w:ascii="Arial" w:hAnsi="Arial" w:cs="Arial"/>
          <w:b w:val="0"/>
          <w:bCs w:val="0"/>
          <w:color w:val="333333"/>
          <w:sz w:val="24"/>
          <w:szCs w:val="24"/>
          <w:shd w:val="clear" w:color="auto" w:fill="FFFFFF"/>
        </w:rPr>
        <w:t>.</w:t>
      </w:r>
    </w:p>
    <w:p w14:paraId="55D6BC39" w14:textId="77777777" w:rsidR="00836C91" w:rsidRPr="00836C91" w:rsidRDefault="00836C91" w:rsidP="00836C91">
      <w:pPr>
        <w:pStyle w:val="Prrafodelista"/>
        <w:spacing w:line="360" w:lineRule="auto"/>
        <w:rPr>
          <w:rFonts w:ascii="Arial" w:hAnsi="Arial" w:cs="Arial"/>
          <w:sz w:val="24"/>
          <w:szCs w:val="24"/>
        </w:rPr>
      </w:pPr>
    </w:p>
    <w:p w14:paraId="2B92080D" w14:textId="77777777" w:rsidR="00836C91" w:rsidRDefault="00836C91" w:rsidP="00836C91">
      <w:pPr>
        <w:pStyle w:val="Prrafodelista"/>
        <w:numPr>
          <w:ilvl w:val="0"/>
          <w:numId w:val="2"/>
        </w:numPr>
        <w:spacing w:line="360" w:lineRule="auto"/>
        <w:rPr>
          <w:rFonts w:ascii="Arial" w:hAnsi="Arial" w:cs="Arial"/>
          <w:sz w:val="24"/>
          <w:szCs w:val="24"/>
        </w:rPr>
      </w:pPr>
      <w:r w:rsidRPr="00836C91">
        <w:rPr>
          <w:rFonts w:ascii="Arial" w:hAnsi="Arial" w:cs="Arial"/>
          <w:b/>
          <w:bCs/>
          <w:sz w:val="24"/>
          <w:szCs w:val="24"/>
        </w:rPr>
        <w:t>¿Cuáles son las principales dificultades que encuentran en la prestación de sus servicios en la atención a la diversidad, en este caso a su alumno con autismo?</w:t>
      </w:r>
      <w:r w:rsidRPr="00836C91">
        <w:rPr>
          <w:rFonts w:ascii="Arial" w:hAnsi="Arial" w:cs="Arial"/>
          <w:sz w:val="24"/>
          <w:szCs w:val="24"/>
        </w:rPr>
        <w:t xml:space="preserve"> </w:t>
      </w:r>
    </w:p>
    <w:p w14:paraId="4CC47AD8" w14:textId="77777777" w:rsidR="00836C91" w:rsidRDefault="00836C91" w:rsidP="00836C91">
      <w:pPr>
        <w:pStyle w:val="Prrafodelista"/>
        <w:spacing w:line="360" w:lineRule="auto"/>
        <w:ind w:left="360"/>
        <w:rPr>
          <w:rFonts w:ascii="Arial" w:hAnsi="Arial" w:cs="Arial"/>
          <w:sz w:val="24"/>
          <w:szCs w:val="24"/>
        </w:rPr>
      </w:pPr>
      <w:r w:rsidRPr="00836C91">
        <w:rPr>
          <w:rFonts w:ascii="Arial" w:hAnsi="Arial" w:cs="Arial"/>
          <w:sz w:val="24"/>
          <w:szCs w:val="24"/>
        </w:rPr>
        <w:t xml:space="preserve">El número de los alumnos y en clases presenciales el espacio del aula. </w:t>
      </w:r>
    </w:p>
    <w:p w14:paraId="0A9930F8" w14:textId="77777777" w:rsidR="00836C91" w:rsidRDefault="00836C91" w:rsidP="00836C91">
      <w:pPr>
        <w:pStyle w:val="Prrafodelista"/>
        <w:spacing w:line="360" w:lineRule="auto"/>
        <w:ind w:left="360"/>
        <w:rPr>
          <w:rFonts w:ascii="Arial" w:hAnsi="Arial" w:cs="Arial"/>
          <w:sz w:val="24"/>
          <w:szCs w:val="24"/>
        </w:rPr>
      </w:pPr>
    </w:p>
    <w:p w14:paraId="02A11E68" w14:textId="5BE773CF" w:rsidR="00836C91" w:rsidRPr="00836C91" w:rsidRDefault="00836C91" w:rsidP="00836C91">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 </w:t>
      </w:r>
      <w:r w:rsidRPr="00836C91">
        <w:rPr>
          <w:rFonts w:ascii="Arial" w:hAnsi="Arial" w:cs="Arial"/>
          <w:b/>
          <w:bCs/>
          <w:sz w:val="24"/>
          <w:szCs w:val="24"/>
        </w:rPr>
        <w:t>¿Cómo y a partir de qué instrumentos determinan la diferencia y la necesidad de atención específica de unos niños o unas niñas de educación preescolar?</w:t>
      </w:r>
    </w:p>
    <w:p w14:paraId="71C9F813" w14:textId="11DDA1A1" w:rsidR="00836C91" w:rsidRDefault="00836C91" w:rsidP="00836C91">
      <w:pPr>
        <w:pStyle w:val="Prrafodelista"/>
        <w:spacing w:line="360" w:lineRule="auto"/>
        <w:ind w:left="360"/>
        <w:rPr>
          <w:rFonts w:ascii="Arial" w:hAnsi="Arial" w:cs="Arial"/>
          <w:sz w:val="24"/>
          <w:szCs w:val="24"/>
        </w:rPr>
      </w:pPr>
      <w:r w:rsidRPr="00836C91">
        <w:rPr>
          <w:rFonts w:ascii="Arial" w:hAnsi="Arial" w:cs="Arial"/>
          <w:sz w:val="24"/>
          <w:szCs w:val="24"/>
        </w:rPr>
        <w:t xml:space="preserve">Mediante la observación diaria y la concentración del alumno. </w:t>
      </w:r>
    </w:p>
    <w:p w14:paraId="7E8E6A49" w14:textId="77777777" w:rsidR="00836C91" w:rsidRDefault="00836C91" w:rsidP="00836C91">
      <w:pPr>
        <w:pStyle w:val="Prrafodelista"/>
        <w:spacing w:line="360" w:lineRule="auto"/>
        <w:ind w:left="360"/>
        <w:rPr>
          <w:rFonts w:ascii="Arial" w:hAnsi="Arial" w:cs="Arial"/>
          <w:sz w:val="24"/>
          <w:szCs w:val="24"/>
        </w:rPr>
      </w:pPr>
    </w:p>
    <w:p w14:paraId="0B3B5F56" w14:textId="77777777" w:rsidR="00836C91" w:rsidRDefault="00836C91" w:rsidP="00836C91">
      <w:pPr>
        <w:pStyle w:val="Prrafodelista"/>
        <w:numPr>
          <w:ilvl w:val="0"/>
          <w:numId w:val="2"/>
        </w:numPr>
        <w:spacing w:line="360" w:lineRule="auto"/>
        <w:rPr>
          <w:rFonts w:ascii="Arial" w:hAnsi="Arial" w:cs="Arial"/>
          <w:b/>
          <w:bCs/>
          <w:sz w:val="24"/>
          <w:szCs w:val="24"/>
        </w:rPr>
      </w:pPr>
      <w:r>
        <w:rPr>
          <w:rFonts w:ascii="Arial" w:hAnsi="Arial" w:cs="Arial"/>
          <w:b/>
          <w:bCs/>
          <w:sz w:val="24"/>
          <w:szCs w:val="24"/>
        </w:rPr>
        <w:t xml:space="preserve"> </w:t>
      </w:r>
      <w:r w:rsidRPr="00836C91">
        <w:rPr>
          <w:rFonts w:ascii="Arial" w:hAnsi="Arial" w:cs="Arial"/>
          <w:b/>
          <w:bCs/>
          <w:sz w:val="24"/>
          <w:szCs w:val="24"/>
        </w:rPr>
        <w:t>Puede darme un consejo o recomendación para mi trabajo como futuro docente para erradicar la discriminación en cualquiera de sus variantes.</w:t>
      </w:r>
    </w:p>
    <w:p w14:paraId="0CE3ED77" w14:textId="4AA5F4EB" w:rsidR="00836C91" w:rsidRDefault="00836C91" w:rsidP="00836C91">
      <w:pPr>
        <w:pStyle w:val="Prrafodelista"/>
        <w:spacing w:line="360" w:lineRule="auto"/>
        <w:ind w:left="360"/>
        <w:rPr>
          <w:rFonts w:ascii="Arial" w:hAnsi="Arial" w:cs="Arial"/>
          <w:sz w:val="24"/>
          <w:szCs w:val="24"/>
        </w:rPr>
      </w:pPr>
      <w:r w:rsidRPr="00836C91">
        <w:rPr>
          <w:rFonts w:ascii="Arial" w:hAnsi="Arial" w:cs="Arial"/>
          <w:sz w:val="24"/>
          <w:szCs w:val="24"/>
        </w:rPr>
        <w:t xml:space="preserve">Estar consiente que la diversidad abarca mucho contexto y estar preparada para la situación que enfrentaras en el futuro, no te desesperes e investiga siempre. </w:t>
      </w:r>
    </w:p>
    <w:p w14:paraId="5BB1A579" w14:textId="49260572" w:rsidR="00836C91" w:rsidRDefault="00836C91" w:rsidP="00836C91">
      <w:pPr>
        <w:pStyle w:val="Prrafodelista"/>
        <w:spacing w:line="360" w:lineRule="auto"/>
        <w:ind w:left="360"/>
        <w:rPr>
          <w:rFonts w:ascii="Arial" w:hAnsi="Arial" w:cs="Arial"/>
          <w:sz w:val="24"/>
          <w:szCs w:val="24"/>
        </w:rPr>
      </w:pPr>
    </w:p>
    <w:p w14:paraId="52ABD53B" w14:textId="77777777" w:rsidR="00836C91" w:rsidRPr="00836C91" w:rsidRDefault="00836C91" w:rsidP="00836C91">
      <w:pPr>
        <w:pStyle w:val="Prrafodelista"/>
        <w:spacing w:line="360" w:lineRule="auto"/>
        <w:ind w:left="360"/>
        <w:rPr>
          <w:rFonts w:ascii="Arial" w:hAnsi="Arial" w:cs="Arial"/>
          <w:b/>
          <w:bCs/>
          <w:sz w:val="24"/>
          <w:szCs w:val="24"/>
        </w:rPr>
      </w:pPr>
    </w:p>
    <w:p w14:paraId="42EC99CA" w14:textId="25202B13" w:rsidR="00836C91" w:rsidRPr="00836C91" w:rsidRDefault="00836C91" w:rsidP="00836C91">
      <w:pPr>
        <w:spacing w:line="360" w:lineRule="auto"/>
        <w:jc w:val="center"/>
        <w:rPr>
          <w:rFonts w:ascii="Arial" w:hAnsi="Arial" w:cs="Arial"/>
          <w:b/>
          <w:bCs/>
          <w:sz w:val="28"/>
          <w:szCs w:val="28"/>
        </w:rPr>
      </w:pPr>
      <w:r w:rsidRPr="00836C91">
        <w:rPr>
          <w:rFonts w:ascii="Arial" w:hAnsi="Arial" w:cs="Arial"/>
          <w:b/>
          <w:bCs/>
          <w:sz w:val="28"/>
          <w:szCs w:val="28"/>
        </w:rPr>
        <w:lastRenderedPageBreak/>
        <w:t>Entrevista a la docente USAER</w:t>
      </w:r>
    </w:p>
    <w:p w14:paraId="09D4B2BA" w14:textId="5751EAD7" w:rsidR="00836C91" w:rsidRPr="00836C91" w:rsidRDefault="00836C91" w:rsidP="00836C91">
      <w:pPr>
        <w:spacing w:line="360" w:lineRule="auto"/>
        <w:rPr>
          <w:rFonts w:ascii="Arial" w:hAnsi="Arial" w:cs="Arial"/>
          <w:sz w:val="24"/>
          <w:szCs w:val="24"/>
        </w:rPr>
      </w:pPr>
      <w:r w:rsidRPr="00836C91">
        <w:rPr>
          <w:rFonts w:ascii="Arial" w:hAnsi="Arial" w:cs="Arial"/>
          <w:b/>
          <w:bCs/>
          <w:sz w:val="24"/>
          <w:szCs w:val="24"/>
        </w:rPr>
        <w:t>Nombre de la docente:</w:t>
      </w:r>
      <w:r w:rsidRPr="00836C91">
        <w:rPr>
          <w:rFonts w:ascii="Arial" w:hAnsi="Arial" w:cs="Arial"/>
          <w:sz w:val="24"/>
          <w:szCs w:val="24"/>
        </w:rPr>
        <w:t xml:space="preserve"> S</w:t>
      </w:r>
      <w:r>
        <w:rPr>
          <w:rFonts w:ascii="Arial" w:hAnsi="Arial" w:cs="Arial"/>
          <w:sz w:val="24"/>
          <w:szCs w:val="24"/>
        </w:rPr>
        <w:t>andra Mayela Malacara Cerda.</w:t>
      </w:r>
    </w:p>
    <w:p w14:paraId="3FD942F7" w14:textId="49EC7C9B" w:rsidR="00836C91" w:rsidRPr="00836C91" w:rsidRDefault="00836C91" w:rsidP="00836C91">
      <w:pPr>
        <w:spacing w:line="360" w:lineRule="auto"/>
        <w:rPr>
          <w:rFonts w:ascii="Arial" w:hAnsi="Arial" w:cs="Arial"/>
          <w:sz w:val="24"/>
          <w:szCs w:val="24"/>
        </w:rPr>
      </w:pPr>
      <w:r w:rsidRPr="00D36573">
        <w:rPr>
          <w:rFonts w:ascii="Arial" w:hAnsi="Arial" w:cs="Arial"/>
          <w:b/>
          <w:bCs/>
          <w:sz w:val="24"/>
          <w:szCs w:val="24"/>
        </w:rPr>
        <w:t>Nombre del jardín de niños:</w:t>
      </w:r>
      <w:r w:rsidRPr="00836C91">
        <w:rPr>
          <w:rFonts w:ascii="Arial" w:hAnsi="Arial" w:cs="Arial"/>
          <w:sz w:val="24"/>
          <w:szCs w:val="24"/>
        </w:rPr>
        <w:t xml:space="preserve"> A</w:t>
      </w:r>
      <w:r w:rsidR="00D36573">
        <w:rPr>
          <w:rFonts w:ascii="Arial" w:hAnsi="Arial" w:cs="Arial"/>
          <w:sz w:val="24"/>
          <w:szCs w:val="24"/>
        </w:rPr>
        <w:t>polonio M. Avilés T.M</w:t>
      </w:r>
    </w:p>
    <w:p w14:paraId="0CEADCD1" w14:textId="77777777" w:rsidR="00836C91" w:rsidRPr="00836C91" w:rsidRDefault="00836C91" w:rsidP="00836C91">
      <w:pPr>
        <w:spacing w:line="360" w:lineRule="auto"/>
        <w:rPr>
          <w:rFonts w:ascii="Arial" w:hAnsi="Arial" w:cs="Arial"/>
          <w:sz w:val="24"/>
          <w:szCs w:val="24"/>
        </w:rPr>
      </w:pPr>
      <w:r w:rsidRPr="00836C91">
        <w:rPr>
          <w:rFonts w:ascii="Arial" w:hAnsi="Arial" w:cs="Arial"/>
          <w:sz w:val="24"/>
          <w:szCs w:val="24"/>
        </w:rPr>
        <w:t xml:space="preserve">Esta entrevista tiene como propósito analizar las estrategias y acciones de los servicios de apoyo al preescolar y del docente frente al grupo, hacia la atención a la diversidad es un asunto que involucra a toda la comunidad escolar y no sólo a un grupo de expertos. De igual forma conocer más sobre el trastorno del autismo, con el fin de saber cómo puedo identificar un niño con este trastorno. </w:t>
      </w:r>
    </w:p>
    <w:p w14:paraId="292604A9" w14:textId="77777777" w:rsidR="00836C91" w:rsidRPr="00836C91" w:rsidRDefault="00836C91" w:rsidP="00836C91">
      <w:pPr>
        <w:tabs>
          <w:tab w:val="left" w:pos="3030"/>
        </w:tabs>
        <w:spacing w:line="360" w:lineRule="auto"/>
        <w:rPr>
          <w:rFonts w:ascii="Arial" w:hAnsi="Arial" w:cs="Arial"/>
          <w:sz w:val="24"/>
          <w:szCs w:val="24"/>
        </w:rPr>
      </w:pPr>
    </w:p>
    <w:p w14:paraId="328D8CDB" w14:textId="77777777" w:rsidR="00836C91" w:rsidRPr="00836C91" w:rsidRDefault="00836C91" w:rsidP="00836C91">
      <w:pPr>
        <w:pStyle w:val="Prrafodelista"/>
        <w:numPr>
          <w:ilvl w:val="0"/>
          <w:numId w:val="4"/>
        </w:numPr>
        <w:spacing w:line="360" w:lineRule="auto"/>
        <w:rPr>
          <w:rFonts w:ascii="Arial" w:hAnsi="Arial" w:cs="Arial"/>
          <w:b/>
          <w:sz w:val="24"/>
          <w:szCs w:val="24"/>
        </w:rPr>
      </w:pPr>
      <w:r w:rsidRPr="00836C91">
        <w:rPr>
          <w:rFonts w:ascii="Arial" w:hAnsi="Arial" w:cs="Arial"/>
          <w:b/>
          <w:sz w:val="24"/>
          <w:szCs w:val="24"/>
        </w:rPr>
        <w:t>¿Qué tareas lleva a cabo como docente de los servicios de apoyo?</w:t>
      </w:r>
    </w:p>
    <w:p w14:paraId="6D666594" w14:textId="77777777" w:rsidR="00D36573" w:rsidRPr="00D36573" w:rsidRDefault="00836C91" w:rsidP="00D36573">
      <w:pPr>
        <w:pStyle w:val="Prrafodelista"/>
        <w:numPr>
          <w:ilvl w:val="0"/>
          <w:numId w:val="3"/>
        </w:numPr>
        <w:spacing w:line="360" w:lineRule="auto"/>
        <w:rPr>
          <w:rFonts w:ascii="Arial" w:hAnsi="Arial" w:cs="Arial"/>
          <w:b/>
          <w:sz w:val="24"/>
          <w:szCs w:val="24"/>
        </w:rPr>
      </w:pPr>
      <w:r w:rsidRPr="00836C91">
        <w:rPr>
          <w:rFonts w:ascii="Arial" w:hAnsi="Arial" w:cs="Arial"/>
          <w:sz w:val="24"/>
          <w:szCs w:val="24"/>
        </w:rPr>
        <w:t>Atención y seguimiento de alumnos que presentan alguna discapacidad o bap´s</w:t>
      </w:r>
      <w:r w:rsidR="00D36573">
        <w:rPr>
          <w:rFonts w:ascii="Arial" w:hAnsi="Arial" w:cs="Arial"/>
          <w:sz w:val="24"/>
          <w:szCs w:val="24"/>
        </w:rPr>
        <w:t>.</w:t>
      </w:r>
    </w:p>
    <w:p w14:paraId="6AB7C77D" w14:textId="29543EEB" w:rsidR="00D36573" w:rsidRPr="00D36573" w:rsidRDefault="00D36573" w:rsidP="00D36573">
      <w:pPr>
        <w:pStyle w:val="Prrafodelista"/>
        <w:numPr>
          <w:ilvl w:val="0"/>
          <w:numId w:val="3"/>
        </w:numPr>
        <w:spacing w:line="360" w:lineRule="auto"/>
        <w:rPr>
          <w:rFonts w:ascii="Arial" w:hAnsi="Arial" w:cs="Arial"/>
          <w:b/>
          <w:sz w:val="24"/>
          <w:szCs w:val="24"/>
        </w:rPr>
      </w:pPr>
      <w:r w:rsidRPr="00D36573">
        <w:rPr>
          <w:rFonts w:ascii="Arial" w:hAnsi="Arial" w:cs="Arial"/>
          <w:sz w:val="24"/>
          <w:szCs w:val="24"/>
        </w:rPr>
        <w:t>Orientación</w:t>
      </w:r>
      <w:r w:rsidR="00836C91" w:rsidRPr="00D36573">
        <w:rPr>
          <w:rFonts w:ascii="Arial" w:hAnsi="Arial" w:cs="Arial"/>
          <w:sz w:val="24"/>
          <w:szCs w:val="24"/>
        </w:rPr>
        <w:t xml:space="preserve"> y </w:t>
      </w:r>
      <w:r w:rsidRPr="00D36573">
        <w:rPr>
          <w:rFonts w:ascii="Arial" w:hAnsi="Arial" w:cs="Arial"/>
          <w:sz w:val="24"/>
          <w:szCs w:val="24"/>
        </w:rPr>
        <w:t>asesoría</w:t>
      </w:r>
      <w:r w:rsidR="00836C91" w:rsidRPr="00D36573">
        <w:rPr>
          <w:rFonts w:ascii="Arial" w:hAnsi="Arial" w:cs="Arial"/>
          <w:sz w:val="24"/>
          <w:szCs w:val="24"/>
        </w:rPr>
        <w:t xml:space="preserve"> con padres de familia alumnos con bap´s y emergentes</w:t>
      </w:r>
      <w:r w:rsidRPr="00D36573">
        <w:rPr>
          <w:rFonts w:ascii="Arial" w:hAnsi="Arial" w:cs="Arial"/>
          <w:sz w:val="24"/>
          <w:szCs w:val="24"/>
        </w:rPr>
        <w:t>.</w:t>
      </w:r>
    </w:p>
    <w:p w14:paraId="3C722030" w14:textId="0072788A" w:rsidR="00836C91" w:rsidRPr="00D36573" w:rsidRDefault="00836C91" w:rsidP="00D36573">
      <w:pPr>
        <w:pStyle w:val="Prrafodelista"/>
        <w:numPr>
          <w:ilvl w:val="0"/>
          <w:numId w:val="3"/>
        </w:numPr>
        <w:spacing w:line="360" w:lineRule="auto"/>
        <w:rPr>
          <w:rFonts w:ascii="Arial" w:hAnsi="Arial" w:cs="Arial"/>
          <w:b/>
          <w:sz w:val="24"/>
          <w:szCs w:val="24"/>
        </w:rPr>
      </w:pPr>
      <w:r w:rsidRPr="00D36573">
        <w:rPr>
          <w:rFonts w:ascii="Arial" w:hAnsi="Arial" w:cs="Arial"/>
          <w:sz w:val="24"/>
          <w:szCs w:val="24"/>
        </w:rPr>
        <w:t xml:space="preserve">Trabajo </w:t>
      </w:r>
      <w:r w:rsidR="00D36573" w:rsidRPr="00D36573">
        <w:rPr>
          <w:rFonts w:ascii="Arial" w:hAnsi="Arial" w:cs="Arial"/>
          <w:sz w:val="24"/>
          <w:szCs w:val="24"/>
        </w:rPr>
        <w:t>áulico</w:t>
      </w:r>
      <w:r w:rsidRPr="00D36573">
        <w:rPr>
          <w:rFonts w:ascii="Arial" w:hAnsi="Arial" w:cs="Arial"/>
          <w:sz w:val="24"/>
          <w:szCs w:val="24"/>
        </w:rPr>
        <w:t xml:space="preserve"> en grupo regular</w:t>
      </w:r>
      <w:r w:rsidR="00D36573" w:rsidRPr="00D36573">
        <w:rPr>
          <w:rFonts w:ascii="Arial" w:hAnsi="Arial" w:cs="Arial"/>
          <w:sz w:val="24"/>
          <w:szCs w:val="24"/>
        </w:rPr>
        <w:t xml:space="preserve">, </w:t>
      </w:r>
      <w:r w:rsidRPr="00D36573">
        <w:rPr>
          <w:rFonts w:ascii="Arial" w:hAnsi="Arial" w:cs="Arial"/>
          <w:sz w:val="24"/>
          <w:szCs w:val="24"/>
        </w:rPr>
        <w:t>participar en actividades del contexto escolar</w:t>
      </w:r>
      <w:r w:rsidR="00D36573" w:rsidRPr="00D36573">
        <w:rPr>
          <w:rFonts w:ascii="Arial" w:hAnsi="Arial" w:cs="Arial"/>
          <w:sz w:val="24"/>
          <w:szCs w:val="24"/>
        </w:rPr>
        <w:t>.</w:t>
      </w:r>
    </w:p>
    <w:p w14:paraId="01499CE5" w14:textId="77777777" w:rsidR="00836C91" w:rsidRPr="00836C91" w:rsidRDefault="00836C91" w:rsidP="00836C91">
      <w:pPr>
        <w:pStyle w:val="Prrafodelista"/>
        <w:spacing w:line="360" w:lineRule="auto"/>
        <w:rPr>
          <w:rFonts w:ascii="Arial" w:hAnsi="Arial" w:cs="Arial"/>
          <w:sz w:val="24"/>
          <w:szCs w:val="24"/>
        </w:rPr>
      </w:pPr>
    </w:p>
    <w:p w14:paraId="00702031" w14:textId="77777777" w:rsidR="00D36573" w:rsidRDefault="00836C91" w:rsidP="00D36573">
      <w:pPr>
        <w:pStyle w:val="Prrafodelista"/>
        <w:numPr>
          <w:ilvl w:val="0"/>
          <w:numId w:val="4"/>
        </w:numPr>
        <w:spacing w:line="360" w:lineRule="auto"/>
        <w:rPr>
          <w:rFonts w:ascii="Arial" w:hAnsi="Arial" w:cs="Arial"/>
          <w:b/>
          <w:sz w:val="24"/>
          <w:szCs w:val="24"/>
        </w:rPr>
      </w:pPr>
      <w:r w:rsidRPr="00836C91">
        <w:rPr>
          <w:rFonts w:ascii="Arial" w:hAnsi="Arial" w:cs="Arial"/>
          <w:b/>
          <w:sz w:val="24"/>
          <w:szCs w:val="24"/>
        </w:rPr>
        <w:t>¿Con qué población trabaja y cómo articula sus acciones con los estudiantes de preescolar, los docentes, los directivos, el personal administrativo, los padres de familias y las instituciones, etc.?</w:t>
      </w:r>
    </w:p>
    <w:p w14:paraId="4039AE9E" w14:textId="77777777" w:rsidR="00D36573" w:rsidRPr="00D36573" w:rsidRDefault="00836C91" w:rsidP="00D36573">
      <w:pPr>
        <w:pStyle w:val="Prrafodelista"/>
        <w:numPr>
          <w:ilvl w:val="0"/>
          <w:numId w:val="14"/>
        </w:numPr>
        <w:spacing w:line="360" w:lineRule="auto"/>
        <w:rPr>
          <w:rFonts w:ascii="Arial" w:hAnsi="Arial" w:cs="Arial"/>
          <w:b/>
          <w:sz w:val="24"/>
          <w:szCs w:val="24"/>
        </w:rPr>
      </w:pPr>
      <w:r w:rsidRPr="00D36573">
        <w:rPr>
          <w:rFonts w:ascii="Arial" w:hAnsi="Arial" w:cs="Arial"/>
          <w:sz w:val="24"/>
          <w:szCs w:val="24"/>
        </w:rPr>
        <w:t>Actualmente usaer 213 tiene en atención a 22 alumnos que presentan bap´s</w:t>
      </w:r>
      <w:r w:rsidR="00D36573" w:rsidRPr="00D36573">
        <w:rPr>
          <w:rFonts w:ascii="Arial" w:hAnsi="Arial" w:cs="Arial"/>
          <w:sz w:val="24"/>
          <w:szCs w:val="24"/>
        </w:rPr>
        <w:t>.</w:t>
      </w:r>
    </w:p>
    <w:p w14:paraId="0EDA5523" w14:textId="2952AA2C" w:rsidR="00836C91" w:rsidRPr="00D36573" w:rsidRDefault="00D36573" w:rsidP="00D36573">
      <w:pPr>
        <w:pStyle w:val="Prrafodelista"/>
        <w:numPr>
          <w:ilvl w:val="0"/>
          <w:numId w:val="14"/>
        </w:numPr>
        <w:spacing w:line="360" w:lineRule="auto"/>
        <w:rPr>
          <w:rFonts w:ascii="Arial" w:hAnsi="Arial" w:cs="Arial"/>
          <w:b/>
          <w:sz w:val="24"/>
          <w:szCs w:val="24"/>
        </w:rPr>
      </w:pPr>
      <w:r w:rsidRPr="00D36573">
        <w:rPr>
          <w:rFonts w:ascii="Arial" w:hAnsi="Arial" w:cs="Arial"/>
          <w:sz w:val="24"/>
          <w:szCs w:val="24"/>
        </w:rPr>
        <w:t>Orientación</w:t>
      </w:r>
      <w:r w:rsidR="00836C91" w:rsidRPr="00D36573">
        <w:rPr>
          <w:rFonts w:ascii="Arial" w:hAnsi="Arial" w:cs="Arial"/>
          <w:sz w:val="24"/>
          <w:szCs w:val="24"/>
        </w:rPr>
        <w:t xml:space="preserve">, </w:t>
      </w:r>
      <w:r w:rsidRPr="00D36573">
        <w:rPr>
          <w:rFonts w:ascii="Arial" w:hAnsi="Arial" w:cs="Arial"/>
          <w:sz w:val="24"/>
          <w:szCs w:val="24"/>
        </w:rPr>
        <w:t>asesoría</w:t>
      </w:r>
      <w:r w:rsidR="00836C91" w:rsidRPr="00D36573">
        <w:rPr>
          <w:rFonts w:ascii="Arial" w:hAnsi="Arial" w:cs="Arial"/>
          <w:sz w:val="24"/>
          <w:szCs w:val="24"/>
        </w:rPr>
        <w:t xml:space="preserve"> y acompañamiento a padres de familia, docentes de grupo y directivos</w:t>
      </w:r>
      <w:r w:rsidRPr="00D36573">
        <w:rPr>
          <w:rFonts w:ascii="Arial" w:hAnsi="Arial" w:cs="Arial"/>
          <w:sz w:val="24"/>
          <w:szCs w:val="24"/>
        </w:rPr>
        <w:t>.</w:t>
      </w:r>
    </w:p>
    <w:p w14:paraId="6900DDFA" w14:textId="77777777" w:rsidR="00836C91" w:rsidRPr="00836C91" w:rsidRDefault="00836C91" w:rsidP="00836C91">
      <w:pPr>
        <w:pStyle w:val="Prrafodelista"/>
        <w:spacing w:line="360" w:lineRule="auto"/>
        <w:rPr>
          <w:rFonts w:ascii="Arial" w:hAnsi="Arial" w:cs="Arial"/>
          <w:sz w:val="24"/>
          <w:szCs w:val="24"/>
        </w:rPr>
      </w:pPr>
    </w:p>
    <w:p w14:paraId="493E5E1D" w14:textId="77777777" w:rsidR="00D36573" w:rsidRDefault="00836C91" w:rsidP="00D36573">
      <w:pPr>
        <w:pStyle w:val="Prrafodelista"/>
        <w:numPr>
          <w:ilvl w:val="0"/>
          <w:numId w:val="4"/>
        </w:numPr>
        <w:spacing w:line="360" w:lineRule="auto"/>
        <w:rPr>
          <w:rFonts w:ascii="Arial" w:hAnsi="Arial" w:cs="Arial"/>
          <w:b/>
          <w:sz w:val="24"/>
          <w:szCs w:val="24"/>
        </w:rPr>
      </w:pPr>
      <w:r w:rsidRPr="00836C91">
        <w:rPr>
          <w:rFonts w:ascii="Arial" w:hAnsi="Arial" w:cs="Arial"/>
          <w:b/>
          <w:sz w:val="24"/>
          <w:szCs w:val="24"/>
        </w:rPr>
        <w:t>¿Cuáles son las principales dificultades que encuentran en la prestación de sus servicios en la atención a la diversidad?</w:t>
      </w:r>
    </w:p>
    <w:p w14:paraId="407FC0C1" w14:textId="2D9167A2" w:rsidR="00836C91" w:rsidRPr="00D36573" w:rsidRDefault="00836C91" w:rsidP="00D36573">
      <w:pPr>
        <w:pStyle w:val="Prrafodelista"/>
        <w:spacing w:line="360" w:lineRule="auto"/>
        <w:ind w:left="360"/>
        <w:rPr>
          <w:rFonts w:ascii="Arial" w:hAnsi="Arial" w:cs="Arial"/>
          <w:b/>
          <w:sz w:val="24"/>
          <w:szCs w:val="24"/>
        </w:rPr>
      </w:pPr>
      <w:r w:rsidRPr="00D36573">
        <w:rPr>
          <w:rFonts w:ascii="Arial" w:hAnsi="Arial" w:cs="Arial"/>
          <w:sz w:val="24"/>
          <w:szCs w:val="24"/>
        </w:rPr>
        <w:t>El poco compromiso y la nula corresponsabilidad de los padres de familia para desarrollar las estrategias o dar seguimiento al proceso educativo de su hijo (a)</w:t>
      </w:r>
    </w:p>
    <w:p w14:paraId="001295D7" w14:textId="77777777" w:rsidR="00836C91" w:rsidRPr="00836C91" w:rsidRDefault="00836C91" w:rsidP="00836C91">
      <w:pPr>
        <w:pStyle w:val="Prrafodelista"/>
        <w:spacing w:line="360" w:lineRule="auto"/>
        <w:jc w:val="both"/>
        <w:rPr>
          <w:rFonts w:ascii="Arial" w:hAnsi="Arial" w:cs="Arial"/>
          <w:sz w:val="24"/>
          <w:szCs w:val="24"/>
        </w:rPr>
      </w:pPr>
    </w:p>
    <w:p w14:paraId="0FDC61A0" w14:textId="77777777" w:rsidR="00D36573" w:rsidRDefault="00836C91" w:rsidP="00D36573">
      <w:pPr>
        <w:pStyle w:val="Prrafodelista"/>
        <w:numPr>
          <w:ilvl w:val="0"/>
          <w:numId w:val="4"/>
        </w:numPr>
        <w:spacing w:line="360" w:lineRule="auto"/>
        <w:rPr>
          <w:rFonts w:ascii="Arial" w:hAnsi="Arial" w:cs="Arial"/>
          <w:b/>
          <w:sz w:val="24"/>
          <w:szCs w:val="24"/>
        </w:rPr>
      </w:pPr>
      <w:r w:rsidRPr="00836C91">
        <w:rPr>
          <w:rFonts w:ascii="Arial" w:hAnsi="Arial" w:cs="Arial"/>
          <w:b/>
          <w:sz w:val="24"/>
          <w:szCs w:val="24"/>
        </w:rPr>
        <w:t>¿Cuáles han sido sus mayores logros o satisfacciones?</w:t>
      </w:r>
    </w:p>
    <w:p w14:paraId="1F2F6E8E" w14:textId="77777777" w:rsidR="00D36573" w:rsidRPr="00D36573" w:rsidRDefault="00836C91" w:rsidP="00D36573">
      <w:pPr>
        <w:pStyle w:val="Prrafodelista"/>
        <w:numPr>
          <w:ilvl w:val="0"/>
          <w:numId w:val="15"/>
        </w:numPr>
        <w:spacing w:line="360" w:lineRule="auto"/>
        <w:rPr>
          <w:rFonts w:ascii="Arial" w:hAnsi="Arial" w:cs="Arial"/>
          <w:b/>
          <w:sz w:val="24"/>
          <w:szCs w:val="24"/>
        </w:rPr>
      </w:pPr>
      <w:r w:rsidRPr="00D36573">
        <w:rPr>
          <w:rFonts w:ascii="Arial" w:hAnsi="Arial" w:cs="Arial"/>
          <w:sz w:val="24"/>
          <w:szCs w:val="24"/>
        </w:rPr>
        <w:t>Observar los avances en aprendizajes, competencias y habilidades en alumnos (as) que se trabaja en conjunto padres de familia – docentes – usaer</w:t>
      </w:r>
      <w:r w:rsidR="00D36573">
        <w:rPr>
          <w:rFonts w:ascii="Arial" w:hAnsi="Arial" w:cs="Arial"/>
          <w:sz w:val="24"/>
          <w:szCs w:val="24"/>
        </w:rPr>
        <w:t>.</w:t>
      </w:r>
    </w:p>
    <w:p w14:paraId="242FF366" w14:textId="77777777" w:rsidR="00D36573" w:rsidRPr="00D36573" w:rsidRDefault="00836C91" w:rsidP="00D36573">
      <w:pPr>
        <w:pStyle w:val="Prrafodelista"/>
        <w:numPr>
          <w:ilvl w:val="0"/>
          <w:numId w:val="15"/>
        </w:numPr>
        <w:spacing w:line="360" w:lineRule="auto"/>
        <w:rPr>
          <w:rFonts w:ascii="Arial" w:hAnsi="Arial" w:cs="Arial"/>
          <w:b/>
          <w:sz w:val="24"/>
          <w:szCs w:val="24"/>
        </w:rPr>
      </w:pPr>
      <w:r w:rsidRPr="00D36573">
        <w:rPr>
          <w:rFonts w:ascii="Arial" w:hAnsi="Arial" w:cs="Arial"/>
          <w:sz w:val="24"/>
          <w:szCs w:val="24"/>
        </w:rPr>
        <w:t>Buena comunicación con docentes y directivos para implementar estrategias en el aula para el avance de alumnos que presentan bap´s</w:t>
      </w:r>
      <w:r w:rsidR="00D36573">
        <w:rPr>
          <w:rFonts w:ascii="Arial" w:hAnsi="Arial" w:cs="Arial"/>
          <w:sz w:val="24"/>
          <w:szCs w:val="24"/>
        </w:rPr>
        <w:t>.</w:t>
      </w:r>
    </w:p>
    <w:p w14:paraId="6377D829" w14:textId="289B5983" w:rsidR="00836C91" w:rsidRPr="00D36573" w:rsidRDefault="00836C91" w:rsidP="00D36573">
      <w:pPr>
        <w:pStyle w:val="Prrafodelista"/>
        <w:numPr>
          <w:ilvl w:val="0"/>
          <w:numId w:val="15"/>
        </w:numPr>
        <w:spacing w:line="360" w:lineRule="auto"/>
        <w:rPr>
          <w:rFonts w:ascii="Arial" w:hAnsi="Arial" w:cs="Arial"/>
          <w:b/>
          <w:sz w:val="24"/>
          <w:szCs w:val="24"/>
        </w:rPr>
      </w:pPr>
      <w:r w:rsidRPr="00D36573">
        <w:rPr>
          <w:rFonts w:ascii="Arial" w:hAnsi="Arial" w:cs="Arial"/>
          <w:sz w:val="24"/>
          <w:szCs w:val="24"/>
        </w:rPr>
        <w:t>Conocer la opinión y compromiso de padres a través de platicas y seguimientos de alumnos</w:t>
      </w:r>
      <w:r w:rsidR="00D36573">
        <w:rPr>
          <w:rFonts w:ascii="Arial" w:hAnsi="Arial" w:cs="Arial"/>
          <w:sz w:val="24"/>
          <w:szCs w:val="24"/>
        </w:rPr>
        <w:t>.</w:t>
      </w:r>
    </w:p>
    <w:p w14:paraId="6AC5AE69" w14:textId="77777777" w:rsidR="00D36573" w:rsidRPr="00D36573" w:rsidRDefault="00D36573" w:rsidP="00D36573">
      <w:pPr>
        <w:pStyle w:val="Prrafodelista"/>
        <w:spacing w:line="360" w:lineRule="auto"/>
        <w:ind w:left="786"/>
        <w:rPr>
          <w:rFonts w:ascii="Arial" w:hAnsi="Arial" w:cs="Arial"/>
          <w:b/>
          <w:sz w:val="24"/>
          <w:szCs w:val="24"/>
        </w:rPr>
      </w:pPr>
    </w:p>
    <w:p w14:paraId="561D85BC" w14:textId="77777777" w:rsidR="00D36573" w:rsidRDefault="00836C91" w:rsidP="00D36573">
      <w:pPr>
        <w:pStyle w:val="Prrafodelista"/>
        <w:numPr>
          <w:ilvl w:val="0"/>
          <w:numId w:val="4"/>
        </w:numPr>
        <w:spacing w:line="360" w:lineRule="auto"/>
        <w:jc w:val="both"/>
        <w:rPr>
          <w:rFonts w:ascii="Arial" w:hAnsi="Arial" w:cs="Arial"/>
          <w:b/>
          <w:sz w:val="24"/>
          <w:szCs w:val="24"/>
        </w:rPr>
      </w:pPr>
      <w:r w:rsidRPr="00836C91">
        <w:rPr>
          <w:rFonts w:ascii="Arial" w:hAnsi="Arial" w:cs="Arial"/>
          <w:b/>
          <w:sz w:val="24"/>
          <w:szCs w:val="24"/>
        </w:rPr>
        <w:t>¿Cómo y a partir de qué instrumentos determinan la diferencia y la necesidad de atención específica de unos niños o unas niñas de educación preescolar?</w:t>
      </w:r>
    </w:p>
    <w:p w14:paraId="3ABD8FFE" w14:textId="04291BB0" w:rsidR="00D36573" w:rsidRPr="00D36573" w:rsidRDefault="00D36573" w:rsidP="00D36573">
      <w:pPr>
        <w:pStyle w:val="Prrafodelista"/>
        <w:numPr>
          <w:ilvl w:val="0"/>
          <w:numId w:val="16"/>
        </w:numPr>
        <w:spacing w:line="360" w:lineRule="auto"/>
        <w:jc w:val="both"/>
        <w:rPr>
          <w:rFonts w:ascii="Arial" w:hAnsi="Arial" w:cs="Arial"/>
          <w:b/>
          <w:sz w:val="24"/>
          <w:szCs w:val="24"/>
        </w:rPr>
      </w:pPr>
      <w:r>
        <w:rPr>
          <w:rFonts w:ascii="Arial" w:hAnsi="Arial" w:cs="Arial"/>
          <w:sz w:val="24"/>
          <w:szCs w:val="24"/>
        </w:rPr>
        <w:t>D</w:t>
      </w:r>
      <w:r w:rsidRPr="00D36573">
        <w:rPr>
          <w:rFonts w:ascii="Arial" w:hAnsi="Arial" w:cs="Arial"/>
          <w:sz w:val="24"/>
          <w:szCs w:val="24"/>
        </w:rPr>
        <w:t>etección</w:t>
      </w:r>
      <w:r w:rsidR="00836C91" w:rsidRPr="00D36573">
        <w:rPr>
          <w:rFonts w:ascii="Arial" w:hAnsi="Arial" w:cs="Arial"/>
          <w:sz w:val="24"/>
          <w:szCs w:val="24"/>
        </w:rPr>
        <w:t xml:space="preserve"> inicial</w:t>
      </w:r>
    </w:p>
    <w:p w14:paraId="09D64A6B" w14:textId="08B47E68" w:rsidR="00D36573" w:rsidRPr="00D36573" w:rsidRDefault="00D36573" w:rsidP="00D36573">
      <w:pPr>
        <w:pStyle w:val="Prrafodelista"/>
        <w:numPr>
          <w:ilvl w:val="0"/>
          <w:numId w:val="16"/>
        </w:numPr>
        <w:spacing w:line="360" w:lineRule="auto"/>
        <w:jc w:val="both"/>
        <w:rPr>
          <w:rFonts w:ascii="Arial" w:hAnsi="Arial" w:cs="Arial"/>
          <w:b/>
          <w:sz w:val="24"/>
          <w:szCs w:val="24"/>
        </w:rPr>
      </w:pPr>
      <w:r w:rsidRPr="00D36573">
        <w:rPr>
          <w:rFonts w:ascii="Arial" w:hAnsi="Arial" w:cs="Arial"/>
          <w:sz w:val="24"/>
          <w:szCs w:val="24"/>
        </w:rPr>
        <w:t>evaluación</w:t>
      </w:r>
      <w:r w:rsidR="00836C91" w:rsidRPr="00D36573">
        <w:rPr>
          <w:rFonts w:ascii="Arial" w:hAnsi="Arial" w:cs="Arial"/>
          <w:sz w:val="24"/>
          <w:szCs w:val="24"/>
        </w:rPr>
        <w:t xml:space="preserve"> </w:t>
      </w:r>
      <w:r>
        <w:rPr>
          <w:rFonts w:ascii="Arial" w:hAnsi="Arial" w:cs="Arial"/>
          <w:sz w:val="24"/>
          <w:szCs w:val="24"/>
        </w:rPr>
        <w:t>psicopedagógica</w:t>
      </w:r>
    </w:p>
    <w:p w14:paraId="55D7F4D7" w14:textId="3F43B069" w:rsidR="00D36573" w:rsidRPr="00D36573" w:rsidRDefault="00836C91" w:rsidP="00D36573">
      <w:pPr>
        <w:pStyle w:val="Prrafodelista"/>
        <w:numPr>
          <w:ilvl w:val="0"/>
          <w:numId w:val="16"/>
        </w:numPr>
        <w:spacing w:line="360" w:lineRule="auto"/>
        <w:jc w:val="both"/>
        <w:rPr>
          <w:rFonts w:ascii="Arial" w:hAnsi="Arial" w:cs="Arial"/>
          <w:b/>
          <w:sz w:val="24"/>
          <w:szCs w:val="24"/>
        </w:rPr>
      </w:pPr>
      <w:r w:rsidRPr="00D36573">
        <w:rPr>
          <w:rFonts w:ascii="Arial" w:hAnsi="Arial" w:cs="Arial"/>
          <w:sz w:val="24"/>
          <w:szCs w:val="24"/>
        </w:rPr>
        <w:t xml:space="preserve">plan de </w:t>
      </w:r>
      <w:r w:rsidR="00D36573" w:rsidRPr="00D36573">
        <w:rPr>
          <w:rFonts w:ascii="Arial" w:hAnsi="Arial" w:cs="Arial"/>
          <w:sz w:val="24"/>
          <w:szCs w:val="24"/>
        </w:rPr>
        <w:t>intervención</w:t>
      </w:r>
      <w:r w:rsidRPr="00D36573">
        <w:rPr>
          <w:rFonts w:ascii="Arial" w:hAnsi="Arial" w:cs="Arial"/>
          <w:sz w:val="24"/>
          <w:szCs w:val="24"/>
        </w:rPr>
        <w:t xml:space="preserve"> </w:t>
      </w:r>
    </w:p>
    <w:p w14:paraId="7D30BF07" w14:textId="05391C6D" w:rsidR="00D36573" w:rsidRPr="00D36573" w:rsidRDefault="00D36573" w:rsidP="00D36573">
      <w:pPr>
        <w:pStyle w:val="Prrafodelista"/>
        <w:numPr>
          <w:ilvl w:val="0"/>
          <w:numId w:val="16"/>
        </w:numPr>
        <w:spacing w:line="360" w:lineRule="auto"/>
        <w:jc w:val="both"/>
        <w:rPr>
          <w:rFonts w:ascii="Arial" w:hAnsi="Arial" w:cs="Arial"/>
          <w:b/>
          <w:sz w:val="24"/>
          <w:szCs w:val="24"/>
        </w:rPr>
      </w:pPr>
      <w:r w:rsidRPr="00D36573">
        <w:rPr>
          <w:rFonts w:ascii="Arial" w:hAnsi="Arial" w:cs="Arial"/>
          <w:sz w:val="24"/>
          <w:szCs w:val="24"/>
        </w:rPr>
        <w:t>seguimiento</w:t>
      </w:r>
      <w:r w:rsidR="00836C91" w:rsidRPr="00D36573">
        <w:rPr>
          <w:rFonts w:ascii="Arial" w:hAnsi="Arial" w:cs="Arial"/>
          <w:sz w:val="24"/>
          <w:szCs w:val="24"/>
        </w:rPr>
        <w:t xml:space="preserve"> y </w:t>
      </w:r>
      <w:r w:rsidRPr="00D36573">
        <w:rPr>
          <w:rFonts w:ascii="Arial" w:hAnsi="Arial" w:cs="Arial"/>
          <w:sz w:val="24"/>
          <w:szCs w:val="24"/>
        </w:rPr>
        <w:t>evaluación</w:t>
      </w:r>
      <w:r w:rsidR="00836C91" w:rsidRPr="00D36573">
        <w:rPr>
          <w:rFonts w:ascii="Arial" w:hAnsi="Arial" w:cs="Arial"/>
          <w:sz w:val="24"/>
          <w:szCs w:val="24"/>
        </w:rPr>
        <w:t xml:space="preserve"> (formativa)</w:t>
      </w:r>
    </w:p>
    <w:p w14:paraId="4F5B9389" w14:textId="77777777" w:rsidR="00D36573" w:rsidRPr="00D36573" w:rsidRDefault="00836C91" w:rsidP="00D36573">
      <w:pPr>
        <w:pStyle w:val="Prrafodelista"/>
        <w:numPr>
          <w:ilvl w:val="0"/>
          <w:numId w:val="16"/>
        </w:numPr>
        <w:spacing w:line="360" w:lineRule="auto"/>
        <w:jc w:val="both"/>
        <w:rPr>
          <w:rFonts w:ascii="Arial" w:hAnsi="Arial" w:cs="Arial"/>
          <w:b/>
          <w:sz w:val="24"/>
          <w:szCs w:val="24"/>
        </w:rPr>
      </w:pPr>
      <w:r w:rsidRPr="00D36573">
        <w:rPr>
          <w:rFonts w:ascii="Arial" w:hAnsi="Arial" w:cs="Arial"/>
          <w:sz w:val="24"/>
          <w:szCs w:val="24"/>
        </w:rPr>
        <w:t>ajustes razonables con maestro de grupo</w:t>
      </w:r>
    </w:p>
    <w:p w14:paraId="7F089358" w14:textId="4D81367C" w:rsidR="00836C91" w:rsidRPr="00D36573" w:rsidRDefault="00836C91" w:rsidP="00D36573">
      <w:pPr>
        <w:pStyle w:val="Prrafodelista"/>
        <w:numPr>
          <w:ilvl w:val="0"/>
          <w:numId w:val="16"/>
        </w:numPr>
        <w:spacing w:line="360" w:lineRule="auto"/>
        <w:jc w:val="both"/>
        <w:rPr>
          <w:rFonts w:ascii="Arial" w:hAnsi="Arial" w:cs="Arial"/>
          <w:b/>
          <w:sz w:val="24"/>
          <w:szCs w:val="24"/>
        </w:rPr>
      </w:pPr>
      <w:r w:rsidRPr="00D36573">
        <w:rPr>
          <w:rFonts w:ascii="Arial" w:hAnsi="Arial" w:cs="Arial"/>
          <w:sz w:val="24"/>
          <w:szCs w:val="24"/>
        </w:rPr>
        <w:t>portafolio de evidencias</w:t>
      </w:r>
      <w:r w:rsidR="00D36573">
        <w:rPr>
          <w:rFonts w:ascii="Arial" w:hAnsi="Arial" w:cs="Arial"/>
          <w:sz w:val="24"/>
          <w:szCs w:val="24"/>
        </w:rPr>
        <w:t>.</w:t>
      </w:r>
    </w:p>
    <w:p w14:paraId="7114089D" w14:textId="77777777" w:rsidR="00D36573" w:rsidRPr="00D36573" w:rsidRDefault="00D36573" w:rsidP="00D36573">
      <w:pPr>
        <w:pStyle w:val="Prrafodelista"/>
        <w:spacing w:line="360" w:lineRule="auto"/>
        <w:ind w:left="786"/>
        <w:jc w:val="both"/>
        <w:rPr>
          <w:rFonts w:ascii="Arial" w:hAnsi="Arial" w:cs="Arial"/>
          <w:b/>
          <w:sz w:val="24"/>
          <w:szCs w:val="24"/>
        </w:rPr>
      </w:pPr>
    </w:p>
    <w:p w14:paraId="1ABB4F09" w14:textId="77777777" w:rsidR="00D36573" w:rsidRDefault="00836C91" w:rsidP="00D36573">
      <w:pPr>
        <w:pStyle w:val="Prrafodelista"/>
        <w:numPr>
          <w:ilvl w:val="0"/>
          <w:numId w:val="4"/>
        </w:numPr>
        <w:spacing w:line="360" w:lineRule="auto"/>
        <w:jc w:val="both"/>
        <w:rPr>
          <w:rFonts w:ascii="Arial" w:hAnsi="Arial" w:cs="Arial"/>
          <w:b/>
          <w:sz w:val="24"/>
          <w:szCs w:val="24"/>
        </w:rPr>
      </w:pPr>
      <w:r w:rsidRPr="00D36573">
        <w:rPr>
          <w:rFonts w:ascii="Arial" w:hAnsi="Arial" w:cs="Arial"/>
          <w:b/>
          <w:bCs/>
          <w:sz w:val="24"/>
          <w:szCs w:val="24"/>
        </w:rPr>
        <w:t xml:space="preserve">En el salón que actualmente estoy practicando hay un niño con autismo y me </w:t>
      </w:r>
      <w:r w:rsidR="00D36573" w:rsidRPr="00D36573">
        <w:rPr>
          <w:rFonts w:ascii="Arial" w:hAnsi="Arial" w:cs="Arial"/>
          <w:b/>
          <w:bCs/>
          <w:sz w:val="24"/>
          <w:szCs w:val="24"/>
        </w:rPr>
        <w:t>gustaría</w:t>
      </w:r>
      <w:r w:rsidRPr="00D36573">
        <w:rPr>
          <w:rFonts w:ascii="Arial" w:hAnsi="Arial" w:cs="Arial"/>
          <w:b/>
          <w:bCs/>
          <w:sz w:val="24"/>
          <w:szCs w:val="24"/>
        </w:rPr>
        <w:t xml:space="preserve"> conocer </w:t>
      </w:r>
      <w:r w:rsidR="00D36573" w:rsidRPr="00D36573">
        <w:rPr>
          <w:rFonts w:ascii="Arial" w:hAnsi="Arial" w:cs="Arial"/>
          <w:b/>
          <w:bCs/>
          <w:sz w:val="24"/>
          <w:szCs w:val="24"/>
        </w:rPr>
        <w:t>más</w:t>
      </w:r>
      <w:r w:rsidRPr="00D36573">
        <w:rPr>
          <w:rFonts w:ascii="Arial" w:hAnsi="Arial" w:cs="Arial"/>
          <w:b/>
          <w:bCs/>
          <w:sz w:val="24"/>
          <w:szCs w:val="24"/>
        </w:rPr>
        <w:t xml:space="preserve"> sobre este </w:t>
      </w:r>
      <w:r w:rsidR="00D36573" w:rsidRPr="00D36573">
        <w:rPr>
          <w:rFonts w:ascii="Arial" w:hAnsi="Arial" w:cs="Arial"/>
          <w:b/>
          <w:bCs/>
          <w:sz w:val="24"/>
          <w:szCs w:val="24"/>
        </w:rPr>
        <w:t>trastorno</w:t>
      </w:r>
      <w:r w:rsidRPr="00D36573">
        <w:rPr>
          <w:rFonts w:ascii="Arial" w:hAnsi="Arial" w:cs="Arial"/>
          <w:b/>
          <w:bCs/>
          <w:sz w:val="24"/>
          <w:szCs w:val="24"/>
        </w:rPr>
        <w:t>,</w:t>
      </w:r>
      <w:r w:rsidRPr="00836C91">
        <w:rPr>
          <w:rFonts w:ascii="Arial" w:hAnsi="Arial" w:cs="Arial"/>
          <w:sz w:val="24"/>
          <w:szCs w:val="24"/>
        </w:rPr>
        <w:t xml:space="preserve"> </w:t>
      </w:r>
      <w:r w:rsidRPr="00836C91">
        <w:rPr>
          <w:rFonts w:ascii="Arial" w:hAnsi="Arial" w:cs="Arial"/>
          <w:b/>
          <w:sz w:val="24"/>
          <w:szCs w:val="24"/>
        </w:rPr>
        <w:t xml:space="preserve">¿Cuáles son los síntomas que pueden alertar a un profesor de que un alumno puede sufrir de autismo? </w:t>
      </w:r>
    </w:p>
    <w:p w14:paraId="276B2CF3" w14:textId="2200FB74" w:rsidR="00D36573" w:rsidRPr="00D36573" w:rsidRDefault="00836C91" w:rsidP="00D36573">
      <w:pPr>
        <w:pStyle w:val="Prrafodelista"/>
        <w:spacing w:line="360" w:lineRule="auto"/>
        <w:ind w:left="360"/>
        <w:jc w:val="both"/>
        <w:rPr>
          <w:rFonts w:ascii="Arial" w:hAnsi="Arial" w:cs="Arial"/>
          <w:b/>
          <w:sz w:val="24"/>
          <w:szCs w:val="24"/>
        </w:rPr>
      </w:pPr>
      <w:r w:rsidRPr="00D36573">
        <w:rPr>
          <w:rFonts w:ascii="Arial" w:hAnsi="Arial" w:cs="Arial"/>
          <w:sz w:val="24"/>
          <w:szCs w:val="24"/>
        </w:rPr>
        <w:t>Diferencias sociales de los niños con autismo:</w:t>
      </w:r>
    </w:p>
    <w:p w14:paraId="72E3A088" w14:textId="77777777" w:rsidR="00D36573" w:rsidRDefault="00836C91" w:rsidP="00D36573">
      <w:pPr>
        <w:pStyle w:val="Sinespaciado"/>
        <w:numPr>
          <w:ilvl w:val="0"/>
          <w:numId w:val="17"/>
        </w:numPr>
        <w:spacing w:line="360" w:lineRule="auto"/>
        <w:jc w:val="both"/>
        <w:rPr>
          <w:rFonts w:ascii="Arial" w:hAnsi="Arial" w:cs="Arial"/>
          <w:sz w:val="24"/>
          <w:szCs w:val="24"/>
        </w:rPr>
      </w:pPr>
      <w:r w:rsidRPr="00836C91">
        <w:rPr>
          <w:rFonts w:ascii="Arial" w:hAnsi="Arial" w:cs="Arial"/>
          <w:sz w:val="24"/>
          <w:szCs w:val="24"/>
        </w:rPr>
        <w:t>No mantiene contacto visual o establece muy poco contacto visual.</w:t>
      </w:r>
    </w:p>
    <w:p w14:paraId="68D574AC" w14:textId="3ED0FF6C" w:rsidR="00836C91" w:rsidRPr="00D36573" w:rsidRDefault="00836C91" w:rsidP="00D36573">
      <w:pPr>
        <w:pStyle w:val="Sinespaciado"/>
        <w:numPr>
          <w:ilvl w:val="0"/>
          <w:numId w:val="17"/>
        </w:numPr>
        <w:spacing w:line="360" w:lineRule="auto"/>
        <w:jc w:val="both"/>
        <w:rPr>
          <w:rFonts w:ascii="Arial" w:hAnsi="Arial" w:cs="Arial"/>
          <w:sz w:val="24"/>
          <w:szCs w:val="24"/>
        </w:rPr>
      </w:pPr>
      <w:r w:rsidRPr="00D36573">
        <w:rPr>
          <w:rFonts w:ascii="Arial" w:hAnsi="Arial" w:cs="Arial"/>
          <w:sz w:val="24"/>
          <w:szCs w:val="24"/>
        </w:rPr>
        <w:t>No responde a la sonrisa ni a otras expresiones faciales de los padres.</w:t>
      </w:r>
    </w:p>
    <w:p w14:paraId="5FE9EAC3"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No mira los objetos ni los eventos que están mirando o señalando los padres.</w:t>
      </w:r>
    </w:p>
    <w:p w14:paraId="2BE0137B"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No señala objetos ni eventos para lograr que los padres los miren.</w:t>
      </w:r>
    </w:p>
    <w:p w14:paraId="4E582AF4"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No lleva objetos de interés personal para mostrárselos a los padres.</w:t>
      </w:r>
    </w:p>
    <w:p w14:paraId="2774A13E"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lastRenderedPageBreak/>
        <w:t>No suele tener expresiones faciales adecuadas.</w:t>
      </w:r>
    </w:p>
    <w:p w14:paraId="405A8FC1"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Es incapaz de percibir lo que otros podrían estar pensando o sintiendo al observar sus expresiones faciales.</w:t>
      </w:r>
    </w:p>
    <w:p w14:paraId="6D49BCD9"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No demuestra preocupación (empatía) por los demás.</w:t>
      </w:r>
    </w:p>
    <w:p w14:paraId="40DEB396" w14:textId="77777777" w:rsidR="00836C91" w:rsidRPr="00836C91" w:rsidRDefault="00836C91" w:rsidP="00836C91">
      <w:pPr>
        <w:pStyle w:val="Sinespaciado"/>
        <w:numPr>
          <w:ilvl w:val="0"/>
          <w:numId w:val="9"/>
        </w:numPr>
        <w:spacing w:line="360" w:lineRule="auto"/>
        <w:jc w:val="both"/>
        <w:rPr>
          <w:rFonts w:ascii="Arial" w:hAnsi="Arial" w:cs="Arial"/>
          <w:sz w:val="24"/>
          <w:szCs w:val="24"/>
        </w:rPr>
      </w:pPr>
      <w:r w:rsidRPr="00836C91">
        <w:rPr>
          <w:rFonts w:ascii="Arial" w:hAnsi="Arial" w:cs="Arial"/>
          <w:sz w:val="24"/>
          <w:szCs w:val="24"/>
        </w:rPr>
        <w:t>Es incapaz de hacer amigos o no le interesa hacerlo.</w:t>
      </w:r>
    </w:p>
    <w:p w14:paraId="3A9C6AEB" w14:textId="77777777" w:rsidR="00836C91" w:rsidRPr="00836C91" w:rsidRDefault="00836C91" w:rsidP="00836C91">
      <w:pPr>
        <w:pStyle w:val="Sinespaciado"/>
        <w:spacing w:line="360" w:lineRule="auto"/>
        <w:jc w:val="both"/>
        <w:rPr>
          <w:rFonts w:ascii="Arial" w:hAnsi="Arial" w:cs="Arial"/>
          <w:sz w:val="24"/>
          <w:szCs w:val="24"/>
        </w:rPr>
      </w:pPr>
    </w:p>
    <w:p w14:paraId="1DBE82A7" w14:textId="77777777" w:rsidR="00836C91" w:rsidRPr="00836C91" w:rsidRDefault="00836C91" w:rsidP="00836C91">
      <w:pPr>
        <w:pStyle w:val="Sinespaciado"/>
        <w:spacing w:line="360" w:lineRule="auto"/>
        <w:jc w:val="both"/>
        <w:rPr>
          <w:rFonts w:ascii="Arial" w:hAnsi="Arial" w:cs="Arial"/>
          <w:sz w:val="24"/>
          <w:szCs w:val="24"/>
        </w:rPr>
      </w:pPr>
      <w:r w:rsidRPr="00836C91">
        <w:rPr>
          <w:rFonts w:ascii="Arial" w:hAnsi="Arial" w:cs="Arial"/>
          <w:sz w:val="24"/>
          <w:szCs w:val="24"/>
        </w:rPr>
        <w:t>Diferencias de comunicación en los niños con autismo:</w:t>
      </w:r>
    </w:p>
    <w:p w14:paraId="30A70CDF"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No señala cosas para indicar sus necesidades ni comparte cosas con los demás.</w:t>
      </w:r>
    </w:p>
    <w:p w14:paraId="13A59670"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No dice palabras sueltas a los 16 meses.</w:t>
      </w:r>
    </w:p>
    <w:p w14:paraId="52890ED8"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Repite exactamente lo que otros dicen sin comprender el significado (generalmente llamado repetición mecánica o ecolalia).</w:t>
      </w:r>
    </w:p>
    <w:p w14:paraId="6F0B4B3C"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No responde cuando lo llaman por su nombre pero sí responde a otros sonidos (como la bocina de un automóvil o el maullido de un gato).</w:t>
      </w:r>
    </w:p>
    <w:p w14:paraId="1F5223AD"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Se refiere a sí mismo como "tú" y a otros como "yo", y puede mezclar los pronombres.</w:t>
      </w:r>
    </w:p>
    <w:p w14:paraId="2D2F6676"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Con frecuencia no parece querer comunicarse.</w:t>
      </w:r>
    </w:p>
    <w:p w14:paraId="0E7A82B4"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No comienza ni puede continuar una conversación.</w:t>
      </w:r>
    </w:p>
    <w:p w14:paraId="0CF4F1F6"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No usa juguetes ni otros objetos para representar a la gente o la vida real en los juegos simulados.</w:t>
      </w:r>
    </w:p>
    <w:p w14:paraId="2BF3112E"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Puede tener buena memoria, especialmente para los números, las letras, las canciones, las canciones publicitarias de la televisión o un tema específico.</w:t>
      </w:r>
    </w:p>
    <w:p w14:paraId="26E6EF00" w14:textId="77777777" w:rsidR="00836C91" w:rsidRPr="00836C91" w:rsidRDefault="00836C91" w:rsidP="00836C91">
      <w:pPr>
        <w:pStyle w:val="Sinespaciado"/>
        <w:numPr>
          <w:ilvl w:val="0"/>
          <w:numId w:val="10"/>
        </w:numPr>
        <w:spacing w:line="360" w:lineRule="auto"/>
        <w:jc w:val="both"/>
        <w:rPr>
          <w:rFonts w:ascii="Arial" w:hAnsi="Arial" w:cs="Arial"/>
          <w:sz w:val="24"/>
          <w:szCs w:val="24"/>
        </w:rPr>
      </w:pPr>
      <w:r w:rsidRPr="00836C91">
        <w:rPr>
          <w:rFonts w:ascii="Arial" w:hAnsi="Arial" w:cs="Arial"/>
          <w:sz w:val="24"/>
          <w:szCs w:val="24"/>
        </w:rPr>
        <w:t>Puede perder el lenguaje u otros logros sociales, generalmente entre los 15 y 24 meses (que con frecuencia se denomina regresión).</w:t>
      </w:r>
    </w:p>
    <w:p w14:paraId="046B8BF3" w14:textId="77777777" w:rsidR="00836C91" w:rsidRPr="00836C91" w:rsidRDefault="00836C91" w:rsidP="00836C91">
      <w:pPr>
        <w:pStyle w:val="Sinespaciado"/>
        <w:spacing w:line="360" w:lineRule="auto"/>
        <w:jc w:val="both"/>
        <w:rPr>
          <w:rFonts w:ascii="Arial" w:hAnsi="Arial" w:cs="Arial"/>
          <w:sz w:val="24"/>
          <w:szCs w:val="24"/>
        </w:rPr>
      </w:pPr>
    </w:p>
    <w:p w14:paraId="2CE49E8E" w14:textId="77777777" w:rsidR="00836C91" w:rsidRPr="00836C91" w:rsidRDefault="00836C91" w:rsidP="00836C91">
      <w:pPr>
        <w:pStyle w:val="Sinespaciado"/>
        <w:spacing w:line="360" w:lineRule="auto"/>
        <w:jc w:val="both"/>
        <w:rPr>
          <w:rFonts w:ascii="Arial" w:hAnsi="Arial" w:cs="Arial"/>
          <w:sz w:val="24"/>
          <w:szCs w:val="24"/>
        </w:rPr>
      </w:pPr>
      <w:r w:rsidRPr="00836C91">
        <w:rPr>
          <w:rFonts w:ascii="Arial" w:hAnsi="Arial" w:cs="Arial"/>
          <w:sz w:val="24"/>
          <w:szCs w:val="24"/>
        </w:rPr>
        <w:t>Diferencias de comportamiento (conductas repetitivas y obsesivas) en un niño con autismo</w:t>
      </w:r>
    </w:p>
    <w:p w14:paraId="59A366AE"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Se mece, da vueltas, se balancea, se tuerce los dedos, camina en la punta de los dedos de los pies durante largo tiempo, aletea las manos (comportamiento llamado "estereotípico")</w:t>
      </w:r>
    </w:p>
    <w:p w14:paraId="6CA70AC8"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lastRenderedPageBreak/>
        <w:t>Prefiere las rutinas, el orden y los ritos; tiene dificultadas con los cambios o la transición de una actividad a otra.</w:t>
      </w:r>
    </w:p>
    <w:p w14:paraId="5F55983C"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Se obsesiona con algunas actividades inusuales, que hace de forma repetitiva durante el día.</w:t>
      </w:r>
    </w:p>
    <w:p w14:paraId="71BE201E"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Juega con partes de los juguetes en lugar del juguete entero (por ejemplo, le da vuelta a las llantas de un camión de juguete).</w:t>
      </w:r>
    </w:p>
    <w:p w14:paraId="25E31570"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Parece no sentir dolor.</w:t>
      </w:r>
    </w:p>
    <w:p w14:paraId="13BA2AF4"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Puede ser muy sensible o no tener sensibilidad alguna a los olores, sonidos (ruidos), luces, texturas y al tacto (contacto).</w:t>
      </w:r>
    </w:p>
    <w:p w14:paraId="680E8E22" w14:textId="77777777" w:rsidR="00836C91" w:rsidRPr="00836C91" w:rsidRDefault="00836C91" w:rsidP="00836C91">
      <w:pPr>
        <w:pStyle w:val="Sinespaciado"/>
        <w:numPr>
          <w:ilvl w:val="0"/>
          <w:numId w:val="11"/>
        </w:numPr>
        <w:spacing w:line="360" w:lineRule="auto"/>
        <w:jc w:val="both"/>
        <w:rPr>
          <w:rFonts w:ascii="Arial" w:hAnsi="Arial" w:cs="Arial"/>
          <w:sz w:val="24"/>
          <w:szCs w:val="24"/>
        </w:rPr>
      </w:pPr>
      <w:r w:rsidRPr="00836C91">
        <w:rPr>
          <w:rFonts w:ascii="Arial" w:hAnsi="Arial" w:cs="Arial"/>
          <w:sz w:val="24"/>
          <w:szCs w:val="24"/>
        </w:rPr>
        <w:t>Mira o contempla de forma inusual, mira a los objetos desde ángulos poco comunes.</w:t>
      </w:r>
    </w:p>
    <w:p w14:paraId="116F90BC" w14:textId="77777777" w:rsidR="00836C91" w:rsidRPr="00836C91" w:rsidRDefault="00836C91" w:rsidP="00836C91">
      <w:pPr>
        <w:pStyle w:val="Prrafodelista"/>
        <w:spacing w:line="360" w:lineRule="auto"/>
        <w:ind w:left="644"/>
        <w:rPr>
          <w:rFonts w:ascii="Arial" w:hAnsi="Arial" w:cs="Arial"/>
          <w:sz w:val="24"/>
          <w:szCs w:val="24"/>
        </w:rPr>
      </w:pPr>
    </w:p>
    <w:p w14:paraId="771501B0" w14:textId="77777777" w:rsidR="00D36573" w:rsidRDefault="00836C91" w:rsidP="00D36573">
      <w:pPr>
        <w:pStyle w:val="Prrafodelista"/>
        <w:numPr>
          <w:ilvl w:val="0"/>
          <w:numId w:val="4"/>
        </w:numPr>
        <w:spacing w:line="360" w:lineRule="auto"/>
        <w:rPr>
          <w:rFonts w:ascii="Arial" w:hAnsi="Arial" w:cs="Arial"/>
          <w:b/>
          <w:sz w:val="24"/>
          <w:szCs w:val="24"/>
        </w:rPr>
      </w:pPr>
      <w:r w:rsidRPr="00836C91">
        <w:rPr>
          <w:rFonts w:ascii="Arial" w:hAnsi="Arial" w:cs="Arial"/>
          <w:b/>
          <w:color w:val="202124"/>
          <w:sz w:val="24"/>
          <w:szCs w:val="24"/>
          <w:shd w:val="clear" w:color="auto" w:fill="FFFFFF"/>
        </w:rPr>
        <w:t>¿</w:t>
      </w:r>
      <w:r w:rsidRPr="00836C91">
        <w:rPr>
          <w:rFonts w:ascii="Arial" w:hAnsi="Arial" w:cs="Arial"/>
          <w:b/>
          <w:sz w:val="24"/>
          <w:szCs w:val="24"/>
        </w:rPr>
        <w:t>Cómo le afecta el trastorno en clase? ¿Hay diferencia entre sus compañeros?</w:t>
      </w:r>
    </w:p>
    <w:p w14:paraId="0ADCCFE3" w14:textId="33FC74AE" w:rsidR="00836C91" w:rsidRPr="00D36573" w:rsidRDefault="00836C91" w:rsidP="00D36573">
      <w:pPr>
        <w:pStyle w:val="Prrafodelista"/>
        <w:spacing w:line="360" w:lineRule="auto"/>
        <w:ind w:left="360"/>
        <w:rPr>
          <w:rFonts w:ascii="Arial" w:hAnsi="Arial" w:cs="Arial"/>
          <w:b/>
          <w:sz w:val="24"/>
          <w:szCs w:val="24"/>
        </w:rPr>
      </w:pPr>
      <w:r w:rsidRPr="00D36573">
        <w:rPr>
          <w:rFonts w:ascii="Arial" w:hAnsi="Arial" w:cs="Arial"/>
          <w:sz w:val="24"/>
          <w:szCs w:val="24"/>
        </w:rPr>
        <w:t>Hasta el momento, cuando se realizaban las clases presenciales, no se presentaban conflictos con docentes, padres y alumnos sobre alumnos que presentaran Autismo, se realizó por parte de la USAER 213 una campaña de sensibilización en torno a un estudiante con autismo:</w:t>
      </w:r>
    </w:p>
    <w:p w14:paraId="541FE3AC"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 xml:space="preserve">Petición autoridades educativas </w:t>
      </w:r>
    </w:p>
    <w:p w14:paraId="666E2B6C"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Capacitación a docentes sobre características de alumnos con espectro autista y/o asperger, adecuaciones curriculares y evaluación</w:t>
      </w:r>
    </w:p>
    <w:p w14:paraId="2B84B21E"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 xml:space="preserve">Entrevista con padres de la familia. </w:t>
      </w:r>
    </w:p>
    <w:p w14:paraId="1CB1E13F"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 xml:space="preserve">Evaluación de habilidades autonomía en educación preescolar </w:t>
      </w:r>
    </w:p>
    <w:p w14:paraId="6F1AF823"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Seguimientos atención medica</w:t>
      </w:r>
    </w:p>
    <w:p w14:paraId="78AE5724" w14:textId="77777777"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 xml:space="preserve">Delimitación de aprendizajes en ciclo escolar </w:t>
      </w:r>
    </w:p>
    <w:p w14:paraId="5351E6CE" w14:textId="21927A7E" w:rsidR="00836C91" w:rsidRPr="00836C91" w:rsidRDefault="00836C91" w:rsidP="00836C91">
      <w:pPr>
        <w:pStyle w:val="Sinespaciado"/>
        <w:numPr>
          <w:ilvl w:val="0"/>
          <w:numId w:val="12"/>
        </w:numPr>
        <w:spacing w:line="360" w:lineRule="auto"/>
        <w:jc w:val="both"/>
        <w:rPr>
          <w:rFonts w:ascii="Arial" w:hAnsi="Arial" w:cs="Arial"/>
          <w:sz w:val="24"/>
          <w:szCs w:val="24"/>
        </w:rPr>
      </w:pPr>
      <w:r w:rsidRPr="00836C91">
        <w:rPr>
          <w:rFonts w:ascii="Arial" w:hAnsi="Arial" w:cs="Arial"/>
          <w:sz w:val="24"/>
          <w:szCs w:val="24"/>
        </w:rPr>
        <w:t>Trabajo colaborativo docentes – padres – usaer</w:t>
      </w:r>
      <w:r w:rsidR="00D36573">
        <w:rPr>
          <w:rFonts w:ascii="Arial" w:hAnsi="Arial" w:cs="Arial"/>
          <w:sz w:val="24"/>
          <w:szCs w:val="24"/>
        </w:rPr>
        <w:t>.</w:t>
      </w:r>
      <w:r w:rsidRPr="00836C91">
        <w:rPr>
          <w:rFonts w:ascii="Arial" w:hAnsi="Arial" w:cs="Arial"/>
          <w:sz w:val="24"/>
          <w:szCs w:val="24"/>
        </w:rPr>
        <w:t xml:space="preserve"> </w:t>
      </w:r>
    </w:p>
    <w:p w14:paraId="2F4361F5" w14:textId="77777777" w:rsidR="00836C91" w:rsidRPr="00836C91" w:rsidRDefault="00836C91" w:rsidP="00836C91">
      <w:pPr>
        <w:pStyle w:val="Prrafodelista"/>
        <w:spacing w:line="360" w:lineRule="auto"/>
        <w:ind w:left="644"/>
        <w:rPr>
          <w:rFonts w:ascii="Arial" w:hAnsi="Arial" w:cs="Arial"/>
          <w:sz w:val="24"/>
          <w:szCs w:val="24"/>
        </w:rPr>
      </w:pPr>
    </w:p>
    <w:p w14:paraId="4711C84C" w14:textId="77777777" w:rsidR="00836C91" w:rsidRPr="00836C91" w:rsidRDefault="00836C91" w:rsidP="00836C91">
      <w:pPr>
        <w:pStyle w:val="Prrafodelista"/>
        <w:numPr>
          <w:ilvl w:val="0"/>
          <w:numId w:val="12"/>
        </w:numPr>
        <w:spacing w:line="360" w:lineRule="auto"/>
        <w:rPr>
          <w:rFonts w:ascii="Arial" w:hAnsi="Arial" w:cs="Arial"/>
          <w:b/>
          <w:sz w:val="24"/>
          <w:szCs w:val="24"/>
        </w:rPr>
      </w:pPr>
      <w:r w:rsidRPr="00836C91">
        <w:rPr>
          <w:rFonts w:ascii="Arial" w:hAnsi="Arial" w:cs="Arial"/>
          <w:b/>
          <w:sz w:val="24"/>
          <w:szCs w:val="24"/>
        </w:rPr>
        <w:t>¿Cuáles son las pautas para actuar con un niño con autismo?</w:t>
      </w:r>
    </w:p>
    <w:p w14:paraId="103DF2B7" w14:textId="4022C782"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t>Proporcionar apoyos visuales</w:t>
      </w:r>
      <w:r w:rsidR="00D36573">
        <w:rPr>
          <w:rFonts w:ascii="Arial" w:hAnsi="Arial" w:cs="Arial"/>
          <w:sz w:val="24"/>
          <w:szCs w:val="24"/>
        </w:rPr>
        <w:t>.</w:t>
      </w:r>
    </w:p>
    <w:p w14:paraId="3395078F" w14:textId="5F41AE50"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t>Adecuar el nivel de dificultad de las actividades</w:t>
      </w:r>
      <w:r w:rsidR="00D36573">
        <w:rPr>
          <w:rFonts w:ascii="Arial" w:hAnsi="Arial" w:cs="Arial"/>
          <w:sz w:val="24"/>
          <w:szCs w:val="24"/>
        </w:rPr>
        <w:t>.</w:t>
      </w:r>
    </w:p>
    <w:p w14:paraId="774FD1D0" w14:textId="26E5F701"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lastRenderedPageBreak/>
        <w:t>Estructurar de mensaje y expresiones claras, sencillas y entendibles</w:t>
      </w:r>
      <w:r w:rsidR="00D36573">
        <w:rPr>
          <w:rFonts w:ascii="Arial" w:hAnsi="Arial" w:cs="Arial"/>
          <w:sz w:val="24"/>
          <w:szCs w:val="24"/>
        </w:rPr>
        <w:t>.</w:t>
      </w:r>
    </w:p>
    <w:p w14:paraId="4C3102BC" w14:textId="5D8DE062"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t>Dividir espacios de trabajo y anticipar cambios de actividad o de aula</w:t>
      </w:r>
      <w:r w:rsidR="00D36573">
        <w:rPr>
          <w:rFonts w:ascii="Arial" w:hAnsi="Arial" w:cs="Arial"/>
          <w:sz w:val="24"/>
          <w:szCs w:val="24"/>
        </w:rPr>
        <w:t>.</w:t>
      </w:r>
    </w:p>
    <w:p w14:paraId="0F42CEFA" w14:textId="2ECF30BF"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t>Agenda visual individual</w:t>
      </w:r>
      <w:r w:rsidR="00D36573">
        <w:rPr>
          <w:rFonts w:ascii="Arial" w:hAnsi="Arial" w:cs="Arial"/>
          <w:sz w:val="24"/>
          <w:szCs w:val="24"/>
        </w:rPr>
        <w:t>.</w:t>
      </w:r>
    </w:p>
    <w:p w14:paraId="110AF6C9" w14:textId="0B71FBA2" w:rsidR="00836C91" w:rsidRPr="00836C91" w:rsidRDefault="00836C91" w:rsidP="00836C91">
      <w:pPr>
        <w:pStyle w:val="Sinespaciado"/>
        <w:numPr>
          <w:ilvl w:val="0"/>
          <w:numId w:val="13"/>
        </w:numPr>
        <w:spacing w:line="360" w:lineRule="auto"/>
        <w:rPr>
          <w:rFonts w:ascii="Arial" w:hAnsi="Arial" w:cs="Arial"/>
          <w:sz w:val="24"/>
          <w:szCs w:val="24"/>
        </w:rPr>
      </w:pPr>
      <w:r w:rsidRPr="00836C91">
        <w:rPr>
          <w:rFonts w:ascii="Arial" w:hAnsi="Arial" w:cs="Arial"/>
          <w:sz w:val="24"/>
          <w:szCs w:val="24"/>
        </w:rPr>
        <w:t>Dedicar tiempo a conocer sus gustos e intereses</w:t>
      </w:r>
      <w:r w:rsidR="00D36573">
        <w:rPr>
          <w:rFonts w:ascii="Arial" w:hAnsi="Arial" w:cs="Arial"/>
          <w:sz w:val="24"/>
          <w:szCs w:val="24"/>
        </w:rPr>
        <w:t>.</w:t>
      </w:r>
    </w:p>
    <w:p w14:paraId="6CAA25B4" w14:textId="77777777" w:rsidR="00836C91" w:rsidRPr="00836C91" w:rsidRDefault="00836C91" w:rsidP="00836C91">
      <w:pPr>
        <w:pStyle w:val="Prrafodelista"/>
        <w:spacing w:line="360" w:lineRule="auto"/>
        <w:ind w:left="644"/>
        <w:rPr>
          <w:rFonts w:ascii="Arial" w:hAnsi="Arial" w:cs="Arial"/>
          <w:sz w:val="24"/>
          <w:szCs w:val="24"/>
        </w:rPr>
      </w:pPr>
    </w:p>
    <w:p w14:paraId="74B4488C" w14:textId="77777777" w:rsidR="008651FF" w:rsidRDefault="00836C91" w:rsidP="008651FF">
      <w:pPr>
        <w:pStyle w:val="Prrafodelista"/>
        <w:numPr>
          <w:ilvl w:val="0"/>
          <w:numId w:val="12"/>
        </w:numPr>
        <w:spacing w:line="360" w:lineRule="auto"/>
        <w:jc w:val="both"/>
        <w:rPr>
          <w:rFonts w:ascii="Arial" w:hAnsi="Arial" w:cs="Arial"/>
          <w:b/>
          <w:sz w:val="24"/>
          <w:szCs w:val="24"/>
        </w:rPr>
      </w:pPr>
      <w:r w:rsidRPr="00836C91">
        <w:rPr>
          <w:rFonts w:ascii="Arial" w:hAnsi="Arial" w:cs="Arial"/>
          <w:b/>
          <w:sz w:val="24"/>
          <w:szCs w:val="24"/>
        </w:rPr>
        <w:t>¿Cómo se adaptan las actividades que se realizan en clase a un niño con autismo?</w:t>
      </w:r>
    </w:p>
    <w:p w14:paraId="1A1EDFB9" w14:textId="77777777" w:rsidR="008651FF" w:rsidRPr="008651FF" w:rsidRDefault="008651FF" w:rsidP="008651FF">
      <w:pPr>
        <w:pStyle w:val="Prrafodelista"/>
        <w:spacing w:line="360" w:lineRule="auto"/>
        <w:ind w:left="360"/>
        <w:jc w:val="both"/>
        <w:rPr>
          <w:rFonts w:ascii="Arial" w:hAnsi="Arial" w:cs="Arial"/>
          <w:bCs/>
          <w:sz w:val="24"/>
          <w:szCs w:val="24"/>
        </w:rPr>
      </w:pPr>
      <w:r w:rsidRPr="008651FF">
        <w:rPr>
          <w:rFonts w:ascii="Arial" w:hAnsi="Arial" w:cs="Arial"/>
          <w:bCs/>
          <w:sz w:val="24"/>
          <w:szCs w:val="24"/>
        </w:rPr>
        <w:t>Adaptaciones de acceso al currículo.</w:t>
      </w:r>
    </w:p>
    <w:p w14:paraId="7BF88671"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Utilizar material gráfico como láminas, videos, modelos de trabajos terminados, dibujos, entre otros, que le permiten comprender la temporalidad de los eventos, organizar sus acciones en secuencias lógicas, identificar la emoción que le producen las situaciones.</w:t>
      </w:r>
    </w:p>
    <w:p w14:paraId="2AE0CBBA"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Apuntarle en su agenda escolar las actividades que tiene que realizar.</w:t>
      </w:r>
    </w:p>
    <w:p w14:paraId="0637F0BA"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Mostrarle, en forma de dibujos, las normas que están en proceso de adquirir.</w:t>
      </w:r>
    </w:p>
    <w:p w14:paraId="4AFA13A8"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Describirle gráficamente las secuencias didácticas de una actividad determinada.</w:t>
      </w:r>
    </w:p>
    <w:p w14:paraId="09343CB8"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Seleccionar libros con ilustraciones, en los cuales se utilice un lenguaje simple.</w:t>
      </w:r>
    </w:p>
    <w:p w14:paraId="4D616683" w14:textId="77777777" w:rsidR="008651FF"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Realizar modificaciones directamente sobre el libro de trabajo, sobreponiendo instrucciones, textos más simples o dibujos.</w:t>
      </w:r>
    </w:p>
    <w:p w14:paraId="642EF109" w14:textId="4CAD337D" w:rsidR="00836C91" w:rsidRPr="008651FF" w:rsidRDefault="00836C91" w:rsidP="00836C91">
      <w:pPr>
        <w:pStyle w:val="Prrafodelista"/>
        <w:numPr>
          <w:ilvl w:val="0"/>
          <w:numId w:val="19"/>
        </w:numPr>
        <w:spacing w:line="360" w:lineRule="auto"/>
        <w:jc w:val="both"/>
        <w:rPr>
          <w:rFonts w:ascii="Arial" w:hAnsi="Arial" w:cs="Arial"/>
          <w:b/>
          <w:sz w:val="24"/>
          <w:szCs w:val="24"/>
        </w:rPr>
      </w:pPr>
      <w:r w:rsidRPr="008651FF">
        <w:rPr>
          <w:rFonts w:ascii="Arial" w:hAnsi="Arial" w:cs="Arial"/>
          <w:sz w:val="24"/>
          <w:szCs w:val="24"/>
        </w:rPr>
        <w:t>Recopilar ilustraciones, conceptos y/o mapas conceptuales donde el alumno pueda repasar o fortalecer los conocimientos que está adquiriendo.</w:t>
      </w:r>
    </w:p>
    <w:p w14:paraId="2B9D337B" w14:textId="77777777" w:rsidR="008651FF" w:rsidRPr="008651FF" w:rsidRDefault="008651FF" w:rsidP="008651FF">
      <w:pPr>
        <w:pStyle w:val="Prrafodelista"/>
        <w:spacing w:line="360" w:lineRule="auto"/>
        <w:jc w:val="both"/>
        <w:rPr>
          <w:rFonts w:ascii="Arial" w:hAnsi="Arial" w:cs="Arial"/>
          <w:b/>
          <w:sz w:val="24"/>
          <w:szCs w:val="24"/>
        </w:rPr>
      </w:pPr>
    </w:p>
    <w:p w14:paraId="20BAEB7D" w14:textId="77777777" w:rsidR="008651FF" w:rsidRDefault="008651FF" w:rsidP="008651FF">
      <w:pPr>
        <w:spacing w:line="360" w:lineRule="auto"/>
        <w:ind w:left="360"/>
        <w:jc w:val="both"/>
        <w:rPr>
          <w:rFonts w:ascii="Arial" w:hAnsi="Arial" w:cs="Arial"/>
          <w:bCs/>
          <w:sz w:val="24"/>
          <w:szCs w:val="24"/>
        </w:rPr>
      </w:pPr>
      <w:r w:rsidRPr="008651FF">
        <w:rPr>
          <w:rFonts w:ascii="Arial" w:hAnsi="Arial" w:cs="Arial"/>
          <w:bCs/>
          <w:sz w:val="24"/>
          <w:szCs w:val="24"/>
        </w:rPr>
        <w:t>Adaptaciones de objetivos y contenidos del currículo.</w:t>
      </w:r>
    </w:p>
    <w:p w14:paraId="6DF17464" w14:textId="77777777" w:rsidR="008651FF" w:rsidRPr="008651FF" w:rsidRDefault="00836C91" w:rsidP="00836C91">
      <w:pPr>
        <w:pStyle w:val="Prrafodelista"/>
        <w:numPr>
          <w:ilvl w:val="0"/>
          <w:numId w:val="20"/>
        </w:numPr>
        <w:spacing w:line="360" w:lineRule="auto"/>
        <w:jc w:val="both"/>
        <w:rPr>
          <w:rFonts w:ascii="Arial" w:hAnsi="Arial" w:cs="Arial"/>
          <w:bCs/>
          <w:sz w:val="24"/>
          <w:szCs w:val="24"/>
        </w:rPr>
      </w:pPr>
      <w:r w:rsidRPr="008651FF">
        <w:rPr>
          <w:rFonts w:ascii="Arial" w:hAnsi="Arial" w:cs="Arial"/>
          <w:sz w:val="24"/>
          <w:szCs w:val="24"/>
        </w:rPr>
        <w:t>Elegir los que le sirven aquí y ahora al alumno.</w:t>
      </w:r>
    </w:p>
    <w:p w14:paraId="43919AE6" w14:textId="77777777" w:rsidR="008651FF" w:rsidRPr="008651FF" w:rsidRDefault="00836C91" w:rsidP="00836C91">
      <w:pPr>
        <w:pStyle w:val="Prrafodelista"/>
        <w:numPr>
          <w:ilvl w:val="0"/>
          <w:numId w:val="20"/>
        </w:numPr>
        <w:spacing w:line="360" w:lineRule="auto"/>
        <w:jc w:val="both"/>
        <w:rPr>
          <w:rFonts w:ascii="Arial" w:hAnsi="Arial" w:cs="Arial"/>
          <w:bCs/>
          <w:sz w:val="24"/>
          <w:szCs w:val="24"/>
        </w:rPr>
      </w:pPr>
      <w:r w:rsidRPr="008651FF">
        <w:rPr>
          <w:rFonts w:ascii="Arial" w:hAnsi="Arial" w:cs="Arial"/>
          <w:sz w:val="24"/>
          <w:szCs w:val="24"/>
        </w:rPr>
        <w:t>Los que tienen una mayor aplicación práctica en la vida social y los que se pueden aplicar a un mayor número de situaciones.</w:t>
      </w:r>
    </w:p>
    <w:p w14:paraId="39D792DE" w14:textId="77777777" w:rsidR="008651FF" w:rsidRPr="008651FF" w:rsidRDefault="00836C91" w:rsidP="00836C91">
      <w:pPr>
        <w:pStyle w:val="Prrafodelista"/>
        <w:numPr>
          <w:ilvl w:val="0"/>
          <w:numId w:val="20"/>
        </w:numPr>
        <w:spacing w:line="360" w:lineRule="auto"/>
        <w:jc w:val="both"/>
        <w:rPr>
          <w:rFonts w:ascii="Arial" w:hAnsi="Arial" w:cs="Arial"/>
          <w:bCs/>
          <w:sz w:val="24"/>
          <w:szCs w:val="24"/>
        </w:rPr>
      </w:pPr>
      <w:r w:rsidRPr="008651FF">
        <w:rPr>
          <w:rFonts w:ascii="Arial" w:hAnsi="Arial" w:cs="Arial"/>
          <w:sz w:val="24"/>
          <w:szCs w:val="24"/>
        </w:rPr>
        <w:t>Los que sirven de base para futuros aprendizajes.</w:t>
      </w:r>
    </w:p>
    <w:p w14:paraId="2519EFE8" w14:textId="05033EE7" w:rsidR="008651FF" w:rsidRPr="008651FF" w:rsidRDefault="00836C91" w:rsidP="00836C91">
      <w:pPr>
        <w:pStyle w:val="Prrafodelista"/>
        <w:numPr>
          <w:ilvl w:val="0"/>
          <w:numId w:val="20"/>
        </w:numPr>
        <w:spacing w:line="360" w:lineRule="auto"/>
        <w:jc w:val="both"/>
        <w:rPr>
          <w:rFonts w:ascii="Arial" w:hAnsi="Arial" w:cs="Arial"/>
          <w:bCs/>
          <w:sz w:val="24"/>
          <w:szCs w:val="24"/>
        </w:rPr>
      </w:pPr>
      <w:r w:rsidRPr="008651FF">
        <w:rPr>
          <w:rFonts w:ascii="Arial" w:hAnsi="Arial" w:cs="Arial"/>
          <w:sz w:val="24"/>
          <w:szCs w:val="24"/>
        </w:rPr>
        <w:lastRenderedPageBreak/>
        <w:t>Los que favorezcan el desarrollo de sus funciones cognitivas: atención, percepción, memoria, comprensión, expresión, flexibilidad, simbolización, para favorecer la autonomía y la socialización.</w:t>
      </w:r>
    </w:p>
    <w:p w14:paraId="6890CA94" w14:textId="77777777" w:rsidR="008651FF" w:rsidRPr="008651FF" w:rsidRDefault="008651FF" w:rsidP="008651FF">
      <w:pPr>
        <w:pStyle w:val="Prrafodelista"/>
        <w:spacing w:line="360" w:lineRule="auto"/>
        <w:ind w:left="644"/>
        <w:jc w:val="both"/>
        <w:rPr>
          <w:rFonts w:ascii="Arial" w:hAnsi="Arial" w:cs="Arial"/>
          <w:bCs/>
          <w:sz w:val="24"/>
          <w:szCs w:val="24"/>
        </w:rPr>
      </w:pPr>
    </w:p>
    <w:p w14:paraId="38F8D882" w14:textId="77777777" w:rsidR="008651FF" w:rsidRDefault="008651FF" w:rsidP="008651FF">
      <w:pPr>
        <w:spacing w:line="360" w:lineRule="auto"/>
        <w:ind w:left="284"/>
        <w:jc w:val="both"/>
        <w:rPr>
          <w:rFonts w:ascii="Arial" w:hAnsi="Arial" w:cs="Arial"/>
          <w:sz w:val="24"/>
          <w:szCs w:val="24"/>
        </w:rPr>
      </w:pPr>
      <w:r>
        <w:rPr>
          <w:rFonts w:ascii="Arial" w:hAnsi="Arial" w:cs="Arial"/>
          <w:sz w:val="24"/>
          <w:szCs w:val="24"/>
        </w:rPr>
        <w:t xml:space="preserve">Estrategias de evaluación </w:t>
      </w:r>
    </w:p>
    <w:p w14:paraId="212925B6" w14:textId="77777777" w:rsidR="008651FF" w:rsidRPr="008651FF" w:rsidRDefault="00836C91" w:rsidP="00836C91">
      <w:pPr>
        <w:pStyle w:val="Prrafodelista"/>
        <w:numPr>
          <w:ilvl w:val="0"/>
          <w:numId w:val="21"/>
        </w:numPr>
        <w:spacing w:line="360" w:lineRule="auto"/>
        <w:jc w:val="both"/>
        <w:rPr>
          <w:rFonts w:ascii="Arial" w:hAnsi="Arial" w:cs="Arial"/>
          <w:bCs/>
          <w:sz w:val="24"/>
          <w:szCs w:val="24"/>
        </w:rPr>
      </w:pPr>
      <w:r w:rsidRPr="008651FF">
        <w:rPr>
          <w:rFonts w:ascii="Arial" w:hAnsi="Arial" w:cs="Arial"/>
          <w:sz w:val="24"/>
          <w:szCs w:val="24"/>
        </w:rPr>
        <w:t>Procurar llevar a cabo una evaluación flexible y creativa. Por ejemplo, visual y táctil en lugar de auditiva; oral y práctica en lugar de teórica y escrita; diaria en lugar de trimestral; basada en la observación en lugar de en exámenes.</w:t>
      </w:r>
    </w:p>
    <w:p w14:paraId="41FC67D9" w14:textId="77777777" w:rsidR="008651FF" w:rsidRPr="008651FF" w:rsidRDefault="00836C91" w:rsidP="00D36573">
      <w:pPr>
        <w:pStyle w:val="Prrafodelista"/>
        <w:numPr>
          <w:ilvl w:val="0"/>
          <w:numId w:val="21"/>
        </w:numPr>
        <w:spacing w:line="360" w:lineRule="auto"/>
        <w:jc w:val="both"/>
        <w:rPr>
          <w:rFonts w:ascii="Arial" w:hAnsi="Arial" w:cs="Arial"/>
          <w:bCs/>
          <w:sz w:val="24"/>
          <w:szCs w:val="24"/>
        </w:rPr>
      </w:pPr>
      <w:r w:rsidRPr="008651FF">
        <w:rPr>
          <w:rFonts w:ascii="Arial" w:hAnsi="Arial" w:cs="Arial"/>
          <w:sz w:val="24"/>
          <w:szCs w:val="24"/>
        </w:rPr>
        <w:t>Pedir respuestas no verbales como señalar, encerrar o construir. Emplear respuestas de hechos y evitar las de juicios, ya que para ellos éstas resultan muy complejas.</w:t>
      </w:r>
    </w:p>
    <w:p w14:paraId="41EE0EA3" w14:textId="68C7545D" w:rsidR="00836C91" w:rsidRPr="008651FF" w:rsidRDefault="00836C91" w:rsidP="00D36573">
      <w:pPr>
        <w:pStyle w:val="Prrafodelista"/>
        <w:numPr>
          <w:ilvl w:val="0"/>
          <w:numId w:val="21"/>
        </w:numPr>
        <w:spacing w:line="360" w:lineRule="auto"/>
        <w:jc w:val="both"/>
        <w:rPr>
          <w:rFonts w:ascii="Arial" w:hAnsi="Arial" w:cs="Arial"/>
          <w:bCs/>
          <w:sz w:val="24"/>
          <w:szCs w:val="24"/>
        </w:rPr>
      </w:pPr>
      <w:r w:rsidRPr="008651FF">
        <w:rPr>
          <w:rFonts w:ascii="Arial" w:hAnsi="Arial" w:cs="Arial"/>
          <w:sz w:val="24"/>
          <w:szCs w:val="24"/>
        </w:rPr>
        <w:t>Prepararse previamente el tipo de formato que se utiliza para evaluar al alumno. Cada ficha, tarea o actividad debe tener un solo objetivo, pocos estímulos e instrucciones de tarea. Si el alumno no domina el formato, se perderá en la forma y no se centrará en el contenido. Se le debe dar un ejemplo inicial de la tarea o ítem a evaluar.</w:t>
      </w:r>
      <w:r w:rsidRPr="008651FF">
        <w:rPr>
          <w:rFonts w:ascii="Arial" w:hAnsi="Arial" w:cs="Arial"/>
          <w:sz w:val="24"/>
          <w:szCs w:val="24"/>
        </w:rPr>
        <w:cr/>
      </w:r>
    </w:p>
    <w:p w14:paraId="64B4552F" w14:textId="77777777" w:rsidR="00836C91" w:rsidRPr="00836C91" w:rsidRDefault="00836C91" w:rsidP="00836C91">
      <w:pPr>
        <w:pStyle w:val="Prrafodelista"/>
        <w:numPr>
          <w:ilvl w:val="0"/>
          <w:numId w:val="12"/>
        </w:numPr>
        <w:spacing w:line="360" w:lineRule="auto"/>
        <w:rPr>
          <w:rFonts w:ascii="Arial" w:hAnsi="Arial" w:cs="Arial"/>
          <w:b/>
          <w:sz w:val="24"/>
          <w:szCs w:val="24"/>
        </w:rPr>
      </w:pPr>
      <w:r w:rsidRPr="00836C91">
        <w:rPr>
          <w:rFonts w:ascii="Arial" w:hAnsi="Arial" w:cs="Arial"/>
          <w:b/>
          <w:sz w:val="24"/>
          <w:szCs w:val="24"/>
        </w:rPr>
        <w:t>¿Cuáles son los síntomas más frecuentes del autismo en el niño?</w:t>
      </w:r>
    </w:p>
    <w:p w14:paraId="7534E156" w14:textId="77777777" w:rsidR="00836C91" w:rsidRPr="00836C91" w:rsidRDefault="00836C91" w:rsidP="00836C91">
      <w:pPr>
        <w:pStyle w:val="Sinespaciado"/>
        <w:spacing w:line="360" w:lineRule="auto"/>
        <w:jc w:val="both"/>
        <w:rPr>
          <w:rFonts w:ascii="Arial" w:hAnsi="Arial" w:cs="Arial"/>
          <w:sz w:val="24"/>
          <w:szCs w:val="24"/>
        </w:rPr>
      </w:pPr>
      <w:r w:rsidRPr="00836C91">
        <w:rPr>
          <w:rFonts w:ascii="Arial" w:hAnsi="Arial" w:cs="Arial"/>
          <w:sz w:val="24"/>
          <w:szCs w:val="24"/>
        </w:rPr>
        <w:t>La variedad y la gravedad de los síntomas pueden variar mucho. Los síntomas más comunes son la dificultad para comunicarse, la dificultad con las interacciones sociales, los intereses obsesivos y los comportamientos repetitivos.</w:t>
      </w:r>
    </w:p>
    <w:p w14:paraId="08B5845A" w14:textId="77777777" w:rsidR="00836C91" w:rsidRPr="00836C91" w:rsidRDefault="00836C91" w:rsidP="00836C91">
      <w:pPr>
        <w:pStyle w:val="Sinespaciado"/>
        <w:spacing w:line="360" w:lineRule="auto"/>
        <w:rPr>
          <w:rFonts w:ascii="Arial" w:hAnsi="Arial" w:cs="Arial"/>
          <w:sz w:val="24"/>
          <w:szCs w:val="24"/>
        </w:rPr>
      </w:pPr>
    </w:p>
    <w:p w14:paraId="36A31796" w14:textId="77777777" w:rsidR="00836C91" w:rsidRPr="00836C91" w:rsidRDefault="00836C91" w:rsidP="00836C91">
      <w:pPr>
        <w:pStyle w:val="Prrafodelista"/>
        <w:numPr>
          <w:ilvl w:val="0"/>
          <w:numId w:val="12"/>
        </w:numPr>
        <w:spacing w:line="360" w:lineRule="auto"/>
        <w:rPr>
          <w:rFonts w:ascii="Arial" w:hAnsi="Arial" w:cs="Arial"/>
          <w:b/>
          <w:sz w:val="24"/>
          <w:szCs w:val="24"/>
        </w:rPr>
      </w:pPr>
      <w:r w:rsidRPr="00836C91">
        <w:rPr>
          <w:rFonts w:ascii="Arial" w:hAnsi="Arial" w:cs="Arial"/>
          <w:b/>
          <w:sz w:val="24"/>
          <w:szCs w:val="24"/>
        </w:rPr>
        <w:t>Puede darme un consejo o recomendación para mi trabajo como futuro docente para erradicar la discriminación en cualquiera de sus variantes.</w:t>
      </w:r>
    </w:p>
    <w:p w14:paraId="29CC9362" w14:textId="77777777" w:rsidR="00836C91" w:rsidRPr="00836C91" w:rsidRDefault="00836C91" w:rsidP="008651FF">
      <w:pPr>
        <w:pStyle w:val="Sinespaciado"/>
        <w:spacing w:line="360" w:lineRule="auto"/>
        <w:jc w:val="both"/>
        <w:rPr>
          <w:rFonts w:ascii="Arial" w:hAnsi="Arial" w:cs="Arial"/>
          <w:sz w:val="24"/>
          <w:szCs w:val="24"/>
        </w:rPr>
      </w:pPr>
      <w:r w:rsidRPr="00836C91">
        <w:rPr>
          <w:rFonts w:ascii="Arial" w:hAnsi="Arial" w:cs="Arial"/>
          <w:sz w:val="24"/>
          <w:szCs w:val="24"/>
        </w:rPr>
        <w:t xml:space="preserve">Identificar los distintos ritmos y estilos de aprendizaje de tus alumnos (as), y de implementar estrategias diferenciadas que permitan que todos aprendan. </w:t>
      </w:r>
    </w:p>
    <w:p w14:paraId="283EF1CB" w14:textId="77777777" w:rsidR="00836C91" w:rsidRPr="00836C91" w:rsidRDefault="00836C91" w:rsidP="00836C91">
      <w:pPr>
        <w:spacing w:line="360" w:lineRule="auto"/>
        <w:rPr>
          <w:rFonts w:ascii="Arial" w:hAnsi="Arial" w:cs="Arial"/>
          <w:sz w:val="24"/>
          <w:szCs w:val="24"/>
        </w:rPr>
      </w:pPr>
    </w:p>
    <w:p w14:paraId="11CEAE66" w14:textId="77777777" w:rsidR="00836C91" w:rsidRPr="00836C91" w:rsidRDefault="00836C91" w:rsidP="00836C91">
      <w:pPr>
        <w:pStyle w:val="Sinespaciado"/>
        <w:spacing w:line="360" w:lineRule="auto"/>
        <w:ind w:left="720"/>
        <w:rPr>
          <w:rFonts w:ascii="Arial" w:hAnsi="Arial" w:cs="Arial"/>
          <w:sz w:val="24"/>
          <w:szCs w:val="24"/>
        </w:rPr>
      </w:pPr>
    </w:p>
    <w:p w14:paraId="64D0F00E" w14:textId="77777777" w:rsidR="00003FD4" w:rsidRDefault="00003FD4" w:rsidP="00836C91">
      <w:pPr>
        <w:spacing w:line="360" w:lineRule="auto"/>
        <w:rPr>
          <w:rFonts w:ascii="Arial" w:hAnsi="Arial" w:cs="Arial"/>
          <w:sz w:val="24"/>
          <w:szCs w:val="24"/>
        </w:rPr>
        <w:sectPr w:rsidR="00003FD4">
          <w:pgSz w:w="12240" w:h="15840"/>
          <w:pgMar w:top="1417" w:right="1701" w:bottom="1417" w:left="1701" w:header="708" w:footer="708" w:gutter="0"/>
          <w:cols w:space="708"/>
          <w:docGrid w:linePitch="360"/>
        </w:sectPr>
      </w:pPr>
    </w:p>
    <w:p w14:paraId="7DDF3AA3" w14:textId="1E2799D7" w:rsidR="00836C91" w:rsidRPr="00836C91" w:rsidRDefault="00003FD4" w:rsidP="00836C91">
      <w:pPr>
        <w:spacing w:line="360" w:lineRule="auto"/>
        <w:rPr>
          <w:rFonts w:ascii="Arial" w:hAnsi="Arial" w:cs="Arial"/>
          <w:sz w:val="24"/>
          <w:szCs w:val="24"/>
        </w:rPr>
      </w:pPr>
      <w:r>
        <w:rPr>
          <w:noProof/>
        </w:rPr>
        <w:lastRenderedPageBreak/>
        <w:drawing>
          <wp:inline distT="0" distB="0" distL="0" distR="0" wp14:anchorId="70457F9B" wp14:editId="051E40C0">
            <wp:extent cx="5653887" cy="5624423"/>
            <wp:effectExtent l="0" t="0" r="4445" b="0"/>
            <wp:docPr id="10" name="Imagen 9" descr="Interfaz de usuario gráfica, Texto, Aplicación, Word&#10;&#10;Descripción generada automáticamente">
              <a:extLst xmlns:a="http://schemas.openxmlformats.org/drawingml/2006/main">
                <a:ext uri="{FF2B5EF4-FFF2-40B4-BE49-F238E27FC236}">
                  <a16:creationId xmlns:a16="http://schemas.microsoft.com/office/drawing/2014/main" id="{F02653A0-E882-4220-8C39-F926970A3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nterfaz de usuario gráfica, Texto, Aplicación, Word&#10;&#10;Descripción generada automáticamente">
                      <a:extLst>
                        <a:ext uri="{FF2B5EF4-FFF2-40B4-BE49-F238E27FC236}">
                          <a16:creationId xmlns:a16="http://schemas.microsoft.com/office/drawing/2014/main" id="{F02653A0-E882-4220-8C39-F926970A356B}"/>
                        </a:ext>
                      </a:extLst>
                    </pic:cNvPr>
                    <pic:cNvPicPr>
                      <a:picLocks noChangeAspect="1"/>
                    </pic:cNvPicPr>
                  </pic:nvPicPr>
                  <pic:blipFill rotWithShape="1">
                    <a:blip r:embed="rId6"/>
                    <a:srcRect l="20644" t="10284" r="21459" b="9249"/>
                    <a:stretch/>
                  </pic:blipFill>
                  <pic:spPr bwMode="auto">
                    <a:xfrm>
                      <a:off x="0" y="0"/>
                      <a:ext cx="5668349" cy="5638810"/>
                    </a:xfrm>
                    <a:prstGeom prst="rect">
                      <a:avLst/>
                    </a:prstGeom>
                    <a:ln>
                      <a:noFill/>
                    </a:ln>
                    <a:extLst>
                      <a:ext uri="{53640926-AAD7-44D8-BBD7-CCE9431645EC}">
                        <a14:shadowObscured xmlns:a14="http://schemas.microsoft.com/office/drawing/2010/main"/>
                      </a:ext>
                    </a:extLst>
                  </pic:spPr>
                </pic:pic>
              </a:graphicData>
            </a:graphic>
          </wp:inline>
        </w:drawing>
      </w:r>
    </w:p>
    <w:sectPr w:rsidR="00836C91" w:rsidRPr="00836C91" w:rsidSect="00003F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2BE"/>
    <w:multiLevelType w:val="hybridMultilevel"/>
    <w:tmpl w:val="E238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B2198"/>
    <w:multiLevelType w:val="hybridMultilevel"/>
    <w:tmpl w:val="FB6E7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997372"/>
    <w:multiLevelType w:val="hybridMultilevel"/>
    <w:tmpl w:val="3AE4892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151915EE"/>
    <w:multiLevelType w:val="hybridMultilevel"/>
    <w:tmpl w:val="DE5AC7C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F7652B"/>
    <w:multiLevelType w:val="hybridMultilevel"/>
    <w:tmpl w:val="F440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1B465C"/>
    <w:multiLevelType w:val="hybridMultilevel"/>
    <w:tmpl w:val="073E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7D0302"/>
    <w:multiLevelType w:val="hybridMultilevel"/>
    <w:tmpl w:val="271CE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AC3EF5"/>
    <w:multiLevelType w:val="hybridMultilevel"/>
    <w:tmpl w:val="E4A068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14C7211"/>
    <w:multiLevelType w:val="hybridMultilevel"/>
    <w:tmpl w:val="98A80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965C53"/>
    <w:multiLevelType w:val="hybridMultilevel"/>
    <w:tmpl w:val="586A2C9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3DE82A0B"/>
    <w:multiLevelType w:val="hybridMultilevel"/>
    <w:tmpl w:val="6A3C175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459F3440"/>
    <w:multiLevelType w:val="hybridMultilevel"/>
    <w:tmpl w:val="8C6230B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2" w15:restartNumberingAfterBreak="0">
    <w:nsid w:val="48384450"/>
    <w:multiLevelType w:val="hybridMultilevel"/>
    <w:tmpl w:val="08B8B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6166B4"/>
    <w:multiLevelType w:val="hybridMultilevel"/>
    <w:tmpl w:val="2F80BBBA"/>
    <w:lvl w:ilvl="0" w:tplc="715408C0">
      <w:start w:val="1"/>
      <w:numFmt w:val="decimal"/>
      <w:lvlText w:val="%1."/>
      <w:lvlJc w:val="left"/>
      <w:pPr>
        <w:ind w:left="360" w:hanging="360"/>
      </w:pPr>
      <w:rPr>
        <w:rFonts w:hint="default"/>
        <w:b w:val="0"/>
        <w:bCs w:val="0"/>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4" w15:restartNumberingAfterBreak="0">
    <w:nsid w:val="55A72F07"/>
    <w:multiLevelType w:val="hybridMultilevel"/>
    <w:tmpl w:val="99F60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451EAA"/>
    <w:multiLevelType w:val="hybridMultilevel"/>
    <w:tmpl w:val="4B7A0D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5C784120"/>
    <w:multiLevelType w:val="hybridMultilevel"/>
    <w:tmpl w:val="1B82C9B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5715989"/>
    <w:multiLevelType w:val="hybridMultilevel"/>
    <w:tmpl w:val="5C1C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347578"/>
    <w:multiLevelType w:val="hybridMultilevel"/>
    <w:tmpl w:val="59EC2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FA1E5B"/>
    <w:multiLevelType w:val="hybridMultilevel"/>
    <w:tmpl w:val="8B5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8E6939"/>
    <w:multiLevelType w:val="hybridMultilevel"/>
    <w:tmpl w:val="13B2F3B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18"/>
  </w:num>
  <w:num w:numId="4">
    <w:abstractNumId w:val="16"/>
  </w:num>
  <w:num w:numId="5">
    <w:abstractNumId w:val="8"/>
  </w:num>
  <w:num w:numId="6">
    <w:abstractNumId w:val="0"/>
  </w:num>
  <w:num w:numId="7">
    <w:abstractNumId w:val="7"/>
  </w:num>
  <w:num w:numId="8">
    <w:abstractNumId w:val="17"/>
  </w:num>
  <w:num w:numId="9">
    <w:abstractNumId w:val="6"/>
  </w:num>
  <w:num w:numId="10">
    <w:abstractNumId w:val="19"/>
  </w:num>
  <w:num w:numId="11">
    <w:abstractNumId w:val="1"/>
  </w:num>
  <w:num w:numId="12">
    <w:abstractNumId w:val="3"/>
  </w:num>
  <w:num w:numId="13">
    <w:abstractNumId w:val="12"/>
  </w:num>
  <w:num w:numId="14">
    <w:abstractNumId w:val="20"/>
  </w:num>
  <w:num w:numId="15">
    <w:abstractNumId w:val="2"/>
  </w:num>
  <w:num w:numId="16">
    <w:abstractNumId w:val="11"/>
  </w:num>
  <w:num w:numId="17">
    <w:abstractNumId w:val="14"/>
  </w:num>
  <w:num w:numId="18">
    <w:abstractNumId w:val="5"/>
  </w:num>
  <w:num w:numId="19">
    <w:abstractNumId w:val="4"/>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91"/>
    <w:rsid w:val="00003FD4"/>
    <w:rsid w:val="00836C91"/>
    <w:rsid w:val="008651FF"/>
    <w:rsid w:val="00D36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ED10"/>
  <w15:chartTrackingRefBased/>
  <w15:docId w15:val="{FA04E5F4-7487-4530-A884-A8230583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C91"/>
    <w:pPr>
      <w:ind w:left="720"/>
      <w:contextualSpacing/>
    </w:pPr>
  </w:style>
  <w:style w:type="character" w:styleId="Textoennegrita">
    <w:name w:val="Strong"/>
    <w:basedOn w:val="Fuentedeprrafopredeter"/>
    <w:uiPriority w:val="22"/>
    <w:qFormat/>
    <w:rsid w:val="00836C91"/>
    <w:rPr>
      <w:b/>
      <w:bCs/>
    </w:rPr>
  </w:style>
  <w:style w:type="paragraph" w:styleId="Sinespaciado">
    <w:name w:val="No Spacing"/>
    <w:uiPriority w:val="1"/>
    <w:qFormat/>
    <w:rsid w:val="00836C9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1881</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2</cp:revision>
  <dcterms:created xsi:type="dcterms:W3CDTF">2021-06-03T03:53:00Z</dcterms:created>
  <dcterms:modified xsi:type="dcterms:W3CDTF">2021-06-03T04:32:00Z</dcterms:modified>
</cp:coreProperties>
</file>