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15E01" w14:textId="77777777" w:rsidR="009142B2" w:rsidRPr="00BC0550" w:rsidRDefault="009142B2" w:rsidP="009142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54E003BC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30FC260E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 xml:space="preserve">Sexto semestre </w:t>
      </w:r>
    </w:p>
    <w:p w14:paraId="544CA9FF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 xml:space="preserve">Ciclo escolar </w:t>
      </w:r>
    </w:p>
    <w:p w14:paraId="1C227D59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>2020-2021</w:t>
      </w:r>
    </w:p>
    <w:p w14:paraId="722F6D69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9F665D" wp14:editId="6226D9CC">
            <wp:extent cx="923925" cy="1168269"/>
            <wp:effectExtent l="0" t="0" r="0" b="0"/>
            <wp:docPr id="3" name="Imagen 3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14222" r="22223" b="17778"/>
                    <a:stretch/>
                  </pic:blipFill>
                  <pic:spPr bwMode="auto">
                    <a:xfrm>
                      <a:off x="0" y="0"/>
                      <a:ext cx="927909" cy="1173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54A2F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>Curso.</w:t>
      </w:r>
      <w:r w:rsidRPr="00BC0550">
        <w:rPr>
          <w:rFonts w:ascii="Arial" w:hAnsi="Arial" w:cs="Arial"/>
          <w:sz w:val="24"/>
          <w:szCs w:val="24"/>
        </w:rPr>
        <w:t xml:space="preserve"> Teatro </w:t>
      </w:r>
    </w:p>
    <w:p w14:paraId="347BBC6D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>Titular.</w:t>
      </w:r>
      <w:r w:rsidRPr="00BC0550">
        <w:rPr>
          <w:rFonts w:ascii="Arial" w:hAnsi="Arial" w:cs="Arial"/>
          <w:sz w:val="24"/>
          <w:szCs w:val="24"/>
        </w:rPr>
        <w:t xml:space="preserve"> Miguel Andrés Rivera Castro</w:t>
      </w:r>
    </w:p>
    <w:p w14:paraId="09F862CA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</w:p>
    <w:p w14:paraId="18F293E9" w14:textId="77777777" w:rsidR="009142B2" w:rsidRPr="00BC0550" w:rsidRDefault="009142B2" w:rsidP="009142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 xml:space="preserve">Actividad </w:t>
      </w:r>
    </w:p>
    <w:p w14:paraId="2D2111C9" w14:textId="3593E4C9" w:rsidR="009142B2" w:rsidRPr="005C3FC6" w:rsidRDefault="009142B2" w:rsidP="009142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Mi opinión </w:t>
      </w:r>
    </w:p>
    <w:p w14:paraId="68B41213" w14:textId="77777777" w:rsidR="009142B2" w:rsidRPr="00BC0550" w:rsidRDefault="009142B2" w:rsidP="009142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265CBC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>Unidad de aprendizaje II.</w:t>
      </w:r>
      <w:r w:rsidRPr="00BC0550">
        <w:rPr>
          <w:rFonts w:ascii="Arial" w:hAnsi="Arial" w:cs="Arial"/>
          <w:sz w:val="24"/>
          <w:szCs w:val="24"/>
        </w:rPr>
        <w:t xml:space="preserve"> La apreciación teatral.</w:t>
      </w:r>
    </w:p>
    <w:p w14:paraId="5DC07F79" w14:textId="77777777" w:rsidR="009142B2" w:rsidRPr="00BC0550" w:rsidRDefault="009142B2" w:rsidP="009142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>Competencias profesionales.</w:t>
      </w:r>
    </w:p>
    <w:p w14:paraId="3CE7235E" w14:textId="77777777" w:rsidR="009142B2" w:rsidRPr="00BC0550" w:rsidRDefault="009142B2" w:rsidP="009142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A44A1E5" w14:textId="77777777" w:rsidR="009142B2" w:rsidRPr="00BC0550" w:rsidRDefault="009142B2" w:rsidP="009142B2">
      <w:pPr>
        <w:jc w:val="both"/>
        <w:rPr>
          <w:rFonts w:ascii="Arial" w:hAnsi="Arial" w:cs="Arial"/>
          <w:sz w:val="24"/>
          <w:szCs w:val="24"/>
        </w:rPr>
      </w:pPr>
    </w:p>
    <w:p w14:paraId="06039261" w14:textId="77777777" w:rsidR="009142B2" w:rsidRPr="00BC0550" w:rsidRDefault="009142B2" w:rsidP="009142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1351F4" w14:textId="77777777" w:rsidR="009142B2" w:rsidRPr="00BC0550" w:rsidRDefault="009142B2" w:rsidP="009142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 xml:space="preserve">Presentado por la alumna </w:t>
      </w:r>
    </w:p>
    <w:p w14:paraId="4A3BD8C1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>Vannessa Jannette Solis Aldape #19</w:t>
      </w:r>
    </w:p>
    <w:p w14:paraId="74F73927" w14:textId="77777777" w:rsidR="009142B2" w:rsidRPr="00BC0550" w:rsidRDefault="009142B2" w:rsidP="009142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 xml:space="preserve">Grado y sección </w:t>
      </w:r>
    </w:p>
    <w:p w14:paraId="4B589397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 xml:space="preserve">3º B </w:t>
      </w:r>
    </w:p>
    <w:p w14:paraId="2022DC9A" w14:textId="77777777" w:rsidR="009142B2" w:rsidRPr="00BC0550" w:rsidRDefault="009142B2" w:rsidP="009142B2">
      <w:pPr>
        <w:jc w:val="center"/>
        <w:rPr>
          <w:rFonts w:ascii="Arial" w:hAnsi="Arial" w:cs="Arial"/>
          <w:sz w:val="24"/>
          <w:szCs w:val="24"/>
        </w:rPr>
      </w:pPr>
    </w:p>
    <w:p w14:paraId="7475C421" w14:textId="77777777" w:rsidR="009142B2" w:rsidRPr="00BC0550" w:rsidRDefault="009142B2" w:rsidP="009142B2">
      <w:pPr>
        <w:rPr>
          <w:rFonts w:ascii="Arial" w:hAnsi="Arial" w:cs="Arial"/>
          <w:sz w:val="24"/>
          <w:szCs w:val="24"/>
        </w:rPr>
      </w:pPr>
    </w:p>
    <w:p w14:paraId="64F20B11" w14:textId="32D31639" w:rsidR="009142B2" w:rsidRDefault="009142B2" w:rsidP="009142B2">
      <w:pPr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 xml:space="preserve">Saltillo, Coah.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BC055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juni</w:t>
      </w:r>
      <w:r w:rsidRPr="00BC055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del 2021</w:t>
      </w:r>
    </w:p>
    <w:p w14:paraId="4DE3F997" w14:textId="77777777" w:rsidR="009142B2" w:rsidRDefault="009142B2" w:rsidP="009142B2">
      <w:pPr>
        <w:rPr>
          <w:rFonts w:ascii="Arial" w:hAnsi="Arial" w:cs="Arial"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</w:p>
    <w:p w14:paraId="12087A56" w14:textId="69A72FDC" w:rsidR="0072360C" w:rsidRPr="007106D6" w:rsidRDefault="007106D6" w:rsidP="009142B2">
      <w:pPr>
        <w:rPr>
          <w:rFonts w:ascii="Oliviaslab" w:hAnsi="Oliviaslab"/>
          <w:sz w:val="44"/>
          <w:szCs w:val="44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7106D6">
        <w:rPr>
          <w:rFonts w:ascii="Oliviaslab" w:hAnsi="Oliviaslab"/>
          <w:sz w:val="44"/>
          <w:szCs w:val="44"/>
          <w14:glow w14:rad="139700">
            <w14:schemeClr w14:val="accent2">
              <w14:alpha w14:val="60000"/>
              <w14:satMod w14:val="175000"/>
            </w14:schemeClr>
          </w14:glow>
        </w:rPr>
        <w:lastRenderedPageBreak/>
        <w:t>Lo que más me gustó de la lectura fue</w:t>
      </w:r>
      <w:r w:rsidRPr="007106D6">
        <w:rPr>
          <w:rFonts w:ascii="Courier New" w:hAnsi="Courier New" w:cs="Courier New"/>
          <w:sz w:val="44"/>
          <w:szCs w:val="44"/>
          <w14:glow w14:rad="139700">
            <w14:schemeClr w14:val="accent2">
              <w14:alpha w14:val="60000"/>
              <w14:satMod w14:val="175000"/>
            </w14:schemeClr>
          </w14:glow>
        </w:rPr>
        <w:t>…</w:t>
      </w:r>
      <w:r w:rsidRPr="007106D6">
        <w:rPr>
          <w:rFonts w:ascii="Oliviaslab" w:hAnsi="Oliviaslab"/>
          <w:sz w:val="44"/>
          <w:szCs w:val="44"/>
          <w14:glow w14:rad="139700">
            <w14:schemeClr w14:val="accent2">
              <w14:alpha w14:val="60000"/>
              <w14:satMod w14:val="175000"/>
            </w14:schemeClr>
          </w14:glow>
        </w:rPr>
        <w:t xml:space="preserve"> </w:t>
      </w:r>
    </w:p>
    <w:p w14:paraId="5A992A7A" w14:textId="015B730C" w:rsidR="007106D6" w:rsidRDefault="009961B3" w:rsidP="007106D6">
      <w:pPr>
        <w:jc w:val="center"/>
        <w:rPr>
          <w:rFonts w:ascii="Oliviaslab" w:hAnsi="Oliviaslab"/>
          <w:sz w:val="44"/>
          <w:szCs w:val="44"/>
        </w:rPr>
      </w:pPr>
      <w:r>
        <w:rPr>
          <w:rFonts w:ascii="Oliviaslab" w:hAnsi="Oliviaslab"/>
          <w:sz w:val="44"/>
          <w:szCs w:val="44"/>
        </w:rPr>
        <w:t xml:space="preserve">En la primera aportación se menciona la importancia de que se deben formular nuevas ideas para las lecturas de los niños, es necesario que dejemos de utilizar los mismos libros, ya que, a la larga, esto genera un circulo repetitivo para los alumnos y para las docentes. </w:t>
      </w:r>
    </w:p>
    <w:p w14:paraId="5A776925" w14:textId="3209985E" w:rsidR="009961B3" w:rsidRDefault="009961B3" w:rsidP="007106D6">
      <w:pPr>
        <w:jc w:val="center"/>
        <w:rPr>
          <w:rFonts w:ascii="Oliviaslab" w:hAnsi="Oliviaslab"/>
          <w:sz w:val="44"/>
          <w:szCs w:val="44"/>
        </w:rPr>
      </w:pPr>
    </w:p>
    <w:p w14:paraId="5BE68119" w14:textId="72CB28EE" w:rsidR="009961B3" w:rsidRDefault="009961B3" w:rsidP="00023E91">
      <w:pPr>
        <w:jc w:val="center"/>
        <w:rPr>
          <w:rFonts w:ascii="Oliviaslab" w:hAnsi="Oliviaslab"/>
          <w:sz w:val="44"/>
          <w:szCs w:val="44"/>
        </w:rPr>
      </w:pPr>
      <w:r>
        <w:rPr>
          <w:rFonts w:ascii="Oliviaslab" w:hAnsi="Oliviaslab"/>
          <w:sz w:val="44"/>
          <w:szCs w:val="44"/>
        </w:rPr>
        <w:t xml:space="preserve">Además, que se deben evitar a toda costa </w:t>
      </w:r>
      <w:r w:rsidR="00023E91">
        <w:rPr>
          <w:rFonts w:ascii="Oliviaslab" w:hAnsi="Oliviaslab"/>
          <w:sz w:val="44"/>
          <w:szCs w:val="44"/>
        </w:rPr>
        <w:t>las muletillas</w:t>
      </w:r>
      <w:r>
        <w:rPr>
          <w:rFonts w:ascii="Oliviaslab" w:hAnsi="Oliviaslab"/>
          <w:sz w:val="44"/>
          <w:szCs w:val="44"/>
        </w:rPr>
        <w:t xml:space="preserve"> a los que estamos acostumbrados a mencionar en cada palabra que decimos, debemos tener una lectura y articulación de las palabras fluidas, de esta manera perfeccionaremos nuestro encuentro con la lectura y la representación dramatizada en las obras literarias</w:t>
      </w:r>
      <w:r w:rsidR="00023E91">
        <w:rPr>
          <w:rFonts w:ascii="Oliviaslab" w:hAnsi="Oliviaslab"/>
          <w:sz w:val="44"/>
          <w:szCs w:val="44"/>
        </w:rPr>
        <w:t>.</w:t>
      </w:r>
    </w:p>
    <w:p w14:paraId="3DD47759" w14:textId="77777777" w:rsidR="00023E91" w:rsidRDefault="00023E91" w:rsidP="00023E91">
      <w:pPr>
        <w:jc w:val="center"/>
        <w:rPr>
          <w:rFonts w:ascii="Oliviaslab" w:hAnsi="Oliviaslab"/>
          <w:sz w:val="44"/>
          <w:szCs w:val="44"/>
        </w:rPr>
      </w:pPr>
    </w:p>
    <w:p w14:paraId="76EE344F" w14:textId="748446ED" w:rsidR="00023E91" w:rsidRPr="00023E91" w:rsidRDefault="00023E91" w:rsidP="00023E91">
      <w:pPr>
        <w:jc w:val="center"/>
        <w:rPr>
          <w:rFonts w:ascii="Oliviaslab" w:hAnsi="Oliviaslab"/>
          <w:sz w:val="44"/>
          <w:szCs w:val="44"/>
        </w:rPr>
      </w:pPr>
    </w:p>
    <w:p w14:paraId="08438974" w14:textId="21FCD706" w:rsidR="00C844D6" w:rsidRDefault="00C844D6" w:rsidP="007106D6">
      <w:pPr>
        <w:jc w:val="center"/>
        <w:rPr>
          <w:rFonts w:ascii="Oliviaslab" w:hAnsi="Oliviaslab"/>
          <w:sz w:val="44"/>
          <w:szCs w:val="44"/>
        </w:rPr>
      </w:pPr>
    </w:p>
    <w:p w14:paraId="7BD1B746" w14:textId="3770FE2D" w:rsidR="00C844D6" w:rsidRDefault="00C844D6" w:rsidP="007106D6">
      <w:pPr>
        <w:jc w:val="center"/>
        <w:rPr>
          <w:rFonts w:ascii="Oliviaslab" w:hAnsi="Oliviaslab"/>
          <w:sz w:val="44"/>
          <w:szCs w:val="44"/>
        </w:rPr>
      </w:pPr>
    </w:p>
    <w:p w14:paraId="04D3E708" w14:textId="5052D9D9" w:rsidR="00C844D6" w:rsidRDefault="00C844D6" w:rsidP="007106D6">
      <w:pPr>
        <w:jc w:val="center"/>
        <w:rPr>
          <w:rFonts w:ascii="Oliviaslab" w:hAnsi="Oliviaslab"/>
          <w:sz w:val="44"/>
          <w:szCs w:val="44"/>
        </w:rPr>
      </w:pPr>
    </w:p>
    <w:p w14:paraId="157C3FAA" w14:textId="48382561" w:rsidR="00C844D6" w:rsidRPr="007106D6" w:rsidRDefault="00C844D6" w:rsidP="007106D6">
      <w:pPr>
        <w:jc w:val="center"/>
        <w:rPr>
          <w:rFonts w:ascii="Oliviaslab" w:hAnsi="Oliviaslab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2CFEE2EA" wp14:editId="0745E859">
            <wp:extent cx="4359090" cy="5799909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1841" cy="58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4D6" w:rsidRPr="007106D6" w:rsidSect="009142B2">
      <w:pgSz w:w="11906" w:h="16838"/>
      <w:pgMar w:top="1417" w:right="1701" w:bottom="1417" w:left="1701" w:header="708" w:footer="708" w:gutter="0"/>
      <w:pgBorders w:offsetFrom="page">
        <w:top w:val="starsBlack" w:sz="3" w:space="24" w:color="C45911" w:themeColor="accent2" w:themeShade="BF"/>
        <w:left w:val="starsBlack" w:sz="3" w:space="24" w:color="C45911" w:themeColor="accent2" w:themeShade="BF"/>
        <w:bottom w:val="starsBlack" w:sz="3" w:space="24" w:color="C45911" w:themeColor="accent2" w:themeShade="BF"/>
        <w:right w:val="starsBlack" w:sz="3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iviasla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94F6D"/>
    <w:multiLevelType w:val="hybridMultilevel"/>
    <w:tmpl w:val="79C84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D6"/>
    <w:rsid w:val="00023E91"/>
    <w:rsid w:val="000758FC"/>
    <w:rsid w:val="000930AB"/>
    <w:rsid w:val="0064591F"/>
    <w:rsid w:val="007106D6"/>
    <w:rsid w:val="009142B2"/>
    <w:rsid w:val="009961B3"/>
    <w:rsid w:val="00B16126"/>
    <w:rsid w:val="00C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1960"/>
  <w15:chartTrackingRefBased/>
  <w15:docId w15:val="{A7986956-C93F-4019-AE30-E5AC8091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JANNETTE SOLIS ALDAPE</dc:creator>
  <cp:keywords/>
  <dc:description/>
  <cp:lastModifiedBy>VANNESSA JANNETTE SOLIS ALDAPE</cp:lastModifiedBy>
  <cp:revision>1</cp:revision>
  <dcterms:created xsi:type="dcterms:W3CDTF">2021-06-09T23:10:00Z</dcterms:created>
  <dcterms:modified xsi:type="dcterms:W3CDTF">2021-06-10T00:11:00Z</dcterms:modified>
</cp:coreProperties>
</file>