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CA991" w14:textId="20248BCD" w:rsidR="00B8596C" w:rsidRP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96C">
        <w:rPr>
          <w:rFonts w:ascii="Times New Roman" w:hAnsi="Times New Roman" w:cs="Times New Roman"/>
          <w:b/>
          <w:sz w:val="32"/>
          <w:szCs w:val="32"/>
        </w:rPr>
        <w:t>ESCUELA NORMAL DE EDUCACIÓN PREESCOLAR DEL ESTADO DE COAHUILA</w:t>
      </w:r>
    </w:p>
    <w:p w14:paraId="5911F22C" w14:textId="3513F18B" w:rsidR="00B8596C" w:rsidRDefault="00B8596C" w:rsidP="00D939A9">
      <w:pPr>
        <w:spacing w:line="36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78DF2B93" wp14:editId="6F7864D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209675" cy="16002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08" r="21146"/>
                    <a:stretch/>
                  </pic:blipFill>
                  <pic:spPr bwMode="auto">
                    <a:xfrm>
                      <a:off x="0" y="0"/>
                      <a:ext cx="1209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C270E" w14:textId="77777777" w:rsid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D65B0A" w14:textId="77777777" w:rsid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AF3F38D" w14:textId="77777777" w:rsid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78DD873" w14:textId="77777777" w:rsid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B13F67" w14:textId="0BEB529F" w:rsid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596C">
        <w:rPr>
          <w:rFonts w:ascii="Times New Roman" w:hAnsi="Times New Roman" w:cs="Times New Roman"/>
          <w:bCs/>
          <w:sz w:val="24"/>
          <w:szCs w:val="24"/>
        </w:rPr>
        <w:t>Ciclo escolar: 2020-2021</w:t>
      </w:r>
    </w:p>
    <w:p w14:paraId="360D4D80" w14:textId="77777777" w:rsidR="00D939A9" w:rsidRDefault="00D939A9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B0429" w14:textId="3D16FDA4" w:rsidR="00B8596C" w:rsidRP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96C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GoBack"/>
      <w:r w:rsidRPr="00B8596C">
        <w:rPr>
          <w:rFonts w:ascii="Times New Roman" w:hAnsi="Times New Roman" w:cs="Times New Roman"/>
          <w:b/>
          <w:sz w:val="24"/>
          <w:szCs w:val="24"/>
        </w:rPr>
        <w:t>Propuesta didáctica</w:t>
      </w:r>
      <w:bookmarkEnd w:id="0"/>
      <w:r w:rsidRPr="00B8596C">
        <w:rPr>
          <w:rFonts w:ascii="Times New Roman" w:hAnsi="Times New Roman" w:cs="Times New Roman"/>
          <w:b/>
          <w:sz w:val="24"/>
          <w:szCs w:val="24"/>
        </w:rPr>
        <w:t>”</w:t>
      </w:r>
    </w:p>
    <w:p w14:paraId="765F57B9" w14:textId="77777777" w:rsidR="00B8596C" w:rsidRP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43E44" w14:textId="428ADB15" w:rsid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96C">
        <w:rPr>
          <w:rFonts w:ascii="Times New Roman" w:hAnsi="Times New Roman" w:cs="Times New Roman"/>
          <w:b/>
          <w:sz w:val="24"/>
          <w:szCs w:val="24"/>
        </w:rPr>
        <w:t xml:space="preserve">  Materia: ESTRATEGIAS PARA EL DESARROLLO SOCIOEMOCIONAL</w:t>
      </w:r>
    </w:p>
    <w:p w14:paraId="640393DC" w14:textId="77777777" w:rsidR="00D939A9" w:rsidRPr="00B8596C" w:rsidRDefault="00D939A9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58202" w14:textId="784C59F3" w:rsid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596C">
        <w:rPr>
          <w:rFonts w:ascii="Times New Roman" w:hAnsi="Times New Roman" w:cs="Times New Roman"/>
          <w:b/>
          <w:sz w:val="24"/>
          <w:szCs w:val="24"/>
        </w:rPr>
        <w:t>Maestra</w:t>
      </w:r>
      <w:r w:rsidRPr="00B8596C">
        <w:rPr>
          <w:rFonts w:ascii="Times New Roman" w:hAnsi="Times New Roman" w:cs="Times New Roman"/>
          <w:bCs/>
          <w:sz w:val="24"/>
          <w:szCs w:val="24"/>
        </w:rPr>
        <w:t>: Eduarda Maldonado Martínez</w:t>
      </w:r>
    </w:p>
    <w:p w14:paraId="2423C939" w14:textId="77777777" w:rsidR="00D939A9" w:rsidRPr="00B8596C" w:rsidRDefault="00D939A9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9C6924" w14:textId="39AB0915" w:rsidR="00B8596C" w:rsidRDefault="00B8596C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596C">
        <w:rPr>
          <w:rFonts w:ascii="Times New Roman" w:hAnsi="Times New Roman" w:cs="Times New Roman"/>
          <w:b/>
          <w:sz w:val="24"/>
          <w:szCs w:val="24"/>
        </w:rPr>
        <w:t>Alumno</w:t>
      </w:r>
      <w:r w:rsidRPr="00B8596C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596C">
        <w:rPr>
          <w:rFonts w:ascii="Times New Roman" w:hAnsi="Times New Roman" w:cs="Times New Roman"/>
          <w:bCs/>
          <w:sz w:val="24"/>
          <w:szCs w:val="24"/>
        </w:rPr>
        <w:t>Edgar Leyva Buendía #12</w:t>
      </w:r>
      <w:r w:rsidR="00080B25">
        <w:rPr>
          <w:rFonts w:ascii="Times New Roman" w:hAnsi="Times New Roman" w:cs="Times New Roman"/>
          <w:bCs/>
          <w:sz w:val="24"/>
          <w:szCs w:val="24"/>
        </w:rPr>
        <w:t xml:space="preserve"> y Karina Rivera Guillermo #17</w:t>
      </w:r>
    </w:p>
    <w:p w14:paraId="00DC2149" w14:textId="735F5011" w:rsidR="00D939A9" w:rsidRPr="00D939A9" w:rsidRDefault="00D939A9" w:rsidP="00D939A9">
      <w:pPr>
        <w:spacing w:line="360" w:lineRule="auto"/>
        <w:ind w:left="708" w:hanging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Competencias</w:t>
      </w:r>
      <w:r w:rsidRPr="00D939A9">
        <w:rPr>
          <w:rFonts w:ascii="Times New Roman" w:hAnsi="Times New Roman" w:cs="Times New Roman"/>
          <w:bCs/>
          <w:sz w:val="24"/>
          <w:szCs w:val="24"/>
        </w:rPr>
        <w:t>:</w:t>
      </w:r>
    </w:p>
    <w:p w14:paraId="438D5B10" w14:textId="77777777" w:rsidR="00D939A9" w:rsidRPr="00D939A9" w:rsidRDefault="00D939A9" w:rsidP="00D939A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39A9">
        <w:rPr>
          <w:rFonts w:ascii="Times New Roman" w:hAnsi="Times New Roman" w:cs="Times New Roman"/>
          <w:bCs/>
          <w:sz w:val="24"/>
          <w:szCs w:val="24"/>
        </w:rPr>
        <w:t>Detecta los procesos de aprendizaje de sus alumnos para favorecer su desarrollo cognitivo y socioemocional.</w:t>
      </w:r>
    </w:p>
    <w:p w14:paraId="7D6D6749" w14:textId="75108D5D" w:rsidR="00D939A9" w:rsidRPr="00D939A9" w:rsidRDefault="00D939A9" w:rsidP="00D939A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39A9">
        <w:rPr>
          <w:rFonts w:ascii="Times New Roman" w:hAnsi="Times New Roman" w:cs="Times New Roman"/>
          <w:bCs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1B8241E7" w14:textId="77777777" w:rsidR="00D939A9" w:rsidRPr="00D939A9" w:rsidRDefault="00D939A9" w:rsidP="00D939A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39A9">
        <w:rPr>
          <w:rFonts w:ascii="Times New Roman" w:hAnsi="Times New Roman" w:cs="Times New Roman"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4AB3DD2" w14:textId="73E1E16F" w:rsidR="00D939A9" w:rsidRPr="00D939A9" w:rsidRDefault="00D939A9" w:rsidP="00D939A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39A9">
        <w:rPr>
          <w:rFonts w:ascii="Times New Roman" w:hAnsi="Times New Roman" w:cs="Times New Roman"/>
          <w:bCs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77DEC394" w14:textId="655B0F1C" w:rsidR="00D939A9" w:rsidRPr="00D939A9" w:rsidRDefault="00D939A9" w:rsidP="00D939A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39A9">
        <w:rPr>
          <w:rFonts w:ascii="Times New Roman" w:hAnsi="Times New Roman" w:cs="Times New Roman"/>
          <w:bCs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BD9AD6E" w14:textId="77777777" w:rsidR="00B8596C" w:rsidRPr="00B8596C" w:rsidRDefault="00B8596C" w:rsidP="00B8596C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0BD806E" w14:textId="3005F12A" w:rsidR="00FA0E7B" w:rsidRDefault="00080B25">
      <w:pPr>
        <w:rPr>
          <w:rFonts w:ascii="Times New Roman" w:hAnsi="Times New Roman" w:cs="Times New Roman"/>
        </w:rPr>
      </w:pPr>
    </w:p>
    <w:p w14:paraId="6F019A44" w14:textId="2B8823E2" w:rsidR="00D939A9" w:rsidRDefault="00D939A9">
      <w:pPr>
        <w:rPr>
          <w:rFonts w:ascii="Times New Roman" w:hAnsi="Times New Roman" w:cs="Times New Roman"/>
        </w:rPr>
      </w:pPr>
    </w:p>
    <w:p w14:paraId="20D54E46" w14:textId="32289D9C" w:rsidR="00D939A9" w:rsidRDefault="00D939A9">
      <w:pPr>
        <w:rPr>
          <w:rFonts w:ascii="Times New Roman" w:hAnsi="Times New Roman" w:cs="Times New Roman"/>
        </w:rPr>
      </w:pPr>
    </w:p>
    <w:p w14:paraId="5B333CC4" w14:textId="57AF15E6" w:rsidR="00D939A9" w:rsidRDefault="00D939A9">
      <w:pPr>
        <w:rPr>
          <w:rFonts w:ascii="Times New Roman" w:hAnsi="Times New Roman" w:cs="Times New Roman"/>
        </w:rPr>
      </w:pPr>
    </w:p>
    <w:p w14:paraId="72E80B91" w14:textId="4B10B2E9" w:rsidR="00D939A9" w:rsidRDefault="00D939A9">
      <w:pPr>
        <w:rPr>
          <w:rFonts w:ascii="Times New Roman" w:hAnsi="Times New Roman" w:cs="Times New Roman"/>
        </w:rPr>
      </w:pPr>
    </w:p>
    <w:p w14:paraId="5AAC6A96" w14:textId="2381E372" w:rsidR="00D939A9" w:rsidRDefault="00D939A9">
      <w:pPr>
        <w:rPr>
          <w:rFonts w:ascii="Times New Roman" w:hAnsi="Times New Roman" w:cs="Times New Roman"/>
        </w:rPr>
      </w:pPr>
    </w:p>
    <w:p w14:paraId="48FF55EB" w14:textId="068FF97B" w:rsidR="00D939A9" w:rsidRDefault="00D939A9">
      <w:pPr>
        <w:rPr>
          <w:rFonts w:ascii="Times New Roman" w:hAnsi="Times New Roman" w:cs="Times New Roman"/>
        </w:rPr>
      </w:pPr>
    </w:p>
    <w:p w14:paraId="5C62A6BE" w14:textId="4FA3B6AA" w:rsidR="00D939A9" w:rsidRDefault="00D939A9">
      <w:pPr>
        <w:rPr>
          <w:rFonts w:ascii="Times New Roman" w:hAnsi="Times New Roman" w:cs="Times New Roman"/>
        </w:rPr>
      </w:pPr>
    </w:p>
    <w:p w14:paraId="59EDA918" w14:textId="31CD6E6D" w:rsidR="00D939A9" w:rsidRDefault="00D939A9" w:rsidP="00D939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Saltillo, Coahuila. 7 de junio de 2021</w:t>
      </w:r>
    </w:p>
    <w:tbl>
      <w:tblPr>
        <w:tblStyle w:val="Tablaconcuadrcula4-nfasis1"/>
        <w:tblpPr w:leftFromText="141" w:rightFromText="141" w:vertAnchor="text" w:horzAnchor="margin" w:tblpXSpec="center" w:tblpY="50"/>
        <w:tblW w:w="5393" w:type="pct"/>
        <w:tblLook w:val="04A0" w:firstRow="1" w:lastRow="0" w:firstColumn="1" w:lastColumn="0" w:noHBand="0" w:noVBand="1"/>
      </w:tblPr>
      <w:tblGrid>
        <w:gridCol w:w="4452"/>
        <w:gridCol w:w="4718"/>
        <w:gridCol w:w="4847"/>
      </w:tblGrid>
      <w:tr w:rsidR="00D939A9" w14:paraId="30695FFE" w14:textId="77777777" w:rsidTr="00D93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 w:val="restart"/>
          </w:tcPr>
          <w:p w14:paraId="10C38BB2" w14:textId="77777777" w:rsidR="00705448" w:rsidRDefault="00D939A9" w:rsidP="0070544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Área de desarrollo personal y social</w:t>
            </w:r>
          </w:p>
          <w:p w14:paraId="68769E97" w14:textId="07EC569D" w:rsidR="00D939A9" w:rsidRPr="00705448" w:rsidRDefault="00D939A9" w:rsidP="0070544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05448">
              <w:rPr>
                <w:rFonts w:ascii="Arial" w:hAnsi="Arial" w:cs="Arial"/>
                <w:sz w:val="24"/>
                <w:szCs w:val="28"/>
              </w:rPr>
              <w:t xml:space="preserve">Educación socioemocional </w:t>
            </w:r>
          </w:p>
          <w:p w14:paraId="29AF0676" w14:textId="77777777" w:rsidR="00D939A9" w:rsidRDefault="00D939A9" w:rsidP="005962D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A979D28" w14:textId="77777777" w:rsidR="00D939A9" w:rsidRDefault="00D939A9" w:rsidP="005962D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6574DB86" w14:textId="77777777" w:rsidR="00D939A9" w:rsidRPr="00C67D0A" w:rsidRDefault="00D939A9" w:rsidP="00596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7D0A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29" w:type="pct"/>
            <w:hideMark/>
          </w:tcPr>
          <w:p w14:paraId="4F169545" w14:textId="77777777" w:rsidR="00D939A9" w:rsidRDefault="00D939A9" w:rsidP="00596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D939A9" w14:paraId="5562AE79" w14:textId="77777777" w:rsidTr="00D9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5946AA4" w14:textId="77777777" w:rsidR="00D939A9" w:rsidRDefault="00D939A9" w:rsidP="005962D4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39CBE77A" w14:textId="1E3B0A4A" w:rsidR="00D939A9" w:rsidRDefault="00705448" w:rsidP="00596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</w:tc>
        <w:tc>
          <w:tcPr>
            <w:tcW w:w="1729" w:type="pct"/>
            <w:vMerge w:val="restart"/>
            <w:hideMark/>
          </w:tcPr>
          <w:p w14:paraId="5E7BFB40" w14:textId="1CEE993D" w:rsidR="00D939A9" w:rsidRPr="00705448" w:rsidRDefault="00705448" w:rsidP="00705448">
            <w:pPr>
              <w:pStyle w:val="Prrafodelista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5448">
              <w:rPr>
                <w:rFonts w:ascii="Arial" w:hAnsi="Arial" w:cs="Arial"/>
                <w:sz w:val="24"/>
                <w:szCs w:val="24"/>
              </w:rPr>
              <w:t>Habla sobre sus conductas y las de sus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448">
              <w:rPr>
                <w:rFonts w:ascii="Arial" w:hAnsi="Arial" w:cs="Arial"/>
                <w:sz w:val="24"/>
                <w:szCs w:val="24"/>
              </w:rPr>
              <w:t>compañeros, explica las consecuencias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448">
              <w:rPr>
                <w:rFonts w:ascii="Arial" w:hAnsi="Arial" w:cs="Arial"/>
                <w:sz w:val="24"/>
                <w:szCs w:val="24"/>
              </w:rPr>
              <w:t>de sus actos y reflexiona ante situaciones de desacuerdo.</w:t>
            </w:r>
          </w:p>
        </w:tc>
      </w:tr>
      <w:tr w:rsidR="00D939A9" w14:paraId="3343C953" w14:textId="77777777" w:rsidTr="00D939A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5CC4B32" w14:textId="77777777" w:rsidR="00D939A9" w:rsidRDefault="00D939A9" w:rsidP="005962D4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496DA4F1" w14:textId="77777777" w:rsidR="00D939A9" w:rsidRPr="00C67D0A" w:rsidRDefault="00D939A9" w:rsidP="00596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D0A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14:paraId="0E5D7AFC" w14:textId="77777777" w:rsidR="00D939A9" w:rsidRDefault="00D939A9" w:rsidP="005962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9A9" w14:paraId="0ED03413" w14:textId="77777777" w:rsidTr="00D9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A8F3C55" w14:textId="77777777" w:rsidR="00D939A9" w:rsidRDefault="00D939A9" w:rsidP="005962D4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740A7825" w14:textId="1EBA8BBB" w:rsidR="00D939A9" w:rsidRDefault="00705448" w:rsidP="00596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5448">
              <w:rPr>
                <w:rFonts w:ascii="Arial" w:hAnsi="Arial" w:cs="Arial"/>
                <w:color w:val="000000" w:themeColor="text1"/>
                <w:sz w:val="24"/>
                <w:szCs w:val="24"/>
              </w:rPr>
              <w:t>Inclusión</w:t>
            </w:r>
          </w:p>
        </w:tc>
        <w:tc>
          <w:tcPr>
            <w:tcW w:w="0" w:type="auto"/>
            <w:vMerge/>
            <w:hideMark/>
          </w:tcPr>
          <w:p w14:paraId="50B01987" w14:textId="77777777" w:rsidR="00D939A9" w:rsidRDefault="00D939A9" w:rsidP="005962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A2F4B0" w14:textId="77777777" w:rsidR="00D939A9" w:rsidRDefault="00D939A9" w:rsidP="00D939A9"/>
    <w:tbl>
      <w:tblPr>
        <w:tblStyle w:val="Tablaconcuadrcula4-nfasis1"/>
        <w:tblW w:w="14034" w:type="dxa"/>
        <w:tblInd w:w="-522" w:type="dxa"/>
        <w:tblLook w:val="04A0" w:firstRow="1" w:lastRow="0" w:firstColumn="1" w:lastColumn="0" w:noHBand="0" w:noVBand="1"/>
      </w:tblPr>
      <w:tblGrid>
        <w:gridCol w:w="5600"/>
        <w:gridCol w:w="2374"/>
        <w:gridCol w:w="1803"/>
        <w:gridCol w:w="2481"/>
        <w:gridCol w:w="1776"/>
      </w:tblGrid>
      <w:tr w:rsidR="00D939A9" w14:paraId="414C801B" w14:textId="77777777" w:rsidTr="00681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  <w:hideMark/>
          </w:tcPr>
          <w:p w14:paraId="3C91D2B0" w14:textId="5B8A7575" w:rsidR="00D939A9" w:rsidRDefault="00D939A9" w:rsidP="005962D4">
            <w:pPr>
              <w:jc w:val="center"/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</w:pPr>
            <w:r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“¿</w:t>
            </w:r>
            <w:r w:rsidR="0083166A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QUÉ PASA SI HAGO O NO ESTO?</w:t>
            </w:r>
            <w:r w:rsidR="00B1172D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”</w:t>
            </w:r>
          </w:p>
        </w:tc>
      </w:tr>
      <w:tr w:rsidR="00591CBE" w14:paraId="188DC777" w14:textId="77777777" w:rsidTr="00681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</w:tcPr>
          <w:p w14:paraId="7BEB9A5C" w14:textId="3ACD5256" w:rsidR="00591CBE" w:rsidRDefault="00591CBE" w:rsidP="005962D4">
            <w:pPr>
              <w:jc w:val="center"/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</w:pPr>
            <w:r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Grado por trabajar: primero de preescolar</w:t>
            </w:r>
          </w:p>
        </w:tc>
      </w:tr>
      <w:tr w:rsidR="00D17A1C" w14:paraId="32C7CF30" w14:textId="77777777" w:rsidTr="00681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4" w:type="dxa"/>
            <w:hideMark/>
          </w:tcPr>
          <w:p w14:paraId="2EDB614E" w14:textId="77777777" w:rsidR="00D939A9" w:rsidRDefault="00D939A9" w:rsidP="005962D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2416" w:type="dxa"/>
            <w:hideMark/>
          </w:tcPr>
          <w:p w14:paraId="3130AA7B" w14:textId="77777777" w:rsidR="00D939A9" w:rsidRDefault="00D939A9" w:rsidP="00596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hideMark/>
          </w:tcPr>
          <w:p w14:paraId="3308EC8D" w14:textId="579E8EA6" w:rsidR="00591CBE" w:rsidRDefault="00D939A9" w:rsidP="00591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  <w:r w:rsidR="00591CBE">
              <w:rPr>
                <w:rFonts w:ascii="Arial" w:hAnsi="Arial" w:cs="Arial"/>
                <w:b/>
                <w:sz w:val="24"/>
                <w:szCs w:val="24"/>
              </w:rPr>
              <w:t>/ Espacio</w:t>
            </w:r>
          </w:p>
        </w:tc>
        <w:tc>
          <w:tcPr>
            <w:tcW w:w="2256" w:type="dxa"/>
            <w:hideMark/>
          </w:tcPr>
          <w:p w14:paraId="7867BC14" w14:textId="77777777" w:rsidR="00D939A9" w:rsidRDefault="00D939A9" w:rsidP="00596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01" w:type="dxa"/>
            <w:hideMark/>
          </w:tcPr>
          <w:p w14:paraId="3EA749D2" w14:textId="77777777" w:rsidR="00D939A9" w:rsidRDefault="00D939A9" w:rsidP="00596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D17A1C" w14:paraId="1C01A339" w14:textId="77777777" w:rsidTr="00064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4" w:type="dxa"/>
          </w:tcPr>
          <w:p w14:paraId="36642C5F" w14:textId="77777777" w:rsidR="00D939A9" w:rsidRDefault="00D939A9" w:rsidP="005962D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</w:t>
            </w:r>
          </w:p>
          <w:p w14:paraId="3C06FA60" w14:textId="77777777" w:rsidR="00D939A9" w:rsidRPr="002B45FC" w:rsidRDefault="00D939A9" w:rsidP="005962D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Realizar actividad que hace la educadora (respiración y aplicación de gel)</w:t>
            </w:r>
          </w:p>
          <w:p w14:paraId="72C001C0" w14:textId="77777777" w:rsidR="00D939A9" w:rsidRDefault="00D939A9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Hacer una serie de preguntas para conocer sus saberes previos: </w:t>
            </w:r>
          </w:p>
          <w:p w14:paraId="4B100A86" w14:textId="2A3469B9" w:rsidR="00D939A9" w:rsidRDefault="00D939A9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</w:t>
            </w:r>
            <w:r w:rsidR="0083166A">
              <w:rPr>
                <w:rFonts w:ascii="Arial" w:hAnsi="Arial" w:cs="Arial"/>
                <w:b w:val="0"/>
                <w:sz w:val="24"/>
                <w:szCs w:val="24"/>
              </w:rPr>
              <w:t>Qué pasa si no hacemos caso a mamá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? </w:t>
            </w:r>
          </w:p>
          <w:p w14:paraId="4170A68C" w14:textId="344ED831" w:rsidR="00D939A9" w:rsidRDefault="00D939A9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¿S</w:t>
            </w:r>
            <w:r w:rsidR="0083166A">
              <w:rPr>
                <w:rFonts w:ascii="Arial" w:hAnsi="Arial" w:cs="Arial"/>
                <w:b w:val="0"/>
                <w:sz w:val="24"/>
                <w:szCs w:val="24"/>
              </w:rPr>
              <w:t>aben por qué es bueno ayudar a los demás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0062238E" w14:textId="2C4FD420" w:rsidR="0083166A" w:rsidRPr="0083166A" w:rsidRDefault="0083166A" w:rsidP="005962D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Si a mí no me gusta algo de mí compañero (a) ¿qué hago</w:t>
            </w:r>
            <w:r w:rsidR="00D939A9">
              <w:rPr>
                <w:rFonts w:ascii="Arial" w:hAnsi="Arial" w:cs="Arial"/>
                <w:b w:val="0"/>
                <w:sz w:val="24"/>
                <w:szCs w:val="24"/>
              </w:rPr>
              <w:t xml:space="preserve">? </w:t>
            </w:r>
          </w:p>
          <w:p w14:paraId="318B11D0" w14:textId="0A665816" w:rsidR="00D939A9" w:rsidRDefault="0083166A" w:rsidP="0083166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83166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hacen si alguien no tiene las mismas ideas que ustedes?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  <w:p w14:paraId="3F3724C4" w14:textId="65836A67" w:rsidR="00D939A9" w:rsidRPr="00591CBE" w:rsidRDefault="00591CBE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591CBE">
              <w:rPr>
                <w:rFonts w:ascii="Arial" w:hAnsi="Arial" w:cs="Arial"/>
                <w:bCs w:val="0"/>
                <w:sz w:val="24"/>
                <w:szCs w:val="24"/>
              </w:rPr>
              <w:t>Tiempo: 10 minutos</w:t>
            </w:r>
          </w:p>
          <w:p w14:paraId="7D95DE10" w14:textId="77777777" w:rsidR="00591CBE" w:rsidRDefault="00591CBE" w:rsidP="005962D4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18A42A1" w14:textId="77777777" w:rsidR="00D939A9" w:rsidRPr="002E31B8" w:rsidRDefault="00D939A9" w:rsidP="005962D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</w:p>
          <w:p w14:paraId="32144E4B" w14:textId="77777777" w:rsidR="00802249" w:rsidRDefault="00D939A9" w:rsidP="005962D4">
            <w:pPr>
              <w:rPr>
                <w:rFonts w:ascii="Arial" w:hAnsi="Arial" w:cs="Arial"/>
                <w:sz w:val="24"/>
                <w:szCs w:val="24"/>
              </w:rPr>
            </w:pPr>
            <w:r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Proyectar imágenes donde identificarán las acciones que hacen </w:t>
            </w:r>
            <w:r w:rsidR="0083166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relacionado con acciones y cuestionarles que sucede cuando no hacemos lo que nos solicitan, así como también proyectar </w:t>
            </w:r>
            <w:r w:rsidR="0083166A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imágenes sobre </w:t>
            </w:r>
            <w:r w:rsidR="008022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acciones favorables y hacer la misma cuestión, es decir, qué pasa si hacemos lo que nos piden. </w:t>
            </w:r>
          </w:p>
          <w:p w14:paraId="702AE2A4" w14:textId="7BA14B02" w:rsidR="00D939A9" w:rsidRDefault="00D939A9" w:rsidP="005962D4">
            <w:pPr>
              <w:rPr>
                <w:rFonts w:ascii="Arial" w:hAnsi="Arial" w:cs="Arial"/>
                <w:sz w:val="24"/>
                <w:szCs w:val="24"/>
              </w:rPr>
            </w:pPr>
            <w:r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Si no saben </w:t>
            </w:r>
            <w:r w:rsidR="00802249"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</w:t>
            </w:r>
            <w:r w:rsidR="008022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 </w:t>
            </w:r>
            <w:r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hacer, se les explicará </w:t>
            </w:r>
            <w:r w:rsidR="008022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la importancia de las acciones correspondientes. </w:t>
            </w:r>
          </w:p>
          <w:p w14:paraId="75C78DE0" w14:textId="4FCF79E0" w:rsidR="00591CBE" w:rsidRPr="00591CBE" w:rsidRDefault="00591CBE" w:rsidP="005962D4">
            <w:pPr>
              <w:rPr>
                <w:rFonts w:ascii="Arial" w:hAnsi="Arial" w:cs="Arial"/>
                <w:sz w:val="24"/>
                <w:szCs w:val="24"/>
              </w:rPr>
            </w:pPr>
            <w:r w:rsidRPr="00591CBE">
              <w:rPr>
                <w:rFonts w:ascii="Arial" w:hAnsi="Arial" w:cs="Arial"/>
                <w:sz w:val="24"/>
                <w:szCs w:val="24"/>
              </w:rPr>
              <w:t>Tiempo: 25 minutos</w:t>
            </w:r>
          </w:p>
          <w:p w14:paraId="3845AAB6" w14:textId="77777777" w:rsidR="00D939A9" w:rsidRDefault="00D939A9" w:rsidP="00596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2C8C7" w14:textId="77777777" w:rsidR="00D939A9" w:rsidRDefault="00D939A9" w:rsidP="00596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</w:t>
            </w:r>
          </w:p>
          <w:p w14:paraId="1BD461AF" w14:textId="77777777" w:rsidR="00D939A9" w:rsidRDefault="00064220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Hacer cuestionamientos a los alumnos respecto a si ellos han vivido situaciones en donde realizan alguna acción y esta tiene consecuencias, ya sean con ellos, con algún familiar o algún amigo. </w:t>
            </w:r>
          </w:p>
          <w:p w14:paraId="5EE967DF" w14:textId="77777777" w:rsidR="00064220" w:rsidRDefault="00064220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Preguntar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además</w:t>
            </w:r>
          </w:p>
          <w:p w14:paraId="4162D113" w14:textId="77777777" w:rsidR="00064220" w:rsidRDefault="00064220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¿Qué sucedió?</w:t>
            </w:r>
          </w:p>
          <w:p w14:paraId="74BB6FE3" w14:textId="3AD50D89" w:rsidR="00064220" w:rsidRDefault="00064220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¿Tuvo consecuencias buenas o malas? </w:t>
            </w:r>
          </w:p>
          <w:p w14:paraId="1A750987" w14:textId="1B6D544D" w:rsidR="00064220" w:rsidRPr="00064220" w:rsidRDefault="00064220" w:rsidP="005962D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642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¿Crees que estuvo bien?</w:t>
            </w:r>
          </w:p>
          <w:p w14:paraId="0C2D2444" w14:textId="7887626E" w:rsidR="00064220" w:rsidRDefault="00064220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¿Qué hubieras hecho tu? </w:t>
            </w:r>
          </w:p>
          <w:p w14:paraId="5CCD7121" w14:textId="00F92BD1" w:rsidR="00064220" w:rsidRPr="00591CBE" w:rsidRDefault="00591CBE" w:rsidP="005962D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591CBE">
              <w:rPr>
                <w:rFonts w:ascii="Arial" w:hAnsi="Arial" w:cs="Arial"/>
                <w:bCs w:val="0"/>
                <w:sz w:val="24"/>
                <w:szCs w:val="24"/>
              </w:rPr>
              <w:t>Tiempo: 15 minutos</w:t>
            </w:r>
          </w:p>
        </w:tc>
        <w:tc>
          <w:tcPr>
            <w:tcW w:w="2416" w:type="dxa"/>
            <w:hideMark/>
          </w:tcPr>
          <w:p w14:paraId="5079DBF9" w14:textId="5C30D1FC" w:rsidR="00D939A9" w:rsidRDefault="00C3761A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5448">
              <w:rPr>
                <w:rFonts w:ascii="Arial" w:hAnsi="Arial" w:cs="Arial"/>
                <w:sz w:val="24"/>
                <w:szCs w:val="24"/>
              </w:rPr>
              <w:lastRenderedPageBreak/>
              <w:t>Habla sobre sus conductas y las de sus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448">
              <w:rPr>
                <w:rFonts w:ascii="Arial" w:hAnsi="Arial" w:cs="Arial"/>
                <w:sz w:val="24"/>
                <w:szCs w:val="24"/>
              </w:rPr>
              <w:t>compañeros, explica las consecuencias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448">
              <w:rPr>
                <w:rFonts w:ascii="Arial" w:hAnsi="Arial" w:cs="Arial"/>
                <w:sz w:val="24"/>
                <w:szCs w:val="24"/>
              </w:rPr>
              <w:t>de sus actos y reflexiona ante situaciones de desacuerdo.</w:t>
            </w:r>
          </w:p>
        </w:tc>
        <w:tc>
          <w:tcPr>
            <w:tcW w:w="1737" w:type="dxa"/>
            <w:hideMark/>
          </w:tcPr>
          <w:p w14:paraId="6DF8C941" w14:textId="01A97737" w:rsidR="00D939A9" w:rsidRDefault="00D939A9" w:rsidP="00591CBE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1CBE"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5D4F1D18" w14:textId="7B7AB97F" w:rsidR="00591CBE" w:rsidRPr="00591CBE" w:rsidRDefault="00591CBE" w:rsidP="00591CBE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Vía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</w:p>
          <w:p w14:paraId="7C4DAEBB" w14:textId="77777777" w:rsidR="00D939A9" w:rsidRDefault="00D939A9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hideMark/>
          </w:tcPr>
          <w:p w14:paraId="61FF8CAA" w14:textId="77777777" w:rsidR="00D17A1C" w:rsidRDefault="00D17A1C" w:rsidP="00D939A9">
            <w:pPr>
              <w:pStyle w:val="Prrafodelista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</w:t>
            </w:r>
            <w:r w:rsidR="00D939A9">
              <w:rPr>
                <w:rFonts w:ascii="Arial" w:hAnsi="Arial" w:cs="Arial"/>
                <w:sz w:val="24"/>
                <w:szCs w:val="24"/>
              </w:rPr>
              <w:t xml:space="preserve"> de acciones </w:t>
            </w:r>
            <w:r>
              <w:rPr>
                <w:rFonts w:ascii="Arial" w:hAnsi="Arial" w:cs="Arial"/>
                <w:sz w:val="24"/>
                <w:szCs w:val="24"/>
              </w:rPr>
              <w:t>que pueden tener consecuencias positivas o negativas.</w:t>
            </w:r>
          </w:p>
          <w:p w14:paraId="54F1D538" w14:textId="25DA2DA7" w:rsidR="00D939A9" w:rsidRPr="00D17A1C" w:rsidRDefault="00D17A1C" w:rsidP="00D17A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7A1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E161B03" wp14:editId="6DF08C37">
                  <wp:extent cx="1426145" cy="1131240"/>
                  <wp:effectExtent l="0" t="0" r="3175" b="0"/>
                  <wp:docPr id="10" name="Imagen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721070-7ADC-4101-A935-08F8BCFB71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9">
                            <a:extLst>
                              <a:ext uri="{FF2B5EF4-FFF2-40B4-BE49-F238E27FC236}">
                                <a16:creationId xmlns:a16="http://schemas.microsoft.com/office/drawing/2014/main" id="{81721070-7ADC-4101-A935-08F8BCFB71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585" b="90096" l="4633" r="95048">
                                        <a14:foregroundMark x1="8626" y1="36422" x2="8626" y2="36422"/>
                                        <a14:foregroundMark x1="8626" y1="47604" x2="8626" y2="47604"/>
                                        <a14:foregroundMark x1="10064" y1="73003" x2="10064" y2="73003"/>
                                        <a14:foregroundMark x1="8946" y1="70927" x2="8626" y2="78115"/>
                                        <a14:foregroundMark x1="18690" y1="72684" x2="20447" y2="79872"/>
                                        <a14:foregroundMark x1="4633" y1="73003" x2="4633" y2="73003"/>
                                        <a14:foregroundMark x1="6070" y1="76358" x2="6070" y2="76358"/>
                                        <a14:foregroundMark x1="10064" y1="78914" x2="10064" y2="78914"/>
                                        <a14:foregroundMark x1="19489" y1="80351" x2="19489" y2="80351"/>
                                        <a14:foregroundMark x1="17732" y1="79553" x2="17732" y2="79553"/>
                                        <a14:foregroundMark x1="16933" y1="54473" x2="16933" y2="54473"/>
                                        <a14:foregroundMark x1="17093" y1="42652" x2="16613" y2="64537"/>
                                        <a14:foregroundMark x1="21086" y1="80990" x2="21086" y2="80990"/>
                                        <a14:foregroundMark x1="16933" y1="78754" x2="16933" y2="78754"/>
                                        <a14:foregroundMark x1="15176" y1="77316" x2="15176" y2="77316"/>
                                        <a14:foregroundMark x1="91374" y1="74121" x2="91374" y2="74121"/>
                                        <a14:foregroundMark x1="89297" y1="69808" x2="90230" y2="86738"/>
                                        <a14:foregroundMark x1="95048" y1="81150" x2="95048" y2="81150"/>
                                        <a14:foregroundMark x1="73163" y1="81629" x2="73163" y2="81629"/>
                                        <a14:backgroundMark x1="90256" y1="90096" x2="90256" y2="90096"/>
                                        <a14:backgroundMark x1="89297" y1="88019" x2="92492" y2="8865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9518" r="739" b="11748"/>
                          <a:stretch/>
                        </pic:blipFill>
                        <pic:spPr>
                          <a:xfrm>
                            <a:off x="0" y="0"/>
                            <a:ext cx="1438164" cy="114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7A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880F8A" w14:textId="5E5CF8FA" w:rsidR="00D17A1C" w:rsidRPr="00D17A1C" w:rsidRDefault="00D17A1C" w:rsidP="00D17A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7A1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FC8703A" wp14:editId="688A9A75">
                  <wp:extent cx="1438275" cy="1146175"/>
                  <wp:effectExtent l="0" t="0" r="0" b="0"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CABA80-BF8D-4E6E-8A47-7040C04FBA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81CABA80-BF8D-4E6E-8A47-7040C04FBA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7750" r="94250">
                                        <a14:foregroundMark x1="30500" y1="85833" x2="38000" y2="82500"/>
                                        <a14:foregroundMark x1="12167" y1="64750" x2="7833" y2="57167"/>
                                        <a14:foregroundMark x1="7833" y1="57167" x2="7833" y2="57167"/>
                                        <a14:foregroundMark x1="38417" y1="44667" x2="41750" y2="36250"/>
                                        <a14:foregroundMark x1="41750" y1="36250" x2="41917" y2="31333"/>
                                        <a14:foregroundMark x1="88417" y1="80417" x2="91167" y2="73583"/>
                                        <a14:foregroundMark x1="91167" y1="73583" x2="91167" y2="73583"/>
                                        <a14:foregroundMark x1="94250" y1="53333" x2="92333" y2="46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0" t="21617" b="8633"/>
                          <a:stretch/>
                        </pic:blipFill>
                        <pic:spPr>
                          <a:xfrm>
                            <a:off x="0" y="0"/>
                            <a:ext cx="1443830" cy="1150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DA51A" w14:textId="77777777" w:rsidR="00D939A9" w:rsidRDefault="00D939A9" w:rsidP="005962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103B588" w14:textId="13549F27" w:rsidR="00D939A9" w:rsidRPr="002E31B8" w:rsidRDefault="00D939A9" w:rsidP="005962D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  <w:hideMark/>
          </w:tcPr>
          <w:p w14:paraId="4657E923" w14:textId="7B58DDF1" w:rsidR="00C3761A" w:rsidRDefault="00D939A9" w:rsidP="00C3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591CBE">
              <w:rPr>
                <w:rFonts w:ascii="Arial" w:hAnsi="Arial" w:cs="Arial"/>
                <w:sz w:val="24"/>
                <w:szCs w:val="24"/>
              </w:rPr>
              <w:t>Lunes 14 de mayo de 2021. Hora clase 9:30-10:20 a.m.</w:t>
            </w:r>
          </w:p>
          <w:p w14:paraId="3597CF8A" w14:textId="306A540A" w:rsidR="00D939A9" w:rsidRDefault="00D939A9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9D01009" w14:textId="359A9955" w:rsidR="00D939A9" w:rsidRDefault="00D939A9" w:rsidP="00D939A9"/>
    <w:p w14:paraId="6E041A2F" w14:textId="1FAD47EA" w:rsidR="00D939A9" w:rsidRDefault="00D939A9" w:rsidP="00D939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Observaciones:</w:t>
      </w:r>
    </w:p>
    <w:p w14:paraId="2E6D7303" w14:textId="77777777" w:rsidR="00D939A9" w:rsidRDefault="00D939A9" w:rsidP="00D939A9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B9369" wp14:editId="633300E1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8877300" cy="1619250"/>
                <wp:effectExtent l="0" t="0" r="1905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BAF8C" w14:textId="124BF668" w:rsidR="00D939A9" w:rsidRDefault="00F54299" w:rsidP="00D939A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La propuesta es para aplicarla a primer grado de preescolar, sin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embargo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si se quiere aplicar a segundo o tercero de preescolar se puede hacer la adecuación agregando más preguntas a la actividad de inicio, un poco más en el desarrollo y agregar indicadores en la lista de cotejo al momento de la evaluación.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B5B936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7.05pt;width:699pt;height:12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">
                <v:textbox>
                  <w:txbxContent>
                    <w:p w14:paraId="271BAF8C" w14:textId="124BF668" w:rsidR="00D939A9" w:rsidRDefault="00F54299" w:rsidP="00D939A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La propuesta es para aplicarla a primer grado de preescolar, sin embargo si se quiere aplicar a segundo o tercero de preescolar se puede hacer la adecuación agregando más preguntas a la actividad de inicio, un poco más en el desarrollo y agregar indicadores en la lista de cotejo al momento de la evaluación.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21055" w14:textId="77777777" w:rsidR="00D939A9" w:rsidRDefault="00D939A9" w:rsidP="00D939A9"/>
    <w:p w14:paraId="76996956" w14:textId="77777777" w:rsidR="00D939A9" w:rsidRDefault="00D939A9" w:rsidP="00D939A9"/>
    <w:p w14:paraId="766B0DFC" w14:textId="77777777" w:rsidR="00D939A9" w:rsidRDefault="00D939A9" w:rsidP="00D939A9"/>
    <w:p w14:paraId="04048598" w14:textId="77777777" w:rsidR="00D939A9" w:rsidRDefault="00D939A9" w:rsidP="00D939A9"/>
    <w:p w14:paraId="43FB6D5F" w14:textId="77777777" w:rsidR="00073CFF" w:rsidRDefault="00073CFF" w:rsidP="00D939A9">
      <w:pPr>
        <w:rPr>
          <w:rFonts w:ascii="Arial" w:hAnsi="Arial" w:cs="Arial"/>
          <w:b/>
          <w:sz w:val="28"/>
        </w:rPr>
      </w:pPr>
    </w:p>
    <w:p w14:paraId="516700F4" w14:textId="5BB82F4C" w:rsidR="00D939A9" w:rsidRDefault="00D939A9" w:rsidP="00D939A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Lista de cotejo para evaluación de actividad </w:t>
      </w:r>
      <w:r w:rsidR="00B1172D" w:rsidRPr="00B1172D">
        <w:rPr>
          <w:rFonts w:ascii="Arial" w:hAnsi="Arial" w:cs="Arial"/>
          <w:b/>
          <w:sz w:val="28"/>
        </w:rPr>
        <w:t>“¿</w:t>
      </w:r>
      <w:r w:rsidR="00B1172D">
        <w:rPr>
          <w:rFonts w:ascii="Arial" w:hAnsi="Arial" w:cs="Arial"/>
          <w:b/>
          <w:sz w:val="28"/>
        </w:rPr>
        <w:t>Q</w:t>
      </w:r>
      <w:r w:rsidR="00B1172D" w:rsidRPr="00B1172D">
        <w:rPr>
          <w:rFonts w:ascii="Arial" w:hAnsi="Arial" w:cs="Arial"/>
          <w:b/>
          <w:sz w:val="28"/>
        </w:rPr>
        <w:t>ué pasa si hago o no esto?”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4454"/>
        <w:gridCol w:w="2044"/>
        <w:gridCol w:w="2295"/>
        <w:gridCol w:w="4203"/>
      </w:tblGrid>
      <w:tr w:rsidR="00D939A9" w14:paraId="478048F1" w14:textId="77777777" w:rsidTr="00802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hideMark/>
          </w:tcPr>
          <w:p w14:paraId="779C7604" w14:textId="77777777" w:rsidR="00D939A9" w:rsidRDefault="00D939A9" w:rsidP="005962D4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Indicador</w:t>
            </w:r>
          </w:p>
        </w:tc>
        <w:tc>
          <w:tcPr>
            <w:tcW w:w="2044" w:type="dxa"/>
            <w:hideMark/>
          </w:tcPr>
          <w:p w14:paraId="48686E70" w14:textId="77777777" w:rsidR="00D939A9" w:rsidRDefault="00D939A9" w:rsidP="00596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Se logró </w:t>
            </w:r>
          </w:p>
        </w:tc>
        <w:tc>
          <w:tcPr>
            <w:tcW w:w="2295" w:type="dxa"/>
            <w:hideMark/>
          </w:tcPr>
          <w:p w14:paraId="6961A99C" w14:textId="77777777" w:rsidR="00D939A9" w:rsidRDefault="00D939A9" w:rsidP="00596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No se logró </w:t>
            </w:r>
          </w:p>
        </w:tc>
        <w:tc>
          <w:tcPr>
            <w:tcW w:w="4203" w:type="dxa"/>
            <w:hideMark/>
          </w:tcPr>
          <w:p w14:paraId="62B4A73A" w14:textId="77777777" w:rsidR="00D939A9" w:rsidRDefault="00D939A9" w:rsidP="005962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Observaciones </w:t>
            </w:r>
          </w:p>
        </w:tc>
      </w:tr>
      <w:tr w:rsidR="00D939A9" w14:paraId="59795BF2" w14:textId="77777777" w:rsidTr="0080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hideMark/>
          </w:tcPr>
          <w:p w14:paraId="1F7B1C78" w14:textId="62F5FAB4" w:rsidR="00D939A9" w:rsidRDefault="00802249" w:rsidP="005962D4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Identifica acciones positivas o negativas en su persona. </w:t>
            </w:r>
          </w:p>
        </w:tc>
        <w:tc>
          <w:tcPr>
            <w:tcW w:w="2044" w:type="dxa"/>
          </w:tcPr>
          <w:p w14:paraId="50FFF60B" w14:textId="77777777" w:rsidR="00D939A9" w:rsidRDefault="00D939A9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5" w:type="dxa"/>
          </w:tcPr>
          <w:p w14:paraId="068EE4A8" w14:textId="77777777" w:rsidR="00D939A9" w:rsidRDefault="00D939A9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3" w:type="dxa"/>
          </w:tcPr>
          <w:p w14:paraId="32E6C0A6" w14:textId="77777777" w:rsidR="00D939A9" w:rsidRDefault="00D939A9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D939A9" w14:paraId="59AFE1F6" w14:textId="77777777" w:rsidTr="0080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hideMark/>
          </w:tcPr>
          <w:p w14:paraId="1FC9433C" w14:textId="2DE752B2" w:rsidR="00802249" w:rsidRPr="00802249" w:rsidRDefault="00802249" w:rsidP="005962D4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02249">
              <w:rPr>
                <w:rFonts w:ascii="Arial" w:hAnsi="Arial" w:cs="Arial"/>
                <w:b w:val="0"/>
                <w:bCs w:val="0"/>
                <w:sz w:val="24"/>
              </w:rPr>
              <w:t>Reconoce lo que estas acciones pueden propiciarle.</w:t>
            </w:r>
          </w:p>
        </w:tc>
        <w:tc>
          <w:tcPr>
            <w:tcW w:w="2044" w:type="dxa"/>
          </w:tcPr>
          <w:p w14:paraId="072512FE" w14:textId="77777777" w:rsidR="00D939A9" w:rsidRDefault="00D939A9" w:rsidP="0059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5" w:type="dxa"/>
          </w:tcPr>
          <w:p w14:paraId="3456449C" w14:textId="77777777" w:rsidR="00D939A9" w:rsidRDefault="00D939A9" w:rsidP="0059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3" w:type="dxa"/>
          </w:tcPr>
          <w:p w14:paraId="6C92E032" w14:textId="77777777" w:rsidR="00D939A9" w:rsidRDefault="00D939A9" w:rsidP="0059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D939A9" w14:paraId="282B3CE8" w14:textId="77777777" w:rsidTr="0080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hideMark/>
          </w:tcPr>
          <w:p w14:paraId="4B7C87B0" w14:textId="6EA0E7BE" w:rsidR="00D939A9" w:rsidRPr="00802249" w:rsidRDefault="00802249" w:rsidP="005962D4">
            <w:pPr>
              <w:rPr>
                <w:rFonts w:ascii="Arial" w:hAnsi="Arial" w:cs="Arial"/>
                <w:b w:val="0"/>
                <w:bCs w:val="0"/>
                <w:sz w:val="24"/>
              </w:rPr>
            </w:pPr>
            <w:r w:rsidRPr="00802249">
              <w:rPr>
                <w:rFonts w:ascii="Arial" w:hAnsi="Arial" w:cs="Arial"/>
                <w:b w:val="0"/>
                <w:bCs w:val="0"/>
                <w:sz w:val="24"/>
              </w:rPr>
              <w:t>Logra identificar las consecuencias de los actos que lleva a cabo.</w:t>
            </w:r>
          </w:p>
        </w:tc>
        <w:tc>
          <w:tcPr>
            <w:tcW w:w="2044" w:type="dxa"/>
          </w:tcPr>
          <w:p w14:paraId="036E454E" w14:textId="77777777" w:rsidR="00D939A9" w:rsidRDefault="00D939A9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5" w:type="dxa"/>
          </w:tcPr>
          <w:p w14:paraId="3865770F" w14:textId="77777777" w:rsidR="00D939A9" w:rsidRDefault="00D939A9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3" w:type="dxa"/>
          </w:tcPr>
          <w:p w14:paraId="27955D5B" w14:textId="77777777" w:rsidR="00D939A9" w:rsidRDefault="00D939A9" w:rsidP="00596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D939A9" w14:paraId="4D253629" w14:textId="77777777" w:rsidTr="0080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hideMark/>
          </w:tcPr>
          <w:p w14:paraId="1DCC69BF" w14:textId="6B068D81" w:rsidR="00D939A9" w:rsidRDefault="00802249" w:rsidP="005962D4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Reflexiona ante situaciones en desacuerdo y las pone en perspectiva para saber de manera critica que hacer en ese tipo de situaciones. </w:t>
            </w:r>
          </w:p>
        </w:tc>
        <w:tc>
          <w:tcPr>
            <w:tcW w:w="2044" w:type="dxa"/>
          </w:tcPr>
          <w:p w14:paraId="46019995" w14:textId="77777777" w:rsidR="00D939A9" w:rsidRDefault="00D939A9" w:rsidP="0059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5" w:type="dxa"/>
          </w:tcPr>
          <w:p w14:paraId="466DB0C3" w14:textId="77777777" w:rsidR="00D939A9" w:rsidRDefault="00D939A9" w:rsidP="0059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03" w:type="dxa"/>
          </w:tcPr>
          <w:p w14:paraId="7922F530" w14:textId="77777777" w:rsidR="00D939A9" w:rsidRDefault="00D939A9" w:rsidP="0059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E363BE9" w14:textId="41A535F5" w:rsidR="00D939A9" w:rsidRDefault="00D939A9" w:rsidP="00D939A9">
      <w:pPr>
        <w:rPr>
          <w:rFonts w:ascii="Times New Roman" w:hAnsi="Times New Roman" w:cs="Times New Roman"/>
        </w:rPr>
      </w:pPr>
    </w:p>
    <w:p w14:paraId="7A13C973" w14:textId="64242BA0" w:rsidR="00D939A9" w:rsidRDefault="00D939A9" w:rsidP="00D939A9">
      <w:pPr>
        <w:rPr>
          <w:rFonts w:ascii="Times New Roman" w:hAnsi="Times New Roman" w:cs="Times New Roman"/>
        </w:rPr>
      </w:pPr>
    </w:p>
    <w:p w14:paraId="5AAA73DD" w14:textId="582BBDD9" w:rsidR="00D939A9" w:rsidRDefault="00D939A9" w:rsidP="00D939A9">
      <w:pPr>
        <w:rPr>
          <w:rFonts w:ascii="Times New Roman" w:hAnsi="Times New Roman" w:cs="Times New Roman"/>
        </w:rPr>
      </w:pPr>
    </w:p>
    <w:p w14:paraId="70F0C46B" w14:textId="77777777" w:rsidR="00C67D0A" w:rsidRDefault="00C67D0A" w:rsidP="00802249">
      <w:pPr>
        <w:jc w:val="center"/>
        <w:rPr>
          <w:rFonts w:ascii="Times New Roman" w:hAnsi="Times New Roman"/>
          <w:b/>
          <w:sz w:val="32"/>
          <w:szCs w:val="24"/>
        </w:rPr>
      </w:pPr>
    </w:p>
    <w:p w14:paraId="6AB0561A" w14:textId="77777777" w:rsidR="00C67D0A" w:rsidRDefault="00C67D0A" w:rsidP="00802249">
      <w:pPr>
        <w:jc w:val="center"/>
        <w:rPr>
          <w:rFonts w:ascii="Times New Roman" w:hAnsi="Times New Roman"/>
          <w:b/>
          <w:sz w:val="32"/>
          <w:szCs w:val="24"/>
        </w:rPr>
      </w:pPr>
    </w:p>
    <w:p w14:paraId="0E529ED6" w14:textId="77777777" w:rsidR="00C67D0A" w:rsidRDefault="00C67D0A" w:rsidP="00802249">
      <w:pPr>
        <w:jc w:val="center"/>
        <w:rPr>
          <w:rFonts w:ascii="Times New Roman" w:hAnsi="Times New Roman"/>
          <w:b/>
          <w:sz w:val="32"/>
          <w:szCs w:val="24"/>
        </w:rPr>
      </w:pPr>
    </w:p>
    <w:p w14:paraId="3FECAB93" w14:textId="77777777" w:rsidR="00C67D0A" w:rsidRDefault="00C67D0A" w:rsidP="00802249">
      <w:pPr>
        <w:jc w:val="center"/>
        <w:rPr>
          <w:rFonts w:ascii="Times New Roman" w:hAnsi="Times New Roman"/>
          <w:b/>
          <w:sz w:val="32"/>
          <w:szCs w:val="24"/>
        </w:rPr>
      </w:pPr>
    </w:p>
    <w:p w14:paraId="2510B27F" w14:textId="77777777" w:rsidR="00C67D0A" w:rsidRDefault="00C67D0A" w:rsidP="00802249">
      <w:pPr>
        <w:jc w:val="center"/>
        <w:rPr>
          <w:rFonts w:ascii="Times New Roman" w:hAnsi="Times New Roman"/>
          <w:b/>
          <w:sz w:val="32"/>
          <w:szCs w:val="24"/>
        </w:rPr>
      </w:pPr>
    </w:p>
    <w:p w14:paraId="6C510BE3" w14:textId="77777777" w:rsidR="00C67D0A" w:rsidRDefault="00C67D0A" w:rsidP="00802249">
      <w:pPr>
        <w:jc w:val="center"/>
        <w:rPr>
          <w:rFonts w:ascii="Times New Roman" w:hAnsi="Times New Roman"/>
          <w:b/>
          <w:sz w:val="32"/>
          <w:szCs w:val="24"/>
        </w:rPr>
      </w:pPr>
    </w:p>
    <w:p w14:paraId="0982A0AB" w14:textId="77777777" w:rsidR="00C67D0A" w:rsidRDefault="00C67D0A" w:rsidP="00802249">
      <w:pPr>
        <w:jc w:val="center"/>
        <w:rPr>
          <w:rFonts w:ascii="Times New Roman" w:hAnsi="Times New Roman"/>
          <w:b/>
          <w:sz w:val="32"/>
          <w:szCs w:val="24"/>
        </w:rPr>
      </w:pPr>
    </w:p>
    <w:p w14:paraId="292EE66A" w14:textId="7C41F5E1" w:rsidR="00802249" w:rsidRDefault="00802249" w:rsidP="00802249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1198EBE0" wp14:editId="0C9D87BB">
            <wp:simplePos x="0" y="0"/>
            <wp:positionH relativeFrom="margin">
              <wp:align>right</wp:align>
            </wp:positionH>
            <wp:positionV relativeFrom="paragraph">
              <wp:posOffset>-394970</wp:posOffset>
            </wp:positionV>
            <wp:extent cx="638175" cy="728345"/>
            <wp:effectExtent l="0" t="0" r="9525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CBE">
        <w:rPr>
          <w:rFonts w:ascii="Times New Roman" w:hAnsi="Times New Roman"/>
          <w:b/>
          <w:sz w:val="32"/>
          <w:szCs w:val="24"/>
        </w:rPr>
        <w:t>E</w:t>
      </w:r>
      <w:r>
        <w:rPr>
          <w:rFonts w:ascii="Times New Roman" w:hAnsi="Times New Roman"/>
          <w:b/>
          <w:sz w:val="32"/>
          <w:szCs w:val="24"/>
        </w:rPr>
        <w:t>SCUELA NORMAL DE EDUCACIÓN PREESCOLAR</w:t>
      </w:r>
    </w:p>
    <w:p w14:paraId="074A4568" w14:textId="41041066" w:rsidR="00802249" w:rsidRDefault="00802249" w:rsidP="00802249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3414"/>
        <w:gridCol w:w="11045"/>
      </w:tblGrid>
      <w:tr w:rsidR="00802249" w14:paraId="1E6489F5" w14:textId="77777777" w:rsidTr="007305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755528A" w14:textId="77777777" w:rsidR="00802249" w:rsidRDefault="00802249" w:rsidP="005962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1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4C54F8" w14:textId="77777777" w:rsidR="00802249" w:rsidRDefault="00802249" w:rsidP="005962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120D4A02" w14:textId="77777777" w:rsidR="00802249" w:rsidRDefault="00802249" w:rsidP="0080224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1656"/>
        <w:gridCol w:w="1567"/>
        <w:gridCol w:w="1133"/>
        <w:gridCol w:w="10103"/>
      </w:tblGrid>
      <w:tr w:rsidR="00802249" w14:paraId="736F28C7" w14:textId="77777777" w:rsidTr="007305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E594" w14:textId="77777777" w:rsidR="00802249" w:rsidRDefault="00802249" w:rsidP="005962D4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10BF" w14:textId="77777777" w:rsidR="00802249" w:rsidRDefault="00802249" w:rsidP="0059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802249" w14:paraId="074C31CF" w14:textId="77777777" w:rsidTr="007305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5FBE" w14:textId="77777777" w:rsidR="00802249" w:rsidRDefault="00802249" w:rsidP="0059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C2D4" w14:textId="77777777" w:rsidR="00802249" w:rsidRDefault="00802249" w:rsidP="005962D4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802249" w14:paraId="41ADB13C" w14:textId="77777777" w:rsidTr="007305C4">
        <w:trPr>
          <w:trHeight w:val="1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902B" w14:textId="77777777" w:rsidR="00802249" w:rsidRDefault="00802249" w:rsidP="0059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02EA7D6B" w14:textId="77777777" w:rsidR="00802249" w:rsidRDefault="00802249" w:rsidP="0059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2365" w14:textId="77777777" w:rsidR="00802249" w:rsidRDefault="00802249" w:rsidP="00596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DC5E" w14:textId="77777777" w:rsidR="00802249" w:rsidRDefault="00802249" w:rsidP="005962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EAAD" w14:textId="77777777" w:rsidR="00802249" w:rsidRDefault="00802249" w:rsidP="00596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2249" w14:paraId="178BEE49" w14:textId="77777777" w:rsidTr="007305C4">
        <w:trPr>
          <w:trHeight w:val="1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2217" w14:textId="77777777" w:rsidR="00802249" w:rsidRDefault="00802249" w:rsidP="0059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974A" w14:textId="77777777" w:rsidR="00802249" w:rsidRPr="007F4707" w:rsidRDefault="00802249" w:rsidP="005962D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041D9793" w14:textId="77777777" w:rsidR="00802249" w:rsidRPr="007F4707" w:rsidRDefault="00802249" w:rsidP="00802249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7E4CA3E3" w14:textId="77777777" w:rsidR="00802249" w:rsidRPr="007F4707" w:rsidRDefault="00802249" w:rsidP="005962D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5D38323A" w14:textId="77777777" w:rsidR="00802249" w:rsidRPr="007F4707" w:rsidRDefault="00802249" w:rsidP="00802249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4FEBB12A" w14:textId="77777777" w:rsidR="00802249" w:rsidRPr="007F4707" w:rsidRDefault="00802249" w:rsidP="005962D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1FF866C9" w14:textId="77777777" w:rsidR="00802249" w:rsidRPr="007F4707" w:rsidRDefault="00802249" w:rsidP="00802249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802249" w14:paraId="7AC08A13" w14:textId="77777777" w:rsidTr="007305C4">
        <w:trPr>
          <w:trHeight w:val="1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2203" w14:textId="77777777" w:rsidR="00802249" w:rsidRDefault="00802249" w:rsidP="0059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AF78" w14:textId="77777777" w:rsidR="00802249" w:rsidRPr="00706883" w:rsidRDefault="00802249" w:rsidP="00596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6ED27B76" w14:textId="77777777" w:rsidR="00802249" w:rsidRPr="00706883" w:rsidRDefault="00802249" w:rsidP="00596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1BD75B26" w14:textId="77777777" w:rsidR="00802249" w:rsidRPr="00706883" w:rsidRDefault="00802249" w:rsidP="00596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2FD08F42" w14:textId="77777777" w:rsidR="00802249" w:rsidRPr="00706883" w:rsidRDefault="00802249" w:rsidP="00596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6F149145" w14:textId="77777777" w:rsidR="00802249" w:rsidRPr="00706883" w:rsidRDefault="00802249" w:rsidP="00596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0315EA0C" w14:textId="77777777" w:rsidR="00802249" w:rsidRDefault="00802249" w:rsidP="005962D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="-724" w:tblpY="-5617"/>
        <w:tblW w:w="14466" w:type="dxa"/>
        <w:tblLook w:val="04A0" w:firstRow="1" w:lastRow="0" w:firstColumn="1" w:lastColumn="0" w:noHBand="0" w:noVBand="1"/>
      </w:tblPr>
      <w:tblGrid>
        <w:gridCol w:w="12065"/>
        <w:gridCol w:w="1158"/>
        <w:gridCol w:w="1243"/>
      </w:tblGrid>
      <w:tr w:rsidR="00802249" w14:paraId="074F5954" w14:textId="77777777" w:rsidTr="007305C4">
        <w:trPr>
          <w:trHeight w:val="348"/>
        </w:trPr>
        <w:tc>
          <w:tcPr>
            <w:tcW w:w="1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F231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Criterio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12F3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C341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802249" w14:paraId="3D34B2C8" w14:textId="77777777" w:rsidTr="007305C4">
        <w:trPr>
          <w:trHeight w:val="714"/>
        </w:trPr>
        <w:tc>
          <w:tcPr>
            <w:tcW w:w="1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8E49" w14:textId="77777777" w:rsidR="00802249" w:rsidRDefault="00802249" w:rsidP="00730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44C8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90AAAF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959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249" w14:paraId="15458C9C" w14:textId="77777777" w:rsidTr="007305C4">
        <w:trPr>
          <w:trHeight w:val="366"/>
        </w:trPr>
        <w:tc>
          <w:tcPr>
            <w:tcW w:w="1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9BB6605" w14:textId="77777777" w:rsidR="00802249" w:rsidRDefault="00802249" w:rsidP="00730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802249" w14:paraId="5AB6E810" w14:textId="77777777" w:rsidTr="007305C4">
        <w:trPr>
          <w:trHeight w:val="1337"/>
        </w:trPr>
        <w:tc>
          <w:tcPr>
            <w:tcW w:w="1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F864" w14:textId="77777777" w:rsidR="00802249" w:rsidRDefault="00802249" w:rsidP="007305C4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5358E540" w14:textId="77777777" w:rsidR="00802249" w:rsidRDefault="00802249" w:rsidP="007305C4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</w:t>
            </w:r>
            <w:r w:rsidRPr="008942A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 campo de formación académica</w:t>
            </w:r>
          </w:p>
          <w:p w14:paraId="145FA8B0" w14:textId="77777777" w:rsidR="00802249" w:rsidRDefault="00802249" w:rsidP="007305C4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34D712A6" w14:textId="77777777" w:rsidR="00802249" w:rsidRPr="008942AA" w:rsidRDefault="00802249" w:rsidP="007305C4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3250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DDEFE5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ECF2" w14:textId="77777777" w:rsidR="00802249" w:rsidRDefault="00802249" w:rsidP="007305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249" w14:paraId="6A720C25" w14:textId="77777777" w:rsidTr="007305C4">
        <w:trPr>
          <w:trHeight w:val="348"/>
        </w:trPr>
        <w:tc>
          <w:tcPr>
            <w:tcW w:w="1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9A3C" w14:textId="77777777" w:rsidR="00802249" w:rsidRDefault="00802249" w:rsidP="007305C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C345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EE1" w14:textId="77777777" w:rsidR="00802249" w:rsidRDefault="00802249" w:rsidP="007305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249" w14:paraId="5BE7950B" w14:textId="77777777" w:rsidTr="007305C4">
        <w:trPr>
          <w:trHeight w:val="2363"/>
        </w:trPr>
        <w:tc>
          <w:tcPr>
            <w:tcW w:w="1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E28D" w14:textId="77777777" w:rsidR="00802249" w:rsidRDefault="00802249" w:rsidP="007305C4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Las actividades:</w:t>
            </w:r>
          </w:p>
          <w:p w14:paraId="6B27FF68" w14:textId="77777777" w:rsidR="00802249" w:rsidRDefault="00802249" w:rsidP="007305C4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redactan en presente, iniciando con un verbo.</w:t>
            </w:r>
          </w:p>
          <w:p w14:paraId="787E1DDB" w14:textId="77777777" w:rsidR="00802249" w:rsidRPr="00960346" w:rsidRDefault="00802249" w:rsidP="007305C4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escribe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para su desarrollo en</w:t>
            </w:r>
            <w: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194C5C1D" w14:textId="77777777" w:rsidR="00802249" w:rsidRPr="00960346" w:rsidRDefault="00802249" w:rsidP="007305C4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Desarrollan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habilidades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socioemocionales para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favorecer un clima 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participación, inclusión,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armonía y respeto en el aula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,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basadas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el </w:t>
            </w:r>
            <w:r>
              <w:t>programa</w:t>
            </w:r>
            <w:r w:rsidRPr="00020424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.</w:t>
            </w:r>
          </w:p>
          <w:p w14:paraId="21767A43" w14:textId="77777777" w:rsidR="00802249" w:rsidRDefault="00802249" w:rsidP="007305C4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realización, el tiempo y el espacio en que se desarrollarán.</w:t>
            </w:r>
          </w:p>
          <w:p w14:paraId="593D18E1" w14:textId="77777777" w:rsidR="00802249" w:rsidRDefault="00802249" w:rsidP="007305C4">
            <w:pPr>
              <w:pStyle w:val="Prrafodelista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66F4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AA51BD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0EBB38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1B0D" w14:textId="77777777" w:rsidR="00802249" w:rsidRDefault="00802249" w:rsidP="007305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249" w14:paraId="51580E28" w14:textId="77777777" w:rsidTr="007305C4">
        <w:trPr>
          <w:trHeight w:val="348"/>
        </w:trPr>
        <w:tc>
          <w:tcPr>
            <w:tcW w:w="1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A03C" w14:textId="77777777" w:rsidR="00802249" w:rsidRDefault="00802249" w:rsidP="007305C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0472" w14:textId="77777777" w:rsidR="00802249" w:rsidRDefault="00802249" w:rsidP="007305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83C5" w14:textId="77777777" w:rsidR="00802249" w:rsidRDefault="00802249" w:rsidP="007305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A23FC75" w14:textId="77777777" w:rsidR="00802249" w:rsidRDefault="00802249" w:rsidP="00802249"/>
    <w:p w14:paraId="09AF67D4" w14:textId="77777777" w:rsidR="00802249" w:rsidRDefault="00802249" w:rsidP="00D939A9">
      <w:pPr>
        <w:rPr>
          <w:rFonts w:ascii="Times New Roman" w:hAnsi="Times New Roman" w:cs="Times New Roman"/>
        </w:rPr>
      </w:pPr>
    </w:p>
    <w:p w14:paraId="4282A0A9" w14:textId="285A47B1" w:rsidR="00D939A9" w:rsidRDefault="00D939A9" w:rsidP="00D939A9">
      <w:pPr>
        <w:rPr>
          <w:rFonts w:ascii="Times New Roman" w:hAnsi="Times New Roman" w:cs="Times New Roman"/>
        </w:rPr>
      </w:pPr>
    </w:p>
    <w:p w14:paraId="2A7D120A" w14:textId="1B29E114" w:rsidR="00D939A9" w:rsidRDefault="00D939A9" w:rsidP="00D939A9">
      <w:pPr>
        <w:rPr>
          <w:rFonts w:ascii="Times New Roman" w:hAnsi="Times New Roman" w:cs="Times New Roman"/>
        </w:rPr>
      </w:pPr>
    </w:p>
    <w:p w14:paraId="30AC6EC5" w14:textId="62223F60" w:rsidR="00D939A9" w:rsidRDefault="00D939A9" w:rsidP="00D939A9">
      <w:pPr>
        <w:rPr>
          <w:rFonts w:ascii="Times New Roman" w:hAnsi="Times New Roman" w:cs="Times New Roman"/>
        </w:rPr>
      </w:pPr>
    </w:p>
    <w:p w14:paraId="56E62E79" w14:textId="5791C7AD" w:rsidR="00D939A9" w:rsidRDefault="00D939A9" w:rsidP="00D939A9">
      <w:pPr>
        <w:rPr>
          <w:rFonts w:ascii="Times New Roman" w:hAnsi="Times New Roman" w:cs="Times New Roman"/>
        </w:rPr>
      </w:pPr>
    </w:p>
    <w:p w14:paraId="0EA60B05" w14:textId="13018A1F" w:rsidR="00D939A9" w:rsidRDefault="00D939A9" w:rsidP="00D939A9">
      <w:pPr>
        <w:rPr>
          <w:rFonts w:ascii="Times New Roman" w:hAnsi="Times New Roman" w:cs="Times New Roman"/>
        </w:rPr>
      </w:pPr>
    </w:p>
    <w:p w14:paraId="3D1C8FCB" w14:textId="77777777" w:rsidR="00D939A9" w:rsidRPr="00B8596C" w:rsidRDefault="00D939A9" w:rsidP="00D939A9">
      <w:pPr>
        <w:rPr>
          <w:rFonts w:ascii="Times New Roman" w:hAnsi="Times New Roman" w:cs="Times New Roman"/>
        </w:rPr>
      </w:pPr>
    </w:p>
    <w:sectPr w:rsidR="00D939A9" w:rsidRPr="00B8596C" w:rsidSect="00073CFF">
      <w:pgSz w:w="15840" w:h="12240" w:orient="landscape"/>
      <w:pgMar w:top="1701" w:right="1417" w:bottom="1701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-43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</w:abstractNum>
  <w:abstractNum w:abstractNumId="1" w15:restartNumberingAfterBreak="0">
    <w:nsid w:val="170B46EE"/>
    <w:multiLevelType w:val="hybridMultilevel"/>
    <w:tmpl w:val="7722F3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C5342"/>
    <w:multiLevelType w:val="hybridMultilevel"/>
    <w:tmpl w:val="F1A4BC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6C"/>
    <w:rsid w:val="00064220"/>
    <w:rsid w:val="00073CFF"/>
    <w:rsid w:val="00080B25"/>
    <w:rsid w:val="00591CBE"/>
    <w:rsid w:val="0068109B"/>
    <w:rsid w:val="00705448"/>
    <w:rsid w:val="007305C4"/>
    <w:rsid w:val="00802249"/>
    <w:rsid w:val="0083166A"/>
    <w:rsid w:val="00AF2B36"/>
    <w:rsid w:val="00B1172D"/>
    <w:rsid w:val="00B8596C"/>
    <w:rsid w:val="00C3761A"/>
    <w:rsid w:val="00C67D0A"/>
    <w:rsid w:val="00D17A1C"/>
    <w:rsid w:val="00D939A9"/>
    <w:rsid w:val="00F0351A"/>
    <w:rsid w:val="00F5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AB98F"/>
  <w15:chartTrackingRefBased/>
  <w15:docId w15:val="{237DE751-7B22-49ED-AAB7-A5D3098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96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9A9"/>
    <w:pPr>
      <w:ind w:left="720"/>
      <w:contextualSpacing/>
    </w:pPr>
  </w:style>
  <w:style w:type="table" w:styleId="Tablaconcuadrcula4-nfasis2">
    <w:name w:val="Grid Table 4 Accent 2"/>
    <w:basedOn w:val="Tablanormal"/>
    <w:uiPriority w:val="49"/>
    <w:rsid w:val="00D939A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939A9"/>
    <w:rPr>
      <w:color w:val="0563C1" w:themeColor="hyperlink"/>
      <w:u w:val="single"/>
    </w:rPr>
  </w:style>
  <w:style w:type="table" w:styleId="Tablaconcuadrcula4-nfasis1">
    <w:name w:val="Grid Table 4 Accent 1"/>
    <w:basedOn w:val="Tablanormal"/>
    <w:uiPriority w:val="49"/>
    <w:rsid w:val="00D939A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8022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Karina Rivera</cp:lastModifiedBy>
  <cp:revision>2</cp:revision>
  <dcterms:created xsi:type="dcterms:W3CDTF">2021-06-07T22:46:00Z</dcterms:created>
  <dcterms:modified xsi:type="dcterms:W3CDTF">2021-06-07T22:46:00Z</dcterms:modified>
</cp:coreProperties>
</file>