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9244" w14:textId="02044A79" w:rsidR="0066568A" w:rsidRDefault="0066568A" w:rsidP="0066568A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3F207E6D" wp14:editId="792B024D">
            <wp:extent cx="121920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30B6" w14:textId="74FD4784" w:rsidR="0066568A" w:rsidRPr="0066568A" w:rsidRDefault="0066568A" w:rsidP="0066568A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66568A">
        <w:rPr>
          <w:rFonts w:ascii="Arial" w:hAnsi="Arial" w:cs="Arial"/>
          <w:b/>
          <w:sz w:val="28"/>
          <w:szCs w:val="28"/>
        </w:rPr>
        <w:t xml:space="preserve">Curso: </w:t>
      </w:r>
      <w:r w:rsidRPr="0066568A">
        <w:rPr>
          <w:rFonts w:ascii="Arial" w:hAnsi="Arial" w:cs="Arial"/>
          <w:b/>
          <w:sz w:val="28"/>
          <w:szCs w:val="28"/>
        </w:rPr>
        <w:t>Estrategias para el desarrollo socioemocional.</w:t>
      </w:r>
    </w:p>
    <w:p w14:paraId="0D18B3D9" w14:textId="7E608BE4" w:rsidR="0066568A" w:rsidRPr="0066568A" w:rsidRDefault="0066568A" w:rsidP="0066568A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66568A">
        <w:rPr>
          <w:rFonts w:ascii="Arial" w:hAnsi="Arial" w:cs="Arial"/>
          <w:b/>
          <w:bCs/>
          <w:sz w:val="24"/>
          <w:szCs w:val="24"/>
        </w:rPr>
        <w:t>Maestra:</w:t>
      </w:r>
      <w:r w:rsidRPr="0066568A">
        <w:rPr>
          <w:rFonts w:ascii="Arial" w:hAnsi="Arial" w:cs="Arial"/>
          <w:sz w:val="24"/>
          <w:szCs w:val="24"/>
        </w:rPr>
        <w:t xml:space="preserve"> </w:t>
      </w:r>
      <w:r w:rsidRPr="0066568A">
        <w:rPr>
          <w:rFonts w:ascii="Arial" w:hAnsi="Arial" w:cs="Arial"/>
          <w:sz w:val="24"/>
          <w:szCs w:val="24"/>
        </w:rPr>
        <w:t xml:space="preserve">Eduarda </w:t>
      </w:r>
    </w:p>
    <w:p w14:paraId="487E1C84" w14:textId="47C13F10" w:rsidR="0066568A" w:rsidRDefault="0066568A" w:rsidP="0066568A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66568A">
        <w:rPr>
          <w:rFonts w:ascii="Arial" w:hAnsi="Arial" w:cs="Arial"/>
          <w:b/>
          <w:bCs/>
          <w:sz w:val="24"/>
          <w:szCs w:val="24"/>
        </w:rPr>
        <w:t>Alumno:</w:t>
      </w:r>
      <w:r w:rsidRPr="0066568A">
        <w:rPr>
          <w:rFonts w:ascii="Arial" w:hAnsi="Arial" w:cs="Arial"/>
          <w:sz w:val="24"/>
          <w:szCs w:val="24"/>
        </w:rPr>
        <w:t xml:space="preserve"> Lucia del Carmen Laureano Valdez   </w:t>
      </w:r>
      <w:proofErr w:type="spellStart"/>
      <w:r w:rsidRPr="0066568A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66568A">
        <w:rPr>
          <w:rFonts w:ascii="Arial" w:hAnsi="Arial" w:cs="Arial"/>
          <w:b/>
          <w:bCs/>
          <w:sz w:val="24"/>
          <w:szCs w:val="24"/>
        </w:rPr>
        <w:t xml:space="preserve"> Lista:</w:t>
      </w:r>
      <w:r w:rsidRPr="0066568A">
        <w:rPr>
          <w:rFonts w:ascii="Arial" w:hAnsi="Arial" w:cs="Arial"/>
          <w:sz w:val="24"/>
          <w:szCs w:val="24"/>
        </w:rPr>
        <w:t xml:space="preserve"> 13</w:t>
      </w:r>
    </w:p>
    <w:p w14:paraId="5B9D2BCB" w14:textId="22DE6221" w:rsidR="0066568A" w:rsidRDefault="0066568A" w:rsidP="0066568A">
      <w:pPr>
        <w:pStyle w:val="Encabez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Semestre, Sección: “A”</w:t>
      </w:r>
    </w:p>
    <w:p w14:paraId="486749E1" w14:textId="57FCB87A" w:rsidR="0066568A" w:rsidRPr="0066568A" w:rsidRDefault="0066568A" w:rsidP="0066568A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66568A">
        <w:rPr>
          <w:rFonts w:ascii="Arial" w:hAnsi="Arial" w:cs="Arial"/>
          <w:b/>
          <w:bCs/>
          <w:sz w:val="24"/>
          <w:szCs w:val="24"/>
        </w:rPr>
        <w:t>Propuesta Didáctica</w:t>
      </w:r>
    </w:p>
    <w:p w14:paraId="07B85065" w14:textId="77777777" w:rsidR="0066568A" w:rsidRPr="0066568A" w:rsidRDefault="0066568A" w:rsidP="00665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725F4" w14:textId="59B8FB81" w:rsidR="0066568A" w:rsidRPr="0066568A" w:rsidRDefault="0066568A" w:rsidP="0066568A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6568A">
        <w:rPr>
          <w:rFonts w:ascii="Arial" w:hAnsi="Arial" w:cs="Arial"/>
          <w:b/>
          <w:sz w:val="24"/>
          <w:szCs w:val="24"/>
        </w:rPr>
        <w:t>UNIDAD I</w:t>
      </w:r>
      <w:r w:rsidR="00223299">
        <w:rPr>
          <w:rFonts w:ascii="Arial" w:hAnsi="Arial" w:cs="Arial"/>
          <w:b/>
          <w:sz w:val="24"/>
          <w:szCs w:val="24"/>
        </w:rPr>
        <w:t>I</w:t>
      </w:r>
      <w:r w:rsidRPr="0066568A">
        <w:rPr>
          <w:rFonts w:ascii="Arial" w:hAnsi="Arial" w:cs="Arial"/>
          <w:b/>
          <w:sz w:val="24"/>
          <w:szCs w:val="24"/>
        </w:rPr>
        <w:t>I: Estrategias para el desarrollo socioemocional en preescolar</w:t>
      </w:r>
      <w:r>
        <w:rPr>
          <w:rFonts w:ascii="Arial" w:hAnsi="Arial" w:cs="Arial"/>
          <w:b/>
          <w:sz w:val="24"/>
          <w:szCs w:val="24"/>
        </w:rPr>
        <w:t>:</w:t>
      </w:r>
    </w:p>
    <w:p w14:paraId="50DA352C" w14:textId="676C2A71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5E36B9B7" w14:textId="77777777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747F8E6C" w14:textId="37467583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C87C97B" w14:textId="61013FF8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0496473" w14:textId="6123267A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E35C8B4" w14:textId="30F87C31" w:rsidR="0066568A" w:rsidRPr="0066568A" w:rsidRDefault="0066568A" w:rsidP="0066568A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FD89753" w14:textId="153E136A" w:rsidR="0066568A" w:rsidRDefault="0066568A" w:rsidP="0066568A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97B7CFD" w14:textId="62EFA54B" w:rsidR="0066568A" w:rsidRDefault="0066568A" w:rsidP="0066568A">
      <w:pPr>
        <w:spacing w:beforeLines="20" w:before="48" w:afterLines="20" w:after="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0</w:t>
      </w:r>
      <w:r w:rsidR="008015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Abril 2021.</w:t>
      </w:r>
    </w:p>
    <w:p w14:paraId="09BD0E91" w14:textId="34E47731" w:rsidR="0066568A" w:rsidRDefault="006656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521844" w14:textId="77777777" w:rsidR="005E73F0" w:rsidRPr="00FF37D6" w:rsidRDefault="005E73F0" w:rsidP="005E73F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979C5C4" w14:textId="77777777" w:rsidR="005E73F0" w:rsidRPr="000F5221" w:rsidRDefault="005E73F0" w:rsidP="005E73F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BFB3D48" wp14:editId="506AED5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4C61C" w14:textId="77777777" w:rsidR="005E73F0" w:rsidRPr="00724EC8" w:rsidRDefault="005E73F0" w:rsidP="005E73F0">
      <w:pPr>
        <w:rPr>
          <w:rFonts w:ascii="Arial" w:hAnsi="Arial" w:cs="Arial"/>
          <w:b/>
          <w:bCs/>
          <w:sz w:val="24"/>
          <w:szCs w:val="24"/>
        </w:rPr>
      </w:pPr>
    </w:p>
    <w:p w14:paraId="2F50F075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Lucia del Carmen Laureano Valdez.</w:t>
      </w:r>
    </w:p>
    <w:p w14:paraId="4F259736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Semestre</w:t>
      </w:r>
      <w:r w:rsidRPr="00724EC8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4°      </w:t>
      </w:r>
      <w:r w:rsidRPr="00724EC8"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</w:t>
      </w:r>
      <w:r w:rsidRPr="00724EC8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13</w:t>
      </w:r>
    </w:p>
    <w:p w14:paraId="7026E33B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Anita del Bosque de López.</w:t>
      </w:r>
    </w:p>
    <w:p w14:paraId="1EE84EDD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05DJN0027I          </w:t>
      </w:r>
      <w:r w:rsidRPr="00724EC8"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121           </w:t>
      </w:r>
      <w:r w:rsidRPr="00724EC8"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 1° “A”</w:t>
      </w:r>
    </w:p>
    <w:p w14:paraId="512634A6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Claudia Concepción Carrillo Esparza.</w:t>
      </w:r>
    </w:p>
    <w:p w14:paraId="41BE9F45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   30                </w:t>
      </w:r>
      <w:r w:rsidRPr="00724EC8">
        <w:rPr>
          <w:rFonts w:ascii="Arial" w:hAnsi="Arial" w:cs="Arial"/>
          <w:b/>
          <w:bCs/>
          <w:sz w:val="24"/>
          <w:szCs w:val="24"/>
        </w:rPr>
        <w:t>Niños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            </w:t>
      </w:r>
      <w:r w:rsidRPr="00724EC8"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16 </w:t>
      </w:r>
    </w:p>
    <w:p w14:paraId="48F0E12C" w14:textId="71138D8B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Del 14 al </w:t>
      </w:r>
      <w:r w:rsidR="00801549">
        <w:rPr>
          <w:rFonts w:ascii="Arial" w:hAnsi="Arial" w:cs="Arial"/>
          <w:sz w:val="24"/>
          <w:szCs w:val="24"/>
        </w:rPr>
        <w:t>25 de Junio del 2021.</w:t>
      </w:r>
    </w:p>
    <w:p w14:paraId="2EE2664E" w14:textId="77777777" w:rsidR="0066568A" w:rsidRDefault="0066568A" w:rsidP="0066568A">
      <w:pPr>
        <w:rPr>
          <w:rFonts w:ascii="Arial" w:hAnsi="Arial" w:cs="Arial"/>
          <w:sz w:val="24"/>
          <w:szCs w:val="24"/>
        </w:rPr>
      </w:pPr>
    </w:p>
    <w:p w14:paraId="3E7B97F3" w14:textId="77777777" w:rsidR="0066568A" w:rsidRDefault="0066568A" w:rsidP="0066568A">
      <w:pPr>
        <w:rPr>
          <w:rFonts w:ascii="Arial" w:hAnsi="Arial" w:cs="Arial"/>
          <w:sz w:val="24"/>
          <w:szCs w:val="24"/>
        </w:rPr>
      </w:pPr>
    </w:p>
    <w:p w14:paraId="26812869" w14:textId="77777777" w:rsidR="0066568A" w:rsidRDefault="0066568A" w:rsidP="0066568A">
      <w:pPr>
        <w:rPr>
          <w:rFonts w:ascii="Arial" w:hAnsi="Arial" w:cs="Arial"/>
          <w:sz w:val="24"/>
          <w:szCs w:val="24"/>
        </w:rPr>
      </w:pPr>
    </w:p>
    <w:p w14:paraId="43F80389" w14:textId="77777777" w:rsidR="0066568A" w:rsidRDefault="0066568A" w:rsidP="00665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C6BE0" w14:textId="77777777" w:rsidR="0066568A" w:rsidRDefault="0066568A" w:rsidP="006656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X="-856" w:tblpY="-1124"/>
        <w:tblW w:w="5721" w:type="pct"/>
        <w:tblInd w:w="0" w:type="dxa"/>
        <w:tblLook w:val="04A0" w:firstRow="1" w:lastRow="0" w:firstColumn="1" w:lastColumn="0" w:noHBand="0" w:noVBand="1"/>
      </w:tblPr>
      <w:tblGrid>
        <w:gridCol w:w="4246"/>
        <w:gridCol w:w="3828"/>
        <w:gridCol w:w="6796"/>
      </w:tblGrid>
      <w:tr w:rsidR="00297739" w14:paraId="0E053103" w14:textId="77777777" w:rsidTr="00297739">
        <w:trPr>
          <w:trHeight w:val="254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105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 personal y social</w:t>
            </w:r>
          </w:p>
          <w:p w14:paraId="495A1ECB" w14:textId="77777777" w:rsidR="00297739" w:rsidRDefault="00297739" w:rsidP="0029773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C3182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00F2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97739" w14:paraId="799835D6" w14:textId="77777777" w:rsidTr="00297739">
        <w:trPr>
          <w:trHeight w:val="254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58C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44F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CA1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297739" w14:paraId="426494F4" w14:textId="77777777" w:rsidTr="00297739">
        <w:trPr>
          <w:trHeight w:val="254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3B91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80804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8DE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0A97A968" w14:textId="77777777" w:rsidTr="00297739">
        <w:trPr>
          <w:trHeight w:val="61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3959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C39B" w14:textId="32E8A123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D498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CAF43" w14:textId="66A1545F" w:rsidR="0066568A" w:rsidRDefault="0066568A" w:rsidP="006656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EAD15" w14:textId="67DF6B1F" w:rsidR="00171C39" w:rsidRPr="00E30ECE" w:rsidRDefault="00E30ECE" w:rsidP="00E30EC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30ECE">
        <w:rPr>
          <w:rFonts w:ascii="Arial" w:hAnsi="Arial" w:cs="Arial"/>
          <w:b/>
          <w:sz w:val="40"/>
          <w:szCs w:val="40"/>
        </w:rPr>
        <w:t>El monstruo de colores</w:t>
      </w:r>
    </w:p>
    <w:tbl>
      <w:tblPr>
        <w:tblStyle w:val="Tablaconcuadrcula"/>
        <w:tblW w:w="14885" w:type="dxa"/>
        <w:jc w:val="center"/>
        <w:tblInd w:w="0" w:type="dxa"/>
        <w:tblLook w:val="04A0" w:firstRow="1" w:lastRow="0" w:firstColumn="1" w:lastColumn="0" w:noHBand="0" w:noVBand="1"/>
      </w:tblPr>
      <w:tblGrid>
        <w:gridCol w:w="4319"/>
        <w:gridCol w:w="4085"/>
        <w:gridCol w:w="1990"/>
        <w:gridCol w:w="1823"/>
        <w:gridCol w:w="2668"/>
      </w:tblGrid>
      <w:tr w:rsidR="0066568A" w:rsidRPr="006C7245" w14:paraId="391FE7DF" w14:textId="77777777" w:rsidTr="006C7245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5D55" w14:textId="4D98307C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3E00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1B6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698B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DEF4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790C31" w:rsidRPr="006C7245" w14:paraId="4B50C08B" w14:textId="77777777" w:rsidTr="006C7245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674" w14:textId="5681FFBE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Inicio:</w:t>
            </w:r>
            <w:r w:rsidR="00430A59">
              <w:rPr>
                <w:rFonts w:ascii="Arial" w:hAnsi="Arial" w:cs="Arial"/>
                <w:bCs/>
                <w:sz w:val="24"/>
                <w:szCs w:val="24"/>
              </w:rPr>
              <w:t xml:space="preserve"> Responde: ¿Qué son las emociones para ti?,</w:t>
            </w:r>
            <w:r w:rsidR="00D02D0F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874007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02D0F">
              <w:rPr>
                <w:rFonts w:ascii="Arial" w:hAnsi="Arial" w:cs="Arial"/>
                <w:bCs/>
                <w:sz w:val="24"/>
                <w:szCs w:val="24"/>
              </w:rPr>
              <w:t>ara qué sirven?</w:t>
            </w:r>
            <w:r w:rsidR="00430A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55D9">
              <w:rPr>
                <w:rFonts w:ascii="Arial" w:hAnsi="Arial" w:cs="Arial"/>
                <w:bCs/>
                <w:sz w:val="24"/>
                <w:szCs w:val="24"/>
              </w:rPr>
              <w:t xml:space="preserve">¿Cómo te sientes el día de hoy?, ¿Por qué te sientes así?,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260C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E91CFA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B34298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FB563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E800F" w14:textId="77777777" w:rsidR="00874007" w:rsidRDefault="00874007" w:rsidP="008740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0A5B3E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D1BB6" w14:textId="396969BD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81A" w14:textId="12DF172F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61E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8D2B" w14:textId="77777777" w:rsidR="00874007" w:rsidRDefault="008740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9C1300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4B01F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86249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F9A4AD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9B947E" w14:textId="579F652F" w:rsidR="00790C31" w:rsidRDefault="006C7245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Día: </w:t>
            </w:r>
            <w:r w:rsidR="00790C31" w:rsidRPr="006C7245">
              <w:rPr>
                <w:rFonts w:ascii="Arial" w:hAnsi="Arial" w:cs="Arial"/>
                <w:bCs/>
                <w:sz w:val="24"/>
                <w:szCs w:val="24"/>
              </w:rPr>
              <w:t>Lunes 14 Junio 2021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27E0D1D" w14:textId="68C9F9C2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7F7ACB" w14:textId="60968620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4654D" w14:textId="77777777" w:rsidR="00874007" w:rsidRPr="006C7245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3DE395" w14:textId="233B3953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 xml:space="preserve">Tiempo: </w:t>
            </w:r>
            <w:r w:rsidR="00A40C50" w:rsidRPr="006C7245">
              <w:rPr>
                <w:rFonts w:ascii="Arial" w:hAnsi="Arial" w:cs="Arial"/>
                <w:bCs/>
                <w:sz w:val="24"/>
                <w:szCs w:val="24"/>
              </w:rPr>
              <w:t>45 minutos</w:t>
            </w:r>
          </w:p>
        </w:tc>
      </w:tr>
      <w:tr w:rsidR="00790C31" w:rsidRPr="006C7245" w14:paraId="7DBFF7E0" w14:textId="77777777" w:rsidTr="006C7245">
        <w:trPr>
          <w:trHeight w:val="1386"/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03F" w14:textId="0E727B7C" w:rsidR="00790C31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0E1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6C7245">
              <w:rPr>
                <w:rFonts w:ascii="Arial" w:hAnsi="Arial" w:cs="Arial"/>
                <w:bCs/>
                <w:sz w:val="24"/>
                <w:szCs w:val="24"/>
              </w:rPr>
              <w:t xml:space="preserve"> Escucha con atención </w:t>
            </w:r>
            <w:r w:rsidR="009E6BAB">
              <w:rPr>
                <w:rFonts w:ascii="Arial" w:hAnsi="Arial" w:cs="Arial"/>
                <w:bCs/>
                <w:sz w:val="24"/>
                <w:szCs w:val="24"/>
              </w:rPr>
              <w:t>el cuento del monstruo de colores</w:t>
            </w:r>
            <w:r w:rsidR="00C92494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50B7D68" w14:textId="62CDB398" w:rsidR="009E6BAB" w:rsidRPr="006C7245" w:rsidRDefault="007A4DE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Responde: ¿De qué trató el cuento?, ¿Cuál fue tu parte favorita?, ¿Quiénes son los persona</w:t>
            </w:r>
            <w:r w:rsidR="00500E14">
              <w:rPr>
                <w:rFonts w:ascii="Arial" w:hAnsi="Arial" w:cs="Arial"/>
                <w:bCs/>
                <w:sz w:val="24"/>
                <w:szCs w:val="24"/>
              </w:rPr>
              <w:t>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s?, </w:t>
            </w:r>
            <w:r w:rsidR="00500E14">
              <w:rPr>
                <w:rFonts w:ascii="Arial" w:hAnsi="Arial" w:cs="Arial"/>
                <w:bCs/>
                <w:sz w:val="24"/>
                <w:szCs w:val="24"/>
              </w:rPr>
              <w:t>etc.</w:t>
            </w:r>
          </w:p>
          <w:p w14:paraId="1403E91B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6CF9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730" w14:textId="571E21FC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AA9" w14:textId="3AE3E227" w:rsidR="00790C31" w:rsidRPr="006C7245" w:rsidRDefault="00B12316" w:rsidP="00B12316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-Video del m</w:t>
            </w:r>
            <w:r w:rsidR="00874007">
              <w:rPr>
                <w:rFonts w:ascii="Arial" w:hAnsi="Arial" w:cs="Arial"/>
                <w:bCs/>
                <w:sz w:val="24"/>
                <w:szCs w:val="24"/>
              </w:rPr>
              <w:t>onstruo de colores</w:t>
            </w:r>
            <w:r w:rsidR="00C924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504B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0C31" w:rsidRPr="006C7245" w14:paraId="70E664A0" w14:textId="77777777" w:rsidTr="006C7245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9AF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6C72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469F" w:rsidRPr="006C7245">
              <w:rPr>
                <w:rFonts w:ascii="Arial" w:hAnsi="Arial" w:cs="Arial"/>
                <w:bCs/>
                <w:sz w:val="24"/>
                <w:szCs w:val="24"/>
              </w:rPr>
              <w:t>Saca un pompón del botecito, dice el color del pompón y la emociono que le pertenece</w:t>
            </w:r>
            <w:r w:rsidR="006C7245" w:rsidRPr="006C724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13A66AE" w14:textId="77777777" w:rsidR="006C7245" w:rsidRDefault="006C724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Contesta: ¿Qué es para ti la emoción del color que sacaste?, ¿Qué haces cuando estas… (la emoción según el color)?</w:t>
            </w:r>
          </w:p>
          <w:p w14:paraId="0ACBCF4A" w14:textId="07F371F7" w:rsidR="00430A59" w:rsidRPr="006C7245" w:rsidRDefault="00430A5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 el monstruo de su emoción favorita.</w:t>
            </w: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F31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550" w14:textId="0EAFE862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6B2" w14:textId="03E822D5" w:rsidR="00A40C50" w:rsidRPr="006C7245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40C50" w:rsidRPr="006C7245">
              <w:rPr>
                <w:rFonts w:ascii="Arial" w:hAnsi="Arial" w:cs="Arial"/>
                <w:bCs/>
                <w:sz w:val="24"/>
                <w:szCs w:val="24"/>
              </w:rPr>
              <w:t xml:space="preserve">Vasito o </w:t>
            </w:r>
            <w:r w:rsidR="002A469F" w:rsidRPr="006C7245">
              <w:rPr>
                <w:rFonts w:ascii="Arial" w:hAnsi="Arial" w:cs="Arial"/>
                <w:bCs/>
                <w:sz w:val="24"/>
                <w:szCs w:val="24"/>
              </w:rPr>
              <w:t>botecito.</w:t>
            </w:r>
          </w:p>
          <w:p w14:paraId="79F8B7A4" w14:textId="3A181A5C" w:rsidR="002A469F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A469F" w:rsidRPr="006C7245">
              <w:rPr>
                <w:rFonts w:ascii="Arial" w:hAnsi="Arial" w:cs="Arial"/>
                <w:bCs/>
                <w:sz w:val="24"/>
                <w:szCs w:val="24"/>
              </w:rPr>
              <w:t>Pompones de colores de las emociones.</w:t>
            </w:r>
          </w:p>
          <w:p w14:paraId="3E3D7C75" w14:textId="77777777" w:rsidR="00B12316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-Cuaderno o hojas de máquina.</w:t>
            </w:r>
          </w:p>
          <w:p w14:paraId="04B5D817" w14:textId="7E025231" w:rsidR="00B12316" w:rsidRPr="006C7245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-Colores.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EA8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1F504EC" w14:textId="4440DB40" w:rsidR="001D580F" w:rsidRDefault="001D580F" w:rsidP="00665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Video cuento: </w:t>
      </w:r>
      <w:hyperlink r:id="rId8" w:history="1">
        <w:r w:rsidRPr="00C94199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https://www.youtube.com/watch?v=Zz9kgYola14&amp;ab_channel=TambodeLecturaHQSurTambodeLecturaHQSur</w:t>
        </w:r>
      </w:hyperlink>
    </w:p>
    <w:tbl>
      <w:tblPr>
        <w:tblStyle w:val="Tablaconcuadrcula"/>
        <w:tblW w:w="14885" w:type="dxa"/>
        <w:tblInd w:w="-998" w:type="dxa"/>
        <w:tblLook w:val="04A0" w:firstRow="1" w:lastRow="0" w:firstColumn="1" w:lastColumn="0" w:noHBand="0" w:noVBand="1"/>
      </w:tblPr>
      <w:tblGrid>
        <w:gridCol w:w="7967"/>
        <w:gridCol w:w="6918"/>
      </w:tblGrid>
      <w:tr w:rsidR="00297739" w14:paraId="6E14E58D" w14:textId="3A828A64" w:rsidTr="00297739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F77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401B73B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F2947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5F716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D30" w14:textId="721DA308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</w:tbl>
    <w:p w14:paraId="6795A467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___________________________                                                                        ________________________</w:t>
      </w:r>
    </w:p>
    <w:p w14:paraId="72D0F9BA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56094D81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</w:p>
    <w:p w14:paraId="3DEF2E4C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</w:p>
    <w:p w14:paraId="1BCFEAAF" w14:textId="413C6A07" w:rsidR="0066568A" w:rsidRDefault="00297739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______________________________</w:t>
      </w:r>
    </w:p>
    <w:p w14:paraId="126B0395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3BBD5437" w14:textId="645C0962" w:rsidR="0066568A" w:rsidRPr="00297739" w:rsidRDefault="0066568A" w:rsidP="002977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</w:t>
      </w:r>
      <w:r w:rsidR="00297739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 Trayecto Formativo de Práctica profesional</w:t>
      </w:r>
    </w:p>
    <w:p w14:paraId="63322BCF" w14:textId="4293BCAC" w:rsidR="0066568A" w:rsidRDefault="0066568A" w:rsidP="0066568A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067" w:type="dxa"/>
        <w:tblInd w:w="-998" w:type="dxa"/>
        <w:tblLook w:val="04A0" w:firstRow="1" w:lastRow="0" w:firstColumn="1" w:lastColumn="0" w:noHBand="0" w:noVBand="1"/>
      </w:tblPr>
      <w:tblGrid>
        <w:gridCol w:w="5819"/>
        <w:gridCol w:w="1035"/>
        <w:gridCol w:w="1306"/>
        <w:gridCol w:w="1168"/>
        <w:gridCol w:w="5739"/>
      </w:tblGrid>
      <w:tr w:rsidR="00E30ECE" w14:paraId="0518251F" w14:textId="77777777" w:rsidTr="009B6A90">
        <w:trPr>
          <w:trHeight w:val="393"/>
        </w:trPr>
        <w:tc>
          <w:tcPr>
            <w:tcW w:w="15067" w:type="dxa"/>
            <w:gridSpan w:val="5"/>
          </w:tcPr>
          <w:p w14:paraId="1C47AF2D" w14:textId="56E6C1CE" w:rsidR="00E30ECE" w:rsidRPr="00297739" w:rsidRDefault="00E30ECE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Lista de cotejo para evaluar la secuencia didáctica “El monstruo de colores”</w:t>
            </w:r>
          </w:p>
        </w:tc>
      </w:tr>
      <w:tr w:rsidR="00E30ECE" w14:paraId="1D967A8C" w14:textId="77777777" w:rsidTr="001A30FD">
        <w:trPr>
          <w:trHeight w:val="393"/>
        </w:trPr>
        <w:tc>
          <w:tcPr>
            <w:tcW w:w="15067" w:type="dxa"/>
            <w:gridSpan w:val="5"/>
          </w:tcPr>
          <w:p w14:paraId="051A73A0" w14:textId="77777777" w:rsidR="00E30ECE" w:rsidRDefault="00E30ECE" w:rsidP="00E30EC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Nombre alumno: </w:t>
            </w:r>
          </w:p>
          <w:p w14:paraId="1F0F0098" w14:textId="7BEE0C07" w:rsidR="00E30ECE" w:rsidRPr="00297739" w:rsidRDefault="00E30ECE" w:rsidP="00E30EC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Grado:                          Sección:                           Fecha:</w:t>
            </w:r>
          </w:p>
        </w:tc>
      </w:tr>
      <w:tr w:rsidR="00297739" w14:paraId="7E221084" w14:textId="77777777" w:rsidTr="00E30ECE">
        <w:trPr>
          <w:trHeight w:val="393"/>
        </w:trPr>
        <w:tc>
          <w:tcPr>
            <w:tcW w:w="5819" w:type="dxa"/>
          </w:tcPr>
          <w:p w14:paraId="3A1F06CC" w14:textId="581790B8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1035" w:type="dxa"/>
          </w:tcPr>
          <w:p w14:paraId="68A33210" w14:textId="0740FDE6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1306" w:type="dxa"/>
          </w:tcPr>
          <w:p w14:paraId="53548C50" w14:textId="488F305D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En proceso</w:t>
            </w:r>
          </w:p>
        </w:tc>
        <w:tc>
          <w:tcPr>
            <w:tcW w:w="1168" w:type="dxa"/>
          </w:tcPr>
          <w:p w14:paraId="6D97A87C" w14:textId="5ED56DD5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 lo hace </w:t>
            </w:r>
          </w:p>
        </w:tc>
        <w:tc>
          <w:tcPr>
            <w:tcW w:w="5739" w:type="dxa"/>
          </w:tcPr>
          <w:p w14:paraId="6E278B90" w14:textId="0790F360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Observaciones</w:t>
            </w:r>
          </w:p>
        </w:tc>
      </w:tr>
      <w:tr w:rsidR="00297739" w14:paraId="1930F349" w14:textId="77777777" w:rsidTr="00E30ECE">
        <w:trPr>
          <w:trHeight w:val="419"/>
        </w:trPr>
        <w:tc>
          <w:tcPr>
            <w:tcW w:w="5819" w:type="dxa"/>
          </w:tcPr>
          <w:p w14:paraId="7BE085DF" w14:textId="24192EB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son las emociones básicas.</w:t>
            </w:r>
          </w:p>
        </w:tc>
        <w:tc>
          <w:tcPr>
            <w:tcW w:w="1035" w:type="dxa"/>
          </w:tcPr>
          <w:p w14:paraId="520690E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F7CA7D5" w14:textId="0FE4A7D0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C3F7EE8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4AF44CB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17AA7A30" w14:textId="77777777" w:rsidTr="00E30ECE">
        <w:trPr>
          <w:trHeight w:val="393"/>
        </w:trPr>
        <w:tc>
          <w:tcPr>
            <w:tcW w:w="5819" w:type="dxa"/>
          </w:tcPr>
          <w:p w14:paraId="371ADDC4" w14:textId="74608546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siente en el día y el por qué</w:t>
            </w:r>
          </w:p>
        </w:tc>
        <w:tc>
          <w:tcPr>
            <w:tcW w:w="1035" w:type="dxa"/>
          </w:tcPr>
          <w:p w14:paraId="51426CCF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CBA869E" w14:textId="79D09072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ACB09C8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1A4301D8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45DACF15" w14:textId="77777777" w:rsidTr="00E30ECE">
        <w:trPr>
          <w:trHeight w:val="681"/>
        </w:trPr>
        <w:tc>
          <w:tcPr>
            <w:tcW w:w="5819" w:type="dxa"/>
          </w:tcPr>
          <w:p w14:paraId="05F1FE55" w14:textId="60A219C4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el cuento y dice lo que comprendió.</w:t>
            </w:r>
          </w:p>
        </w:tc>
        <w:tc>
          <w:tcPr>
            <w:tcW w:w="1035" w:type="dxa"/>
          </w:tcPr>
          <w:p w14:paraId="00CEAA10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FB6A8F2" w14:textId="1FFB2532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D7C09E2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6A93DEE4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69C4F7E2" w14:textId="77777777" w:rsidTr="00E30ECE">
        <w:trPr>
          <w:trHeight w:val="707"/>
        </w:trPr>
        <w:tc>
          <w:tcPr>
            <w:tcW w:w="5819" w:type="dxa"/>
          </w:tcPr>
          <w:p w14:paraId="764734F0" w14:textId="4BFB1051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emoción que corresponde al pompón que le tocó.</w:t>
            </w:r>
          </w:p>
        </w:tc>
        <w:tc>
          <w:tcPr>
            <w:tcW w:w="1035" w:type="dxa"/>
          </w:tcPr>
          <w:p w14:paraId="04E3984F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4C6D300" w14:textId="4CF59861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A996B8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6AC02E81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6D32C7C4" w14:textId="77777777" w:rsidTr="00E30ECE">
        <w:trPr>
          <w:trHeight w:val="407"/>
        </w:trPr>
        <w:tc>
          <w:tcPr>
            <w:tcW w:w="5819" w:type="dxa"/>
          </w:tcPr>
          <w:p w14:paraId="44667DF5" w14:textId="22B5BBE1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situaciones que lo hacen sentir alegre, triste, con miedo, con calma, con amor.</w:t>
            </w:r>
          </w:p>
        </w:tc>
        <w:tc>
          <w:tcPr>
            <w:tcW w:w="1035" w:type="dxa"/>
          </w:tcPr>
          <w:p w14:paraId="08CBD560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AFAE637" w14:textId="073B4B7E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65E8705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236ED01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92A410" w14:textId="77777777" w:rsidR="00A155F6" w:rsidRDefault="00A155F6">
      <w:pPr>
        <w:spacing w:line="259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br w:type="page"/>
      </w:r>
    </w:p>
    <w:p w14:paraId="25F7A97A" w14:textId="64B3E630" w:rsidR="0019067C" w:rsidRDefault="0019067C" w:rsidP="0019067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37E923" wp14:editId="5FE63CB4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292D64EB" w14:textId="77777777" w:rsidR="0019067C" w:rsidRDefault="0019067C" w:rsidP="0019067C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5015" w:type="dxa"/>
        <w:tblInd w:w="-986" w:type="dxa"/>
        <w:tblLook w:val="04A0" w:firstRow="1" w:lastRow="0" w:firstColumn="1" w:lastColumn="0" w:noHBand="0" w:noVBand="1"/>
      </w:tblPr>
      <w:tblGrid>
        <w:gridCol w:w="3686"/>
        <w:gridCol w:w="11329"/>
      </w:tblGrid>
      <w:tr w:rsidR="0019067C" w14:paraId="2538BABD" w14:textId="77777777" w:rsidTr="0019067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D855CAB" w14:textId="77777777" w:rsidR="0019067C" w:rsidRDefault="00190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1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040E909" w14:textId="77777777" w:rsidR="0019067C" w:rsidRDefault="0019067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0C60AE8B" w14:textId="77777777" w:rsidR="0019067C" w:rsidRDefault="0019067C" w:rsidP="0019067C">
      <w:pPr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Tablaconcuadrcula"/>
        <w:tblW w:w="15156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10773"/>
      </w:tblGrid>
      <w:tr w:rsidR="0019067C" w14:paraId="6DE638E9" w14:textId="77777777" w:rsidTr="0019067C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1B7" w14:textId="77777777" w:rsidR="0019067C" w:rsidRDefault="0019067C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4A9" w14:textId="77777777" w:rsidR="0019067C" w:rsidRDefault="0019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19067C" w14:paraId="0C4F8197" w14:textId="77777777" w:rsidTr="0019067C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239A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A696" w14:textId="77777777" w:rsidR="0019067C" w:rsidRDefault="00190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 en preescolar</w:t>
            </w:r>
          </w:p>
        </w:tc>
      </w:tr>
      <w:tr w:rsidR="0019067C" w14:paraId="128173BC" w14:textId="77777777" w:rsidTr="0019067C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4110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064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E6A6" w14:textId="77777777" w:rsidR="0019067C" w:rsidRDefault="00190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64D7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Diseñar una propuesta didáctica de Educación Socioemocional.</w:t>
            </w:r>
          </w:p>
        </w:tc>
      </w:tr>
      <w:tr w:rsidR="0019067C" w14:paraId="5DE41033" w14:textId="77777777" w:rsidTr="0019067C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AECB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5DC3" w14:textId="77777777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7A8EEA4" w14:textId="77777777" w:rsidR="0019067C" w:rsidRDefault="0019067C" w:rsidP="001906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6D7B329" w14:textId="77777777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4C0124D4" w14:textId="77777777" w:rsidR="0019067C" w:rsidRDefault="0019067C" w:rsidP="001906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62EEB972" w14:textId="77777777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7B4D41D9" w14:textId="77777777" w:rsidR="0019067C" w:rsidRDefault="0019067C" w:rsidP="001906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19067C" w14:paraId="080ECD21" w14:textId="77777777" w:rsidTr="0019067C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BEC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  <w:p w14:paraId="32E174B2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14E63CD" w14:textId="04A1164F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8D6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 el diseño de una propuesta didáctica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3CF7C769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08A9CD6E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753AB6F8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688A4945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07120B4B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  <w:p w14:paraId="1C29BB9A" w14:textId="61E0C5D3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3274" w:type="dxa"/>
        <w:tblInd w:w="0" w:type="dxa"/>
        <w:tblLook w:val="04A0" w:firstRow="1" w:lastRow="0" w:firstColumn="1" w:lastColumn="0" w:noHBand="0" w:noVBand="1"/>
      </w:tblPr>
      <w:tblGrid>
        <w:gridCol w:w="10860"/>
        <w:gridCol w:w="1077"/>
        <w:gridCol w:w="1337"/>
      </w:tblGrid>
      <w:tr w:rsidR="0019067C" w14:paraId="32F2B277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6AA" w14:textId="258E19F4" w:rsidR="0019067C" w:rsidRDefault="0019067C" w:rsidP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442" w14:textId="267988F0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347" w14:textId="1CCF9055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</w:tr>
      <w:tr w:rsidR="0019067C" w14:paraId="7E6B6B54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7A4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797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E23F7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B2A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2261C45F" w14:textId="77777777" w:rsidTr="0019067C">
        <w:tc>
          <w:tcPr>
            <w:tcW w:w="1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0163E2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19067C" w14:paraId="0354E93E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050" w14:textId="77777777" w:rsidR="0019067C" w:rsidRDefault="0019067C" w:rsidP="001906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02B01B2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campo de formación académica</w:t>
            </w:r>
          </w:p>
          <w:p w14:paraId="6CECF230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59140430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CE0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E509C9B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A45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43D2C7AC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0A2" w14:textId="77777777" w:rsidR="0019067C" w:rsidRDefault="0019067C" w:rsidP="0019067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3123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70E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7A346F1B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E52F" w14:textId="77777777" w:rsidR="0019067C" w:rsidRDefault="0019067C" w:rsidP="0019067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095EEB6F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197AAD03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describe para su desarrollo en</w:t>
            </w:r>
            <w:r>
              <w:rPr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124BFB99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Desarrollan habilidades socioemocionales para favorecer un clima de participación, inclusión, armonía y respeto en el aula, basadas en el </w:t>
            </w:r>
            <w:r>
              <w:t>programa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preescolar.</w:t>
            </w:r>
          </w:p>
          <w:p w14:paraId="07FFD635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683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308E6AF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86B499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013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43F1134A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6694" w14:textId="77777777" w:rsidR="0019067C" w:rsidRDefault="0019067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AB2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431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7DCD29" w14:textId="77777777" w:rsidR="0019067C" w:rsidRDefault="0019067C" w:rsidP="0019067C">
      <w:pPr>
        <w:rPr>
          <w:rFonts w:ascii="Calibri" w:eastAsia="Calibri" w:hAnsi="Calibri"/>
        </w:rPr>
      </w:pPr>
    </w:p>
    <w:sectPr w:rsidR="0019067C" w:rsidSect="006656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8A"/>
    <w:rsid w:val="00171C39"/>
    <w:rsid w:val="001772D6"/>
    <w:rsid w:val="0019067C"/>
    <w:rsid w:val="001D580F"/>
    <w:rsid w:val="001E417E"/>
    <w:rsid w:val="0020317B"/>
    <w:rsid w:val="00223299"/>
    <w:rsid w:val="00297739"/>
    <w:rsid w:val="002A469F"/>
    <w:rsid w:val="00430A59"/>
    <w:rsid w:val="00500E14"/>
    <w:rsid w:val="005E73F0"/>
    <w:rsid w:val="0066568A"/>
    <w:rsid w:val="006C7245"/>
    <w:rsid w:val="00790C31"/>
    <w:rsid w:val="007A4DE9"/>
    <w:rsid w:val="00801549"/>
    <w:rsid w:val="00863E1E"/>
    <w:rsid w:val="00874007"/>
    <w:rsid w:val="00892622"/>
    <w:rsid w:val="00926C4D"/>
    <w:rsid w:val="009E4281"/>
    <w:rsid w:val="009E6BAB"/>
    <w:rsid w:val="00A155F6"/>
    <w:rsid w:val="00A40C50"/>
    <w:rsid w:val="00B12316"/>
    <w:rsid w:val="00C92494"/>
    <w:rsid w:val="00CA4339"/>
    <w:rsid w:val="00D02D0F"/>
    <w:rsid w:val="00E30ECE"/>
    <w:rsid w:val="00F055D9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4E14"/>
  <w15:chartTrackingRefBased/>
  <w15:docId w15:val="{457EB634-59F1-4A40-A2E3-D97A15F6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8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68A"/>
  </w:style>
  <w:style w:type="paragraph" w:styleId="Sinespaciado">
    <w:name w:val="No Spacing"/>
    <w:uiPriority w:val="1"/>
    <w:qFormat/>
    <w:rsid w:val="0066568A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6568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656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8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9kgYola14&amp;ab_channel=TambodeLecturaHQSurTambodeLecturaHQSu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CF83-BC67-477E-8411-45703F67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31</cp:revision>
  <dcterms:created xsi:type="dcterms:W3CDTF">2021-06-04T01:43:00Z</dcterms:created>
  <dcterms:modified xsi:type="dcterms:W3CDTF">2021-06-04T06:24:00Z</dcterms:modified>
</cp:coreProperties>
</file>