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1D691" w14:textId="77777777" w:rsidR="00B33901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30C38378" wp14:editId="5797719A">
            <wp:extent cx="962025" cy="78051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65" cy="78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20B">
        <w:rPr>
          <w:rFonts w:ascii="Arial" w:hAnsi="Arial" w:cs="Arial"/>
          <w:sz w:val="24"/>
        </w:rPr>
        <w:t>Escuela Normal de Educación Preescolar.</w:t>
      </w:r>
    </w:p>
    <w:p w14:paraId="05A14974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Ciclo escolar 2020-2021.</w:t>
      </w:r>
    </w:p>
    <w:p w14:paraId="178B9347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Curso: “Estrategias para el desarrollo Socioemocional”</w:t>
      </w:r>
    </w:p>
    <w:p w14:paraId="609DBDBE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Prof. Eduarda Maldonado Martínez.</w:t>
      </w:r>
    </w:p>
    <w:p w14:paraId="1E850FA5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Alumnas: Karla Nayeli Agüero Cruz. #1</w:t>
      </w:r>
    </w:p>
    <w:p w14:paraId="71B5FCD0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720B">
        <w:rPr>
          <w:rFonts w:ascii="Arial" w:hAnsi="Arial" w:cs="Arial"/>
          <w:sz w:val="24"/>
        </w:rPr>
        <w:t>Mariana García Reyna</w:t>
      </w:r>
      <w:r w:rsidR="00DE5474" w:rsidRPr="000D720B">
        <w:rPr>
          <w:rFonts w:ascii="Arial" w:hAnsi="Arial" w:cs="Arial"/>
          <w:sz w:val="24"/>
        </w:rPr>
        <w:t>.</w:t>
      </w:r>
      <w:r w:rsidR="00DE5474">
        <w:rPr>
          <w:rFonts w:ascii="Arial" w:hAnsi="Arial" w:cs="Arial"/>
          <w:sz w:val="24"/>
        </w:rPr>
        <w:t xml:space="preserve"> #</w:t>
      </w:r>
      <w:r>
        <w:rPr>
          <w:rFonts w:ascii="Arial" w:hAnsi="Arial" w:cs="Arial"/>
          <w:sz w:val="24"/>
        </w:rPr>
        <w:t>8</w:t>
      </w:r>
    </w:p>
    <w:p w14:paraId="6DB0A987" w14:textId="77777777" w:rsidR="000D720B" w:rsidRPr="000D720B" w:rsidRDefault="000D720B" w:rsidP="00DE5474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34"/>
        </w:rPr>
      </w:pPr>
      <w:r w:rsidRPr="000D720B">
        <w:rPr>
          <w:rFonts w:ascii="Arial" w:hAnsi="Arial" w:cs="Arial"/>
          <w:sz w:val="24"/>
        </w:rPr>
        <w:t>Alma Cristina Olvera Rodríguez #18</w:t>
      </w:r>
      <w:r w:rsidRPr="000D720B">
        <w:rPr>
          <w:rFonts w:ascii="Arial" w:hAnsi="Arial" w:cs="Arial"/>
          <w:b/>
          <w:bCs/>
          <w:color w:val="000000"/>
          <w:sz w:val="34"/>
          <w:szCs w:val="34"/>
        </w:rPr>
        <w:br/>
      </w:r>
      <w:r w:rsidRPr="000D720B">
        <w:rPr>
          <w:rFonts w:ascii="Arial" w:hAnsi="Arial" w:cs="Arial"/>
          <w:bCs/>
          <w:color w:val="000000"/>
          <w:sz w:val="24"/>
          <w:szCs w:val="34"/>
        </w:rPr>
        <w:t>UNIDAD DE APRENDIZAJE III. ESTRATEGIAS PARA EL DESARROLLO SOCIOEMOCIONAL EN PREESCOLAR.</w:t>
      </w:r>
    </w:p>
    <w:p w14:paraId="2D648486" w14:textId="77777777" w:rsidR="000D720B" w:rsidRPr="000D720B" w:rsidRDefault="000D720B" w:rsidP="00DE547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D720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Propósito:</w:t>
      </w:r>
      <w:r w:rsidRPr="000D720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0D720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Diseñar una propuesta didáctica de Educación Socioemocional.</w:t>
      </w:r>
    </w:p>
    <w:p w14:paraId="043CD27D" w14:textId="77777777" w:rsidR="000D720B" w:rsidRPr="000D720B" w:rsidRDefault="000D720B" w:rsidP="00DE547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D720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Competencias:</w:t>
      </w:r>
    </w:p>
    <w:p w14:paraId="2C63B5AA" w14:textId="77777777" w:rsidR="000D720B" w:rsidRPr="000D720B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Detecta los procesos de aprendizaje de sus alumnos para favorecer su desarrollo cognitivo y socioemocional.</w:t>
      </w:r>
    </w:p>
    <w:p w14:paraId="083D13B4" w14:textId="77777777" w:rsidR="000D720B" w:rsidRPr="000D720B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Plantea las necesidades formativas de los alumnos de acuerdo con sus procesos de desarrollo y de aprendizaje, con base en los nuevos enfoques pedagógicos.</w:t>
      </w:r>
    </w:p>
    <w:p w14:paraId="2A2984CF" w14:textId="77777777" w:rsidR="000D720B" w:rsidRPr="000D720B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Aplica el plan y programas de estudio para alcanzar los propósitos educativos y contribuir al pleno desenvolvimiento de las capacidades de sus alumnos.</w:t>
      </w:r>
    </w:p>
    <w:p w14:paraId="15D8B751" w14:textId="77777777" w:rsidR="000D720B" w:rsidRPr="000D720B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Incorpora los recursos y medios didácticos idóneos para favorecer el aprendizaje de acuerdo con el conocimiento de los procesos de desarrollo cognitivo y socioemocional de los alumnos.</w:t>
      </w:r>
    </w:p>
    <w:p w14:paraId="35FD6828" w14:textId="77777777" w:rsidR="00DE5474" w:rsidRPr="00DE5474" w:rsidRDefault="000D720B" w:rsidP="00DE5474">
      <w:pPr>
        <w:pStyle w:val="Prrafodelista"/>
        <w:numPr>
          <w:ilvl w:val="0"/>
          <w:numId w:val="1"/>
        </w:numPr>
        <w:spacing w:after="0" w:afterAutospacing="0"/>
        <w:jc w:val="center"/>
        <w:rPr>
          <w:rFonts w:ascii="Arial" w:hAnsi="Arial" w:cs="Arial"/>
          <w:color w:val="000000"/>
        </w:rPr>
      </w:pPr>
      <w:r w:rsidRPr="000D720B">
        <w:rPr>
          <w:rFonts w:ascii="Arial" w:hAnsi="Arial" w:cs="Arial"/>
          <w:bCs/>
          <w:color w:val="000000"/>
        </w:rPr>
        <w:t>Emplea la evaluación para intervenir en los diferentes ámbitos y momentos de la tarea educativa para mejorar los aprendizajes de sus alumnos.</w:t>
      </w:r>
    </w:p>
    <w:p w14:paraId="5591962E" w14:textId="77777777" w:rsidR="000D720B" w:rsidRPr="00DE5474" w:rsidRDefault="000D720B" w:rsidP="00DE5474">
      <w:pPr>
        <w:pStyle w:val="Prrafodelista"/>
        <w:numPr>
          <w:ilvl w:val="0"/>
          <w:numId w:val="1"/>
        </w:numPr>
        <w:spacing w:after="200"/>
        <w:jc w:val="center"/>
        <w:rPr>
          <w:rFonts w:ascii="Arial" w:hAnsi="Arial" w:cs="Arial"/>
          <w:color w:val="000000"/>
        </w:rPr>
      </w:pPr>
      <w:r w:rsidRPr="00DE5474">
        <w:rPr>
          <w:rFonts w:ascii="Arial" w:hAnsi="Arial" w:cs="Arial"/>
          <w:bCs/>
          <w:color w:val="00000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D3B3FC5" w14:textId="77777777" w:rsidR="000D720B" w:rsidRDefault="000D720B">
      <w:pP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>
        <w:rPr>
          <w:rFonts w:ascii="Arial" w:hAnsi="Arial" w:cs="Arial"/>
          <w:bCs/>
          <w:color w:val="000000"/>
        </w:rPr>
        <w:br w:type="page"/>
      </w:r>
    </w:p>
    <w:p w14:paraId="6813D814" w14:textId="77777777" w:rsidR="009B242B" w:rsidRPr="006D7508" w:rsidRDefault="009B242B" w:rsidP="009B242B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lastRenderedPageBreak/>
        <w:t xml:space="preserve">Nombre del estudiante normalista: </w:t>
      </w:r>
      <w:r>
        <w:rPr>
          <w:rFonts w:ascii="Arial" w:hAnsi="Arial" w:cs="Arial"/>
          <w:sz w:val="24"/>
          <w:szCs w:val="24"/>
        </w:rPr>
        <w:t xml:space="preserve">Alma Cristina Olvera Rodríguez. </w:t>
      </w:r>
    </w:p>
    <w:p w14:paraId="5C5573F2" w14:textId="77777777" w:rsidR="009B242B" w:rsidRPr="006D7508" w:rsidRDefault="009B242B" w:rsidP="009B242B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  y 3</w:t>
      </w:r>
      <w:r w:rsidRPr="006D7508">
        <w:rPr>
          <w:rFonts w:ascii="Arial" w:hAnsi="Arial" w:cs="Arial"/>
          <w:b/>
          <w:sz w:val="24"/>
          <w:szCs w:val="24"/>
        </w:rPr>
        <w:t xml:space="preserve">   Sección</w:t>
      </w:r>
      <w:r w:rsidRPr="006D750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“B”</w:t>
      </w:r>
      <w:r w:rsidRPr="006D7508">
        <w:rPr>
          <w:rFonts w:ascii="Arial" w:hAnsi="Arial" w:cs="Arial"/>
          <w:b/>
          <w:sz w:val="24"/>
          <w:szCs w:val="24"/>
        </w:rPr>
        <w:t xml:space="preserve">          Número de Lista: </w:t>
      </w:r>
      <w:r>
        <w:rPr>
          <w:rFonts w:ascii="Arial" w:hAnsi="Arial" w:cs="Arial"/>
          <w:sz w:val="24"/>
          <w:szCs w:val="24"/>
        </w:rPr>
        <w:t>18</w:t>
      </w:r>
    </w:p>
    <w:p w14:paraId="554DEE58" w14:textId="77777777" w:rsidR="009B242B" w:rsidRPr="00907B64" w:rsidRDefault="009B242B" w:rsidP="009B242B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Institución de Práctica: </w:t>
      </w:r>
      <w:r w:rsidRPr="00DE5474">
        <w:rPr>
          <w:rFonts w:ascii="Arial" w:hAnsi="Arial" w:cs="Arial"/>
          <w:sz w:val="24"/>
          <w:szCs w:val="24"/>
        </w:rPr>
        <w:t>Jardín de Niños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7B64">
        <w:rPr>
          <w:rFonts w:ascii="Arial" w:hAnsi="Arial" w:cs="Arial"/>
          <w:sz w:val="24"/>
          <w:szCs w:val="24"/>
        </w:rPr>
        <w:t>Tonila de la fuente</w:t>
      </w:r>
    </w:p>
    <w:p w14:paraId="29BD813C" w14:textId="77777777" w:rsidR="009B242B" w:rsidRPr="006D7508" w:rsidRDefault="009B242B" w:rsidP="009B242B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Clave: </w:t>
      </w:r>
      <w:r w:rsidRPr="005C2709">
        <w:rPr>
          <w:rFonts w:ascii="Arial" w:hAnsi="Arial" w:cs="Arial"/>
          <w:sz w:val="24"/>
          <w:szCs w:val="24"/>
        </w:rPr>
        <w:t xml:space="preserve">05DJN0014E   </w:t>
      </w:r>
      <w:r w:rsidRPr="006D75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6D7508">
        <w:rPr>
          <w:rFonts w:ascii="Arial" w:hAnsi="Arial" w:cs="Arial"/>
          <w:b/>
          <w:sz w:val="24"/>
          <w:szCs w:val="24"/>
        </w:rPr>
        <w:t xml:space="preserve">     Zona Escolar:   </w:t>
      </w:r>
      <w:r w:rsidRPr="005C2709">
        <w:rPr>
          <w:rFonts w:ascii="Arial" w:hAnsi="Arial" w:cs="Arial"/>
          <w:sz w:val="24"/>
          <w:szCs w:val="24"/>
        </w:rPr>
        <w:t xml:space="preserve">152    </w:t>
      </w:r>
      <w:r w:rsidRPr="006D7508">
        <w:rPr>
          <w:rFonts w:ascii="Arial" w:hAnsi="Arial" w:cs="Arial"/>
          <w:b/>
          <w:sz w:val="24"/>
          <w:szCs w:val="24"/>
        </w:rPr>
        <w:t xml:space="preserve">      Grado en el que realiza su práctica: </w:t>
      </w:r>
      <w:r>
        <w:rPr>
          <w:rFonts w:ascii="Arial" w:hAnsi="Arial" w:cs="Arial"/>
          <w:sz w:val="24"/>
          <w:szCs w:val="24"/>
        </w:rPr>
        <w:t xml:space="preserve">2do y 3er año. </w:t>
      </w:r>
    </w:p>
    <w:p w14:paraId="66139769" w14:textId="77777777" w:rsidR="009B242B" w:rsidRPr="006D7508" w:rsidRDefault="009B242B" w:rsidP="009B242B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Profesor(a) Titular: </w:t>
      </w:r>
      <w:r>
        <w:rPr>
          <w:rFonts w:ascii="Arial" w:hAnsi="Arial" w:cs="Arial"/>
          <w:b/>
          <w:sz w:val="24"/>
          <w:szCs w:val="24"/>
        </w:rPr>
        <w:t xml:space="preserve">Beatriz Zamora Hernández. </w:t>
      </w:r>
    </w:p>
    <w:p w14:paraId="18A49554" w14:textId="77777777" w:rsidR="009B242B" w:rsidRPr="006D7508" w:rsidRDefault="009B242B" w:rsidP="009B242B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Total, de alumnos:   </w:t>
      </w:r>
      <w:r>
        <w:rPr>
          <w:rFonts w:ascii="Arial" w:hAnsi="Arial" w:cs="Arial"/>
          <w:sz w:val="24"/>
          <w:szCs w:val="24"/>
        </w:rPr>
        <w:t>33</w:t>
      </w:r>
      <w:r w:rsidRPr="00A277D2">
        <w:rPr>
          <w:rFonts w:ascii="Arial" w:hAnsi="Arial" w:cs="Arial"/>
          <w:sz w:val="24"/>
          <w:szCs w:val="24"/>
        </w:rPr>
        <w:t xml:space="preserve">  </w:t>
      </w:r>
      <w:r w:rsidRPr="006D7508">
        <w:rPr>
          <w:rFonts w:ascii="Arial" w:hAnsi="Arial" w:cs="Arial"/>
          <w:b/>
          <w:sz w:val="24"/>
          <w:szCs w:val="24"/>
        </w:rPr>
        <w:t xml:space="preserve">                  Niños: </w:t>
      </w:r>
      <w:r w:rsidRPr="006D750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22</w:t>
      </w:r>
      <w:r w:rsidRPr="006D7508">
        <w:rPr>
          <w:rFonts w:ascii="Arial" w:hAnsi="Arial" w:cs="Arial"/>
          <w:b/>
          <w:sz w:val="24"/>
          <w:szCs w:val="24"/>
        </w:rPr>
        <w:t xml:space="preserve">               Niñas: </w:t>
      </w:r>
      <w:r>
        <w:rPr>
          <w:rFonts w:ascii="Arial" w:hAnsi="Arial" w:cs="Arial"/>
          <w:sz w:val="24"/>
          <w:szCs w:val="24"/>
        </w:rPr>
        <w:t>11</w:t>
      </w:r>
    </w:p>
    <w:p w14:paraId="7BADCC83" w14:textId="77777777" w:rsidR="00DE5474" w:rsidRPr="006D7508" w:rsidRDefault="00DE5474" w:rsidP="00DE547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DE5474" w:rsidRPr="00DB7244" w14:paraId="18C6AAAD" w14:textId="77777777" w:rsidTr="00DE5474">
        <w:tc>
          <w:tcPr>
            <w:tcW w:w="1709" w:type="pct"/>
            <w:vMerge w:val="restart"/>
            <w:shd w:val="clear" w:color="auto" w:fill="BDD6EE" w:themeFill="accent1" w:themeFillTint="66"/>
          </w:tcPr>
          <w:p w14:paraId="558BC8A8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E9DB3AA" w14:textId="77777777" w:rsidR="00DE5474" w:rsidRPr="00DB7244" w:rsidRDefault="00DE5474" w:rsidP="00DE5474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Educación Socioemocional. </w:t>
            </w:r>
          </w:p>
        </w:tc>
        <w:tc>
          <w:tcPr>
            <w:tcW w:w="1597" w:type="pct"/>
            <w:shd w:val="clear" w:color="auto" w:fill="00B0F0"/>
          </w:tcPr>
          <w:p w14:paraId="33026A68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14:paraId="7EB8F61D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E5474" w:rsidRPr="00DB7244" w14:paraId="17A6B800" w14:textId="77777777" w:rsidTr="00DE5474">
        <w:tc>
          <w:tcPr>
            <w:tcW w:w="1709" w:type="pct"/>
            <w:vMerge/>
            <w:shd w:val="clear" w:color="auto" w:fill="BDD6EE" w:themeFill="accent1" w:themeFillTint="66"/>
          </w:tcPr>
          <w:p w14:paraId="188E774E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2C83B79D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  <w:shd w:val="clear" w:color="auto" w:fill="BDD6EE" w:themeFill="accent1" w:themeFillTint="66"/>
          </w:tcPr>
          <w:p w14:paraId="5427D86D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lo que puede hacer con ayuda y sin ayuda. </w:t>
            </w:r>
          </w:p>
        </w:tc>
      </w:tr>
      <w:tr w:rsidR="00DE5474" w:rsidRPr="000F5221" w14:paraId="5BA0BD6C" w14:textId="77777777" w:rsidTr="00DE5474">
        <w:tc>
          <w:tcPr>
            <w:tcW w:w="1709" w:type="pct"/>
            <w:vMerge/>
            <w:shd w:val="clear" w:color="auto" w:fill="BDD6EE" w:themeFill="accent1" w:themeFillTint="66"/>
          </w:tcPr>
          <w:p w14:paraId="71ED88C7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14:paraId="40A51DA6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196F3DC0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474" w:rsidRPr="000F5221" w14:paraId="4A0F78FF" w14:textId="77777777" w:rsidTr="00DE5474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408FCDCC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67D6E4B9" w14:textId="77777777" w:rsidR="00DE5474" w:rsidRPr="00DB7244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Iniciativa personal. 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3A117056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474" w:rsidRPr="000F5221" w14:paraId="0ED59384" w14:textId="77777777" w:rsidTr="00DE5474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4EA19BBD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28E077FB" w14:textId="77777777" w:rsidR="00DE5474" w:rsidRPr="000F5221" w:rsidRDefault="00DE5474" w:rsidP="00DE54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46679540" w14:textId="77777777" w:rsidR="00DE5474" w:rsidRPr="000F5221" w:rsidRDefault="00DE5474" w:rsidP="00DE5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8EB92" w14:textId="77777777" w:rsidR="00DE5474" w:rsidRDefault="00DE5474" w:rsidP="000D720B">
      <w:pPr>
        <w:spacing w:after="20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3195"/>
        <w:gridCol w:w="2218"/>
        <w:gridCol w:w="1737"/>
        <w:gridCol w:w="4416"/>
        <w:gridCol w:w="1896"/>
      </w:tblGrid>
      <w:tr w:rsidR="00881E5A" w14:paraId="463417D5" w14:textId="77777777" w:rsidTr="001A5F6C">
        <w:tc>
          <w:tcPr>
            <w:tcW w:w="3256" w:type="dxa"/>
            <w:shd w:val="clear" w:color="auto" w:fill="FBE4D5" w:themeFill="accent2" w:themeFillTint="33"/>
          </w:tcPr>
          <w:p w14:paraId="49C217DB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>Actividades/consignas</w:t>
            </w:r>
          </w:p>
        </w:tc>
        <w:tc>
          <w:tcPr>
            <w:tcW w:w="2320" w:type="dxa"/>
            <w:shd w:val="clear" w:color="auto" w:fill="FBE4D5" w:themeFill="accent2" w:themeFillTint="33"/>
          </w:tcPr>
          <w:p w14:paraId="361A01E7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>Aprendizaje esperado</w:t>
            </w:r>
          </w:p>
        </w:tc>
        <w:tc>
          <w:tcPr>
            <w:tcW w:w="1513" w:type="dxa"/>
            <w:shd w:val="clear" w:color="auto" w:fill="FBE4D5" w:themeFill="accent2" w:themeFillTint="33"/>
          </w:tcPr>
          <w:p w14:paraId="1EC7D07D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 xml:space="preserve">Organización </w:t>
            </w:r>
          </w:p>
        </w:tc>
        <w:tc>
          <w:tcPr>
            <w:tcW w:w="4416" w:type="dxa"/>
            <w:shd w:val="clear" w:color="auto" w:fill="FBE4D5" w:themeFill="accent2" w:themeFillTint="33"/>
          </w:tcPr>
          <w:p w14:paraId="72960F84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 xml:space="preserve">Recursos </w:t>
            </w:r>
          </w:p>
        </w:tc>
        <w:tc>
          <w:tcPr>
            <w:tcW w:w="1957" w:type="dxa"/>
            <w:shd w:val="clear" w:color="auto" w:fill="FBE4D5" w:themeFill="accent2" w:themeFillTint="33"/>
          </w:tcPr>
          <w:p w14:paraId="01DE3F6E" w14:textId="77777777" w:rsidR="00D96696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</w:rPr>
              <w:t xml:space="preserve">Día/tiempo. </w:t>
            </w:r>
          </w:p>
        </w:tc>
      </w:tr>
      <w:tr w:rsidR="00881E5A" w14:paraId="5FCB13FC" w14:textId="77777777" w:rsidTr="00321437">
        <w:tc>
          <w:tcPr>
            <w:tcW w:w="3256" w:type="dxa"/>
            <w:shd w:val="clear" w:color="auto" w:fill="F7CAAC" w:themeFill="accent2" w:themeFillTint="66"/>
          </w:tcPr>
          <w:p w14:paraId="57831B0D" w14:textId="77777777" w:rsidR="001A5F6C" w:rsidRPr="001A5F6C" w:rsidRDefault="00D96696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  <w:szCs w:val="24"/>
              </w:rPr>
              <w:t>Inicio:</w:t>
            </w:r>
            <w:r w:rsidR="001A5F6C" w:rsidRPr="001A5F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0B568131" w14:textId="410842D0" w:rsidR="009B242B" w:rsidRPr="009B242B" w:rsidRDefault="00403604" w:rsidP="009B242B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 el video y r</w:t>
            </w:r>
            <w:r w:rsidR="009B46BC">
              <w:rPr>
                <w:rFonts w:ascii="Arial" w:hAnsi="Arial" w:cs="Arial"/>
                <w:color w:val="000000"/>
              </w:rPr>
              <w:t xml:space="preserve">esponde a los cuestionamientos ¿De </w:t>
            </w:r>
            <w:r w:rsidR="00076F01">
              <w:rPr>
                <w:rFonts w:ascii="Arial" w:hAnsi="Arial" w:cs="Arial"/>
                <w:color w:val="000000"/>
              </w:rPr>
              <w:t>qué</w:t>
            </w:r>
            <w:r w:rsidR="009B46BC">
              <w:rPr>
                <w:rFonts w:ascii="Arial" w:hAnsi="Arial" w:cs="Arial"/>
                <w:color w:val="000000"/>
              </w:rPr>
              <w:t xml:space="preserve"> trato el video?</w:t>
            </w:r>
            <w:r w:rsidR="00076F01">
              <w:rPr>
                <w:rFonts w:ascii="Arial" w:hAnsi="Arial" w:cs="Arial"/>
                <w:color w:val="000000"/>
              </w:rPr>
              <w:t xml:space="preserve"> ¿Qué piensas acerca de lo </w:t>
            </w:r>
            <w:r w:rsidR="00076F01">
              <w:rPr>
                <w:rFonts w:ascii="Arial" w:hAnsi="Arial" w:cs="Arial"/>
                <w:color w:val="000000"/>
              </w:rPr>
              <w:lastRenderedPageBreak/>
              <w:t>que no puedes hacer solo?</w:t>
            </w:r>
            <w:r>
              <w:rPr>
                <w:rFonts w:ascii="Arial" w:hAnsi="Arial" w:cs="Arial"/>
                <w:color w:val="000000"/>
              </w:rPr>
              <w:t xml:space="preserve"> ¿Qué piensas acerca sobre las acciones en las cuales necesitas ayuda</w:t>
            </w:r>
            <w:r w:rsidR="009B242B">
              <w:rPr>
                <w:rFonts w:ascii="Arial" w:hAnsi="Arial" w:cs="Arial"/>
                <w:color w:val="000000"/>
              </w:rPr>
              <w:t xml:space="preserve">? </w:t>
            </w:r>
          </w:p>
          <w:p w14:paraId="46D21EAF" w14:textId="1EEDA2D7" w:rsidR="00D96696" w:rsidRPr="009B242B" w:rsidRDefault="00D96696" w:rsidP="009B242B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1A5F6C">
              <w:rPr>
                <w:rFonts w:ascii="Arial" w:hAnsi="Arial" w:cs="Arial"/>
                <w:b/>
                <w:color w:val="000000"/>
              </w:rPr>
              <w:t>Desarrollo:</w:t>
            </w:r>
            <w:r w:rsidR="00A4689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B242B" w:rsidRPr="009B242B">
              <w:rPr>
                <w:rFonts w:ascii="Arial" w:hAnsi="Arial" w:cs="Arial"/>
                <w:color w:val="000000"/>
              </w:rPr>
              <w:t xml:space="preserve">Observa las imágenes de acciones que presenta la educadora y levanta la mano si puede o no realizar: </w:t>
            </w:r>
          </w:p>
          <w:p w14:paraId="47753635" w14:textId="77777777" w:rsidR="009B242B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Lavarse los dientes </w:t>
            </w:r>
          </w:p>
          <w:p w14:paraId="76AD7A2C" w14:textId="77777777" w:rsidR="009B242B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Vestirse </w:t>
            </w:r>
          </w:p>
          <w:p w14:paraId="7834F1E7" w14:textId="77777777" w:rsidR="009B242B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Ayudan en la limpieza de la casa</w:t>
            </w:r>
          </w:p>
          <w:p w14:paraId="223117F1" w14:textId="77777777" w:rsidR="009B242B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Hacer la tarea </w:t>
            </w:r>
          </w:p>
          <w:p w14:paraId="5070371D" w14:textId="77777777" w:rsidR="009B242B" w:rsidRPr="00076F01" w:rsidRDefault="009B242B" w:rsidP="009B242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Colocar los juguetes en su lugar </w:t>
            </w:r>
          </w:p>
          <w:p w14:paraId="342855D6" w14:textId="77777777" w:rsidR="009B242B" w:rsidRPr="001A5F6C" w:rsidRDefault="009B242B" w:rsidP="000D720B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202C234" w14:textId="0EB7B939" w:rsidR="00D96696" w:rsidRPr="00321437" w:rsidRDefault="00D96696" w:rsidP="00321437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5F6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Cierre: </w:t>
            </w:r>
            <w:r w:rsidR="00C615CB" w:rsidRPr="00C615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Escucha</w:t>
            </w:r>
            <w:r w:rsid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615CB" w:rsidRPr="00C615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atentamente el cuento “Un lio de cordones”</w:t>
            </w:r>
            <w:r w:rsid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y responde a los cuestionamientos </w:t>
            </w:r>
            <w:r w:rsidR="00321437" w:rsidRP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¿Quién le regaló los zapatos a Laura?</w:t>
            </w:r>
            <w:r w:rsid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321437" w:rsidRP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¿Qué sintió Laura al saber que todas las niñas y todos los niños de su clase sabían amarrarse las agujetas de sus zapatos y ella no?</w:t>
            </w:r>
            <w:r w:rsid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321437" w:rsidRPr="00321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¿Cómo aprendió Laura a hacer los nudos de sus zapatos?</w:t>
            </w:r>
          </w:p>
        </w:tc>
        <w:tc>
          <w:tcPr>
            <w:tcW w:w="2320" w:type="dxa"/>
            <w:shd w:val="clear" w:color="auto" w:fill="F7CAAC" w:themeFill="accent2" w:themeFillTint="66"/>
          </w:tcPr>
          <w:p w14:paraId="4EE11F54" w14:textId="77777777" w:rsidR="001A5F6C" w:rsidRDefault="001A5F6C" w:rsidP="001A5F6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7BBC93" w14:textId="77777777" w:rsidR="001A5F6C" w:rsidRDefault="001A5F6C" w:rsidP="001A5F6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E0BD2" w14:textId="77777777" w:rsidR="001A5F6C" w:rsidRDefault="001A5F6C" w:rsidP="001A5F6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186EDF" w14:textId="77777777" w:rsidR="00D96696" w:rsidRDefault="00DE5474" w:rsidP="001A5F6C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Reconoce lo que puede hacer con ayuda y sin ayuda.</w:t>
            </w:r>
          </w:p>
        </w:tc>
        <w:tc>
          <w:tcPr>
            <w:tcW w:w="1513" w:type="dxa"/>
            <w:shd w:val="clear" w:color="auto" w:fill="F7CAAC" w:themeFill="accent2" w:themeFillTint="66"/>
            <w:vAlign w:val="center"/>
          </w:tcPr>
          <w:p w14:paraId="0B625D52" w14:textId="77777777" w:rsidR="001A5F6C" w:rsidRDefault="001A5F6C" w:rsidP="0032143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7A2D373" w14:textId="77777777" w:rsidR="001A5F6C" w:rsidRDefault="001A5F6C" w:rsidP="0032143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1C96D99E" w14:textId="77777777" w:rsidR="001A5F6C" w:rsidRDefault="001A5F6C" w:rsidP="0032143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2273905" w14:textId="71418754" w:rsidR="00D96696" w:rsidRDefault="009B46BC" w:rsidP="00321437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Individual</w:t>
            </w:r>
          </w:p>
        </w:tc>
        <w:tc>
          <w:tcPr>
            <w:tcW w:w="4416" w:type="dxa"/>
            <w:shd w:val="clear" w:color="auto" w:fill="F7CAAC" w:themeFill="accent2" w:themeFillTint="66"/>
          </w:tcPr>
          <w:p w14:paraId="750C3FBC" w14:textId="77777777" w:rsidR="007D7B29" w:rsidRPr="00A46899" w:rsidRDefault="001A5F6C" w:rsidP="00A46899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Style w:val="Hipervnculo"/>
                <w:rFonts w:ascii="Arial" w:hAnsi="Arial" w:cs="Arial"/>
                <w:color w:val="000000"/>
                <w:sz w:val="16"/>
                <w:u w:val="none"/>
              </w:rPr>
            </w:pPr>
            <w:r w:rsidRPr="001A5F6C">
              <w:rPr>
                <w:rFonts w:ascii="Arial" w:hAnsi="Arial" w:cs="Arial"/>
                <w:color w:val="000000"/>
              </w:rPr>
              <w:t>Video</w:t>
            </w:r>
            <w:r w:rsidR="00C66D65">
              <w:rPr>
                <w:rFonts w:ascii="Arial" w:hAnsi="Arial" w:cs="Arial"/>
                <w:color w:val="000000"/>
              </w:rPr>
              <w:t xml:space="preserve"> de apoyo “</w:t>
            </w:r>
            <w:r w:rsidR="00C66D65" w:rsidRPr="00C66D65">
              <w:rPr>
                <w:rFonts w:ascii="Arial" w:hAnsi="Arial" w:cs="Arial"/>
                <w:color w:val="000000"/>
              </w:rPr>
              <w:t>Educación socioemocional reconoce lo que puede hacer con y sin ayuda preescolar</w:t>
            </w:r>
            <w:r w:rsidR="00C66D65">
              <w:rPr>
                <w:rFonts w:ascii="Arial" w:hAnsi="Arial" w:cs="Arial"/>
                <w:color w:val="000000"/>
              </w:rPr>
              <w:t>”</w:t>
            </w:r>
            <w:r w:rsidRPr="001A5F6C">
              <w:rPr>
                <w:rFonts w:ascii="Arial" w:hAnsi="Arial" w:cs="Arial"/>
                <w:color w:val="000000"/>
              </w:rPr>
              <w:t xml:space="preserve">: </w:t>
            </w:r>
            <w:hyperlink r:id="rId8" w:history="1">
              <w:r w:rsidRPr="001A5F6C">
                <w:rPr>
                  <w:rStyle w:val="Hipervnculo"/>
                  <w:rFonts w:ascii="Arial" w:hAnsi="Arial" w:cs="Arial"/>
                  <w:sz w:val="16"/>
                </w:rPr>
                <w:t>https://www.youtube.com/watch?v=335NyHspjvI</w:t>
              </w:r>
            </w:hyperlink>
          </w:p>
          <w:p w14:paraId="66406673" w14:textId="41A7C365" w:rsidR="00321437" w:rsidRPr="00321437" w:rsidRDefault="00321437" w:rsidP="00321437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color w:val="000000"/>
                <w:sz w:val="16"/>
              </w:rPr>
            </w:pPr>
            <w:r w:rsidRPr="00321437">
              <w:rPr>
                <w:rStyle w:val="Hipervnculo"/>
                <w:rFonts w:ascii="Arial" w:hAnsi="Arial" w:cs="Arial"/>
                <w:color w:val="auto"/>
                <w:u w:val="none"/>
              </w:rPr>
              <w:lastRenderedPageBreak/>
              <w:t>Cuento digital “Un lio de cordones”</w:t>
            </w: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</w:t>
            </w:r>
            <w:hyperlink r:id="rId9" w:history="1">
              <w:r w:rsidRPr="00321437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https://www.youtube.com/watch?v=S_JhNTxrgvc</w:t>
              </w:r>
            </w:hyperlink>
          </w:p>
        </w:tc>
        <w:tc>
          <w:tcPr>
            <w:tcW w:w="1957" w:type="dxa"/>
            <w:shd w:val="clear" w:color="auto" w:fill="F7CAAC" w:themeFill="accent2" w:themeFillTint="66"/>
          </w:tcPr>
          <w:p w14:paraId="4FA749E7" w14:textId="6AA91C13" w:rsidR="00D96696" w:rsidRDefault="009B242B" w:rsidP="000D720B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</w:t>
            </w:r>
            <w:r w:rsidR="00321437">
              <w:rPr>
                <w:rFonts w:ascii="Arial" w:hAnsi="Arial" w:cs="Arial"/>
                <w:color w:val="000000"/>
              </w:rPr>
              <w:t xml:space="preserve"> minutos </w:t>
            </w:r>
          </w:p>
        </w:tc>
      </w:tr>
    </w:tbl>
    <w:p w14:paraId="0CCA8810" w14:textId="7BCEA565" w:rsidR="00D96696" w:rsidRDefault="00D96696" w:rsidP="000D720B">
      <w:pPr>
        <w:spacing w:after="200" w:line="276" w:lineRule="auto"/>
        <w:rPr>
          <w:rFonts w:ascii="Arial" w:hAnsi="Arial" w:cs="Arial"/>
          <w:color w:val="000000"/>
        </w:rPr>
      </w:pPr>
    </w:p>
    <w:p w14:paraId="75FDA026" w14:textId="74F7F7E8" w:rsidR="00C615CB" w:rsidRPr="000D720B" w:rsidRDefault="00C615CB" w:rsidP="00C615CB">
      <w:pPr>
        <w:spacing w:after="200" w:line="276" w:lineRule="auto"/>
        <w:jc w:val="center"/>
        <w:rPr>
          <w:rFonts w:ascii="Arial" w:hAnsi="Arial" w:cs="Arial"/>
          <w:color w:val="00000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53B60" wp14:editId="6AF2588E">
                <wp:simplePos x="0" y="0"/>
                <wp:positionH relativeFrom="column">
                  <wp:posOffset>2310130</wp:posOffset>
                </wp:positionH>
                <wp:positionV relativeFrom="paragraph">
                  <wp:posOffset>-308610</wp:posOffset>
                </wp:positionV>
                <wp:extent cx="1457325" cy="5429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E2683" w14:textId="67EE7105" w:rsidR="00C615CB" w:rsidRPr="00C615CB" w:rsidRDefault="00C615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53B6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81.9pt;margin-top:-24.3pt;width:114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" filled="f" stroked="f" strokeweight=".5pt">
                <v:textbox>
                  <w:txbxContent>
                    <w:p w14:paraId="097E2683" w14:textId="67EE7105" w:rsidR="00C615CB" w:rsidRPr="00C615CB" w:rsidRDefault="00C615C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2754D" w14:textId="5311D64B" w:rsidR="000D720B" w:rsidRDefault="009B242B" w:rsidP="009B242B">
      <w:pPr>
        <w:spacing w:line="360" w:lineRule="auto"/>
      </w:pPr>
      <w:r>
        <w:rPr>
          <w:noProof/>
          <w:lang w:eastAsia="es-MX"/>
        </w:rPr>
        <w:lastRenderedPageBreak/>
        <w:drawing>
          <wp:inline distT="0" distB="0" distL="0" distR="0" wp14:anchorId="4C0D83D8" wp14:editId="3D87C545">
            <wp:extent cx="1346350" cy="2719403"/>
            <wp:effectExtent l="0" t="0" r="6350" b="5080"/>
            <wp:docPr id="4" name="Imagen 4" descr="Niño pequeño cepillarse los diente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o pequeño cepillarse los dientes | Vector Prem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43" cy="272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41B7C223" wp14:editId="419F8D16">
            <wp:extent cx="3048000" cy="2438400"/>
            <wp:effectExtent l="0" t="0" r="0" b="0"/>
            <wp:docPr id="3" name="Imagen 3" descr="Mama Y Niña Cocinando: ilustraciones, imágenes y vector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ma Y Niña Cocinando: ilustraciones, imágenes y vectores de stock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67"/>
                    <a:stretch/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MX"/>
        </w:rPr>
        <w:drawing>
          <wp:inline distT="0" distB="0" distL="0" distR="0" wp14:anchorId="6E56ECE9" wp14:editId="17CB958B">
            <wp:extent cx="2133600" cy="2133600"/>
            <wp:effectExtent l="0" t="0" r="0" b="0"/>
            <wp:docPr id="2" name="Imagen 2" descr="C:\Users\Usuario\AppData\Local\Microsoft\Windows\INetCache\Content.MSO\607018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MSO\6070186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B29" w:rsidRPr="007D7B29">
        <w:t xml:space="preserve">  </w:t>
      </w:r>
    </w:p>
    <w:p w14:paraId="34EADA3F" w14:textId="77312CD4" w:rsidR="007D7B29" w:rsidRPr="000D720B" w:rsidRDefault="009B242B" w:rsidP="000D720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 wp14:anchorId="3491C33E" wp14:editId="56FBEFAC">
            <wp:extent cx="1924050" cy="2371725"/>
            <wp:effectExtent l="0" t="0" r="0" b="9525"/>
            <wp:docPr id="6" name="Imagen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D72E9D4" wp14:editId="16EF7068">
            <wp:simplePos x="3438525" y="3990975"/>
            <wp:positionH relativeFrom="margin">
              <wp:align>left</wp:align>
            </wp:positionH>
            <wp:positionV relativeFrom="margin">
              <wp:align>bottom</wp:align>
            </wp:positionV>
            <wp:extent cx="3190875" cy="2232593"/>
            <wp:effectExtent l="0" t="0" r="0" b="0"/>
            <wp:wrapSquare wrapText="bothSides"/>
            <wp:docPr id="5" name="Imagen 5" descr="5 Consejos para enseñar a los niños a ser responsables | Vanguard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Consejos para enseñar a los niños a ser responsables | Vanguardia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3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7B29" w:rsidRPr="007D7B29">
        <w:t xml:space="preserve"> </w:t>
      </w:r>
      <w:bookmarkStart w:id="0" w:name="_GoBack"/>
      <w:bookmarkEnd w:id="0"/>
    </w:p>
    <w:sectPr w:rsidR="007D7B29" w:rsidRPr="000D720B" w:rsidSect="00DE5474">
      <w:pgSz w:w="15840" w:h="12240" w:orient="landscape"/>
      <w:pgMar w:top="1701" w:right="1417" w:bottom="1701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2719A" w14:textId="77777777" w:rsidR="00201958" w:rsidRDefault="00201958" w:rsidP="00DE5474">
      <w:pPr>
        <w:spacing w:after="0" w:line="240" w:lineRule="auto"/>
      </w:pPr>
      <w:r>
        <w:separator/>
      </w:r>
    </w:p>
  </w:endnote>
  <w:endnote w:type="continuationSeparator" w:id="0">
    <w:p w14:paraId="5B3AD244" w14:textId="77777777" w:rsidR="00201958" w:rsidRDefault="00201958" w:rsidP="00DE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688ED" w14:textId="77777777" w:rsidR="00201958" w:rsidRDefault="00201958" w:rsidP="00DE5474">
      <w:pPr>
        <w:spacing w:after="0" w:line="240" w:lineRule="auto"/>
      </w:pPr>
      <w:r>
        <w:separator/>
      </w:r>
    </w:p>
  </w:footnote>
  <w:footnote w:type="continuationSeparator" w:id="0">
    <w:p w14:paraId="78D6864A" w14:textId="77777777" w:rsidR="00201958" w:rsidRDefault="00201958" w:rsidP="00DE5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2CC6"/>
    <w:multiLevelType w:val="hybridMultilevel"/>
    <w:tmpl w:val="68E24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C6576"/>
    <w:multiLevelType w:val="hybridMultilevel"/>
    <w:tmpl w:val="EBB88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44C08">
      <w:numFmt w:val="bullet"/>
      <w:lvlText w:val="-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787"/>
    <w:multiLevelType w:val="hybridMultilevel"/>
    <w:tmpl w:val="31A4C1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98F5C3E"/>
    <w:multiLevelType w:val="hybridMultilevel"/>
    <w:tmpl w:val="F246EA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084915"/>
    <w:multiLevelType w:val="hybridMultilevel"/>
    <w:tmpl w:val="E4701B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0B"/>
    <w:rsid w:val="00076F01"/>
    <w:rsid w:val="000D720B"/>
    <w:rsid w:val="001A5F6C"/>
    <w:rsid w:val="00201958"/>
    <w:rsid w:val="00283640"/>
    <w:rsid w:val="002F10A1"/>
    <w:rsid w:val="00321437"/>
    <w:rsid w:val="00403604"/>
    <w:rsid w:val="00406E24"/>
    <w:rsid w:val="007D7B29"/>
    <w:rsid w:val="00881E5A"/>
    <w:rsid w:val="009B242B"/>
    <w:rsid w:val="009B46BC"/>
    <w:rsid w:val="00A46899"/>
    <w:rsid w:val="00B33901"/>
    <w:rsid w:val="00C615CB"/>
    <w:rsid w:val="00C66D65"/>
    <w:rsid w:val="00D96696"/>
    <w:rsid w:val="00DA51BE"/>
    <w:rsid w:val="00DE5474"/>
    <w:rsid w:val="00E6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7606"/>
  <w15:chartTrackingRefBased/>
  <w15:docId w15:val="{2B49C01E-59D3-45AA-9A83-B322EC01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D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5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474"/>
  </w:style>
  <w:style w:type="paragraph" w:styleId="Piedepgina">
    <w:name w:val="footer"/>
    <w:basedOn w:val="Normal"/>
    <w:link w:val="PiedepginaCar"/>
    <w:uiPriority w:val="99"/>
    <w:unhideWhenUsed/>
    <w:rsid w:val="00DE5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474"/>
  </w:style>
  <w:style w:type="character" w:styleId="Hipervnculo">
    <w:name w:val="Hyperlink"/>
    <w:basedOn w:val="Fuentedeprrafopredeter"/>
    <w:uiPriority w:val="99"/>
    <w:unhideWhenUsed/>
    <w:rsid w:val="001A5F6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21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7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35NyHspjvI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_JhNTxrgv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2</cp:revision>
  <dcterms:created xsi:type="dcterms:W3CDTF">2021-06-03T22:13:00Z</dcterms:created>
  <dcterms:modified xsi:type="dcterms:W3CDTF">2021-06-03T22:13:00Z</dcterms:modified>
</cp:coreProperties>
</file>