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en-US"/>
        </w:rPr>
        <w:id w:val="449283029"/>
        <w:docPartObj>
          <w:docPartGallery w:val="Cover Pages"/>
          <w:docPartUnique/>
        </w:docPartObj>
      </w:sdtPr>
      <w:sdtEndPr>
        <w:rPr>
          <w:rFonts w:asciiTheme="minorHAnsi" w:eastAsiaTheme="minorHAnsi" w:hAnsiTheme="minorHAnsi" w:cstheme="minorBidi"/>
          <w:sz w:val="28"/>
          <w:szCs w:val="22"/>
        </w:rPr>
      </w:sdtEndPr>
      <w:sdtContent>
        <w:sdt>
          <w:sdtPr>
            <w:rPr>
              <w:rFonts w:asciiTheme="majorHAnsi" w:eastAsiaTheme="majorEastAsia" w:hAnsiTheme="majorHAnsi" w:cstheme="majorBidi"/>
              <w:sz w:val="72"/>
              <w:szCs w:val="72"/>
            </w:rPr>
            <w:alias w:val="Título"/>
            <w:id w:val="14700071"/>
            <w:placeholder>
              <w:docPart w:val="810B6E4281A34EEDAEDBA6C4E03B9C64"/>
            </w:placeholder>
            <w:dataBinding w:prefixMappings="xmlns:ns0='http://schemas.openxmlformats.org/package/2006/metadata/core-properties' xmlns:ns1='http://purl.org/dc/elements/1.1/'" w:xpath="/ns0:coreProperties[1]/ns1:title[1]" w:storeItemID="{6C3C8BC8-F283-45AE-878A-BAB7291924A1}"/>
            <w:text/>
          </w:sdtPr>
          <w:sdtEndPr/>
          <w:sdtContent>
            <w:p w:rsidR="009D6C0A" w:rsidRDefault="009D6C0A" w:rsidP="009D6C0A">
              <w:pPr>
                <w:pStyle w:val="Sinespaciado"/>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Escuela normal de educación preescolar</w:t>
              </w:r>
            </w:p>
          </w:sdtContent>
        </w:sdt>
        <w:p w:rsidR="009D6C0A" w:rsidRDefault="009D6C0A" w:rsidP="009D6C0A">
          <w:pPr>
            <w:pStyle w:val="Sinespaciado"/>
            <w:rPr>
              <w:noProof/>
            </w:rPr>
          </w:pPr>
          <w:r>
            <w:rPr>
              <w:noProof/>
            </w:rPr>
            <w:t xml:space="preserve"> </w:t>
          </w:r>
        </w:p>
        <w:p w:rsidR="009D6C0A" w:rsidRPr="009D6C0A" w:rsidRDefault="009D6C0A" w:rsidP="009D6C0A">
          <w:pPr>
            <w:pStyle w:val="Sinespaciado"/>
            <w:tabs>
              <w:tab w:val="left" w:pos="3960"/>
            </w:tabs>
            <w:rPr>
              <w:noProof/>
            </w:rPr>
          </w:pPr>
          <w:r>
            <w:rPr>
              <w:noProof/>
            </w:rPr>
            <w:t xml:space="preserve">                                                           </w:t>
          </w:r>
          <w:r>
            <w:rPr>
              <w:noProof/>
            </w:rPr>
            <w:drawing>
              <wp:inline distT="0" distB="0" distL="0" distR="0" wp14:anchorId="06D83D0C" wp14:editId="30AAB041">
                <wp:extent cx="1562100" cy="1161562"/>
                <wp:effectExtent l="0" t="0" r="0" b="63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_normal_de_educacic3b3n_preescolar_del_estado_de_coahuila (1).gif"/>
                        <pic:cNvPicPr/>
                      </pic:nvPicPr>
                      <pic:blipFill>
                        <a:blip r:embed="rId9">
                          <a:extLst>
                            <a:ext uri="{28A0092B-C50C-407E-A947-70E740481C1C}">
                              <a14:useLocalDpi xmlns:a14="http://schemas.microsoft.com/office/drawing/2010/main" val="0"/>
                            </a:ext>
                          </a:extLst>
                        </a:blip>
                        <a:stretch>
                          <a:fillRect/>
                        </a:stretch>
                      </pic:blipFill>
                      <pic:spPr>
                        <a:xfrm>
                          <a:off x="0" y="0"/>
                          <a:ext cx="1566459" cy="1164803"/>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0" allowOverlap="1" wp14:anchorId="1F387E9D" wp14:editId="555E0E12">
                    <wp:simplePos x="0" y="0"/>
                    <wp:positionH relativeFrom="page">
                      <wp:align>center</wp:align>
                    </wp:positionH>
                    <wp:positionV relativeFrom="page">
                      <wp:align>bottom</wp:align>
                    </wp:positionV>
                    <wp:extent cx="8161020" cy="817880"/>
                    <wp:effectExtent l="0" t="0" r="0" b="5080"/>
                    <wp:wrapNone/>
                    <wp:docPr id="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ángulo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144EBBDB" wp14:editId="2B8988F1">
                    <wp:simplePos x="0" y="0"/>
                    <wp:positionH relativeFrom="leftMargin">
                      <wp:align>center</wp:align>
                    </wp:positionH>
                    <wp:positionV relativeFrom="page">
                      <wp:align>center</wp:align>
                    </wp:positionV>
                    <wp:extent cx="90805" cy="10556240"/>
                    <wp:effectExtent l="0" t="0" r="4445" b="5080"/>
                    <wp:wrapNone/>
                    <wp:docPr id="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ynK1/y0CAABBBAAADgAAAAAAAAAAAAAAAAAuAgAAZHJz&#10;L2Uyb0RvYy54bWxQSwECLQAUAAYACAAAACEAfSHic90AAAAFAQAADwAAAAAAAAAAAAAAAACHBAAA&#10;ZHJzL2Rvd25yZXYueG1sUEsFBgAAAAAEAAQA8wAAAJEFAAAAAA==&#10;" o:allowincell="f" strokecolor="#4f81bd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56574ADC" wp14:editId="6DDFB46F">
                    <wp:simplePos x="0" y="0"/>
                    <wp:positionH relativeFrom="rightMargin">
                      <wp:align>center</wp:align>
                    </wp:positionH>
                    <wp:positionV relativeFrom="page">
                      <wp:align>center</wp:align>
                    </wp:positionV>
                    <wp:extent cx="90805" cy="10556240"/>
                    <wp:effectExtent l="0" t="0" r="4445" b="5080"/>
                    <wp:wrapNone/>
                    <wp:docPr id="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DDVvwsuAgAAQQQAAA4AAAAAAAAAAAAAAAAALgIAAGRy&#10;cy9lMm9Eb2MueG1sUEsBAi0AFAAGAAgAAAAhAH0h4nPdAAAABQEAAA8AAAAAAAAAAAAAAAAAiAQA&#10;AGRycy9kb3ducmV2LnhtbFBLBQYAAAAABAAEAPMAAACSBQAAAAA=&#10;" o:allowincell="f"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3A19F059" wp14:editId="10266113">
                    <wp:simplePos x="0" y="0"/>
                    <wp:positionH relativeFrom="page">
                      <wp:align>center</wp:align>
                    </wp:positionH>
                    <wp:positionV relativeFrom="topMargin">
                      <wp:align>top</wp:align>
                    </wp:positionV>
                    <wp:extent cx="8161020" cy="822960"/>
                    <wp:effectExtent l="0" t="0" r="0" b="0"/>
                    <wp:wrapNone/>
                    <wp:docPr id="1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ángulo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" o:allowincell="f" fillcolor="#4bacc6 [3208]" strokecolor="#4f81bd [3204]">
                    <w10:wrap anchorx="page" anchory="margin"/>
                  </v:rect>
                </w:pict>
              </mc:Fallback>
            </mc:AlternateContent>
          </w:r>
        </w:p>
        <w:sdt>
          <w:sdtPr>
            <w:rPr>
              <w:rFonts w:asciiTheme="majorHAnsi" w:eastAsiaTheme="majorEastAsia" w:hAnsiTheme="majorHAnsi" w:cstheme="majorBidi"/>
              <w:sz w:val="56"/>
              <w:szCs w:val="36"/>
            </w:rPr>
            <w:alias w:val="Subtítulo"/>
            <w:id w:val="14700077"/>
            <w:placeholder>
              <w:docPart w:val="98FEEDCD9FB44985A3DCDFCA3D38B7D3"/>
            </w:placeholder>
            <w:dataBinding w:prefixMappings="xmlns:ns0='http://schemas.openxmlformats.org/package/2006/metadata/core-properties' xmlns:ns1='http://purl.org/dc/elements/1.1/'" w:xpath="/ns0:coreProperties[1]/ns1:subject[1]" w:storeItemID="{6C3C8BC8-F283-45AE-878A-BAB7291924A1}"/>
            <w:text/>
          </w:sdtPr>
          <w:sdtEndPr/>
          <w:sdtContent>
            <w:p w:rsidR="009D6C0A" w:rsidRPr="009D6C0A" w:rsidRDefault="009D6C0A" w:rsidP="009D6C0A">
              <w:pPr>
                <w:pStyle w:val="Sinespaciado"/>
                <w:jc w:val="center"/>
                <w:rPr>
                  <w:rFonts w:asciiTheme="majorHAnsi" w:eastAsiaTheme="majorEastAsia" w:hAnsiTheme="majorHAnsi" w:cstheme="majorBidi"/>
                  <w:sz w:val="56"/>
                  <w:szCs w:val="36"/>
                </w:rPr>
              </w:pPr>
              <w:r w:rsidRPr="009D6C0A">
                <w:rPr>
                  <w:rFonts w:asciiTheme="majorHAnsi" w:eastAsiaTheme="majorEastAsia" w:hAnsiTheme="majorHAnsi" w:cstheme="majorBidi"/>
                  <w:sz w:val="56"/>
                  <w:szCs w:val="36"/>
                </w:rPr>
                <w:t>Diario de campo de observación tercera jornada de 123 junio</w:t>
              </w:r>
            </w:p>
          </w:sdtContent>
        </w:sdt>
        <w:p w:rsidR="009D6C0A" w:rsidRDefault="009D6C0A">
          <w:pPr>
            <w:pStyle w:val="Sinespaciado"/>
            <w:rPr>
              <w:rFonts w:asciiTheme="majorHAnsi" w:eastAsiaTheme="majorEastAsia" w:hAnsiTheme="majorHAnsi" w:cstheme="majorBidi"/>
              <w:sz w:val="36"/>
              <w:szCs w:val="36"/>
            </w:rPr>
          </w:pPr>
        </w:p>
        <w:p w:rsidR="009D6C0A" w:rsidRDefault="009D6C0A">
          <w:pPr>
            <w:pStyle w:val="Sinespaciado"/>
            <w:rPr>
              <w:rFonts w:asciiTheme="majorHAnsi" w:eastAsiaTheme="majorEastAsia" w:hAnsiTheme="majorHAnsi" w:cstheme="majorBidi"/>
              <w:sz w:val="36"/>
              <w:szCs w:val="36"/>
            </w:rPr>
          </w:pPr>
        </w:p>
        <w:sdt>
          <w:sdtPr>
            <w:rPr>
              <w:sz w:val="28"/>
            </w:rPr>
            <w:alias w:val="Fecha"/>
            <w:id w:val="14700083"/>
            <w:placeholder>
              <w:docPart w:val="57A2E1A3E80E427B9DB2BB1B0292AA57"/>
            </w:placeholder>
            <w:dataBinding w:prefixMappings="xmlns:ns0='http://schemas.microsoft.com/office/2006/coverPageProps'" w:xpath="/ns0:CoverPageProperties[1]/ns0:PublishDate[1]" w:storeItemID="{55AF091B-3C7A-41E3-B477-F2FDAA23CFDA}"/>
            <w:date w:fullDate="2021-06-04T00:00:00Z">
              <w:dateFormat w:val="dd/MM/yyyy"/>
              <w:lid w:val="es-ES"/>
              <w:storeMappedDataAs w:val="dateTime"/>
              <w:calendar w:val="gregorian"/>
            </w:date>
          </w:sdtPr>
          <w:sdtEndPr/>
          <w:sdtContent>
            <w:p w:rsidR="009D6C0A" w:rsidRPr="009D6C0A" w:rsidRDefault="009D6C0A">
              <w:pPr>
                <w:pStyle w:val="Sinespaciado"/>
                <w:rPr>
                  <w:sz w:val="28"/>
                </w:rPr>
              </w:pPr>
              <w:r w:rsidRPr="009D6C0A">
                <w:rPr>
                  <w:sz w:val="28"/>
                  <w:lang w:val="es-ES"/>
                </w:rPr>
                <w:t>04/06/2021</w:t>
              </w:r>
            </w:p>
          </w:sdtContent>
        </w:sdt>
        <w:sdt>
          <w:sdtPr>
            <w:rPr>
              <w:sz w:val="28"/>
            </w:rPr>
            <w:alias w:val="Compañía"/>
            <w:id w:val="14700089"/>
            <w:placeholder>
              <w:docPart w:val="7F4947A258654A098A3BE5BB2316D0C4"/>
            </w:placeholder>
            <w:dataBinding w:prefixMappings="xmlns:ns0='http://schemas.openxmlformats.org/officeDocument/2006/extended-properties'" w:xpath="/ns0:Properties[1]/ns0:Company[1]" w:storeItemID="{6668398D-A668-4E3E-A5EB-62B293D839F1}"/>
            <w:text/>
          </w:sdtPr>
          <w:sdtEndPr/>
          <w:sdtContent>
            <w:p w:rsidR="009D6C0A" w:rsidRPr="009D6C0A" w:rsidRDefault="009D6C0A">
              <w:pPr>
                <w:pStyle w:val="Sinespaciado"/>
                <w:rPr>
                  <w:sz w:val="28"/>
                </w:rPr>
              </w:pPr>
              <w:r w:rsidRPr="009D6C0A">
                <w:rPr>
                  <w:sz w:val="28"/>
                </w:rPr>
                <w:t>JULISA SERNA REYES</w:t>
              </w:r>
            </w:p>
          </w:sdtContent>
        </w:sdt>
        <w:sdt>
          <w:sdtPr>
            <w:rPr>
              <w:sz w:val="28"/>
            </w:rPr>
            <w:alias w:val="Autor"/>
            <w:id w:val="14700094"/>
            <w:dataBinding w:prefixMappings="xmlns:ns0='http://schemas.openxmlformats.org/package/2006/metadata/core-properties' xmlns:ns1='http://purl.org/dc/elements/1.1/'" w:xpath="/ns0:coreProperties[1]/ns1:creator[1]" w:storeItemID="{6C3C8BC8-F283-45AE-878A-BAB7291924A1}"/>
            <w:text/>
          </w:sdtPr>
          <w:sdtEndPr/>
          <w:sdtContent>
            <w:p w:rsidR="009D6C0A" w:rsidRDefault="009D6C0A">
              <w:pPr>
                <w:pStyle w:val="Sinespaciado"/>
              </w:pPr>
              <w:r w:rsidRPr="009D6C0A">
                <w:rPr>
                  <w:sz w:val="28"/>
                </w:rPr>
                <w:t>OBSERVACION</w:t>
              </w:r>
            </w:p>
          </w:sdtContent>
        </w:sdt>
        <w:p w:rsidR="009D6C0A" w:rsidRDefault="009D6C0A"/>
        <w:p w:rsidR="009D6C0A" w:rsidRDefault="009D6C0A" w:rsidP="00C6792C">
          <w:pPr>
            <w:jc w:val="center"/>
          </w:pPr>
          <w:r w:rsidRPr="009D6C0A">
            <w:rPr>
              <w:b/>
            </w:rPr>
            <w:t>UNIDAD DE APRENDIZAJE III</w:t>
          </w:r>
          <w:r>
            <w:t>. INTERACCIONES PEDAGÓGICAS Y DIDÁCTICAS: ENSEÑANZA Y APRENDIZAJE EN EL AULA</w:t>
          </w:r>
        </w:p>
        <w:p w:rsidR="009D6C0A" w:rsidRDefault="009D6C0A" w:rsidP="009D6C0A">
          <w:r>
            <w:t>Integra recursos de la investigación educativa para enriquecer su práctica profesional, expresando su interés por el conocimiento, la ciencia y la mejora de la educación.</w:t>
          </w:r>
        </w:p>
        <w:p w:rsidR="009D6C0A" w:rsidRDefault="009D6C0A" w:rsidP="009D6C0A">
          <w:r>
            <w:t>Actúa de manera ética ante la diversidad de situaciones que se presentan en la práctica profesional.</w:t>
          </w:r>
        </w:p>
        <w:p w:rsidR="009D6C0A" w:rsidRDefault="009D6C0A">
          <w:pPr>
            <w:rPr>
              <w:sz w:val="28"/>
            </w:rPr>
          </w:pPr>
          <w:r>
            <w:rPr>
              <w:sz w:val="28"/>
            </w:rPr>
            <w:br w:type="page"/>
          </w:r>
        </w:p>
      </w:sdtContent>
    </w:sdt>
    <w:p w:rsidR="00FD056F" w:rsidRDefault="00FD056F" w:rsidP="00FD056F"/>
    <w:p w:rsidR="00FD056F" w:rsidRDefault="00FD056F" w:rsidP="00FD056F"/>
    <w:p w:rsidR="00FD056F" w:rsidRPr="00C04564" w:rsidRDefault="00FD056F" w:rsidP="00C04564">
      <w:pPr>
        <w:jc w:val="center"/>
        <w:rPr>
          <w:b/>
          <w:sz w:val="28"/>
        </w:rPr>
      </w:pPr>
      <w:r w:rsidRPr="00C04564">
        <w:rPr>
          <w:b/>
          <w:sz w:val="28"/>
        </w:rPr>
        <w:t>Diario de campo de observaci</w:t>
      </w:r>
      <w:r w:rsidR="00C04564" w:rsidRPr="00C04564">
        <w:rPr>
          <w:b/>
          <w:sz w:val="28"/>
        </w:rPr>
        <w:t>ón tercera jornada de 123 junio</w:t>
      </w:r>
    </w:p>
    <w:p w:rsidR="00FD056F" w:rsidRPr="00C04564" w:rsidRDefault="00FD056F" w:rsidP="00C04564">
      <w:pPr>
        <w:rPr>
          <w:b/>
          <w:sz w:val="28"/>
        </w:rPr>
      </w:pPr>
      <w:r w:rsidRPr="00C04564">
        <w:rPr>
          <w:b/>
          <w:sz w:val="28"/>
        </w:rPr>
        <w:t>Instrucciones</w:t>
      </w:r>
    </w:p>
    <w:p w:rsidR="00FD056F" w:rsidRDefault="00FD056F" w:rsidP="00FD056F">
      <w:pPr>
        <w:rPr>
          <w:sz w:val="28"/>
        </w:rPr>
      </w:pPr>
      <w:r w:rsidRPr="00FD056F">
        <w:rPr>
          <w:sz w:val="28"/>
        </w:rPr>
        <w:t>Durante la observación los días 1, 2, 3, según el número de lista tomaran nota de la clase en virtual que observaran específicamente</w:t>
      </w:r>
      <w:r>
        <w:rPr>
          <w:sz w:val="28"/>
        </w:rPr>
        <w:t xml:space="preserve"> lo siguiente:</w:t>
      </w:r>
      <w:r w:rsidRPr="00FD056F">
        <w:rPr>
          <w:sz w:val="28"/>
        </w:rPr>
        <w:t xml:space="preserve"> </w:t>
      </w:r>
    </w:p>
    <w:p w:rsidR="0093711C" w:rsidRDefault="00455989" w:rsidP="00FD056F">
      <w:pPr>
        <w:rPr>
          <w:sz w:val="28"/>
        </w:rPr>
      </w:pPr>
      <w:r w:rsidRPr="00455989">
        <w:rPr>
          <w:sz w:val="28"/>
        </w:rPr>
        <w:t>Buenos días, tardes o noches, por medio de este escrito, daré a conocer de forma narrativa mis observaciones en el jardín de niños que lleva por nombre: Elia Emma Badillo Mendoza.                                                                                                                                                               Esta fue una investigación etnográfica “estudio directo de personas o grupos durante un cierto periodo utilizando la observación participante o las entrevistas para conocer su comportamiento social”.</w:t>
      </w:r>
      <w:sdt>
        <w:sdtPr>
          <w:rPr>
            <w:sz w:val="28"/>
          </w:rPr>
          <w:id w:val="-366688351"/>
          <w:citation/>
        </w:sdtPr>
        <w:sdtEndPr/>
        <w:sdtContent>
          <w:r w:rsidRPr="00455989">
            <w:rPr>
              <w:sz w:val="28"/>
            </w:rPr>
            <w:fldChar w:fldCharType="begin"/>
          </w:r>
          <w:r w:rsidRPr="00455989">
            <w:rPr>
              <w:sz w:val="28"/>
            </w:rPr>
            <w:instrText xml:space="preserve"> CITATION Ant \l 2058 </w:instrText>
          </w:r>
          <w:r w:rsidRPr="00455989">
            <w:rPr>
              <w:sz w:val="28"/>
            </w:rPr>
            <w:fldChar w:fldCharType="separate"/>
          </w:r>
          <w:r w:rsidRPr="00455989">
            <w:rPr>
              <w:sz w:val="28"/>
            </w:rPr>
            <w:t xml:space="preserve"> (Giddens)</w:t>
          </w:r>
          <w:r w:rsidRPr="00455989">
            <w:rPr>
              <w:sz w:val="28"/>
            </w:rPr>
            <w:fldChar w:fldCharType="end"/>
          </w:r>
        </w:sdtContent>
      </w:sdt>
      <w:r w:rsidRPr="00455989">
        <w:rPr>
          <w:sz w:val="28"/>
        </w:rPr>
        <w:t xml:space="preserve">         </w:t>
      </w:r>
    </w:p>
    <w:p w:rsidR="00455989" w:rsidRDefault="00455989" w:rsidP="00FD056F">
      <w:pPr>
        <w:rPr>
          <w:sz w:val="28"/>
        </w:rPr>
      </w:pPr>
      <w:r w:rsidRPr="00455989">
        <w:rPr>
          <w:sz w:val="28"/>
        </w:rPr>
        <w:t xml:space="preserve"> </w:t>
      </w:r>
      <w:r w:rsidR="0093711C" w:rsidRPr="0093711C">
        <w:rPr>
          <w:sz w:val="28"/>
        </w:rPr>
        <w:t>Se utiliza también lo que es la observación no participativa o interna, ya que nosotros como investigadores nos mantenemos al margen del objeto de estudio. Se hace a través de recolección de datos.</w:t>
      </w:r>
      <w:r w:rsidRPr="00455989">
        <w:rPr>
          <w:sz w:val="28"/>
        </w:rPr>
        <w:t xml:space="preserve">                                                                                                                       </w:t>
      </w:r>
    </w:p>
    <w:p w:rsidR="00EC10A0" w:rsidRDefault="00FD056F" w:rsidP="00FD056F">
      <w:pPr>
        <w:rPr>
          <w:sz w:val="28"/>
        </w:rPr>
      </w:pPr>
      <w:r>
        <w:rPr>
          <w:sz w:val="28"/>
        </w:rPr>
        <w:t xml:space="preserve">La docente emplea características necesarias como la utilización de un lenguaje explicativo acorde al nivel de los alumnos, utiliza creatividad para las actividades, motiva a los alumnos, utiliza una organización para la participación de los alumnos y </w:t>
      </w:r>
      <w:r w:rsidR="0093711C">
        <w:rPr>
          <w:sz w:val="28"/>
        </w:rPr>
        <w:t>los guía</w:t>
      </w:r>
      <w:r>
        <w:rPr>
          <w:sz w:val="28"/>
        </w:rPr>
        <w:t xml:space="preserve"> en el proceso de las actividades.</w:t>
      </w:r>
      <w:r w:rsidR="004911D0">
        <w:rPr>
          <w:sz w:val="28"/>
        </w:rPr>
        <w:t xml:space="preserve"> Explica el porqué de las reacciones obtenidas en cada uno de los experimentos, utiliza preguntas clave para sabes si ellos tienen algún conocimiento ya de eso, o que es lo que creen que pasara.</w:t>
      </w:r>
    </w:p>
    <w:p w:rsidR="00FD056F" w:rsidRDefault="00EC4AB5" w:rsidP="00FD056F">
      <w:pPr>
        <w:rPr>
          <w:sz w:val="28"/>
        </w:rPr>
      </w:pPr>
      <w:r>
        <w:rPr>
          <w:sz w:val="28"/>
        </w:rPr>
        <w:t>Estos los inicia queriendo enseñar diferentes procesos de manera dinámica, antes que nada comienzan con una activación física, después la educadora  los introduce con preguntas como, ¿sabes que es un experimento?, que pasaría si dentro de este limón le ponemos bicarbonato y jugo de limón</w:t>
      </w:r>
      <w:proofErr w:type="gramStart"/>
      <w:r>
        <w:rPr>
          <w:sz w:val="28"/>
        </w:rPr>
        <w:t>?</w:t>
      </w:r>
      <w:proofErr w:type="gramEnd"/>
      <w:r>
        <w:rPr>
          <w:sz w:val="28"/>
        </w:rPr>
        <w:t>, y en el cierre les pregunta que aprendieron y que hagan un dibujo del experimento que más les gusto.</w:t>
      </w:r>
      <w:r w:rsidR="005709F9">
        <w:rPr>
          <w:sz w:val="28"/>
        </w:rPr>
        <w:t xml:space="preserve"> Los niños eran pequeños de 3 o 4 años ya que eran de 1° y 2° grado, ellos mostraban interés, curiosidad por los </w:t>
      </w:r>
      <w:r w:rsidR="005709F9">
        <w:rPr>
          <w:sz w:val="28"/>
        </w:rPr>
        <w:lastRenderedPageBreak/>
        <w:t>experimentos, ya que las expresiones de sus caras eran muy obvias, aunque cuando la maestra les pedía participar a algunos les costaba contestar, tal vez por pena, pero aun así los niños logran observar las reacciones, logran entender por qué sucede cada una de ellas, logran desenvolverse y opinar con sus propias ideas.</w:t>
      </w:r>
    </w:p>
    <w:p w:rsidR="00312516" w:rsidRDefault="00FD056F" w:rsidP="00FD056F">
      <w:pPr>
        <w:rPr>
          <w:sz w:val="28"/>
        </w:rPr>
      </w:pPr>
      <w:r w:rsidRPr="00EC10A0">
        <w:rPr>
          <w:i/>
          <w:sz w:val="28"/>
        </w:rPr>
        <w:t xml:space="preserve"> </w:t>
      </w:r>
      <w:r w:rsidR="00EC4AB5">
        <w:rPr>
          <w:sz w:val="28"/>
        </w:rPr>
        <w:t>En estas observaciones solo vimos una asignatura</w:t>
      </w:r>
      <w:r w:rsidR="00AD03F3">
        <w:rPr>
          <w:sz w:val="28"/>
        </w:rPr>
        <w:t xml:space="preserve"> en específico que fue la de ciencias, aunque si incluía un poco de matemáticas como por ejemplo cuando contaba el tiempo (1, 2,3 pongan el jugo sobre el bicarbonato) o utilicen una cuchara para tomar el bicarbonato, etc… yo pienso</w:t>
      </w:r>
      <w:r w:rsidR="00EC4AB5">
        <w:rPr>
          <w:sz w:val="28"/>
        </w:rPr>
        <w:t xml:space="preserve"> que no se utilizan los mismos procedimientos en otras asignaturas, ya que los aprendizajes son distintos y debe de utilizar diferentes dinámicas, actividades y explicaciones.</w:t>
      </w:r>
    </w:p>
    <w:p w:rsidR="00FD056F" w:rsidRDefault="00563186" w:rsidP="00FD056F">
      <w:pPr>
        <w:rPr>
          <w:sz w:val="28"/>
        </w:rPr>
      </w:pPr>
      <w:r>
        <w:rPr>
          <w:sz w:val="28"/>
        </w:rPr>
        <w:t>Utiliza materiales fáciles de conseguir, aunque algunos tienen que utilizarlos solo con ayuda de los papas como por ejemplo (bicarbonato, cuchillo, jabón), pero estuvo recalcando que solo lo hicieran con ayuda de los papas.</w:t>
      </w:r>
    </w:p>
    <w:p w:rsidR="00FD056F" w:rsidRDefault="00606AD0" w:rsidP="00FD056F">
      <w:pPr>
        <w:rPr>
          <w:sz w:val="28"/>
        </w:rPr>
      </w:pPr>
      <w:r>
        <w:rPr>
          <w:sz w:val="28"/>
        </w:rPr>
        <w:t>Emplea consignas con las que va dirigiendo a los niños los pasos a seguir para la realización del experimento como por ejemplo, partan el limón de un extremo. Abran el limón del agujero hasta que quede en forma de vaso, en ese agujero agreguen bicarbonato</w:t>
      </w:r>
      <w:r w:rsidR="00326765">
        <w:rPr>
          <w:sz w:val="28"/>
        </w:rPr>
        <w:t>, etc</w:t>
      </w:r>
      <w:r>
        <w:rPr>
          <w:sz w:val="28"/>
        </w:rPr>
        <w:t xml:space="preserve">. </w:t>
      </w:r>
    </w:p>
    <w:p w:rsidR="00FD056F" w:rsidRDefault="007D4FB2" w:rsidP="00FD056F">
      <w:pPr>
        <w:rPr>
          <w:sz w:val="28"/>
        </w:rPr>
      </w:pPr>
      <w:r>
        <w:rPr>
          <w:sz w:val="28"/>
        </w:rPr>
        <w:t>Sus tiempos están bien distribuidos y ordenados ya que mantiene un control al momento de que los niños participan, les pide que apaguen los micrófonos y ella va pidiendo participación de acuerdo a su lista.</w:t>
      </w:r>
    </w:p>
    <w:p w:rsidR="00C50107" w:rsidRDefault="007D4FB2" w:rsidP="005709F9">
      <w:pPr>
        <w:rPr>
          <w:sz w:val="28"/>
        </w:rPr>
      </w:pPr>
      <w:r>
        <w:rPr>
          <w:sz w:val="28"/>
        </w:rPr>
        <w:t>Explica de forma sencilla, con un lenguaje apto y entendible para ellos, tratando de mostrar expresiones.</w:t>
      </w:r>
    </w:p>
    <w:p w:rsidR="008251DD" w:rsidRDefault="00962D5C" w:rsidP="00FD056F">
      <w:pPr>
        <w:rPr>
          <w:sz w:val="28"/>
        </w:rPr>
      </w:pPr>
      <w:r>
        <w:rPr>
          <w:sz w:val="28"/>
        </w:rPr>
        <w:t>Toma un orden al estar evaluando con participaciones llevando un registro en su lista</w:t>
      </w:r>
      <w:r w:rsidR="008251DD">
        <w:rPr>
          <w:sz w:val="28"/>
        </w:rPr>
        <w:t xml:space="preserve">, en los que observa si cumplen o necesitan ayuda en algo sus alumnos. Tal como nos dice un autor “La evaluación es una actividad sistemática integrada en el proceso educativo, cuya finalidad es el </w:t>
      </w:r>
      <w:r w:rsidR="004250E3">
        <w:rPr>
          <w:sz w:val="28"/>
        </w:rPr>
        <w:t>mejoramiento,</w:t>
      </w:r>
      <w:r w:rsidR="008251DD">
        <w:rPr>
          <w:sz w:val="28"/>
        </w:rPr>
        <w:t xml:space="preserve"> lo más posible, del alumno en todos los aspectos de su </w:t>
      </w:r>
      <w:r w:rsidR="008251DD">
        <w:rPr>
          <w:sz w:val="28"/>
        </w:rPr>
        <w:lastRenderedPageBreak/>
        <w:t xml:space="preserve">personalidad, y de una información ajustada sobre el proceso educativo y sobre los factores personales y ambientales que en este inciden”. </w:t>
      </w:r>
      <w:sdt>
        <w:sdtPr>
          <w:rPr>
            <w:sz w:val="28"/>
          </w:rPr>
          <w:id w:val="985048468"/>
          <w:citation/>
        </w:sdtPr>
        <w:sdtEndPr/>
        <w:sdtContent>
          <w:r w:rsidR="008251DD">
            <w:rPr>
              <w:sz w:val="28"/>
            </w:rPr>
            <w:fldChar w:fldCharType="begin"/>
          </w:r>
          <w:r w:rsidR="008251DD">
            <w:rPr>
              <w:sz w:val="28"/>
            </w:rPr>
            <w:instrText xml:space="preserve"> CITATION Pia \l 2058 </w:instrText>
          </w:r>
          <w:r w:rsidR="008251DD">
            <w:rPr>
              <w:sz w:val="28"/>
            </w:rPr>
            <w:fldChar w:fldCharType="separate"/>
          </w:r>
          <w:r w:rsidR="008251DD" w:rsidRPr="008251DD">
            <w:rPr>
              <w:noProof/>
              <w:sz w:val="28"/>
            </w:rPr>
            <w:t>(Piaget)</w:t>
          </w:r>
          <w:r w:rsidR="008251DD">
            <w:rPr>
              <w:sz w:val="28"/>
            </w:rPr>
            <w:fldChar w:fldCharType="end"/>
          </w:r>
        </w:sdtContent>
      </w:sdt>
    </w:p>
    <w:p w:rsidR="0031112D" w:rsidRDefault="0031112D" w:rsidP="00FD056F">
      <w:pPr>
        <w:rPr>
          <w:sz w:val="28"/>
        </w:rPr>
      </w:pPr>
      <w:r>
        <w:rPr>
          <w:sz w:val="28"/>
        </w:rPr>
        <w:t xml:space="preserve">Los instrumentos que se utilizan son las listas de cotejo, la educadora utiliza estas para evaluar lo que van aprendiendo los alumnos, esto con ayuda de los padres. </w:t>
      </w:r>
      <w:sdt>
        <w:sdtPr>
          <w:rPr>
            <w:sz w:val="28"/>
          </w:rPr>
          <w:id w:val="1901704840"/>
          <w:citation/>
        </w:sdtPr>
        <w:sdtEndPr/>
        <w:sdtContent>
          <w:r>
            <w:rPr>
              <w:sz w:val="28"/>
            </w:rPr>
            <w:fldChar w:fldCharType="begin"/>
          </w:r>
          <w:r>
            <w:rPr>
              <w:sz w:val="28"/>
            </w:rPr>
            <w:instrText xml:space="preserve"> CITATION Tob13 \l 2058 </w:instrText>
          </w:r>
          <w:r>
            <w:rPr>
              <w:sz w:val="28"/>
            </w:rPr>
            <w:fldChar w:fldCharType="separate"/>
          </w:r>
          <w:r w:rsidRPr="0031112D">
            <w:rPr>
              <w:noProof/>
              <w:sz w:val="28"/>
            </w:rPr>
            <w:t>(Tobón, 2013)</w:t>
          </w:r>
          <w:r>
            <w:rPr>
              <w:sz w:val="28"/>
            </w:rPr>
            <w:fldChar w:fldCharType="end"/>
          </w:r>
        </w:sdtContent>
      </w:sdt>
      <w:r>
        <w:rPr>
          <w:sz w:val="28"/>
        </w:rPr>
        <w:t xml:space="preserve"> “Tabla con indicadores y posibilidades de evaluación: presenta o no presenta el indicador. Así mismo considera que es útil cuando se tienen muestras grandes y una de sus desventajas es que no tiene puntos intermedios en el logro de un determinado aspecto”.</w:t>
      </w:r>
      <w:r w:rsidR="00232518">
        <w:rPr>
          <w:sz w:val="28"/>
        </w:rPr>
        <w:t xml:space="preserve">                                          En esta observación se presenta el método inductivo porque se trabaja a través de la experimentación con los alumnos, recopilando evidencia de fenómenos, practicándolos y observándolos.</w:t>
      </w:r>
    </w:p>
    <w:p w:rsidR="00226C57" w:rsidRDefault="00226C57" w:rsidP="00FD056F">
      <w:pPr>
        <w:rPr>
          <w:sz w:val="28"/>
        </w:rPr>
      </w:pPr>
      <w:r w:rsidRPr="00226C57">
        <w:rPr>
          <w:sz w:val="28"/>
        </w:rPr>
        <w:t>Esta asignatura</w:t>
      </w:r>
      <w:r>
        <w:rPr>
          <w:sz w:val="28"/>
        </w:rPr>
        <w:t xml:space="preserve"> de exploración del mundo natural </w:t>
      </w:r>
      <w:r w:rsidRPr="00226C57">
        <w:rPr>
          <w:sz w:val="28"/>
        </w:rPr>
        <w:t xml:space="preserve"> promueve que los alumnos desarrollen su curiosidad, imaginación e interés por aprender acerca de sí mismos, de las personas con quienes conviven y de los lugares en que se desenvuelven. A partir de situaciones de aprendizaje significativas se contribuye a que reconozcan la historia personal y familiar, y las características de la naturaleza y la sociedad de la que forman parte. También favorece que los niños se asuman como personas dignas y con derechos, aprendan a convivir con los demás y a reflexionar acerca del impacto que tienen sus acciones en la naturaleza, para tomar una postura responsable y participativa en el cuidado de su salud y del entorno</w:t>
      </w:r>
      <w:r w:rsidR="009E4935">
        <w:rPr>
          <w:sz w:val="28"/>
        </w:rPr>
        <w:t xml:space="preserve">. </w:t>
      </w:r>
      <w:sdt>
        <w:sdtPr>
          <w:rPr>
            <w:sz w:val="28"/>
          </w:rPr>
          <w:id w:val="-2052903802"/>
          <w:citation/>
        </w:sdtPr>
        <w:sdtEndPr/>
        <w:sdtContent>
          <w:r w:rsidR="009E4935">
            <w:rPr>
              <w:sz w:val="28"/>
            </w:rPr>
            <w:fldChar w:fldCharType="begin"/>
          </w:r>
          <w:r w:rsidR="009E4935">
            <w:rPr>
              <w:sz w:val="28"/>
            </w:rPr>
            <w:instrText xml:space="preserve"> CITATION SEP17 \l 2058 </w:instrText>
          </w:r>
          <w:r w:rsidR="009E4935">
            <w:rPr>
              <w:sz w:val="28"/>
            </w:rPr>
            <w:fldChar w:fldCharType="separate"/>
          </w:r>
          <w:r w:rsidR="009E4935" w:rsidRPr="009E4935">
            <w:rPr>
              <w:noProof/>
              <w:sz w:val="28"/>
            </w:rPr>
            <w:t>(SEP, 2017)</w:t>
          </w:r>
          <w:r w:rsidR="009E4935">
            <w:rPr>
              <w:sz w:val="28"/>
            </w:rPr>
            <w:fldChar w:fldCharType="end"/>
          </w:r>
        </w:sdtContent>
      </w:sdt>
    </w:p>
    <w:p w:rsidR="00253F56" w:rsidRPr="00253F56" w:rsidRDefault="006E06C3" w:rsidP="00253F56">
      <w:pPr>
        <w:rPr>
          <w:sz w:val="28"/>
        </w:rPr>
      </w:pPr>
      <w:r>
        <w:rPr>
          <w:sz w:val="28"/>
        </w:rPr>
        <w:t xml:space="preserve">Pusimos en práctica unas entrevistas las cuales nos las contestaron las siguientes educadoras: </w:t>
      </w:r>
      <w:r w:rsidRPr="006E06C3">
        <w:rPr>
          <w:sz w:val="28"/>
        </w:rPr>
        <w:t>Jessica Rodríguez</w:t>
      </w:r>
      <w:r>
        <w:rPr>
          <w:sz w:val="28"/>
        </w:rPr>
        <w:t xml:space="preserve">, </w:t>
      </w:r>
      <w:r w:rsidRPr="006E06C3">
        <w:rPr>
          <w:sz w:val="28"/>
        </w:rPr>
        <w:t>Yesenia jazmín Cardona Acosta</w:t>
      </w:r>
      <w:r>
        <w:rPr>
          <w:sz w:val="28"/>
        </w:rPr>
        <w:t xml:space="preserve"> y </w:t>
      </w:r>
      <w:r w:rsidRPr="006E06C3">
        <w:rPr>
          <w:sz w:val="28"/>
        </w:rPr>
        <w:t>Mayra Medrano</w:t>
      </w:r>
      <w:r>
        <w:rPr>
          <w:sz w:val="28"/>
        </w:rPr>
        <w:t xml:space="preserve">, ellas llevan ejerciendo la docencia </w:t>
      </w:r>
      <w:r w:rsidRPr="006E06C3">
        <w:rPr>
          <w:sz w:val="28"/>
        </w:rPr>
        <w:t>7</w:t>
      </w:r>
      <w:r>
        <w:rPr>
          <w:sz w:val="28"/>
        </w:rPr>
        <w:t xml:space="preserve">, 9 y </w:t>
      </w:r>
      <w:r w:rsidRPr="006E06C3">
        <w:rPr>
          <w:sz w:val="28"/>
        </w:rPr>
        <w:t>10</w:t>
      </w:r>
      <w:r>
        <w:rPr>
          <w:sz w:val="28"/>
        </w:rPr>
        <w:t xml:space="preserve"> años. Ellas nos mencionan que las ideas de sus alumnos las toman 100% en</w:t>
      </w:r>
      <w:r w:rsidRPr="006E06C3">
        <w:rPr>
          <w:sz w:val="28"/>
        </w:rPr>
        <w:t xml:space="preserve"> gran medida ya que sus</w:t>
      </w:r>
      <w:r>
        <w:rPr>
          <w:sz w:val="28"/>
        </w:rPr>
        <w:t xml:space="preserve"> gustos e intereses son la base, el ambiente con sus alumnos siempre es de confianza, nos mencionan también que un diagnostico  p</w:t>
      </w:r>
      <w:r w:rsidRPr="006E06C3">
        <w:rPr>
          <w:sz w:val="28"/>
        </w:rPr>
        <w:t xml:space="preserve">rincipalmente </w:t>
      </w:r>
      <w:r>
        <w:rPr>
          <w:sz w:val="28"/>
        </w:rPr>
        <w:t>debe detectar lo que saben y lo</w:t>
      </w:r>
      <w:r w:rsidRPr="006E06C3">
        <w:rPr>
          <w:sz w:val="28"/>
        </w:rPr>
        <w:t xml:space="preserve"> que no los alumnos, las formas de aprendizaje</w:t>
      </w:r>
      <w:r>
        <w:rPr>
          <w:sz w:val="28"/>
        </w:rPr>
        <w:t>, debe de incluir lo también el</w:t>
      </w:r>
      <w:r w:rsidRPr="006E06C3">
        <w:rPr>
          <w:sz w:val="28"/>
        </w:rPr>
        <w:t xml:space="preserve"> </w:t>
      </w:r>
      <w:r>
        <w:rPr>
          <w:sz w:val="28"/>
        </w:rPr>
        <w:t>c</w:t>
      </w:r>
      <w:r w:rsidRPr="006E06C3">
        <w:rPr>
          <w:sz w:val="28"/>
        </w:rPr>
        <w:t>ontexto familiar y social, saberes previos acorde a su edad, gustos e intereses, datos generales.</w:t>
      </w:r>
      <w:r w:rsidRPr="006E06C3">
        <w:rPr>
          <w:rFonts w:ascii="Arial" w:hAnsi="Arial" w:cs="Arial"/>
          <w:color w:val="202124"/>
          <w:spacing w:val="3"/>
          <w:sz w:val="21"/>
          <w:szCs w:val="21"/>
          <w:shd w:val="clear" w:color="auto" w:fill="F8F9FA"/>
        </w:rPr>
        <w:t xml:space="preserve"> </w:t>
      </w:r>
      <w:r>
        <w:rPr>
          <w:sz w:val="28"/>
        </w:rPr>
        <w:t>La planeación e</w:t>
      </w:r>
      <w:r w:rsidRPr="006E06C3">
        <w:rPr>
          <w:sz w:val="28"/>
        </w:rPr>
        <w:t>s de gran importancia ya que en ella se plasma y organiza lo que de</w:t>
      </w:r>
      <w:r>
        <w:rPr>
          <w:sz w:val="28"/>
        </w:rPr>
        <w:t xml:space="preserve">seamos </w:t>
      </w:r>
      <w:r>
        <w:rPr>
          <w:sz w:val="28"/>
        </w:rPr>
        <w:lastRenderedPageBreak/>
        <w:t>favorecer en lo alumnos,</w:t>
      </w:r>
      <w:r w:rsidRPr="006E06C3">
        <w:rPr>
          <w:sz w:val="28"/>
        </w:rPr>
        <w:t xml:space="preserve"> el cómo y en qué tiempo se realizará</w:t>
      </w:r>
      <w:r>
        <w:rPr>
          <w:sz w:val="28"/>
        </w:rPr>
        <w:t>, de ella depende todo el trabajo diario. Las actividades para los alumnos puede durar de 20 a 40 minutos depende de interés de los niños. Para generar confianza en los pequeños hay que Interactuar</w:t>
      </w:r>
      <w:r w:rsidRPr="006E06C3">
        <w:rPr>
          <w:sz w:val="28"/>
        </w:rPr>
        <w:t xml:space="preserve"> con ellos, darles su lu</w:t>
      </w:r>
      <w:r>
        <w:rPr>
          <w:sz w:val="28"/>
        </w:rPr>
        <w:t xml:space="preserve">gar y espacio dentro del grupo y tener una modulación </w:t>
      </w:r>
      <w:r w:rsidRPr="006E06C3">
        <w:rPr>
          <w:sz w:val="28"/>
        </w:rPr>
        <w:t>de voz</w:t>
      </w:r>
      <w:r>
        <w:rPr>
          <w:sz w:val="28"/>
        </w:rPr>
        <w:t xml:space="preserve">.                                                                   Para trabajar con alumnos que tienen alguna barrera de aprendizaje es necesario </w:t>
      </w:r>
      <w:r w:rsidR="00253F56">
        <w:rPr>
          <w:sz w:val="28"/>
        </w:rPr>
        <w:t>tener</w:t>
      </w:r>
      <w:r w:rsidRPr="006E06C3">
        <w:rPr>
          <w:sz w:val="28"/>
        </w:rPr>
        <w:t xml:space="preserve"> estrategias acordé a la barrera que presenta cada uno</w:t>
      </w:r>
      <w:r w:rsidR="00253F56">
        <w:rPr>
          <w:sz w:val="28"/>
        </w:rPr>
        <w:t>,</w:t>
      </w:r>
      <w:r w:rsidRPr="006E06C3">
        <w:rPr>
          <w:sz w:val="28"/>
        </w:rPr>
        <w:t xml:space="preserve"> se realizan modificaciones tanto en </w:t>
      </w:r>
      <w:r w:rsidR="00253F56" w:rsidRPr="006E06C3">
        <w:rPr>
          <w:sz w:val="28"/>
        </w:rPr>
        <w:t>planeación</w:t>
      </w:r>
      <w:r w:rsidRPr="006E06C3">
        <w:rPr>
          <w:sz w:val="28"/>
        </w:rPr>
        <w:t xml:space="preserve"> com</w:t>
      </w:r>
      <w:r w:rsidR="00253F56">
        <w:rPr>
          <w:sz w:val="28"/>
        </w:rPr>
        <w:t>o en la forma de cuestionar, c</w:t>
      </w:r>
      <w:r w:rsidRPr="006E06C3">
        <w:rPr>
          <w:sz w:val="28"/>
        </w:rPr>
        <w:t xml:space="preserve">on actividades especiales de apoyo para </w:t>
      </w:r>
      <w:r w:rsidR="00253F56" w:rsidRPr="006E06C3">
        <w:rPr>
          <w:sz w:val="28"/>
        </w:rPr>
        <w:t>él</w:t>
      </w:r>
      <w:r w:rsidR="00253F56">
        <w:rPr>
          <w:sz w:val="28"/>
        </w:rPr>
        <w:t xml:space="preserve"> o ella. Los problemas de lenguaje se trabajan</w:t>
      </w:r>
      <w:r w:rsidR="00253F56" w:rsidRPr="00253F56">
        <w:rPr>
          <w:sz w:val="28"/>
        </w:rPr>
        <w:t xml:space="preserve"> en conjunto con USAER, Proporcionando estrategias a P.F</w:t>
      </w:r>
      <w:r w:rsidR="00253F56">
        <w:rPr>
          <w:sz w:val="28"/>
        </w:rPr>
        <w:t xml:space="preserve">                                        Los periodos de evaluación que ellas nos mencionaron son; d</w:t>
      </w:r>
      <w:r w:rsidR="00253F56" w:rsidRPr="00253F56">
        <w:rPr>
          <w:sz w:val="28"/>
        </w:rPr>
        <w:t>iagnos</w:t>
      </w:r>
      <w:r w:rsidR="00253F56">
        <w:rPr>
          <w:sz w:val="28"/>
        </w:rPr>
        <w:t xml:space="preserve">tica y los 3 periodos oficiales o las que </w:t>
      </w:r>
      <w:r w:rsidR="00253F56" w:rsidRPr="00253F56">
        <w:rPr>
          <w:sz w:val="28"/>
        </w:rPr>
        <w:t>indica la Sep, aparte siempre se evalúa cada actividad a realizar</w:t>
      </w:r>
      <w:r w:rsidR="00253F56">
        <w:rPr>
          <w:sz w:val="28"/>
        </w:rPr>
        <w:t>. Los métodos de enseñanza que ellas utilizan y que son más recomendables son b</w:t>
      </w:r>
      <w:r w:rsidR="00253F56" w:rsidRPr="00253F56">
        <w:rPr>
          <w:sz w:val="28"/>
        </w:rPr>
        <w:t>asados en el juego, en proyectos y aprendizaje colaborativo</w:t>
      </w:r>
      <w:r w:rsidR="00253F56">
        <w:rPr>
          <w:sz w:val="28"/>
        </w:rPr>
        <w:t>, c</w:t>
      </w:r>
      <w:r w:rsidR="00253F56" w:rsidRPr="00253F56">
        <w:rPr>
          <w:sz w:val="28"/>
        </w:rPr>
        <w:t>uestionamientos, razonamiento, resolución de problemas, interpretación</w:t>
      </w:r>
      <w:r w:rsidR="00253F56">
        <w:rPr>
          <w:sz w:val="28"/>
        </w:rPr>
        <w:t>. Las actividades físicas para animar y activar a los alumnos se aplican a la hora requerida ya sea al</w:t>
      </w:r>
      <w:r w:rsidR="00253F56" w:rsidRPr="00253F56">
        <w:rPr>
          <w:sz w:val="28"/>
        </w:rPr>
        <w:t xml:space="preserve"> inic</w:t>
      </w:r>
      <w:r w:rsidR="00253F56">
        <w:rPr>
          <w:sz w:val="28"/>
        </w:rPr>
        <w:t>iar, entre algunas actividades o</w:t>
      </w:r>
      <w:r w:rsidR="00253F56" w:rsidRPr="00253F56">
        <w:rPr>
          <w:sz w:val="28"/>
        </w:rPr>
        <w:t xml:space="preserve"> antes de terminar la jornada</w:t>
      </w:r>
      <w:r w:rsidR="00253F56">
        <w:rPr>
          <w:sz w:val="28"/>
        </w:rPr>
        <w:t xml:space="preserve">. Por ultimo nos cuentan que las actividades que les emocionan y les gustan más a los alumnos son todas </w:t>
      </w:r>
      <w:r w:rsidR="00253F56" w:rsidRPr="00253F56">
        <w:rPr>
          <w:sz w:val="28"/>
        </w:rPr>
        <w:t>las que incluyan materiales concretos, novedosos y les permitan</w:t>
      </w:r>
      <w:r w:rsidR="00253F56">
        <w:rPr>
          <w:sz w:val="28"/>
        </w:rPr>
        <w:t xml:space="preserve"> pensar,</w:t>
      </w:r>
      <w:r w:rsidR="00253F56" w:rsidRPr="00253F56">
        <w:rPr>
          <w:sz w:val="28"/>
        </w:rPr>
        <w:t xml:space="preserve"> explorar </w:t>
      </w:r>
      <w:r w:rsidR="00253F56">
        <w:rPr>
          <w:sz w:val="28"/>
        </w:rPr>
        <w:t xml:space="preserve">y </w:t>
      </w:r>
      <w:r w:rsidR="00253F56" w:rsidRPr="00253F56">
        <w:rPr>
          <w:sz w:val="28"/>
        </w:rPr>
        <w:t>experimentar</w:t>
      </w:r>
      <w:r w:rsidR="00253F56">
        <w:rPr>
          <w:sz w:val="28"/>
        </w:rPr>
        <w:t>.</w:t>
      </w:r>
      <w:r w:rsidR="007D6201">
        <w:rPr>
          <w:sz w:val="28"/>
        </w:rPr>
        <w:t xml:space="preserve"> La directora menciona que trabajan por un sistema federalizado, desarrollan habilidades de lectura, escritura, socioemocionales, matemáticas, resolución de problemas. En la institución emplean los proyectos PEMC, PENCE, gestión para área de juegos y aires acondicionados. La directora es una parte fundamental de la vida escolar, se encarga de la organización, planificación, seguimiento, evaluación e implementación, delega, aborda y corrige la participación y trabajo en equipo. Cuentan con 131 alumnos divididos en 4 grupos, para el regreso a clases ellos están esperando indicaciones oficiales. El contacto con los padres los tienen mediante fb, whatsapp, plantel o en casos necesarios visitas domiciliares.</w:t>
      </w:r>
    </w:p>
    <w:p w:rsidR="00253F56" w:rsidRPr="00253F56" w:rsidRDefault="00253F56" w:rsidP="00253F56">
      <w:pPr>
        <w:rPr>
          <w:sz w:val="28"/>
        </w:rPr>
      </w:pPr>
    </w:p>
    <w:sdt>
      <w:sdtPr>
        <w:rPr>
          <w:lang w:val="es-ES"/>
        </w:rPr>
        <w:id w:val="-258224259"/>
        <w:docPartObj>
          <w:docPartGallery w:val="Bibliographies"/>
          <w:docPartUnique/>
        </w:docPartObj>
      </w:sdtPr>
      <w:sdtEndPr>
        <w:rPr>
          <w:rFonts w:asciiTheme="minorHAnsi" w:eastAsiaTheme="minorHAnsi" w:hAnsiTheme="minorHAnsi" w:cstheme="minorBidi"/>
          <w:b w:val="0"/>
          <w:bCs w:val="0"/>
          <w:color w:val="auto"/>
          <w:sz w:val="22"/>
          <w:szCs w:val="22"/>
          <w:lang w:val="es-MX" w:eastAsia="en-US"/>
        </w:rPr>
      </w:sdtEndPr>
      <w:sdtContent>
        <w:p w:rsidR="009E3F9B" w:rsidRDefault="009E3F9B">
          <w:pPr>
            <w:pStyle w:val="Ttulo1"/>
          </w:pPr>
          <w:r>
            <w:rPr>
              <w:lang w:val="es-ES"/>
            </w:rPr>
            <w:t>Bibliografía</w:t>
          </w:r>
        </w:p>
        <w:sdt>
          <w:sdtPr>
            <w:id w:val="111145805"/>
            <w:bibliography/>
          </w:sdtPr>
          <w:sdtContent>
            <w:p w:rsidR="009E3F9B" w:rsidRDefault="009E3F9B" w:rsidP="009E3F9B">
              <w:pPr>
                <w:pStyle w:val="Bibliografa"/>
                <w:ind w:left="720" w:hanging="720"/>
                <w:rPr>
                  <w:noProof/>
                  <w:lang w:val="es-ES"/>
                </w:rPr>
              </w:pPr>
              <w:r>
                <w:fldChar w:fldCharType="begin"/>
              </w:r>
              <w:r>
                <w:instrText>BIBLIOGRAPHY</w:instrText>
              </w:r>
              <w:r>
                <w:fldChar w:fldCharType="separate"/>
              </w:r>
              <w:r>
                <w:rPr>
                  <w:noProof/>
                  <w:lang w:val="es-ES"/>
                </w:rPr>
                <w:t>Giddens, A. (s.f.).</w:t>
              </w:r>
            </w:p>
            <w:p w:rsidR="009E3F9B" w:rsidRPr="009E3F9B" w:rsidRDefault="009E3F9B" w:rsidP="009E3F9B">
              <w:pPr>
                <w:pStyle w:val="Bibliografa"/>
                <w:ind w:left="720" w:hanging="720"/>
                <w:rPr>
                  <w:noProof/>
                  <w:lang w:val="en-US"/>
                </w:rPr>
              </w:pPr>
              <w:r w:rsidRPr="009E3F9B">
                <w:rPr>
                  <w:noProof/>
                  <w:lang w:val="en-US"/>
                </w:rPr>
                <w:t>Piaget. (s.f.). Piaget. En Piaget.</w:t>
              </w:r>
            </w:p>
            <w:p w:rsidR="009E3F9B" w:rsidRDefault="009E3F9B" w:rsidP="009E3F9B">
              <w:pPr>
                <w:pStyle w:val="Bibliografa"/>
                <w:ind w:left="720" w:hanging="720"/>
                <w:rPr>
                  <w:noProof/>
                  <w:lang w:val="es-ES"/>
                </w:rPr>
              </w:pPr>
              <w:r>
                <w:rPr>
                  <w:noProof/>
                  <w:lang w:val="es-ES"/>
                </w:rPr>
                <w:t xml:space="preserve">SEP. (2017). </w:t>
              </w:r>
              <w:r>
                <w:rPr>
                  <w:i/>
                  <w:iCs/>
                  <w:noProof/>
                  <w:lang w:val="es-ES"/>
                </w:rPr>
                <w:t>Lbro de aprendizajes clave</w:t>
              </w:r>
              <w:r>
                <w:rPr>
                  <w:noProof/>
                  <w:lang w:val="es-ES"/>
                </w:rPr>
                <w:t>. Obtenido de Lbro de aprendizajes clave.</w:t>
              </w:r>
            </w:p>
            <w:p w:rsidR="009E3F9B" w:rsidRDefault="009E3F9B" w:rsidP="009E3F9B">
              <w:pPr>
                <w:pStyle w:val="Bibliografa"/>
                <w:ind w:left="720" w:hanging="720"/>
                <w:rPr>
                  <w:noProof/>
                  <w:lang w:val="es-ES"/>
                </w:rPr>
              </w:pPr>
              <w:r>
                <w:rPr>
                  <w:noProof/>
                  <w:lang w:val="es-ES"/>
                </w:rPr>
                <w:t xml:space="preserve">Tobón. (2013). </w:t>
              </w:r>
              <w:r>
                <w:rPr>
                  <w:i/>
                  <w:iCs/>
                  <w:noProof/>
                  <w:lang w:val="es-ES"/>
                </w:rPr>
                <w:t>Instrumentos de evaluación</w:t>
              </w:r>
              <w:r>
                <w:rPr>
                  <w:noProof/>
                  <w:lang w:val="es-ES"/>
                </w:rPr>
                <w:t>. Obtenido de Instrumentos de evaluación.</w:t>
              </w:r>
            </w:p>
            <w:p w:rsidR="009E3F9B" w:rsidRDefault="009E3F9B" w:rsidP="009E3F9B">
              <w:r>
                <w:rPr>
                  <w:b/>
                  <w:bCs/>
                </w:rPr>
                <w:fldChar w:fldCharType="end"/>
              </w:r>
            </w:p>
          </w:sdtContent>
        </w:sdt>
      </w:sdtContent>
    </w:sdt>
    <w:p w:rsidR="006E06C3" w:rsidRPr="009E3F9B" w:rsidRDefault="006E06C3" w:rsidP="00776532">
      <w:pPr>
        <w:rPr>
          <w:sz w:val="28"/>
          <w:lang w:val="en-US"/>
        </w:rPr>
      </w:pPr>
      <w:bookmarkStart w:id="0" w:name="_GoBack"/>
      <w:bookmarkEnd w:id="0"/>
    </w:p>
    <w:p w:rsidR="006E06C3" w:rsidRPr="009E3F9B" w:rsidRDefault="006E06C3" w:rsidP="006E06C3">
      <w:pPr>
        <w:rPr>
          <w:sz w:val="28"/>
          <w:lang w:val="en-US"/>
        </w:rPr>
      </w:pPr>
    </w:p>
    <w:p w:rsidR="006E06C3" w:rsidRPr="009E3F9B" w:rsidRDefault="006E06C3" w:rsidP="006E06C3">
      <w:pPr>
        <w:rPr>
          <w:sz w:val="28"/>
          <w:lang w:val="en-US"/>
        </w:rPr>
      </w:pPr>
    </w:p>
    <w:p w:rsidR="006E06C3" w:rsidRPr="009E3F9B" w:rsidRDefault="006E06C3" w:rsidP="00FD056F">
      <w:pPr>
        <w:rPr>
          <w:sz w:val="28"/>
          <w:lang w:val="en-US"/>
        </w:rPr>
      </w:pPr>
    </w:p>
    <w:p w:rsidR="00042A66" w:rsidRPr="009E3F9B" w:rsidRDefault="00042A66" w:rsidP="00FD056F">
      <w:pPr>
        <w:rPr>
          <w:sz w:val="28"/>
          <w:lang w:val="en-US"/>
        </w:rPr>
      </w:pPr>
    </w:p>
    <w:sectPr w:rsidR="00042A66" w:rsidRPr="009E3F9B" w:rsidSect="009D6C0A">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B18" w:rsidRDefault="00605B18" w:rsidP="006E06C3">
      <w:pPr>
        <w:spacing w:after="0" w:line="240" w:lineRule="auto"/>
      </w:pPr>
      <w:r>
        <w:separator/>
      </w:r>
    </w:p>
  </w:endnote>
  <w:endnote w:type="continuationSeparator" w:id="0">
    <w:p w:rsidR="00605B18" w:rsidRDefault="00605B18" w:rsidP="006E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B18" w:rsidRDefault="00605B18" w:rsidP="006E06C3">
      <w:pPr>
        <w:spacing w:after="0" w:line="240" w:lineRule="auto"/>
      </w:pPr>
      <w:r>
        <w:separator/>
      </w:r>
    </w:p>
  </w:footnote>
  <w:footnote w:type="continuationSeparator" w:id="0">
    <w:p w:rsidR="00605B18" w:rsidRDefault="00605B18" w:rsidP="006E0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56F"/>
    <w:rsid w:val="00042A66"/>
    <w:rsid w:val="00226C57"/>
    <w:rsid w:val="00232518"/>
    <w:rsid w:val="00253F56"/>
    <w:rsid w:val="0031112D"/>
    <w:rsid w:val="00312516"/>
    <w:rsid w:val="00326765"/>
    <w:rsid w:val="004250E3"/>
    <w:rsid w:val="00455989"/>
    <w:rsid w:val="004911D0"/>
    <w:rsid w:val="00563186"/>
    <w:rsid w:val="005709F9"/>
    <w:rsid w:val="00605B18"/>
    <w:rsid w:val="00606AD0"/>
    <w:rsid w:val="006E06C3"/>
    <w:rsid w:val="00776532"/>
    <w:rsid w:val="007D4FB2"/>
    <w:rsid w:val="007D6201"/>
    <w:rsid w:val="008251DD"/>
    <w:rsid w:val="0093711C"/>
    <w:rsid w:val="00962D5C"/>
    <w:rsid w:val="009D6C0A"/>
    <w:rsid w:val="009E3F9B"/>
    <w:rsid w:val="009E4935"/>
    <w:rsid w:val="00AD03F3"/>
    <w:rsid w:val="00C04564"/>
    <w:rsid w:val="00C50107"/>
    <w:rsid w:val="00C6792C"/>
    <w:rsid w:val="00EC10A0"/>
    <w:rsid w:val="00EC4AB5"/>
    <w:rsid w:val="00F270C9"/>
    <w:rsid w:val="00FD05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E3F9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251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51DD"/>
    <w:rPr>
      <w:rFonts w:ascii="Tahoma" w:hAnsi="Tahoma" w:cs="Tahoma"/>
      <w:sz w:val="16"/>
      <w:szCs w:val="16"/>
    </w:rPr>
  </w:style>
  <w:style w:type="paragraph" w:styleId="Sinespaciado">
    <w:name w:val="No Spacing"/>
    <w:link w:val="SinespaciadoCar"/>
    <w:uiPriority w:val="1"/>
    <w:qFormat/>
    <w:rsid w:val="009D6C0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9D6C0A"/>
    <w:rPr>
      <w:rFonts w:eastAsiaTheme="minorEastAsia"/>
      <w:lang w:eastAsia="es-MX"/>
    </w:rPr>
  </w:style>
  <w:style w:type="paragraph" w:styleId="Encabezado">
    <w:name w:val="header"/>
    <w:basedOn w:val="Normal"/>
    <w:link w:val="EncabezadoCar"/>
    <w:uiPriority w:val="99"/>
    <w:unhideWhenUsed/>
    <w:rsid w:val="006E06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06C3"/>
  </w:style>
  <w:style w:type="paragraph" w:styleId="Piedepgina">
    <w:name w:val="footer"/>
    <w:basedOn w:val="Normal"/>
    <w:link w:val="PiedepginaCar"/>
    <w:uiPriority w:val="99"/>
    <w:unhideWhenUsed/>
    <w:rsid w:val="006E06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6C3"/>
  </w:style>
  <w:style w:type="paragraph" w:styleId="Bibliografa">
    <w:name w:val="Bibliography"/>
    <w:basedOn w:val="Normal"/>
    <w:next w:val="Normal"/>
    <w:uiPriority w:val="37"/>
    <w:unhideWhenUsed/>
    <w:rsid w:val="00776532"/>
  </w:style>
  <w:style w:type="character" w:customStyle="1" w:styleId="Ttulo1Car">
    <w:name w:val="Título 1 Car"/>
    <w:basedOn w:val="Fuentedeprrafopredeter"/>
    <w:link w:val="Ttulo1"/>
    <w:uiPriority w:val="9"/>
    <w:rsid w:val="009E3F9B"/>
    <w:rPr>
      <w:rFonts w:asciiTheme="majorHAnsi" w:eastAsiaTheme="majorEastAsia" w:hAnsiTheme="majorHAnsi" w:cstheme="majorBidi"/>
      <w:b/>
      <w:bCs/>
      <w:color w:val="365F91" w:themeColor="accent1" w:themeShade="BF"/>
      <w:sz w:val="28"/>
      <w:szCs w:val="2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E3F9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251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51DD"/>
    <w:rPr>
      <w:rFonts w:ascii="Tahoma" w:hAnsi="Tahoma" w:cs="Tahoma"/>
      <w:sz w:val="16"/>
      <w:szCs w:val="16"/>
    </w:rPr>
  </w:style>
  <w:style w:type="paragraph" w:styleId="Sinespaciado">
    <w:name w:val="No Spacing"/>
    <w:link w:val="SinespaciadoCar"/>
    <w:uiPriority w:val="1"/>
    <w:qFormat/>
    <w:rsid w:val="009D6C0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9D6C0A"/>
    <w:rPr>
      <w:rFonts w:eastAsiaTheme="minorEastAsia"/>
      <w:lang w:eastAsia="es-MX"/>
    </w:rPr>
  </w:style>
  <w:style w:type="paragraph" w:styleId="Encabezado">
    <w:name w:val="header"/>
    <w:basedOn w:val="Normal"/>
    <w:link w:val="EncabezadoCar"/>
    <w:uiPriority w:val="99"/>
    <w:unhideWhenUsed/>
    <w:rsid w:val="006E06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06C3"/>
  </w:style>
  <w:style w:type="paragraph" w:styleId="Piedepgina">
    <w:name w:val="footer"/>
    <w:basedOn w:val="Normal"/>
    <w:link w:val="PiedepginaCar"/>
    <w:uiPriority w:val="99"/>
    <w:unhideWhenUsed/>
    <w:rsid w:val="006E06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6C3"/>
  </w:style>
  <w:style w:type="paragraph" w:styleId="Bibliografa">
    <w:name w:val="Bibliography"/>
    <w:basedOn w:val="Normal"/>
    <w:next w:val="Normal"/>
    <w:uiPriority w:val="37"/>
    <w:unhideWhenUsed/>
    <w:rsid w:val="00776532"/>
  </w:style>
  <w:style w:type="character" w:customStyle="1" w:styleId="Ttulo1Car">
    <w:name w:val="Título 1 Car"/>
    <w:basedOn w:val="Fuentedeprrafopredeter"/>
    <w:link w:val="Ttulo1"/>
    <w:uiPriority w:val="9"/>
    <w:rsid w:val="009E3F9B"/>
    <w:rPr>
      <w:rFonts w:asciiTheme="majorHAnsi" w:eastAsiaTheme="majorEastAsia" w:hAnsiTheme="majorHAnsi" w:cstheme="majorBidi"/>
      <w:b/>
      <w:bCs/>
      <w:color w:val="365F91" w:themeColor="accent1" w:themeShade="BF"/>
      <w:sz w:val="28"/>
      <w:szCs w:val="2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6073">
      <w:bodyDiv w:val="1"/>
      <w:marLeft w:val="0"/>
      <w:marRight w:val="0"/>
      <w:marTop w:val="0"/>
      <w:marBottom w:val="0"/>
      <w:divBdr>
        <w:top w:val="none" w:sz="0" w:space="0" w:color="auto"/>
        <w:left w:val="none" w:sz="0" w:space="0" w:color="auto"/>
        <w:bottom w:val="none" w:sz="0" w:space="0" w:color="auto"/>
        <w:right w:val="none" w:sz="0" w:space="0" w:color="auto"/>
      </w:divBdr>
      <w:divsChild>
        <w:div w:id="1216240994">
          <w:marLeft w:val="0"/>
          <w:marRight w:val="0"/>
          <w:marTop w:val="60"/>
          <w:marBottom w:val="0"/>
          <w:divBdr>
            <w:top w:val="none" w:sz="0" w:space="0" w:color="auto"/>
            <w:left w:val="none" w:sz="0" w:space="0" w:color="auto"/>
            <w:bottom w:val="none" w:sz="0" w:space="0" w:color="auto"/>
            <w:right w:val="none" w:sz="0" w:space="0" w:color="auto"/>
          </w:divBdr>
        </w:div>
      </w:divsChild>
    </w:div>
    <w:div w:id="287206204">
      <w:bodyDiv w:val="1"/>
      <w:marLeft w:val="0"/>
      <w:marRight w:val="0"/>
      <w:marTop w:val="0"/>
      <w:marBottom w:val="0"/>
      <w:divBdr>
        <w:top w:val="none" w:sz="0" w:space="0" w:color="auto"/>
        <w:left w:val="none" w:sz="0" w:space="0" w:color="auto"/>
        <w:bottom w:val="none" w:sz="0" w:space="0" w:color="auto"/>
        <w:right w:val="none" w:sz="0" w:space="0" w:color="auto"/>
      </w:divBdr>
      <w:divsChild>
        <w:div w:id="1350178379">
          <w:marLeft w:val="0"/>
          <w:marRight w:val="0"/>
          <w:marTop w:val="60"/>
          <w:marBottom w:val="0"/>
          <w:divBdr>
            <w:top w:val="none" w:sz="0" w:space="0" w:color="auto"/>
            <w:left w:val="none" w:sz="0" w:space="0" w:color="auto"/>
            <w:bottom w:val="none" w:sz="0" w:space="0" w:color="auto"/>
            <w:right w:val="none" w:sz="0" w:space="0" w:color="auto"/>
          </w:divBdr>
        </w:div>
        <w:div w:id="1360468484">
          <w:marLeft w:val="0"/>
          <w:marRight w:val="0"/>
          <w:marTop w:val="60"/>
          <w:marBottom w:val="0"/>
          <w:divBdr>
            <w:top w:val="none" w:sz="0" w:space="0" w:color="auto"/>
            <w:left w:val="none" w:sz="0" w:space="0" w:color="auto"/>
            <w:bottom w:val="none" w:sz="0" w:space="0" w:color="auto"/>
            <w:right w:val="none" w:sz="0" w:space="0" w:color="auto"/>
          </w:divBdr>
        </w:div>
      </w:divsChild>
    </w:div>
    <w:div w:id="630788369">
      <w:bodyDiv w:val="1"/>
      <w:marLeft w:val="0"/>
      <w:marRight w:val="0"/>
      <w:marTop w:val="0"/>
      <w:marBottom w:val="0"/>
      <w:divBdr>
        <w:top w:val="none" w:sz="0" w:space="0" w:color="auto"/>
        <w:left w:val="none" w:sz="0" w:space="0" w:color="auto"/>
        <w:bottom w:val="none" w:sz="0" w:space="0" w:color="auto"/>
        <w:right w:val="none" w:sz="0" w:space="0" w:color="auto"/>
      </w:divBdr>
      <w:divsChild>
        <w:div w:id="1187063666">
          <w:marLeft w:val="0"/>
          <w:marRight w:val="0"/>
          <w:marTop w:val="0"/>
          <w:marBottom w:val="0"/>
          <w:divBdr>
            <w:top w:val="none" w:sz="0" w:space="0" w:color="auto"/>
            <w:left w:val="none" w:sz="0" w:space="0" w:color="auto"/>
            <w:bottom w:val="none" w:sz="0" w:space="0" w:color="auto"/>
            <w:right w:val="none" w:sz="0" w:space="0" w:color="auto"/>
          </w:divBdr>
          <w:divsChild>
            <w:div w:id="129790789">
              <w:marLeft w:val="0"/>
              <w:marRight w:val="0"/>
              <w:marTop w:val="0"/>
              <w:marBottom w:val="0"/>
              <w:divBdr>
                <w:top w:val="none" w:sz="0" w:space="0" w:color="auto"/>
                <w:left w:val="none" w:sz="0" w:space="0" w:color="auto"/>
                <w:bottom w:val="none" w:sz="0" w:space="0" w:color="auto"/>
                <w:right w:val="none" w:sz="0" w:space="0" w:color="auto"/>
              </w:divBdr>
              <w:divsChild>
                <w:div w:id="737216876">
                  <w:marLeft w:val="0"/>
                  <w:marRight w:val="0"/>
                  <w:marTop w:val="0"/>
                  <w:marBottom w:val="180"/>
                  <w:divBdr>
                    <w:top w:val="single" w:sz="6" w:space="9" w:color="DADCE0"/>
                    <w:left w:val="single" w:sz="6" w:space="18" w:color="DADCE0"/>
                    <w:bottom w:val="single" w:sz="6" w:space="18" w:color="DADCE0"/>
                    <w:right w:val="single" w:sz="6" w:space="9" w:color="DADCE0"/>
                  </w:divBdr>
                  <w:divsChild>
                    <w:div w:id="1078945477">
                      <w:marLeft w:val="0"/>
                      <w:marRight w:val="0"/>
                      <w:marTop w:val="0"/>
                      <w:marBottom w:val="0"/>
                      <w:divBdr>
                        <w:top w:val="none" w:sz="0" w:space="0" w:color="auto"/>
                        <w:left w:val="none" w:sz="0" w:space="0" w:color="auto"/>
                        <w:bottom w:val="none" w:sz="0" w:space="0" w:color="auto"/>
                        <w:right w:val="none" w:sz="0" w:space="0" w:color="auto"/>
                      </w:divBdr>
                      <w:divsChild>
                        <w:div w:id="1549879186">
                          <w:marLeft w:val="0"/>
                          <w:marRight w:val="0"/>
                          <w:marTop w:val="0"/>
                          <w:marBottom w:val="0"/>
                          <w:divBdr>
                            <w:top w:val="none" w:sz="0" w:space="0" w:color="auto"/>
                            <w:left w:val="none" w:sz="0" w:space="0" w:color="auto"/>
                            <w:bottom w:val="none" w:sz="0" w:space="0" w:color="auto"/>
                            <w:right w:val="none" w:sz="0" w:space="0" w:color="auto"/>
                          </w:divBdr>
                          <w:divsChild>
                            <w:div w:id="117770105">
                              <w:marLeft w:val="0"/>
                              <w:marRight w:val="0"/>
                              <w:marTop w:val="60"/>
                              <w:marBottom w:val="0"/>
                              <w:divBdr>
                                <w:top w:val="none" w:sz="0" w:space="0" w:color="auto"/>
                                <w:left w:val="none" w:sz="0" w:space="0" w:color="auto"/>
                                <w:bottom w:val="none" w:sz="0" w:space="0" w:color="auto"/>
                                <w:right w:val="none" w:sz="0" w:space="0" w:color="auto"/>
                              </w:divBdr>
                            </w:div>
                            <w:div w:id="1096707288">
                              <w:marLeft w:val="0"/>
                              <w:marRight w:val="0"/>
                              <w:marTop w:val="60"/>
                              <w:marBottom w:val="0"/>
                              <w:divBdr>
                                <w:top w:val="none" w:sz="0" w:space="0" w:color="auto"/>
                                <w:left w:val="none" w:sz="0" w:space="0" w:color="auto"/>
                                <w:bottom w:val="none" w:sz="0" w:space="0" w:color="auto"/>
                                <w:right w:val="none" w:sz="0" w:space="0" w:color="auto"/>
                              </w:divBdr>
                            </w:div>
                            <w:div w:id="10112257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890760">
      <w:bodyDiv w:val="1"/>
      <w:marLeft w:val="0"/>
      <w:marRight w:val="0"/>
      <w:marTop w:val="0"/>
      <w:marBottom w:val="0"/>
      <w:divBdr>
        <w:top w:val="none" w:sz="0" w:space="0" w:color="auto"/>
        <w:left w:val="none" w:sz="0" w:space="0" w:color="auto"/>
        <w:bottom w:val="none" w:sz="0" w:space="0" w:color="auto"/>
        <w:right w:val="none" w:sz="0" w:space="0" w:color="auto"/>
      </w:divBdr>
      <w:divsChild>
        <w:div w:id="738333659">
          <w:marLeft w:val="0"/>
          <w:marRight w:val="0"/>
          <w:marTop w:val="60"/>
          <w:marBottom w:val="0"/>
          <w:divBdr>
            <w:top w:val="none" w:sz="0" w:space="0" w:color="auto"/>
            <w:left w:val="none" w:sz="0" w:space="0" w:color="auto"/>
            <w:bottom w:val="none" w:sz="0" w:space="0" w:color="auto"/>
            <w:right w:val="none" w:sz="0" w:space="0" w:color="auto"/>
          </w:divBdr>
        </w:div>
      </w:divsChild>
    </w:div>
    <w:div w:id="1092580610">
      <w:bodyDiv w:val="1"/>
      <w:marLeft w:val="0"/>
      <w:marRight w:val="0"/>
      <w:marTop w:val="0"/>
      <w:marBottom w:val="0"/>
      <w:divBdr>
        <w:top w:val="none" w:sz="0" w:space="0" w:color="auto"/>
        <w:left w:val="none" w:sz="0" w:space="0" w:color="auto"/>
        <w:bottom w:val="none" w:sz="0" w:space="0" w:color="auto"/>
        <w:right w:val="none" w:sz="0" w:space="0" w:color="auto"/>
      </w:divBdr>
      <w:divsChild>
        <w:div w:id="1694530388">
          <w:marLeft w:val="0"/>
          <w:marRight w:val="0"/>
          <w:marTop w:val="60"/>
          <w:marBottom w:val="0"/>
          <w:divBdr>
            <w:top w:val="none" w:sz="0" w:space="0" w:color="auto"/>
            <w:left w:val="none" w:sz="0" w:space="0" w:color="auto"/>
            <w:bottom w:val="none" w:sz="0" w:space="0" w:color="auto"/>
            <w:right w:val="none" w:sz="0" w:space="0" w:color="auto"/>
          </w:divBdr>
        </w:div>
        <w:div w:id="1658000273">
          <w:marLeft w:val="0"/>
          <w:marRight w:val="0"/>
          <w:marTop w:val="60"/>
          <w:marBottom w:val="0"/>
          <w:divBdr>
            <w:top w:val="none" w:sz="0" w:space="0" w:color="auto"/>
            <w:left w:val="none" w:sz="0" w:space="0" w:color="auto"/>
            <w:bottom w:val="none" w:sz="0" w:space="0" w:color="auto"/>
            <w:right w:val="none" w:sz="0" w:space="0" w:color="auto"/>
          </w:divBdr>
        </w:div>
      </w:divsChild>
    </w:div>
    <w:div w:id="1127238809">
      <w:bodyDiv w:val="1"/>
      <w:marLeft w:val="0"/>
      <w:marRight w:val="0"/>
      <w:marTop w:val="0"/>
      <w:marBottom w:val="0"/>
      <w:divBdr>
        <w:top w:val="none" w:sz="0" w:space="0" w:color="auto"/>
        <w:left w:val="none" w:sz="0" w:space="0" w:color="auto"/>
        <w:bottom w:val="none" w:sz="0" w:space="0" w:color="auto"/>
        <w:right w:val="none" w:sz="0" w:space="0" w:color="auto"/>
      </w:divBdr>
      <w:divsChild>
        <w:div w:id="14310083">
          <w:marLeft w:val="0"/>
          <w:marRight w:val="0"/>
          <w:marTop w:val="60"/>
          <w:marBottom w:val="0"/>
          <w:divBdr>
            <w:top w:val="none" w:sz="0" w:space="0" w:color="auto"/>
            <w:left w:val="none" w:sz="0" w:space="0" w:color="auto"/>
            <w:bottom w:val="none" w:sz="0" w:space="0" w:color="auto"/>
            <w:right w:val="none" w:sz="0" w:space="0" w:color="auto"/>
          </w:divBdr>
        </w:div>
        <w:div w:id="354768344">
          <w:marLeft w:val="0"/>
          <w:marRight w:val="0"/>
          <w:marTop w:val="60"/>
          <w:marBottom w:val="0"/>
          <w:divBdr>
            <w:top w:val="none" w:sz="0" w:space="0" w:color="auto"/>
            <w:left w:val="none" w:sz="0" w:space="0" w:color="auto"/>
            <w:bottom w:val="none" w:sz="0" w:space="0" w:color="auto"/>
            <w:right w:val="none" w:sz="0" w:space="0" w:color="auto"/>
          </w:divBdr>
        </w:div>
        <w:div w:id="1840538826">
          <w:marLeft w:val="0"/>
          <w:marRight w:val="0"/>
          <w:marTop w:val="60"/>
          <w:marBottom w:val="0"/>
          <w:divBdr>
            <w:top w:val="none" w:sz="0" w:space="0" w:color="auto"/>
            <w:left w:val="none" w:sz="0" w:space="0" w:color="auto"/>
            <w:bottom w:val="none" w:sz="0" w:space="0" w:color="auto"/>
            <w:right w:val="none" w:sz="0" w:space="0" w:color="auto"/>
          </w:divBdr>
        </w:div>
      </w:divsChild>
    </w:div>
    <w:div w:id="1259025901">
      <w:bodyDiv w:val="1"/>
      <w:marLeft w:val="0"/>
      <w:marRight w:val="0"/>
      <w:marTop w:val="0"/>
      <w:marBottom w:val="0"/>
      <w:divBdr>
        <w:top w:val="none" w:sz="0" w:space="0" w:color="auto"/>
        <w:left w:val="none" w:sz="0" w:space="0" w:color="auto"/>
        <w:bottom w:val="none" w:sz="0" w:space="0" w:color="auto"/>
        <w:right w:val="none" w:sz="0" w:space="0" w:color="auto"/>
      </w:divBdr>
      <w:divsChild>
        <w:div w:id="1352027741">
          <w:marLeft w:val="0"/>
          <w:marRight w:val="0"/>
          <w:marTop w:val="0"/>
          <w:marBottom w:val="0"/>
          <w:divBdr>
            <w:top w:val="none" w:sz="0" w:space="0" w:color="auto"/>
            <w:left w:val="none" w:sz="0" w:space="0" w:color="auto"/>
            <w:bottom w:val="none" w:sz="0" w:space="0" w:color="auto"/>
            <w:right w:val="none" w:sz="0" w:space="0" w:color="auto"/>
          </w:divBdr>
          <w:divsChild>
            <w:div w:id="1190602570">
              <w:marLeft w:val="0"/>
              <w:marRight w:val="0"/>
              <w:marTop w:val="0"/>
              <w:marBottom w:val="0"/>
              <w:divBdr>
                <w:top w:val="none" w:sz="0" w:space="0" w:color="auto"/>
                <w:left w:val="none" w:sz="0" w:space="0" w:color="auto"/>
                <w:bottom w:val="none" w:sz="0" w:space="0" w:color="auto"/>
                <w:right w:val="none" w:sz="0" w:space="0" w:color="auto"/>
              </w:divBdr>
              <w:divsChild>
                <w:div w:id="383139422">
                  <w:marLeft w:val="0"/>
                  <w:marRight w:val="0"/>
                  <w:marTop w:val="0"/>
                  <w:marBottom w:val="180"/>
                  <w:divBdr>
                    <w:top w:val="single" w:sz="6" w:space="9" w:color="DADCE0"/>
                    <w:left w:val="single" w:sz="6" w:space="18" w:color="DADCE0"/>
                    <w:bottom w:val="single" w:sz="6" w:space="18" w:color="DADCE0"/>
                    <w:right w:val="single" w:sz="6" w:space="9" w:color="DADCE0"/>
                  </w:divBdr>
                  <w:divsChild>
                    <w:div w:id="199710917">
                      <w:marLeft w:val="0"/>
                      <w:marRight w:val="0"/>
                      <w:marTop w:val="0"/>
                      <w:marBottom w:val="0"/>
                      <w:divBdr>
                        <w:top w:val="none" w:sz="0" w:space="0" w:color="auto"/>
                        <w:left w:val="none" w:sz="0" w:space="0" w:color="auto"/>
                        <w:bottom w:val="none" w:sz="0" w:space="0" w:color="auto"/>
                        <w:right w:val="none" w:sz="0" w:space="0" w:color="auto"/>
                      </w:divBdr>
                      <w:divsChild>
                        <w:div w:id="1570729465">
                          <w:marLeft w:val="0"/>
                          <w:marRight w:val="0"/>
                          <w:marTop w:val="0"/>
                          <w:marBottom w:val="0"/>
                          <w:divBdr>
                            <w:top w:val="none" w:sz="0" w:space="0" w:color="auto"/>
                            <w:left w:val="none" w:sz="0" w:space="0" w:color="auto"/>
                            <w:bottom w:val="none" w:sz="0" w:space="0" w:color="auto"/>
                            <w:right w:val="none" w:sz="0" w:space="0" w:color="auto"/>
                          </w:divBdr>
                          <w:divsChild>
                            <w:div w:id="1061487676">
                              <w:marLeft w:val="0"/>
                              <w:marRight w:val="0"/>
                              <w:marTop w:val="60"/>
                              <w:marBottom w:val="0"/>
                              <w:divBdr>
                                <w:top w:val="none" w:sz="0" w:space="0" w:color="auto"/>
                                <w:left w:val="none" w:sz="0" w:space="0" w:color="auto"/>
                                <w:bottom w:val="none" w:sz="0" w:space="0" w:color="auto"/>
                                <w:right w:val="none" w:sz="0" w:space="0" w:color="auto"/>
                              </w:divBdr>
                            </w:div>
                            <w:div w:id="2143695291">
                              <w:marLeft w:val="0"/>
                              <w:marRight w:val="0"/>
                              <w:marTop w:val="60"/>
                              <w:marBottom w:val="0"/>
                              <w:divBdr>
                                <w:top w:val="none" w:sz="0" w:space="0" w:color="auto"/>
                                <w:left w:val="none" w:sz="0" w:space="0" w:color="auto"/>
                                <w:bottom w:val="none" w:sz="0" w:space="0" w:color="auto"/>
                                <w:right w:val="none" w:sz="0" w:space="0" w:color="auto"/>
                              </w:divBdr>
                            </w:div>
                            <w:div w:id="18716088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667449">
      <w:bodyDiv w:val="1"/>
      <w:marLeft w:val="0"/>
      <w:marRight w:val="0"/>
      <w:marTop w:val="0"/>
      <w:marBottom w:val="0"/>
      <w:divBdr>
        <w:top w:val="none" w:sz="0" w:space="0" w:color="auto"/>
        <w:left w:val="none" w:sz="0" w:space="0" w:color="auto"/>
        <w:bottom w:val="none" w:sz="0" w:space="0" w:color="auto"/>
        <w:right w:val="none" w:sz="0" w:space="0" w:color="auto"/>
      </w:divBdr>
      <w:divsChild>
        <w:div w:id="810251484">
          <w:marLeft w:val="0"/>
          <w:marRight w:val="0"/>
          <w:marTop w:val="0"/>
          <w:marBottom w:val="0"/>
          <w:divBdr>
            <w:top w:val="none" w:sz="0" w:space="0" w:color="auto"/>
            <w:left w:val="none" w:sz="0" w:space="0" w:color="auto"/>
            <w:bottom w:val="none" w:sz="0" w:space="0" w:color="auto"/>
            <w:right w:val="none" w:sz="0" w:space="0" w:color="auto"/>
          </w:divBdr>
          <w:divsChild>
            <w:div w:id="2013751451">
              <w:marLeft w:val="0"/>
              <w:marRight w:val="0"/>
              <w:marTop w:val="0"/>
              <w:marBottom w:val="0"/>
              <w:divBdr>
                <w:top w:val="none" w:sz="0" w:space="0" w:color="auto"/>
                <w:left w:val="none" w:sz="0" w:space="0" w:color="auto"/>
                <w:bottom w:val="none" w:sz="0" w:space="0" w:color="auto"/>
                <w:right w:val="none" w:sz="0" w:space="0" w:color="auto"/>
              </w:divBdr>
              <w:divsChild>
                <w:div w:id="2038696403">
                  <w:marLeft w:val="0"/>
                  <w:marRight w:val="0"/>
                  <w:marTop w:val="0"/>
                  <w:marBottom w:val="180"/>
                  <w:divBdr>
                    <w:top w:val="single" w:sz="6" w:space="9" w:color="DADCE0"/>
                    <w:left w:val="single" w:sz="6" w:space="18" w:color="DADCE0"/>
                    <w:bottom w:val="single" w:sz="6" w:space="18" w:color="DADCE0"/>
                    <w:right w:val="single" w:sz="6" w:space="9" w:color="DADCE0"/>
                  </w:divBdr>
                  <w:divsChild>
                    <w:div w:id="1562329659">
                      <w:marLeft w:val="0"/>
                      <w:marRight w:val="0"/>
                      <w:marTop w:val="0"/>
                      <w:marBottom w:val="0"/>
                      <w:divBdr>
                        <w:top w:val="none" w:sz="0" w:space="0" w:color="auto"/>
                        <w:left w:val="none" w:sz="0" w:space="0" w:color="auto"/>
                        <w:bottom w:val="none" w:sz="0" w:space="0" w:color="auto"/>
                        <w:right w:val="none" w:sz="0" w:space="0" w:color="auto"/>
                      </w:divBdr>
                      <w:divsChild>
                        <w:div w:id="1202475223">
                          <w:marLeft w:val="0"/>
                          <w:marRight w:val="0"/>
                          <w:marTop w:val="0"/>
                          <w:marBottom w:val="0"/>
                          <w:divBdr>
                            <w:top w:val="none" w:sz="0" w:space="0" w:color="auto"/>
                            <w:left w:val="none" w:sz="0" w:space="0" w:color="auto"/>
                            <w:bottom w:val="none" w:sz="0" w:space="0" w:color="auto"/>
                            <w:right w:val="none" w:sz="0" w:space="0" w:color="auto"/>
                          </w:divBdr>
                          <w:divsChild>
                            <w:div w:id="1616869516">
                              <w:marLeft w:val="0"/>
                              <w:marRight w:val="0"/>
                              <w:marTop w:val="60"/>
                              <w:marBottom w:val="0"/>
                              <w:divBdr>
                                <w:top w:val="none" w:sz="0" w:space="0" w:color="auto"/>
                                <w:left w:val="none" w:sz="0" w:space="0" w:color="auto"/>
                                <w:bottom w:val="none" w:sz="0" w:space="0" w:color="auto"/>
                                <w:right w:val="none" w:sz="0" w:space="0" w:color="auto"/>
                              </w:divBdr>
                            </w:div>
                            <w:div w:id="931478008">
                              <w:marLeft w:val="0"/>
                              <w:marRight w:val="0"/>
                              <w:marTop w:val="60"/>
                              <w:marBottom w:val="0"/>
                              <w:divBdr>
                                <w:top w:val="none" w:sz="0" w:space="0" w:color="auto"/>
                                <w:left w:val="none" w:sz="0" w:space="0" w:color="auto"/>
                                <w:bottom w:val="none" w:sz="0" w:space="0" w:color="auto"/>
                                <w:right w:val="none" w:sz="0" w:space="0" w:color="auto"/>
                              </w:divBdr>
                            </w:div>
                            <w:div w:id="646479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FEEDCD9FB44985A3DCDFCA3D38B7D3"/>
        <w:category>
          <w:name w:val="General"/>
          <w:gallery w:val="placeholder"/>
        </w:category>
        <w:types>
          <w:type w:val="bbPlcHdr"/>
        </w:types>
        <w:behaviors>
          <w:behavior w:val="content"/>
        </w:behaviors>
        <w:guid w:val="{E268F45C-1DF5-4B2B-A073-D7B3DC6B64A0}"/>
      </w:docPartPr>
      <w:docPartBody>
        <w:p w:rsidR="003156A7" w:rsidRDefault="00FF258A" w:rsidP="00FF258A">
          <w:pPr>
            <w:pStyle w:val="98FEEDCD9FB44985A3DCDFCA3D38B7D3"/>
          </w:pPr>
          <w:r>
            <w:rPr>
              <w:rFonts w:asciiTheme="majorHAnsi" w:eastAsiaTheme="majorEastAsia" w:hAnsiTheme="majorHAnsi" w:cstheme="majorBidi"/>
              <w:sz w:val="36"/>
              <w:szCs w:val="36"/>
              <w:lang w:val="es-ES"/>
            </w:rPr>
            <w:t>[Escriba el subtítulo del documento]</w:t>
          </w:r>
        </w:p>
      </w:docPartBody>
    </w:docPart>
    <w:docPart>
      <w:docPartPr>
        <w:name w:val="57A2E1A3E80E427B9DB2BB1B0292AA57"/>
        <w:category>
          <w:name w:val="General"/>
          <w:gallery w:val="placeholder"/>
        </w:category>
        <w:types>
          <w:type w:val="bbPlcHdr"/>
        </w:types>
        <w:behaviors>
          <w:behavior w:val="content"/>
        </w:behaviors>
        <w:guid w:val="{F2E0C373-FD32-42CF-9306-053A0C85B5F2}"/>
      </w:docPartPr>
      <w:docPartBody>
        <w:p w:rsidR="003156A7" w:rsidRDefault="00FF258A" w:rsidP="00FF258A">
          <w:pPr>
            <w:pStyle w:val="57A2E1A3E80E427B9DB2BB1B0292AA57"/>
          </w:pPr>
          <w:r>
            <w:rPr>
              <w:lang w:val="es-ES"/>
            </w:rPr>
            <w:t>[Seleccione la fecha]</w:t>
          </w:r>
        </w:p>
      </w:docPartBody>
    </w:docPart>
    <w:docPart>
      <w:docPartPr>
        <w:name w:val="810B6E4281A34EEDAEDBA6C4E03B9C64"/>
        <w:category>
          <w:name w:val="General"/>
          <w:gallery w:val="placeholder"/>
        </w:category>
        <w:types>
          <w:type w:val="bbPlcHdr"/>
        </w:types>
        <w:behaviors>
          <w:behavior w:val="content"/>
        </w:behaviors>
        <w:guid w:val="{762B2422-58B1-4EAB-8517-DDF14B6B5193}"/>
      </w:docPartPr>
      <w:docPartBody>
        <w:p w:rsidR="003156A7" w:rsidRDefault="00FF258A" w:rsidP="00FF258A">
          <w:pPr>
            <w:pStyle w:val="810B6E4281A34EEDAEDBA6C4E03B9C64"/>
          </w:pPr>
          <w:r>
            <w:rPr>
              <w:rFonts w:asciiTheme="majorHAnsi" w:eastAsiaTheme="majorEastAsia" w:hAnsiTheme="majorHAnsi" w:cstheme="majorBidi"/>
              <w:sz w:val="72"/>
              <w:szCs w:val="7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58A"/>
    <w:rsid w:val="003156A7"/>
    <w:rsid w:val="00706088"/>
    <w:rsid w:val="009B193A"/>
    <w:rsid w:val="00E22C00"/>
    <w:rsid w:val="00FF25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C3F3784CED142C0B79D7353EBC155D5">
    <w:name w:val="DC3F3784CED142C0B79D7353EBC155D5"/>
    <w:rsid w:val="00FF258A"/>
  </w:style>
  <w:style w:type="paragraph" w:customStyle="1" w:styleId="98FEEDCD9FB44985A3DCDFCA3D38B7D3">
    <w:name w:val="98FEEDCD9FB44985A3DCDFCA3D38B7D3"/>
    <w:rsid w:val="00FF258A"/>
  </w:style>
  <w:style w:type="paragraph" w:customStyle="1" w:styleId="57A2E1A3E80E427B9DB2BB1B0292AA57">
    <w:name w:val="57A2E1A3E80E427B9DB2BB1B0292AA57"/>
    <w:rsid w:val="00FF258A"/>
  </w:style>
  <w:style w:type="paragraph" w:customStyle="1" w:styleId="7F4947A258654A098A3BE5BB2316D0C4">
    <w:name w:val="7F4947A258654A098A3BE5BB2316D0C4"/>
    <w:rsid w:val="00FF258A"/>
  </w:style>
  <w:style w:type="paragraph" w:customStyle="1" w:styleId="BECA33F121F44B989A6A9BC14156CF1D">
    <w:name w:val="BECA33F121F44B989A6A9BC14156CF1D"/>
    <w:rsid w:val="00FF258A"/>
  </w:style>
  <w:style w:type="paragraph" w:customStyle="1" w:styleId="810B6E4281A34EEDAEDBA6C4E03B9C64">
    <w:name w:val="810B6E4281A34EEDAEDBA6C4E03B9C64"/>
    <w:rsid w:val="00FF25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C3F3784CED142C0B79D7353EBC155D5">
    <w:name w:val="DC3F3784CED142C0B79D7353EBC155D5"/>
    <w:rsid w:val="00FF258A"/>
  </w:style>
  <w:style w:type="paragraph" w:customStyle="1" w:styleId="98FEEDCD9FB44985A3DCDFCA3D38B7D3">
    <w:name w:val="98FEEDCD9FB44985A3DCDFCA3D38B7D3"/>
    <w:rsid w:val="00FF258A"/>
  </w:style>
  <w:style w:type="paragraph" w:customStyle="1" w:styleId="57A2E1A3E80E427B9DB2BB1B0292AA57">
    <w:name w:val="57A2E1A3E80E427B9DB2BB1B0292AA57"/>
    <w:rsid w:val="00FF258A"/>
  </w:style>
  <w:style w:type="paragraph" w:customStyle="1" w:styleId="7F4947A258654A098A3BE5BB2316D0C4">
    <w:name w:val="7F4947A258654A098A3BE5BB2316D0C4"/>
    <w:rsid w:val="00FF258A"/>
  </w:style>
  <w:style w:type="paragraph" w:customStyle="1" w:styleId="BECA33F121F44B989A6A9BC14156CF1D">
    <w:name w:val="BECA33F121F44B989A6A9BC14156CF1D"/>
    <w:rsid w:val="00FF258A"/>
  </w:style>
  <w:style w:type="paragraph" w:customStyle="1" w:styleId="810B6E4281A34EEDAEDBA6C4E03B9C64">
    <w:name w:val="810B6E4281A34EEDAEDBA6C4E03B9C64"/>
    <w:rsid w:val="00FF2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Pia</b:Tag>
    <b:SourceType>BookSection</b:SourceType>
    <b:Guid>{23576073-1508-4013-A03B-868FB71B9820}</b:Guid>
    <b:Author>
      <b:Author>
        <b:NameList>
          <b:Person>
            <b:Last>Piaget</b:Last>
          </b:Person>
        </b:NameList>
      </b:Author>
      <b:BookAuthor>
        <b:NameList>
          <b:Person>
            <b:Last>Piaget</b:Last>
          </b:Person>
        </b:NameList>
      </b:BookAuthor>
    </b:Author>
    <b:Title>Piaget</b:Title>
    <b:RefOrder>2</b:RefOrder>
  </b:Source>
  <b:Source>
    <b:Tag>Ant</b:Tag>
    <b:SourceType>DocumentFromInternetSite</b:SourceType>
    <b:Guid>{D9DCC74A-1A7D-4EAA-A233-52B1C678C968}</b:Guid>
    <b:Author>
      <b:Author>
        <b:NameList>
          <b:Person>
            <b:Last>Giddens</b:Last>
            <b:First>Anthony</b:First>
          </b:Person>
        </b:NameList>
      </b:Author>
    </b:Author>
    <b:RefOrder>1</b:RefOrder>
  </b:Source>
  <b:Source>
    <b:Tag>Tob13</b:Tag>
    <b:SourceType>InternetSite</b:SourceType>
    <b:Guid>{2F32B2FA-88F0-46B6-911F-4DE7A42B212A}</b:Guid>
    <b:Author>
      <b:Author>
        <b:NameList>
          <b:Person>
            <b:Last>Tobón</b:Last>
          </b:Person>
        </b:NameList>
      </b:Author>
      <b:BookAuthor>
        <b:NameList>
          <b:Person>
            <b:Last>2013</b:Last>
          </b:Person>
        </b:NameList>
      </b:BookAuthor>
    </b:Author>
    <b:Title>Instrumentos de evaluación</b:Title>
    <b:BookTitle>Instrumentos de evaluación</b:BookTitle>
    <b:Year>2013</b:Year>
    <b:InternetSiteTitle>Instrumentos de evaluación</b:InternetSiteTitle>
    <b:RefOrder>3</b:RefOrder>
  </b:Source>
  <b:Source>
    <b:Tag>SEP17</b:Tag>
    <b:SourceType>InternetSite</b:SourceType>
    <b:Guid>{53B86463-11D2-48D8-A553-B919A099A440}</b:Guid>
    <b:Author>
      <b:Author>
        <b:NameList>
          <b:Person>
            <b:Last>SEP</b:Last>
          </b:Person>
        </b:NameList>
      </b:Author>
    </b:Author>
    <b:Title>Lbro de aprendizajes clave</b:Title>
    <b:InternetSiteTitle>Lbro de aprendizajes clave</b:InternetSiteTitle>
    <b:Year>2017</b:Year>
    <b:RefOrder>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4EAF71-C733-47D3-B4D9-DFDBD9F3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6</Pages>
  <Words>1468</Words>
  <Characters>8079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JULISA SERNA REYES</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Diario de campo de observación tercera jornada de 123 junio</dc:subject>
  <dc:creator>OBSERVACION</dc:creator>
  <cp:lastModifiedBy>Usuario de Windows</cp:lastModifiedBy>
  <cp:revision>24</cp:revision>
  <dcterms:created xsi:type="dcterms:W3CDTF">2021-06-03T22:29:00Z</dcterms:created>
  <dcterms:modified xsi:type="dcterms:W3CDTF">2021-06-10T22:17:00Z</dcterms:modified>
</cp:coreProperties>
</file>