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6A5" w14:textId="77777777" w:rsidR="0066500E" w:rsidRDefault="0066500E" w:rsidP="00B151F7">
      <w:pPr>
        <w:jc w:val="center"/>
        <w:rPr>
          <w:b/>
          <w:lang w:val="es-ES"/>
        </w:rPr>
      </w:pPr>
    </w:p>
    <w:p w14:paraId="745DE4BB" w14:textId="07DF99C6" w:rsidR="0066500E" w:rsidRPr="0066500E" w:rsidRDefault="0066500E" w:rsidP="0066500E">
      <w:pPr>
        <w:pStyle w:val="NormalWeb"/>
        <w:jc w:val="center"/>
        <w:rPr>
          <w:rFonts w:eastAsia="Times New Roman"/>
          <w:lang w:eastAsia="es-MX"/>
        </w:rPr>
      </w:pPr>
      <w:r w:rsidRPr="0066500E">
        <w:rPr>
          <w:rFonts w:eastAsia="Times New Roman"/>
          <w:color w:val="000000"/>
          <w:sz w:val="28"/>
          <w:szCs w:val="28"/>
          <w:lang w:eastAsia="es-MX"/>
        </w:rPr>
        <w:t>ESCUELA NORMAL DE EDUCACION PREESCOLAR</w:t>
      </w:r>
    </w:p>
    <w:p w14:paraId="511CCC6C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CICLO 2020-2021</w:t>
      </w:r>
    </w:p>
    <w:p w14:paraId="58DB3A0D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2A886F22" wp14:editId="4F1C330F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F75C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MODELOS PEDAGOGICOS</w:t>
      </w:r>
    </w:p>
    <w:p w14:paraId="0974812E" w14:textId="77777777" w:rsidR="0066500E" w:rsidRPr="0066500E" w:rsidRDefault="0066500E" w:rsidP="0066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8C85D2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Titular: Roxana Janet Sanchez Suarez</w:t>
      </w:r>
    </w:p>
    <w:p w14:paraId="0AF6A767" w14:textId="3EB81E53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a:</w:t>
      </w:r>
    </w:p>
    <w:p w14:paraId="3380D34A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Jessica Anahi Ochoa Ramos #16</w:t>
      </w:r>
    </w:p>
    <w:p w14:paraId="55C1B7BF" w14:textId="77777777" w:rsidR="0066500E" w:rsidRPr="0066500E" w:rsidRDefault="0066500E" w:rsidP="0066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B2FC2C" w14:textId="77777777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DE APRENDIZAJE II. EL MODELO Y SU CONCRECIÓN EN EL AULA: PROCESOS Y PRÁCTICAS DE ENSEÑANZA Y APRENDIZAJE.</w:t>
      </w:r>
    </w:p>
    <w:p w14:paraId="0480D90A" w14:textId="77777777" w:rsidR="0066500E" w:rsidRPr="0066500E" w:rsidRDefault="0066500E" w:rsidP="006650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5E12F8D2" w14:textId="77777777" w:rsidR="0066500E" w:rsidRPr="0066500E" w:rsidRDefault="0066500E" w:rsidP="006650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18E0863B" w14:textId="77777777" w:rsidR="0066500E" w:rsidRPr="0066500E" w:rsidRDefault="0066500E" w:rsidP="006650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88A3529" w14:textId="77777777" w:rsidR="0066500E" w:rsidRPr="0066500E" w:rsidRDefault="0066500E" w:rsidP="006650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9265AC8" w14:textId="77777777" w:rsidR="0066500E" w:rsidRPr="0066500E" w:rsidRDefault="0066500E" w:rsidP="0066500E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7F759247" w14:textId="77777777" w:rsidR="0066500E" w:rsidRPr="0066500E" w:rsidRDefault="0066500E" w:rsidP="0066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79B603" w14:textId="5844B0DD" w:rsidR="0066500E" w:rsidRPr="0066500E" w:rsidRDefault="0066500E" w:rsidP="006650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Saltillo, Coahuila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02</w:t>
      </w: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/0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6</w:t>
      </w: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/21</w:t>
      </w:r>
    </w:p>
    <w:p w14:paraId="20221681" w14:textId="2563D7E8" w:rsidR="0066500E" w:rsidRDefault="0066500E">
      <w:pPr>
        <w:rPr>
          <w:b/>
          <w:lang w:val="es-ES"/>
        </w:rPr>
      </w:pPr>
    </w:p>
    <w:p w14:paraId="025E9DA0" w14:textId="77777777" w:rsidR="0066500E" w:rsidRDefault="0066500E">
      <w:pPr>
        <w:rPr>
          <w:b/>
          <w:lang w:val="es-ES"/>
        </w:rPr>
      </w:pPr>
    </w:p>
    <w:p w14:paraId="0FFF3533" w14:textId="7F4F4BF6" w:rsidR="004637C7" w:rsidRP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lastRenderedPageBreak/>
        <w:t>PREGUNTAS DE REFLEXION EXPOSICIONES</w:t>
      </w:r>
    </w:p>
    <w:p w14:paraId="4CA8928F" w14:textId="77777777" w:rsidR="00B151F7" w:rsidRP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14:paraId="7A0B5827" w14:textId="77777777" w:rsidR="00B151F7" w:rsidRPr="00B151F7" w:rsidRDefault="00B151F7">
      <w:pPr>
        <w:rPr>
          <w:b/>
          <w:lang w:val="es-ES"/>
        </w:rPr>
      </w:pPr>
      <w:r w:rsidRPr="00B151F7">
        <w:rPr>
          <w:b/>
          <w:lang w:val="es-ES"/>
        </w:rPr>
        <w:t>EQUIPO 1</w:t>
      </w:r>
    </w:p>
    <w:p w14:paraId="2041D910" w14:textId="2C4CDD32" w:rsidR="00DE655B" w:rsidRPr="00472A71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¿Por qué es importante formar personas con valores?</w:t>
      </w:r>
    </w:p>
    <w:p w14:paraId="23165F25" w14:textId="07130D13" w:rsidR="00472A71" w:rsidRPr="00B151F7" w:rsidRDefault="00472A71" w:rsidP="00472A71">
      <w:pPr>
        <w:ind w:left="720"/>
      </w:pPr>
      <w:r w:rsidRPr="00472A71">
        <w:t>Para de esta forma crear un país más libre y próspero que sea capaz de formar parte de la conversación y socialización internacional y global. Quiere que con los conocimientos que se les brinde sean capaces de utilizarlos a su favor para generar un cambio positivo en la sociedad.</w:t>
      </w:r>
    </w:p>
    <w:p w14:paraId="19310F42" w14:textId="00E93A71" w:rsidR="00DE655B" w:rsidRPr="00472A71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¿Porque se considera que la educación tiene que ser un derecho?</w:t>
      </w:r>
    </w:p>
    <w:p w14:paraId="0E73BECC" w14:textId="2AA0D15A" w:rsidR="00472A71" w:rsidRPr="00B151F7" w:rsidRDefault="00CC4A61" w:rsidP="00472A71">
      <w:pPr>
        <w:ind w:left="720"/>
      </w:pPr>
      <w:r>
        <w:t>Porque es parte del desarrollarse como persona y crecer.</w:t>
      </w:r>
    </w:p>
    <w:p w14:paraId="77A52E37" w14:textId="5F794A5A" w:rsidR="00472A71" w:rsidRDefault="00B151F7" w:rsidP="00472A71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¿En cuantos ámbitos está dividido el perfil de egreso de la educación básica?</w:t>
      </w:r>
    </w:p>
    <w:p w14:paraId="725CAC64" w14:textId="56FE140A" w:rsidR="00472A71" w:rsidRPr="00B151F7" w:rsidRDefault="00472A71" w:rsidP="00472A71">
      <w:pPr>
        <w:ind w:left="720"/>
      </w:pPr>
      <w:r>
        <w:t>Esta dividido en 11 ámbitos.</w:t>
      </w:r>
    </w:p>
    <w:p w14:paraId="016846DF" w14:textId="6C539D8B" w:rsidR="00DE655B" w:rsidRPr="00472A71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¿Cuales son los primeros 3 ámbitos?</w:t>
      </w:r>
    </w:p>
    <w:p w14:paraId="5ECFDC7F" w14:textId="7B574FED" w:rsidR="00472A71" w:rsidRPr="00472A71" w:rsidRDefault="00472A71" w:rsidP="00472A71">
      <w:pPr>
        <w:ind w:left="720"/>
      </w:pPr>
      <w:r w:rsidRPr="00472A71">
        <w:rPr>
          <w:lang w:val="en-US"/>
        </w:rPr>
        <w:t xml:space="preserve">Lenguaje y comunicación, </w:t>
      </w:r>
      <w:r>
        <w:rPr>
          <w:lang w:val="en-US"/>
        </w:rPr>
        <w:t>Pensamiento Matematico y Exploración y Comprensión del Mundo natural y social.</w:t>
      </w:r>
    </w:p>
    <w:p w14:paraId="18738C44" w14:textId="5FA233B4" w:rsidR="00DE655B" w:rsidRPr="00472A71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¿Cual es el principal objetivo de la Reforma Educativa?</w:t>
      </w:r>
    </w:p>
    <w:p w14:paraId="6CA65CED" w14:textId="45F811C4" w:rsidR="00472A71" w:rsidRPr="00B151F7" w:rsidRDefault="00DD1059" w:rsidP="00472A71">
      <w:pPr>
        <w:ind w:left="720"/>
      </w:pPr>
      <w:r>
        <w:t>C</w:t>
      </w:r>
      <w:r w:rsidRPr="00DD1059">
        <w:t>onstituy</w:t>
      </w:r>
      <w:r>
        <w:t xml:space="preserve">e </w:t>
      </w:r>
      <w:r w:rsidRPr="00DD1059">
        <w:t>en</w:t>
      </w:r>
      <w:r>
        <w:t xml:space="preserve"> </w:t>
      </w:r>
      <w:r w:rsidRPr="00DD1059">
        <w:t>los fines de la educación básica y provienen, en primer lugar, de los</w:t>
      </w:r>
      <w:r>
        <w:t xml:space="preserve"> </w:t>
      </w:r>
      <w:r w:rsidRPr="00DD1059">
        <w:t xml:space="preserve">preceptos expresados en el artículo 3 constitucional. Estas </w:t>
      </w:r>
      <w:r>
        <w:t xml:space="preserve">razones </w:t>
      </w:r>
      <w:r w:rsidRPr="00DD1059">
        <w:t>son las que orientan y dan contenido al currículo y se concretan en</w:t>
      </w:r>
      <w:r>
        <w:t xml:space="preserve"> </w:t>
      </w:r>
      <w:r w:rsidRPr="00DD1059">
        <w:t>el</w:t>
      </w:r>
      <w:r>
        <w:t xml:space="preserve"> p</w:t>
      </w:r>
      <w:r w:rsidRPr="00DD1059">
        <w:t>erf</w:t>
      </w:r>
      <w:r>
        <w:t>i</w:t>
      </w:r>
      <w:r w:rsidRPr="00DD1059">
        <w:t>l de egreso de cada nivel de la educación obligatoria. La educación no debe ser estática.</w:t>
      </w:r>
      <w:r>
        <w:t xml:space="preserve">  </w:t>
      </w:r>
    </w:p>
    <w:p w14:paraId="23D8C979" w14:textId="58CE763A" w:rsidR="00DE655B" w:rsidRPr="00DD105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¿Qué se establece en el artículo 3° que el sistema educativo debe desarrollar?</w:t>
      </w:r>
    </w:p>
    <w:p w14:paraId="039A69BD" w14:textId="7CBB5621" w:rsidR="00DD1059" w:rsidRPr="00B151F7" w:rsidRDefault="00DD1059" w:rsidP="00DD1059">
      <w:pPr>
        <w:ind w:left="720"/>
      </w:pPr>
      <w:r w:rsidRPr="00DD1059">
        <w:t>El sistema educativo nacional (SEN)Se expresa en el 3° artículo de la constitución política</w:t>
      </w:r>
      <w:r>
        <w:t xml:space="preserve">, </w:t>
      </w:r>
      <w:r w:rsidRPr="00DD1059">
        <w:t>La educación es un derecho</w:t>
      </w:r>
      <w:r>
        <w:t xml:space="preserve">, </w:t>
      </w:r>
      <w:r w:rsidRPr="00DD1059">
        <w:t>Enfoque humanista</w:t>
      </w:r>
      <w:r>
        <w:t xml:space="preserve">, </w:t>
      </w:r>
      <w:r w:rsidRPr="00DD1059">
        <w:t>Desarrollar el potencial</w:t>
      </w:r>
      <w:r>
        <w:t xml:space="preserve"> (Cognitivo, </w:t>
      </w:r>
      <w:r w:rsidRPr="00DD1059">
        <w:t>Social</w:t>
      </w:r>
      <w:r>
        <w:t xml:space="preserve">, </w:t>
      </w:r>
      <w:r w:rsidRPr="00DD1059">
        <w:t>Afectivo</w:t>
      </w:r>
      <w:r>
        <w:t>) e igualdad.</w:t>
      </w:r>
    </w:p>
    <w:p w14:paraId="4EB5F1D9" w14:textId="39E426AD" w:rsidR="00DE655B" w:rsidRPr="00DD105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¿Por que la educación no debe de ser estática?</w:t>
      </w:r>
    </w:p>
    <w:p w14:paraId="260E5A15" w14:textId="356B9738" w:rsidR="00DD1059" w:rsidRDefault="00DD1059" w:rsidP="00DD1059">
      <w:pPr>
        <w:ind w:left="720"/>
      </w:pPr>
      <w:r>
        <w:t>El aprendizaje estático es un aprendizaje que carece de movimiento, acción o cambio, especialmente de una manera que no es atractiva -donde el aprendizaje ocurre en ráfagas cortas y se demuestra a menudo en las actividades individuales, las asignaciones a corto plazo, u hojas de trabajo (incluso hojas de trabajo digitales), que están confinados dentro de los límites tradicionales del sistema escolar, la jornada escolar y los muros de la escuela.</w:t>
      </w:r>
    </w:p>
    <w:p w14:paraId="7B9505FF" w14:textId="38B4B474" w:rsidR="00DD1059" w:rsidRDefault="00DD1059" w:rsidP="00DD1059">
      <w:pPr>
        <w:ind w:left="720"/>
      </w:pPr>
      <w:r>
        <w:t>A diferencia del aprendizaje dinámico que es más fácil que un niño de preescolar comprenda lo que se esta enseñando mediante el juego y otras interacciones, además que puede desarrollar más habilidades ya sean físicas y motrices.</w:t>
      </w:r>
    </w:p>
    <w:p w14:paraId="146A2E9F" w14:textId="77777777" w:rsidR="00DD1059" w:rsidRDefault="00DD1059" w:rsidP="00DD1059">
      <w:pPr>
        <w:ind w:left="720"/>
      </w:pPr>
    </w:p>
    <w:p w14:paraId="350BED95" w14:textId="077B89BB" w:rsidR="00DE655B" w:rsidRPr="00DD105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lastRenderedPageBreak/>
        <w:t>¿Cual es la responsabilidad de la escuela?</w:t>
      </w:r>
    </w:p>
    <w:p w14:paraId="295F83BB" w14:textId="40A97725" w:rsidR="00DD1059" w:rsidRPr="002000EF" w:rsidRDefault="00810362" w:rsidP="00DD1059">
      <w:pPr>
        <w:ind w:left="720"/>
        <w:rPr>
          <w:lang w:val="en-US"/>
        </w:rPr>
      </w:pPr>
      <w:r w:rsidRPr="002000EF">
        <w:rPr>
          <w:lang w:val="en-US"/>
        </w:rPr>
        <w:t>Prolongar aprendizajes a los estudiantes, as</w:t>
      </w:r>
      <w:r w:rsidR="002000EF">
        <w:rPr>
          <w:lang w:val="en-US"/>
        </w:rPr>
        <w:t>í</w:t>
      </w:r>
      <w:r w:rsidRPr="002000EF">
        <w:rPr>
          <w:lang w:val="en-US"/>
        </w:rPr>
        <w:t xml:space="preserve"> c</w:t>
      </w:r>
      <w:r w:rsidR="002000EF">
        <w:rPr>
          <w:lang w:val="en-US"/>
        </w:rPr>
        <w:t>ó</w:t>
      </w:r>
      <w:r w:rsidRPr="002000EF">
        <w:rPr>
          <w:lang w:val="en-US"/>
        </w:rPr>
        <w:t xml:space="preserve">mo desarrollar habilidades cognitivas, motrices, sociales, etc. </w:t>
      </w:r>
    </w:p>
    <w:p w14:paraId="293B1C0F" w14:textId="50E0FB1C" w:rsidR="00810362" w:rsidRPr="002000EF" w:rsidRDefault="00810362" w:rsidP="00DD1059">
      <w:pPr>
        <w:ind w:left="720"/>
      </w:pPr>
      <w:r w:rsidRPr="002000EF">
        <w:rPr>
          <w:lang w:val="en-US"/>
        </w:rPr>
        <w:t>Es para formar nuevas personas o ir construyendolas.</w:t>
      </w:r>
    </w:p>
    <w:p w14:paraId="25A643E6" w14:textId="404CA35A" w:rsidR="00DE655B" w:rsidRPr="002000EF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¿Cómo nos ayuda el quehacer en la escuela?</w:t>
      </w:r>
    </w:p>
    <w:p w14:paraId="57239686" w14:textId="792A5D20" w:rsidR="002000EF" w:rsidRPr="00B151F7" w:rsidRDefault="00A35C98" w:rsidP="002000EF">
      <w:pPr>
        <w:ind w:left="720"/>
      </w:pPr>
      <w:r>
        <w:t xml:space="preserve">A formar los siguientes valores, </w:t>
      </w:r>
      <w:r w:rsidRPr="00A35C98">
        <w:t>Fraternidad</w:t>
      </w:r>
      <w:r>
        <w:t>, i</w:t>
      </w:r>
      <w:r w:rsidRPr="00A35C98">
        <w:t>gualdad</w:t>
      </w:r>
      <w:r>
        <w:t xml:space="preserve">, </w:t>
      </w:r>
      <w:r w:rsidRPr="00A35C98">
        <w:t>Equidad</w:t>
      </w:r>
      <w:r>
        <w:t xml:space="preserve">, </w:t>
      </w:r>
      <w:r w:rsidRPr="00A35C98">
        <w:t>Paz</w:t>
      </w:r>
      <w:r>
        <w:t xml:space="preserve">, </w:t>
      </w:r>
      <w:r w:rsidRPr="00A35C98">
        <w:t>Inclusión</w:t>
      </w:r>
      <w:r>
        <w:t xml:space="preserve">, </w:t>
      </w:r>
      <w:r w:rsidRPr="00A35C98">
        <w:t>Respeten  a los derechos humanos</w:t>
      </w:r>
      <w:r>
        <w:t xml:space="preserve"> y </w:t>
      </w:r>
      <w:r w:rsidRPr="00A35C98">
        <w:t>Democráticas y justas</w:t>
      </w:r>
      <w:r>
        <w:t>.</w:t>
      </w:r>
    </w:p>
    <w:p w14:paraId="76878F11" w14:textId="6943A024" w:rsidR="00DE655B" w:rsidRPr="00A35C98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¿Cuál es el método de enseñanza para promover la indagación, la creatividad, la colaboración y la motivación en los estudiantes?</w:t>
      </w:r>
    </w:p>
    <w:p w14:paraId="6263674F" w14:textId="7E601D4C" w:rsidR="00A35C98" w:rsidRPr="00B151F7" w:rsidRDefault="008671D0" w:rsidP="00A35C98">
      <w:pPr>
        <w:ind w:left="720"/>
      </w:pPr>
      <w:r>
        <w:t>Los aprendizajes son basados en preguntas a veces de sus saberes previos, además de que el método que utilizan es el de la resolución de problemas y en base a proyectos, por otro lado considera las necesidades e intereses del alumno.</w:t>
      </w:r>
    </w:p>
    <w:p w14:paraId="49886813" w14:textId="77777777" w:rsidR="00B151F7" w:rsidRDefault="00B151F7" w:rsidP="00B151F7">
      <w:pPr>
        <w:rPr>
          <w:b/>
          <w:bCs/>
          <w:lang w:val="en-US"/>
        </w:rPr>
      </w:pPr>
    </w:p>
    <w:p w14:paraId="110D8622" w14:textId="77777777" w:rsidR="00B151F7" w:rsidRDefault="00B151F7" w:rsidP="00B151F7">
      <w:pPr>
        <w:rPr>
          <w:b/>
          <w:bCs/>
          <w:lang w:val="en-US"/>
        </w:rPr>
      </w:pPr>
      <w:r>
        <w:rPr>
          <w:b/>
          <w:bCs/>
          <w:lang w:val="en-US"/>
        </w:rPr>
        <w:t>EQUIPO 2</w:t>
      </w:r>
    </w:p>
    <w:p w14:paraId="4EDF890A" w14:textId="4850DDFA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t>¿Consideras que lo mencionado, en verdad ayuda a cumplir los fines educativos?</w:t>
      </w:r>
    </w:p>
    <w:p w14:paraId="616092EA" w14:textId="056A1F44" w:rsidR="008671D0" w:rsidRPr="00C63401" w:rsidRDefault="008671D0" w:rsidP="00C63401">
      <w:pPr>
        <w:ind w:left="720"/>
        <w:rPr>
          <w:lang w:val="en-US"/>
        </w:rPr>
      </w:pPr>
      <w:r>
        <w:rPr>
          <w:lang w:val="en-US"/>
        </w:rPr>
        <w:t>Si, dado a que s</w:t>
      </w:r>
      <w:r w:rsidRPr="008671D0">
        <w:rPr>
          <w:lang w:val="en-US"/>
        </w:rPr>
        <w:t xml:space="preserve">e debe </w:t>
      </w:r>
      <w:r w:rsidR="00C63401" w:rsidRPr="008671D0">
        <w:rPr>
          <w:lang w:val="en-US"/>
        </w:rPr>
        <w:t>coordinal</w:t>
      </w:r>
      <w:r w:rsidRPr="008671D0">
        <w:rPr>
          <w:lang w:val="en-US"/>
        </w:rPr>
        <w:t xml:space="preserve"> los esfuerzos que realizan las autoridades educativas federal, locales y municipales.​</w:t>
      </w:r>
      <w:r w:rsidR="00C63401">
        <w:rPr>
          <w:lang w:val="en-US"/>
        </w:rPr>
        <w:t xml:space="preserve"> </w:t>
      </w:r>
      <w:r w:rsidRPr="008671D0">
        <w:rPr>
          <w:lang w:val="en-US"/>
        </w:rPr>
        <w:t>Se requiere que las distintas autoridades alineen sus políticas educativas con los fines y los programas de este Plan.</w:t>
      </w:r>
    </w:p>
    <w:p w14:paraId="7099116F" w14:textId="533E205C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t>¿Qué piensas sobre que cada escuela puede decidir una parte de su currículo.</w:t>
      </w:r>
    </w:p>
    <w:p w14:paraId="116C4D28" w14:textId="4B4412E7" w:rsidR="00C63401" w:rsidRPr="00B151F7" w:rsidRDefault="00C63401" w:rsidP="00C63401">
      <w:pPr>
        <w:ind w:left="720"/>
      </w:pPr>
      <w:r>
        <w:rPr>
          <w:lang w:val="en-US"/>
        </w:rPr>
        <w:t>Considero que es importante,  ya que el contexto en el que se encuentra la escuela puede ser diferente y mediante su curriculo se adapta a las necesidades que presentan los niños dentro del contexto visualizado .</w:t>
      </w:r>
    </w:p>
    <w:p w14:paraId="3B3EB022" w14:textId="0D95F71F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t>¿Qué se busca favorecer con la transformación de la práctica pedagógica?</w:t>
      </w:r>
    </w:p>
    <w:p w14:paraId="4D361383" w14:textId="2767F6A4" w:rsidR="00C63401" w:rsidRPr="00B151F7" w:rsidRDefault="00C63401" w:rsidP="00C63401">
      <w:pPr>
        <w:ind w:left="720"/>
      </w:pPr>
      <w:r w:rsidRPr="00C63401">
        <w:t>Favorecer la renovación de los ambientes de aprendizaje y en las aulas propiciar un aprendizaje activo, situado, autorregulado, dirigido a metas, colaborativo y que facilite los procesos sociales de conocimiento y de construcción de significado. ​</w:t>
      </w:r>
    </w:p>
    <w:p w14:paraId="6EF7D5E6" w14:textId="5A6DAF18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t>¿Qué dimensiones docentes son esenciales para la formación de los maestros en servicio?</w:t>
      </w:r>
    </w:p>
    <w:p w14:paraId="65179F71" w14:textId="61DC43DB" w:rsidR="00C63401" w:rsidRDefault="00C63401" w:rsidP="00C63401">
      <w:pPr>
        <w:ind w:left="720"/>
      </w:pPr>
      <w:r>
        <w:t>1: sabe cómo aprenden y lo que deben aprender.​</w:t>
      </w:r>
    </w:p>
    <w:p w14:paraId="52F86BFB" w14:textId="5A24040B" w:rsidR="00C63401" w:rsidRDefault="00C63401" w:rsidP="00C63401">
      <w:pPr>
        <w:ind w:left="720"/>
      </w:pPr>
      <w:r>
        <w:t>2: organiza y evalúa el trabajo educativo y realiza una intervención didáctica pertinente. ​</w:t>
      </w:r>
    </w:p>
    <w:p w14:paraId="7CDE7587" w14:textId="77777777" w:rsidR="00C63401" w:rsidRDefault="00C63401" w:rsidP="00C63401">
      <w:pPr>
        <w:ind w:left="720"/>
      </w:pPr>
      <w:r>
        <w:t>3: se reconoce como profesional que mejora continuamente para apoyar a los alumnos en su aprendizaje. ​</w:t>
      </w:r>
    </w:p>
    <w:p w14:paraId="3CE30A6E" w14:textId="3867B02D" w:rsidR="00C63401" w:rsidRPr="00B151F7" w:rsidRDefault="00C63401" w:rsidP="00C63401">
      <w:pPr>
        <w:ind w:left="720"/>
      </w:pPr>
      <w:r>
        <w:t xml:space="preserve"> </w:t>
      </w:r>
      <w:r>
        <w:t xml:space="preserve">4: asume las responsabilidades legales y éticas inherentes a la profesión para el bienestar </w:t>
      </w:r>
      <w:r>
        <w:t xml:space="preserve">              </w:t>
      </w:r>
      <w:r>
        <w:t>de los alumnos.</w:t>
      </w:r>
    </w:p>
    <w:p w14:paraId="34D5D8AF" w14:textId="7D4FAB4F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lastRenderedPageBreak/>
        <w:t>¿ Qué significan las siglas SATE?</w:t>
      </w:r>
    </w:p>
    <w:p w14:paraId="746BEBDC" w14:textId="22015433" w:rsidR="00C63401" w:rsidRPr="00B151F7" w:rsidRDefault="00C63401" w:rsidP="00C63401">
      <w:pPr>
        <w:ind w:left="720"/>
      </w:pPr>
      <w:r>
        <w:rPr>
          <w:lang w:val="en-US"/>
        </w:rPr>
        <w:t>El Servicio de Asistencia Técnica a la Escuela.</w:t>
      </w:r>
    </w:p>
    <w:p w14:paraId="0AE67C6E" w14:textId="2807E54C" w:rsidR="00DE655B" w:rsidRPr="00C63401" w:rsidRDefault="00B151F7" w:rsidP="00B151F7">
      <w:pPr>
        <w:numPr>
          <w:ilvl w:val="0"/>
          <w:numId w:val="2"/>
        </w:numPr>
        <w:rPr>
          <w:b/>
          <w:bCs/>
        </w:rPr>
      </w:pPr>
      <w:r w:rsidRPr="00C63401">
        <w:rPr>
          <w:b/>
          <w:bCs/>
          <w:lang w:val="en-US"/>
        </w:rPr>
        <w:t>Menciona dos de los programas que se han utilizado para las inversiones para infraestructura educativa.</w:t>
      </w:r>
    </w:p>
    <w:p w14:paraId="51F453FF" w14:textId="70D7641D" w:rsidR="00C63401" w:rsidRPr="00B151F7" w:rsidRDefault="00C63401" w:rsidP="00C63401">
      <w:pPr>
        <w:ind w:left="720"/>
      </w:pPr>
      <w:r w:rsidRPr="00C63401">
        <w:t>Escuela Digna, el programa de La Reforma Educativa y Escuelas al CIEN​</w:t>
      </w:r>
    </w:p>
    <w:p w14:paraId="47404D0B" w14:textId="3A3605E9" w:rsidR="00DE655B" w:rsidRPr="0066500E" w:rsidRDefault="00B151F7" w:rsidP="00B151F7">
      <w:pPr>
        <w:numPr>
          <w:ilvl w:val="0"/>
          <w:numId w:val="2"/>
        </w:numPr>
        <w:rPr>
          <w:b/>
          <w:bCs/>
        </w:rPr>
      </w:pPr>
      <w:r w:rsidRPr="0066500E">
        <w:rPr>
          <w:b/>
          <w:bCs/>
          <w:lang w:val="en-US"/>
        </w:rPr>
        <w:t xml:space="preserve"> ¿Cuál es la principal problemática que surge entorno a la relación escuela-familia?</w:t>
      </w:r>
    </w:p>
    <w:p w14:paraId="3ADCCD73" w14:textId="08278052" w:rsidR="0066500E" w:rsidRPr="00B151F7" w:rsidRDefault="0066500E" w:rsidP="0066500E">
      <w:pPr>
        <w:ind w:left="720"/>
      </w:pPr>
      <w:r>
        <w:t>La principal problemática que yo puedo observar es el que los padres de familia no apoyan en su totalidad a la escuela.</w:t>
      </w:r>
    </w:p>
    <w:p w14:paraId="08D88AF9" w14:textId="2D0EFCFF" w:rsidR="00DE655B" w:rsidRPr="0066500E" w:rsidRDefault="00B151F7" w:rsidP="00B151F7">
      <w:pPr>
        <w:numPr>
          <w:ilvl w:val="0"/>
          <w:numId w:val="2"/>
        </w:numPr>
        <w:rPr>
          <w:b/>
          <w:bCs/>
        </w:rPr>
      </w:pPr>
      <w:r w:rsidRPr="0066500E">
        <w:rPr>
          <w:b/>
          <w:bCs/>
          <w:lang w:val="en-US"/>
        </w:rPr>
        <w:t>¿A qué nos referimos cuando mencionamos "escuelas con contexto de vulnerabilidad"?</w:t>
      </w:r>
    </w:p>
    <w:p w14:paraId="330C86E6" w14:textId="04904B90" w:rsidR="0066500E" w:rsidRPr="0066500E" w:rsidRDefault="0066500E" w:rsidP="0066500E">
      <w:pPr>
        <w:ind w:left="720"/>
      </w:pPr>
      <w:r w:rsidRPr="0066500E">
        <w:rPr>
          <w:lang w:val="en-US"/>
        </w:rPr>
        <w:t xml:space="preserve">Se refiere a que no todas las escuelas no revisen el mismo apoyo en materiales y en infrastructura, solo apoyan a las escuelas con prestigio y a las demás las dejan con pocos recursos o ninguno, por lo que a esas escuelas se les considera que tienen un contexto vulnerable. </w:t>
      </w:r>
    </w:p>
    <w:p w14:paraId="76581C1D" w14:textId="77777777" w:rsidR="00B151F7" w:rsidRPr="00B151F7" w:rsidRDefault="00B151F7" w:rsidP="00B151F7"/>
    <w:p w14:paraId="2D3B8470" w14:textId="77777777" w:rsidR="00B151F7" w:rsidRPr="00B151F7" w:rsidRDefault="00B151F7">
      <w:pPr>
        <w:rPr>
          <w:lang w:val="es-ES"/>
        </w:rPr>
      </w:pPr>
    </w:p>
    <w:sectPr w:rsidR="00B151F7" w:rsidRPr="00B15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16D11135"/>
    <w:multiLevelType w:val="multilevel"/>
    <w:tmpl w:val="B17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2000EF"/>
    <w:rsid w:val="003F66B4"/>
    <w:rsid w:val="004637C7"/>
    <w:rsid w:val="00472A71"/>
    <w:rsid w:val="0066500E"/>
    <w:rsid w:val="00810362"/>
    <w:rsid w:val="008671D0"/>
    <w:rsid w:val="00A35C98"/>
    <w:rsid w:val="00B151F7"/>
    <w:rsid w:val="00C63401"/>
    <w:rsid w:val="00CC4A61"/>
    <w:rsid w:val="00DD1059"/>
    <w:rsid w:val="00D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8693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A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0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JESSICA ANAHI OCHOA RAMOS</cp:lastModifiedBy>
  <cp:revision>2</cp:revision>
  <dcterms:created xsi:type="dcterms:W3CDTF">2021-06-03T03:00:00Z</dcterms:created>
  <dcterms:modified xsi:type="dcterms:W3CDTF">2021-06-03T03:00:00Z</dcterms:modified>
</cp:coreProperties>
</file>