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61" w:rsidRPr="00C9307A" w:rsidRDefault="00F60D61" w:rsidP="00F60D61">
      <w:pPr>
        <w:jc w:val="center"/>
        <w:rPr>
          <w:rFonts w:ascii="Arial" w:eastAsia="Calibri" w:hAnsi="Arial" w:cs="Arial"/>
          <w:b/>
          <w:sz w:val="28"/>
        </w:rPr>
      </w:pPr>
      <w:r w:rsidRPr="00C9307A">
        <w:rPr>
          <w:rFonts w:ascii="Arial" w:eastAsia="Calibri" w:hAnsi="Arial" w:cs="Arial"/>
          <w:b/>
          <w:sz w:val="28"/>
        </w:rPr>
        <w:t>Escuela Normal de Educación Preescolar</w:t>
      </w:r>
    </w:p>
    <w:p w:rsidR="00F60D61" w:rsidRPr="00C9307A" w:rsidRDefault="00F60D61" w:rsidP="00F60D61">
      <w:pPr>
        <w:jc w:val="center"/>
        <w:rPr>
          <w:rFonts w:ascii="Arial" w:eastAsia="Calibri" w:hAnsi="Arial" w:cs="Arial"/>
          <w:b/>
          <w:sz w:val="28"/>
        </w:rPr>
      </w:pPr>
      <w:r w:rsidRPr="00C9307A">
        <w:rPr>
          <w:rFonts w:ascii="Arial" w:eastAsia="Calibri" w:hAnsi="Arial" w:cs="Arial"/>
          <w:b/>
          <w:sz w:val="28"/>
        </w:rPr>
        <w:t>Ciclo 2020-2021</w:t>
      </w:r>
    </w:p>
    <w:p w:rsidR="00F60D61" w:rsidRPr="00C9307A" w:rsidRDefault="00F60D61" w:rsidP="00F60D61">
      <w:pPr>
        <w:jc w:val="center"/>
        <w:rPr>
          <w:rFonts w:ascii="Arial" w:eastAsia="Calibri" w:hAnsi="Arial" w:cs="Arial"/>
          <w:sz w:val="28"/>
        </w:rPr>
      </w:pPr>
      <w:r w:rsidRPr="00C9307A">
        <w:rPr>
          <w:rFonts w:ascii="Arial" w:eastAsia="Calibri" w:hAnsi="Arial" w:cs="Arial"/>
          <w:noProof/>
          <w:sz w:val="28"/>
          <w:lang w:eastAsia="es-MX"/>
        </w:rPr>
        <w:drawing>
          <wp:inline distT="0" distB="0" distL="0" distR="0">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231746" cy="1511111"/>
                    </a:xfrm>
                    <a:prstGeom prst="rect">
                      <a:avLst/>
                    </a:prstGeom>
                  </pic:spPr>
                </pic:pic>
              </a:graphicData>
            </a:graphic>
          </wp:inline>
        </w:drawing>
      </w:r>
    </w:p>
    <w:p w:rsidR="00F60D61" w:rsidRPr="00C9307A" w:rsidRDefault="00F60D61" w:rsidP="00F60D61">
      <w:pPr>
        <w:jc w:val="center"/>
        <w:rPr>
          <w:rFonts w:ascii="Arial" w:eastAsia="Calibri" w:hAnsi="Arial" w:cs="Arial"/>
          <w:sz w:val="28"/>
        </w:rPr>
      </w:pPr>
    </w:p>
    <w:p w:rsidR="00C9307A" w:rsidRPr="00C9307A" w:rsidRDefault="008D44E3" w:rsidP="00F60D61">
      <w:pPr>
        <w:jc w:val="center"/>
        <w:rPr>
          <w:rFonts w:ascii="Arial" w:eastAsia="Calibri" w:hAnsi="Arial" w:cs="Arial"/>
          <w:b/>
          <w:sz w:val="28"/>
        </w:rPr>
      </w:pPr>
      <w:r w:rsidRPr="00C9307A">
        <w:rPr>
          <w:rFonts w:ascii="Arial" w:eastAsia="Calibri" w:hAnsi="Arial" w:cs="Arial"/>
          <w:b/>
          <w:sz w:val="28"/>
        </w:rPr>
        <w:t xml:space="preserve"> </w:t>
      </w:r>
      <w:r w:rsidR="00C9307A" w:rsidRPr="00C9307A">
        <w:rPr>
          <w:rFonts w:ascii="Arial" w:eastAsia="Calibri" w:hAnsi="Arial" w:cs="Arial"/>
          <w:b/>
          <w:sz w:val="28"/>
        </w:rPr>
        <w:t>“EVIDENCIA UNIDAD 2”</w:t>
      </w:r>
    </w:p>
    <w:p w:rsidR="00F60D61" w:rsidRPr="00C9307A" w:rsidRDefault="00F60D61" w:rsidP="00F60D61">
      <w:pPr>
        <w:jc w:val="center"/>
        <w:rPr>
          <w:rFonts w:ascii="Arial" w:eastAsia="Calibri" w:hAnsi="Arial" w:cs="Arial"/>
          <w:b/>
          <w:sz w:val="28"/>
        </w:rPr>
      </w:pPr>
      <w:r w:rsidRPr="00C9307A">
        <w:rPr>
          <w:rFonts w:ascii="Arial" w:eastAsia="Calibri" w:hAnsi="Arial" w:cs="Arial"/>
          <w:b/>
          <w:sz w:val="28"/>
        </w:rPr>
        <w:t xml:space="preserve">Asignatura: </w:t>
      </w:r>
      <w:r w:rsidR="008D44E3">
        <w:rPr>
          <w:rFonts w:ascii="Arial" w:eastAsia="Calibri" w:hAnsi="Arial" w:cs="Arial"/>
          <w:sz w:val="28"/>
        </w:rPr>
        <w:t>Optativo</w:t>
      </w:r>
    </w:p>
    <w:p w:rsidR="00F60D61" w:rsidRPr="00C9307A" w:rsidRDefault="00E0144D" w:rsidP="00F60D61">
      <w:pPr>
        <w:jc w:val="center"/>
        <w:rPr>
          <w:rFonts w:ascii="Arial" w:eastAsia="Calibri" w:hAnsi="Arial" w:cs="Arial"/>
          <w:sz w:val="28"/>
        </w:rPr>
      </w:pPr>
      <w:r>
        <w:rPr>
          <w:rFonts w:ascii="Arial" w:eastAsia="Calibri" w:hAnsi="Arial" w:cs="Arial"/>
          <w:b/>
          <w:sz w:val="28"/>
        </w:rPr>
        <w:t>Maestro</w:t>
      </w:r>
      <w:r w:rsidR="00F60D61" w:rsidRPr="00C9307A">
        <w:rPr>
          <w:rFonts w:ascii="Arial" w:eastAsia="Calibri" w:hAnsi="Arial" w:cs="Arial"/>
          <w:b/>
          <w:sz w:val="28"/>
        </w:rPr>
        <w:t xml:space="preserve">: </w:t>
      </w:r>
      <w:r w:rsidR="008D44E3">
        <w:rPr>
          <w:rFonts w:ascii="Arial" w:eastAsia="Calibri" w:hAnsi="Arial" w:cs="Arial"/>
          <w:sz w:val="28"/>
        </w:rPr>
        <w:t>Joel Rodríguez Pinal</w:t>
      </w:r>
      <w:r w:rsidR="00F60D61" w:rsidRPr="00C9307A">
        <w:rPr>
          <w:rFonts w:ascii="Arial" w:eastAsia="Calibri" w:hAnsi="Arial" w:cs="Arial"/>
          <w:sz w:val="28"/>
        </w:rPr>
        <w:t xml:space="preserve"> </w:t>
      </w:r>
    </w:p>
    <w:p w:rsidR="00F60D61" w:rsidRPr="00C9307A" w:rsidRDefault="00F60D61" w:rsidP="00F60D61">
      <w:pPr>
        <w:jc w:val="center"/>
        <w:rPr>
          <w:rFonts w:ascii="Arial" w:eastAsia="Calibri" w:hAnsi="Arial" w:cs="Arial"/>
          <w:sz w:val="28"/>
        </w:rPr>
      </w:pPr>
      <w:r w:rsidRPr="00C9307A">
        <w:rPr>
          <w:rFonts w:ascii="Arial" w:eastAsia="Calibri" w:hAnsi="Arial" w:cs="Arial"/>
          <w:sz w:val="28"/>
        </w:rPr>
        <w:t xml:space="preserve">4° Semestre Sección “D” </w:t>
      </w:r>
    </w:p>
    <w:p w:rsidR="00F60D61" w:rsidRPr="00C9307A" w:rsidRDefault="00F60D61" w:rsidP="00F60D61">
      <w:pPr>
        <w:jc w:val="center"/>
        <w:rPr>
          <w:rFonts w:ascii="Arial" w:eastAsia="Calibri" w:hAnsi="Arial" w:cs="Arial"/>
          <w:sz w:val="28"/>
        </w:rPr>
      </w:pPr>
      <w:r w:rsidRPr="00C9307A">
        <w:rPr>
          <w:rFonts w:ascii="Arial" w:eastAsia="Calibri" w:hAnsi="Arial" w:cs="Arial"/>
          <w:b/>
          <w:sz w:val="28"/>
        </w:rPr>
        <w:t xml:space="preserve">Alumna: </w:t>
      </w:r>
      <w:proofErr w:type="spellStart"/>
      <w:r w:rsidR="00623FAB" w:rsidRPr="00C9307A">
        <w:rPr>
          <w:rFonts w:ascii="Arial" w:eastAsia="Calibri" w:hAnsi="Arial" w:cs="Arial"/>
          <w:sz w:val="28"/>
        </w:rPr>
        <w:t>Mayela</w:t>
      </w:r>
      <w:proofErr w:type="spellEnd"/>
      <w:r w:rsidR="00623FAB" w:rsidRPr="00C9307A">
        <w:rPr>
          <w:rFonts w:ascii="Arial" w:eastAsia="Calibri" w:hAnsi="Arial" w:cs="Arial"/>
          <w:sz w:val="28"/>
        </w:rPr>
        <w:t xml:space="preserve"> Abigail Moncada Cadena  #13</w:t>
      </w:r>
    </w:p>
    <w:p w:rsidR="00F60D61" w:rsidRDefault="00F60D61" w:rsidP="00F60D61">
      <w:pPr>
        <w:jc w:val="center"/>
        <w:rPr>
          <w:rFonts w:ascii="Arial" w:hAnsi="Arial" w:cs="Arial"/>
          <w:color w:val="000000"/>
          <w:sz w:val="28"/>
          <w:szCs w:val="25"/>
        </w:rPr>
      </w:pPr>
      <w:r w:rsidRPr="00C9307A">
        <w:rPr>
          <w:rFonts w:ascii="Arial" w:eastAsia="Calibri" w:hAnsi="Arial" w:cs="Arial"/>
          <w:b/>
          <w:sz w:val="28"/>
        </w:rPr>
        <w:t xml:space="preserve">Unidad de aprendizaje II. </w:t>
      </w:r>
      <w:r w:rsidR="008D44E3" w:rsidRPr="008D44E3">
        <w:rPr>
          <w:rFonts w:ascii="Arial" w:hAnsi="Arial" w:cs="Arial"/>
          <w:color w:val="000000"/>
          <w:sz w:val="28"/>
          <w:szCs w:val="25"/>
        </w:rPr>
        <w:t>El sentido y los fines de la educación.</w:t>
      </w:r>
    </w:p>
    <w:p w:rsidR="008D44E3" w:rsidRPr="00C9307A" w:rsidRDefault="008D44E3" w:rsidP="00F60D61">
      <w:pPr>
        <w:jc w:val="center"/>
        <w:rPr>
          <w:rFonts w:ascii="Arial" w:eastAsia="Calibri" w:hAnsi="Arial" w:cs="Arial"/>
          <w:sz w:val="28"/>
        </w:rPr>
      </w:pPr>
    </w:p>
    <w:p w:rsidR="00F60D61" w:rsidRPr="00C9307A" w:rsidRDefault="00F60D61" w:rsidP="00F60D61">
      <w:pPr>
        <w:ind w:left="720"/>
        <w:contextualSpacing/>
        <w:jc w:val="center"/>
        <w:rPr>
          <w:rFonts w:ascii="Arial" w:eastAsia="Calibri" w:hAnsi="Arial" w:cs="Arial"/>
          <w:b/>
          <w:sz w:val="28"/>
        </w:rPr>
      </w:pPr>
      <w:r w:rsidRPr="00C9307A">
        <w:rPr>
          <w:rFonts w:ascii="Arial" w:eastAsia="Calibri" w:hAnsi="Arial" w:cs="Arial"/>
          <w:b/>
          <w:sz w:val="28"/>
        </w:rPr>
        <w:t>Competencias de la unidad de aprendizaje</w:t>
      </w:r>
    </w:p>
    <w:p w:rsidR="00F60D61" w:rsidRPr="00C9307A" w:rsidRDefault="00F60D61" w:rsidP="00F60D61">
      <w:pPr>
        <w:ind w:left="720"/>
        <w:contextualSpacing/>
        <w:jc w:val="center"/>
        <w:rPr>
          <w:rFonts w:ascii="Arial" w:eastAsia="Calibri" w:hAnsi="Arial" w:cs="Arial"/>
          <w:b/>
          <w:sz w:val="28"/>
        </w:rPr>
      </w:pPr>
    </w:p>
    <w:p w:rsidR="00F60D61" w:rsidRPr="008D44E3" w:rsidRDefault="008D44E3" w:rsidP="008D44E3">
      <w:pPr>
        <w:pStyle w:val="Prrafodelista"/>
        <w:numPr>
          <w:ilvl w:val="0"/>
          <w:numId w:val="6"/>
        </w:numPr>
      </w:pPr>
      <w:r>
        <w:rPr>
          <w:rFonts w:ascii="Verdana" w:hAnsi="Verdana"/>
          <w:color w:val="000000"/>
          <w:sz w:val="25"/>
          <w:szCs w:val="25"/>
        </w:rPr>
        <w:t>Actúa de manera ética ante la diversidad de situaciones que se presentan en la práctica profesional.</w:t>
      </w:r>
    </w:p>
    <w:p w:rsidR="008D44E3" w:rsidRPr="008D44E3" w:rsidRDefault="008D44E3" w:rsidP="008D44E3">
      <w:pPr>
        <w:pStyle w:val="Prrafodelista"/>
      </w:pPr>
    </w:p>
    <w:p w:rsidR="008D44E3" w:rsidRDefault="008D44E3" w:rsidP="008D44E3">
      <w:pPr>
        <w:pStyle w:val="Prrafodelista"/>
        <w:numPr>
          <w:ilvl w:val="0"/>
          <w:numId w:val="6"/>
        </w:numPr>
      </w:pPr>
      <w:r>
        <w:rPr>
          <w:rFonts w:ascii="Verdana" w:hAnsi="Verdana"/>
          <w:color w:val="000000"/>
          <w:sz w:val="25"/>
          <w:szCs w:val="25"/>
        </w:rPr>
        <w:t>Integra recursos de la investigación educativa para enriquecer su práctica profesional, expresando su interés por el conocimiento, la ciencia y la mejora de la educación.</w:t>
      </w:r>
    </w:p>
    <w:p w:rsidR="00F60D61" w:rsidRDefault="00F60D61"/>
    <w:p w:rsidR="008D44E3" w:rsidRDefault="008D44E3"/>
    <w:p w:rsidR="00F60D61" w:rsidRDefault="00F60D61"/>
    <w:p w:rsidR="00F60D61" w:rsidRDefault="00C9307A" w:rsidP="00C9307A">
      <w:pPr>
        <w:jc w:val="center"/>
        <w:rPr>
          <w:rFonts w:ascii="Arial" w:hAnsi="Arial" w:cs="Arial"/>
          <w:sz w:val="28"/>
        </w:rPr>
      </w:pPr>
      <w:r w:rsidRPr="00C9307A">
        <w:rPr>
          <w:rFonts w:ascii="Arial" w:hAnsi="Arial" w:cs="Arial"/>
          <w:sz w:val="28"/>
        </w:rPr>
        <w:t xml:space="preserve">SALTILLO, COAHUILA      </w:t>
      </w:r>
      <w:r>
        <w:rPr>
          <w:rFonts w:ascii="Arial" w:hAnsi="Arial" w:cs="Arial"/>
          <w:sz w:val="28"/>
        </w:rPr>
        <w:t xml:space="preserve"> </w:t>
      </w:r>
      <w:r w:rsidR="008D44E3">
        <w:rPr>
          <w:rFonts w:ascii="Arial" w:hAnsi="Arial" w:cs="Arial"/>
          <w:sz w:val="28"/>
        </w:rPr>
        <w:t xml:space="preserve">               </w:t>
      </w:r>
      <w:r>
        <w:rPr>
          <w:rFonts w:ascii="Arial" w:hAnsi="Arial" w:cs="Arial"/>
          <w:sz w:val="28"/>
        </w:rPr>
        <w:t xml:space="preserve">             </w:t>
      </w:r>
      <w:r w:rsidRPr="00C9307A">
        <w:rPr>
          <w:rFonts w:ascii="Arial" w:hAnsi="Arial" w:cs="Arial"/>
          <w:sz w:val="28"/>
        </w:rPr>
        <w:t xml:space="preserve">    JUNIO/2021</w:t>
      </w:r>
    </w:p>
    <w:p w:rsidR="008D44E3" w:rsidRDefault="008D44E3" w:rsidP="00C9307A">
      <w:pPr>
        <w:jc w:val="center"/>
        <w:rPr>
          <w:rFonts w:ascii="Arial" w:hAnsi="Arial" w:cs="Arial"/>
          <w:sz w:val="28"/>
        </w:rPr>
        <w:sectPr w:rsidR="008D44E3" w:rsidSect="008A24A2">
          <w:pgSz w:w="12240" w:h="15840"/>
          <w:pgMar w:top="1417" w:right="1701" w:bottom="1417" w:left="1701" w:header="708" w:footer="708" w:gutter="0"/>
          <w:cols w:space="708"/>
          <w:docGrid w:linePitch="360"/>
        </w:sectPr>
      </w:pPr>
    </w:p>
    <w:p w:rsidR="00C9307A" w:rsidRPr="00E1097A" w:rsidRDefault="00E1097A" w:rsidP="00C9307A">
      <w:pPr>
        <w:jc w:val="center"/>
        <w:rPr>
          <w:rFonts w:ascii="Arial" w:hAnsi="Arial" w:cs="Arial"/>
          <w:b/>
          <w:sz w:val="28"/>
        </w:rPr>
      </w:pPr>
      <w:r w:rsidRPr="00E1097A">
        <w:rPr>
          <w:rFonts w:ascii="Arial" w:hAnsi="Arial" w:cs="Arial"/>
          <w:b/>
          <w:sz w:val="28"/>
        </w:rPr>
        <w:lastRenderedPageBreak/>
        <w:t>INTRODUCCIÓN:</w:t>
      </w:r>
    </w:p>
    <w:p w:rsidR="00E1097A" w:rsidRPr="00FF258D" w:rsidRDefault="00E1097A" w:rsidP="00FF258D">
      <w:pPr>
        <w:spacing w:line="360" w:lineRule="auto"/>
        <w:rPr>
          <w:rFonts w:ascii="Arial" w:hAnsi="Arial" w:cs="Arial"/>
          <w:sz w:val="24"/>
        </w:rPr>
      </w:pPr>
      <w:r w:rsidRPr="00FF258D">
        <w:rPr>
          <w:rFonts w:ascii="Arial" w:hAnsi="Arial" w:cs="Arial"/>
          <w:sz w:val="24"/>
        </w:rPr>
        <w:t xml:space="preserve">En el presente trabajo se elaboro un cuadro comparativo acerca de cada una de las teorías educativas vistas durante esta segunda unidad, que son 5 tipos de educación, la conservadora, progresista, de </w:t>
      </w:r>
      <w:proofErr w:type="spellStart"/>
      <w:r w:rsidRPr="00FF258D">
        <w:rPr>
          <w:rFonts w:ascii="Arial" w:hAnsi="Arial" w:cs="Arial"/>
          <w:sz w:val="24"/>
        </w:rPr>
        <w:t>Bourdieu</w:t>
      </w:r>
      <w:proofErr w:type="spellEnd"/>
      <w:r w:rsidRPr="00FF258D">
        <w:rPr>
          <w:rFonts w:ascii="Arial" w:hAnsi="Arial" w:cs="Arial"/>
          <w:sz w:val="24"/>
        </w:rPr>
        <w:t xml:space="preserve">, liberadora y por último la bancaria, en donde se estuvo </w:t>
      </w:r>
      <w:r w:rsidR="00FF258D" w:rsidRPr="00FF258D">
        <w:rPr>
          <w:rFonts w:ascii="Arial" w:hAnsi="Arial" w:cs="Arial"/>
          <w:sz w:val="24"/>
        </w:rPr>
        <w:t>analizando cada una de ellas para poder obtener cuales son los beneficios y prejuicios de cada teoría, además de que se muestran las ilustraciones de cada una de ellas y una pequeña conclusión.</w:t>
      </w:r>
    </w:p>
    <w:p w:rsidR="00E1097A" w:rsidRPr="00C9307A" w:rsidRDefault="00E1097A" w:rsidP="00C9307A">
      <w:pPr>
        <w:jc w:val="center"/>
        <w:rPr>
          <w:rFonts w:ascii="Arial" w:hAnsi="Arial" w:cs="Arial"/>
          <w:sz w:val="28"/>
        </w:rPr>
      </w:pPr>
    </w:p>
    <w:p w:rsidR="00192CE0" w:rsidRDefault="008D44E3" w:rsidP="008D44E3">
      <w:pPr>
        <w:pStyle w:val="Prrafodelista"/>
        <w:spacing w:line="240" w:lineRule="auto"/>
        <w:ind w:left="360"/>
        <w:jc w:val="center"/>
        <w:rPr>
          <w:rFonts w:ascii="Arial" w:hAnsi="Arial" w:cs="Arial"/>
          <w:b/>
          <w:sz w:val="32"/>
          <w:szCs w:val="24"/>
        </w:rPr>
      </w:pPr>
      <w:r w:rsidRPr="008D44E3">
        <w:rPr>
          <w:rFonts w:ascii="Arial" w:hAnsi="Arial" w:cs="Arial"/>
          <w:b/>
          <w:sz w:val="32"/>
          <w:szCs w:val="24"/>
          <w:highlight w:val="cyan"/>
        </w:rPr>
        <w:t>CUADRO COMPARATIVO</w:t>
      </w:r>
    </w:p>
    <w:p w:rsidR="008D44E3" w:rsidRDefault="008D44E3" w:rsidP="008D44E3">
      <w:pPr>
        <w:pStyle w:val="Prrafodelista"/>
        <w:spacing w:line="240" w:lineRule="auto"/>
        <w:ind w:left="360"/>
        <w:jc w:val="center"/>
        <w:rPr>
          <w:rFonts w:ascii="Arial" w:hAnsi="Arial" w:cs="Arial"/>
          <w:b/>
          <w:sz w:val="32"/>
          <w:szCs w:val="24"/>
        </w:rPr>
      </w:pPr>
      <w:r>
        <w:rPr>
          <w:rFonts w:ascii="Arial" w:hAnsi="Arial" w:cs="Arial"/>
          <w:b/>
          <w:noProof/>
          <w:sz w:val="32"/>
          <w:szCs w:val="24"/>
          <w:lang w:eastAsia="es-MX"/>
        </w:rPr>
        <w:pict>
          <v:shapetype id="_x0000_t202" coordsize="21600,21600" o:spt="202" path="m,l,21600r21600,l21600,xe">
            <v:stroke joinstyle="miter"/>
            <v:path gradientshapeok="t" o:connecttype="rect"/>
          </v:shapetype>
          <v:shape id="_x0000_s1027" type="#_x0000_t202" style="position:absolute;left:0;text-align:left;margin-left:103.4pt;margin-top:13.4pt;width:484.1pt;height:54.35pt;z-index:251659264" stroked="f">
            <v:textbox style="mso-next-textbox:#_x0000_s1027">
              <w:txbxContent>
                <w:p w:rsidR="008D44E3" w:rsidRPr="008D44E3" w:rsidRDefault="008D44E3">
                  <w:pPr>
                    <w:rPr>
                      <w:rFonts w:ascii="Algerian" w:hAnsi="Algerian"/>
                      <w:sz w:val="72"/>
                    </w:rPr>
                  </w:pPr>
                  <w:r w:rsidRPr="008D44E3">
                    <w:rPr>
                      <w:rFonts w:ascii="Algerian" w:hAnsi="Algerian"/>
                      <w:sz w:val="72"/>
                    </w:rPr>
                    <w:t>TEORÍAS EDUCATIVAS</w:t>
                  </w:r>
                </w:p>
              </w:txbxContent>
            </v:textbox>
          </v:shape>
        </w:pict>
      </w:r>
      <w:r>
        <w:rPr>
          <w:rFonts w:ascii="Arial" w:hAnsi="Arial" w:cs="Arial"/>
          <w:b/>
          <w:noProof/>
          <w:sz w:val="32"/>
          <w:szCs w:val="24"/>
          <w:lang w:eastAsia="es-MX"/>
        </w:rPr>
        <w:pict>
          <v:roundrect id="_x0000_s1026" style="position:absolute;left:0;text-align:left;margin-left:44.4pt;margin-top:9.55pt;width:557.6pt;height:65.1pt;z-index:251658240" arcsize="10923f" fillcolor="white [3201]" strokecolor="#70ad47 [3209]" strokeweight="5pt">
            <v:stroke linestyle="thickThin"/>
            <v:shadow color="#868686"/>
          </v:roundrect>
        </w:pict>
      </w:r>
    </w:p>
    <w:p w:rsidR="008D44E3" w:rsidRDefault="008D44E3" w:rsidP="008D44E3">
      <w:pPr>
        <w:pStyle w:val="Prrafodelista"/>
        <w:spacing w:line="240" w:lineRule="auto"/>
        <w:ind w:left="360"/>
        <w:jc w:val="center"/>
        <w:rPr>
          <w:rFonts w:ascii="Arial" w:hAnsi="Arial" w:cs="Arial"/>
          <w:b/>
          <w:sz w:val="32"/>
          <w:szCs w:val="24"/>
        </w:rPr>
      </w:pPr>
    </w:p>
    <w:p w:rsidR="008D44E3" w:rsidRDefault="008D44E3" w:rsidP="008D44E3">
      <w:pPr>
        <w:pStyle w:val="Prrafodelista"/>
        <w:spacing w:line="240" w:lineRule="auto"/>
        <w:ind w:left="360"/>
        <w:jc w:val="center"/>
        <w:rPr>
          <w:rFonts w:ascii="Arial" w:hAnsi="Arial" w:cs="Arial"/>
          <w:b/>
          <w:sz w:val="32"/>
          <w:szCs w:val="24"/>
        </w:rPr>
      </w:pPr>
    </w:p>
    <w:p w:rsidR="008D44E3" w:rsidRDefault="008D44E3" w:rsidP="008D44E3">
      <w:pPr>
        <w:pStyle w:val="Prrafodelista"/>
        <w:spacing w:line="240" w:lineRule="auto"/>
        <w:ind w:left="360"/>
        <w:jc w:val="center"/>
        <w:rPr>
          <w:rFonts w:ascii="Arial" w:hAnsi="Arial" w:cs="Arial"/>
          <w:b/>
          <w:sz w:val="32"/>
          <w:szCs w:val="24"/>
        </w:rPr>
      </w:pPr>
    </w:p>
    <w:p w:rsidR="008D44E3" w:rsidRDefault="008D44E3" w:rsidP="008D44E3">
      <w:pPr>
        <w:pStyle w:val="Prrafodelista"/>
        <w:spacing w:line="240" w:lineRule="auto"/>
        <w:ind w:left="360"/>
        <w:jc w:val="center"/>
        <w:rPr>
          <w:rFonts w:ascii="Arial" w:hAnsi="Arial" w:cs="Arial"/>
          <w:b/>
          <w:sz w:val="32"/>
          <w:szCs w:val="24"/>
        </w:rPr>
      </w:pPr>
    </w:p>
    <w:tbl>
      <w:tblPr>
        <w:tblStyle w:val="Tablaconcuadrcula"/>
        <w:tblW w:w="16169" w:type="dxa"/>
        <w:tblInd w:w="-1310" w:type="dxa"/>
        <w:tblLayout w:type="fixed"/>
        <w:tblLook w:val="04A0"/>
      </w:tblPr>
      <w:tblGrid>
        <w:gridCol w:w="3068"/>
        <w:gridCol w:w="2886"/>
        <w:gridCol w:w="2552"/>
        <w:gridCol w:w="2410"/>
        <w:gridCol w:w="2551"/>
        <w:gridCol w:w="2702"/>
      </w:tblGrid>
      <w:tr w:rsidR="008D44E3" w:rsidTr="00F16BD0">
        <w:tc>
          <w:tcPr>
            <w:tcW w:w="3068" w:type="dxa"/>
            <w:shd w:val="clear" w:color="auto" w:fill="FFC000"/>
          </w:tcPr>
          <w:p w:rsidR="008D44E3" w:rsidRPr="008D44E3" w:rsidRDefault="008D44E3" w:rsidP="008D44E3">
            <w:pPr>
              <w:pStyle w:val="Prrafodelista"/>
              <w:ind w:left="0"/>
              <w:jc w:val="center"/>
              <w:rPr>
                <w:rFonts w:ascii="Lucida Handwriting" w:hAnsi="Lucida Handwriting" w:cs="Arial"/>
                <w:b/>
                <w:sz w:val="32"/>
                <w:szCs w:val="24"/>
              </w:rPr>
            </w:pPr>
            <w:r w:rsidRPr="008D44E3">
              <w:rPr>
                <w:rFonts w:ascii="Lucida Handwriting" w:hAnsi="Lucida Handwriting" w:cs="Arial"/>
                <w:b/>
                <w:sz w:val="32"/>
                <w:szCs w:val="24"/>
              </w:rPr>
              <w:t>TEORÍA</w:t>
            </w:r>
          </w:p>
        </w:tc>
        <w:tc>
          <w:tcPr>
            <w:tcW w:w="2886" w:type="dxa"/>
            <w:shd w:val="clear" w:color="auto" w:fill="F4B083" w:themeFill="accent2" w:themeFillTint="99"/>
          </w:tcPr>
          <w:p w:rsidR="008D44E3" w:rsidRPr="00F16BD0" w:rsidRDefault="008D44E3" w:rsidP="008D44E3">
            <w:pPr>
              <w:pStyle w:val="Prrafodelista"/>
              <w:ind w:left="0"/>
              <w:jc w:val="center"/>
              <w:rPr>
                <w:rFonts w:ascii="Lucida Handwriting" w:hAnsi="Lucida Handwriting" w:cs="Arial"/>
                <w:b/>
                <w:sz w:val="28"/>
                <w:szCs w:val="24"/>
              </w:rPr>
            </w:pPr>
            <w:r w:rsidRPr="00F16BD0">
              <w:rPr>
                <w:rFonts w:ascii="Lucida Handwriting" w:hAnsi="Lucida Handwriting" w:cs="Arial"/>
                <w:b/>
                <w:sz w:val="28"/>
                <w:szCs w:val="24"/>
              </w:rPr>
              <w:t>EDUCACIÓN</w:t>
            </w:r>
          </w:p>
          <w:p w:rsidR="008D44E3" w:rsidRPr="00F16BD0" w:rsidRDefault="008D44E3" w:rsidP="008D44E3">
            <w:pPr>
              <w:pStyle w:val="Prrafodelista"/>
              <w:ind w:left="0"/>
              <w:jc w:val="center"/>
              <w:rPr>
                <w:rFonts w:ascii="Lucida Handwriting" w:hAnsi="Lucida Handwriting" w:cs="Arial"/>
                <w:b/>
                <w:sz w:val="28"/>
                <w:szCs w:val="24"/>
              </w:rPr>
            </w:pPr>
            <w:r w:rsidRPr="00F16BD0">
              <w:rPr>
                <w:rFonts w:ascii="Lucida Handwriting" w:hAnsi="Lucida Handwriting" w:cs="Arial"/>
                <w:b/>
                <w:sz w:val="28"/>
                <w:szCs w:val="24"/>
              </w:rPr>
              <w:t>CONSERVADORA</w:t>
            </w:r>
          </w:p>
        </w:tc>
        <w:tc>
          <w:tcPr>
            <w:tcW w:w="2552" w:type="dxa"/>
            <w:shd w:val="clear" w:color="auto" w:fill="F4B083" w:themeFill="accent2" w:themeFillTint="99"/>
          </w:tcPr>
          <w:p w:rsidR="008D44E3" w:rsidRPr="00F16BD0" w:rsidRDefault="008D44E3" w:rsidP="008D44E3">
            <w:pPr>
              <w:pStyle w:val="Prrafodelista"/>
              <w:ind w:left="0"/>
              <w:jc w:val="center"/>
              <w:rPr>
                <w:rFonts w:ascii="Lucida Handwriting" w:hAnsi="Lucida Handwriting" w:cs="Arial"/>
                <w:b/>
                <w:sz w:val="28"/>
                <w:szCs w:val="24"/>
              </w:rPr>
            </w:pPr>
            <w:r w:rsidRPr="00F16BD0">
              <w:rPr>
                <w:rFonts w:ascii="Lucida Handwriting" w:hAnsi="Lucida Handwriting" w:cs="Arial"/>
                <w:b/>
                <w:sz w:val="28"/>
                <w:szCs w:val="24"/>
              </w:rPr>
              <w:t>EDUCACIÓN</w:t>
            </w:r>
          </w:p>
          <w:p w:rsidR="008D44E3" w:rsidRPr="00F16BD0" w:rsidRDefault="008D44E3" w:rsidP="008D44E3">
            <w:pPr>
              <w:pStyle w:val="Prrafodelista"/>
              <w:ind w:left="0"/>
              <w:jc w:val="center"/>
              <w:rPr>
                <w:rFonts w:ascii="Lucida Handwriting" w:hAnsi="Lucida Handwriting" w:cs="Arial"/>
                <w:b/>
                <w:sz w:val="28"/>
                <w:szCs w:val="24"/>
              </w:rPr>
            </w:pPr>
            <w:r w:rsidRPr="00F16BD0">
              <w:rPr>
                <w:rFonts w:ascii="Lucida Handwriting" w:hAnsi="Lucida Handwriting" w:cs="Arial"/>
                <w:b/>
                <w:sz w:val="28"/>
                <w:szCs w:val="24"/>
              </w:rPr>
              <w:t>PROGRESISTA</w:t>
            </w:r>
          </w:p>
        </w:tc>
        <w:tc>
          <w:tcPr>
            <w:tcW w:w="2410" w:type="dxa"/>
            <w:shd w:val="clear" w:color="auto" w:fill="F4B083" w:themeFill="accent2" w:themeFillTint="99"/>
          </w:tcPr>
          <w:p w:rsidR="008D44E3" w:rsidRPr="00F16BD0" w:rsidRDefault="008D44E3" w:rsidP="008D44E3">
            <w:pPr>
              <w:pStyle w:val="Prrafodelista"/>
              <w:ind w:left="0"/>
              <w:jc w:val="center"/>
              <w:rPr>
                <w:rFonts w:ascii="Lucida Handwriting" w:hAnsi="Lucida Handwriting" w:cs="Arial"/>
                <w:b/>
                <w:sz w:val="28"/>
                <w:szCs w:val="24"/>
              </w:rPr>
            </w:pPr>
            <w:r w:rsidRPr="00F16BD0">
              <w:rPr>
                <w:rFonts w:ascii="Lucida Handwriting" w:hAnsi="Lucida Handwriting" w:cs="Arial"/>
                <w:b/>
                <w:sz w:val="28"/>
                <w:szCs w:val="24"/>
              </w:rPr>
              <w:t>EDUCACIÓN DE BO</w:t>
            </w:r>
            <w:r w:rsidR="00E1097A">
              <w:rPr>
                <w:rFonts w:ascii="Lucida Handwriting" w:hAnsi="Lucida Handwriting" w:cs="Arial"/>
                <w:b/>
                <w:sz w:val="28"/>
                <w:szCs w:val="24"/>
              </w:rPr>
              <w:t>U</w:t>
            </w:r>
            <w:r w:rsidRPr="00F16BD0">
              <w:rPr>
                <w:rFonts w:ascii="Lucida Handwriting" w:hAnsi="Lucida Handwriting" w:cs="Arial"/>
                <w:b/>
                <w:sz w:val="28"/>
                <w:szCs w:val="24"/>
              </w:rPr>
              <w:t>RDIEU</w:t>
            </w:r>
          </w:p>
        </w:tc>
        <w:tc>
          <w:tcPr>
            <w:tcW w:w="2551" w:type="dxa"/>
            <w:shd w:val="clear" w:color="auto" w:fill="F4B083" w:themeFill="accent2" w:themeFillTint="99"/>
          </w:tcPr>
          <w:p w:rsidR="008D44E3" w:rsidRPr="00F16BD0" w:rsidRDefault="008D44E3" w:rsidP="008D44E3">
            <w:pPr>
              <w:pStyle w:val="Prrafodelista"/>
              <w:ind w:left="0"/>
              <w:jc w:val="center"/>
              <w:rPr>
                <w:rFonts w:ascii="Lucida Handwriting" w:hAnsi="Lucida Handwriting" w:cs="Arial"/>
                <w:b/>
                <w:sz w:val="28"/>
                <w:szCs w:val="24"/>
              </w:rPr>
            </w:pPr>
            <w:r w:rsidRPr="00F16BD0">
              <w:rPr>
                <w:rFonts w:ascii="Lucida Handwriting" w:hAnsi="Lucida Handwriting" w:cs="Arial"/>
                <w:b/>
                <w:sz w:val="28"/>
                <w:szCs w:val="24"/>
              </w:rPr>
              <w:t>EDUCACIÓN LIBERADORA EN FREIRE</w:t>
            </w:r>
          </w:p>
        </w:tc>
        <w:tc>
          <w:tcPr>
            <w:tcW w:w="2702" w:type="dxa"/>
            <w:shd w:val="clear" w:color="auto" w:fill="F4B083" w:themeFill="accent2" w:themeFillTint="99"/>
          </w:tcPr>
          <w:p w:rsidR="008D44E3" w:rsidRPr="00F16BD0" w:rsidRDefault="008D44E3" w:rsidP="008D44E3">
            <w:pPr>
              <w:pStyle w:val="Prrafodelista"/>
              <w:ind w:left="0"/>
              <w:jc w:val="center"/>
              <w:rPr>
                <w:rFonts w:ascii="Lucida Handwriting" w:hAnsi="Lucida Handwriting" w:cs="Arial"/>
                <w:b/>
                <w:sz w:val="28"/>
                <w:szCs w:val="24"/>
              </w:rPr>
            </w:pPr>
            <w:r w:rsidRPr="00F16BD0">
              <w:rPr>
                <w:rFonts w:ascii="Lucida Handwriting" w:hAnsi="Lucida Handwriting" w:cs="Arial"/>
                <w:b/>
                <w:sz w:val="28"/>
                <w:szCs w:val="24"/>
              </w:rPr>
              <w:t>EDUCACIÓN BANCARIA</w:t>
            </w:r>
          </w:p>
        </w:tc>
      </w:tr>
      <w:tr w:rsidR="00F16BD0" w:rsidTr="00F16BD0">
        <w:tc>
          <w:tcPr>
            <w:tcW w:w="3068" w:type="dxa"/>
            <w:shd w:val="clear" w:color="auto" w:fill="FFFF00"/>
          </w:tcPr>
          <w:p w:rsidR="008D44E3" w:rsidRPr="008D44E3" w:rsidRDefault="008D44E3" w:rsidP="008D44E3">
            <w:pPr>
              <w:pStyle w:val="Prrafodelista"/>
              <w:ind w:left="0"/>
              <w:jc w:val="center"/>
              <w:rPr>
                <w:rFonts w:ascii="Lucida Handwriting" w:hAnsi="Lucida Handwriting" w:cs="Arial"/>
                <w:b/>
                <w:sz w:val="32"/>
                <w:szCs w:val="24"/>
              </w:rPr>
            </w:pPr>
            <w:r w:rsidRPr="008D44E3">
              <w:rPr>
                <w:rFonts w:ascii="Lucida Handwriting" w:hAnsi="Lucida Handwriting" w:cs="Arial"/>
                <w:b/>
                <w:sz w:val="32"/>
                <w:szCs w:val="24"/>
              </w:rPr>
              <w:t>BENEFICIOS</w:t>
            </w:r>
          </w:p>
        </w:tc>
        <w:tc>
          <w:tcPr>
            <w:tcW w:w="2886" w:type="dxa"/>
          </w:tcPr>
          <w:p w:rsidR="00592572" w:rsidRPr="001B63DF" w:rsidRDefault="00592572" w:rsidP="001B63DF">
            <w:pPr>
              <w:shd w:val="clear" w:color="auto" w:fill="FFFFFF"/>
              <w:spacing w:after="300"/>
              <w:rPr>
                <w:rFonts w:ascii="Times New Roman" w:eastAsia="Times New Roman" w:hAnsi="Times New Roman" w:cs="Times New Roman"/>
                <w:sz w:val="24"/>
                <w:szCs w:val="24"/>
                <w:lang w:eastAsia="es-MX"/>
              </w:rPr>
            </w:pPr>
            <w:r w:rsidRPr="001B63DF">
              <w:rPr>
                <w:rFonts w:ascii="Times New Roman" w:eastAsia="Times New Roman" w:hAnsi="Times New Roman" w:cs="Times New Roman"/>
                <w:sz w:val="24"/>
                <w:szCs w:val="24"/>
                <w:lang w:eastAsia="es-MX"/>
              </w:rPr>
              <w:t xml:space="preserve">*La educación conservadora no es mala en sí misma, toda educación se sustenta en ideas y creencias, pero esos valores que se quiere preservar deben ser expuestos de manera abierta, sujetos a crítica, y si estamos </w:t>
            </w:r>
            <w:r w:rsidRPr="001B63DF">
              <w:rPr>
                <w:rFonts w:ascii="Times New Roman" w:eastAsia="Times New Roman" w:hAnsi="Times New Roman" w:cs="Times New Roman"/>
                <w:sz w:val="24"/>
                <w:szCs w:val="24"/>
                <w:lang w:eastAsia="es-MX"/>
              </w:rPr>
              <w:lastRenderedPageBreak/>
              <w:t>convencidos de que sirven, contaremos con argumentos sólidos para apoyarlos y hacer repensar a quien los critica.</w:t>
            </w:r>
          </w:p>
          <w:p w:rsidR="00592572" w:rsidRPr="001B63DF" w:rsidRDefault="00592572" w:rsidP="001B63DF">
            <w:pPr>
              <w:shd w:val="clear" w:color="auto" w:fill="FFFFFF"/>
              <w:spacing w:after="300"/>
              <w:rPr>
                <w:rFonts w:ascii="Times New Roman" w:eastAsia="Times New Roman" w:hAnsi="Times New Roman" w:cs="Times New Roman"/>
                <w:sz w:val="24"/>
                <w:szCs w:val="24"/>
                <w:lang w:eastAsia="es-MX"/>
              </w:rPr>
            </w:pPr>
            <w:r w:rsidRPr="001B63DF">
              <w:rPr>
                <w:rFonts w:ascii="Times New Roman" w:eastAsia="Times New Roman" w:hAnsi="Times New Roman" w:cs="Times New Roman"/>
                <w:sz w:val="24"/>
                <w:szCs w:val="24"/>
                <w:lang w:eastAsia="es-MX"/>
              </w:rPr>
              <w:t>* Se reserva el nombre de conservadora, para aquella educación que se esfuerza mantener inalterables los roles de familia tradicional (padre y madre legal y religiosamente casados, e hijos nacidos de esa unión) del Estado capitalista y de la sociedad burguesa.</w:t>
            </w:r>
          </w:p>
          <w:p w:rsidR="00592572" w:rsidRPr="001B63DF" w:rsidRDefault="00592572" w:rsidP="001B63DF">
            <w:pPr>
              <w:shd w:val="clear" w:color="auto" w:fill="FFFFFF"/>
              <w:spacing w:after="300"/>
              <w:rPr>
                <w:rFonts w:ascii="Times New Roman" w:eastAsia="Times New Roman" w:hAnsi="Times New Roman" w:cs="Times New Roman"/>
                <w:sz w:val="24"/>
                <w:szCs w:val="24"/>
                <w:lang w:eastAsia="es-MX"/>
              </w:rPr>
            </w:pPr>
          </w:p>
          <w:p w:rsidR="008D44E3" w:rsidRPr="001B63DF" w:rsidRDefault="008D44E3" w:rsidP="001B63DF">
            <w:pPr>
              <w:pStyle w:val="Prrafodelista"/>
              <w:ind w:left="0"/>
              <w:rPr>
                <w:rFonts w:ascii="Times New Roman" w:hAnsi="Times New Roman" w:cs="Times New Roman"/>
                <w:b/>
                <w:sz w:val="32"/>
                <w:szCs w:val="24"/>
              </w:rPr>
            </w:pPr>
          </w:p>
        </w:tc>
        <w:tc>
          <w:tcPr>
            <w:tcW w:w="2552" w:type="dxa"/>
          </w:tcPr>
          <w:p w:rsidR="008D44E3" w:rsidRPr="001B63DF" w:rsidRDefault="00F16BD0" w:rsidP="00592572">
            <w:pPr>
              <w:rPr>
                <w:rFonts w:ascii="Times New Roman" w:hAnsi="Times New Roman" w:cs="Times New Roman"/>
                <w:sz w:val="24"/>
                <w:szCs w:val="24"/>
                <w:shd w:val="clear" w:color="auto" w:fill="FFFFFF"/>
              </w:rPr>
            </w:pPr>
            <w:r w:rsidRPr="001B63DF">
              <w:rPr>
                <w:rFonts w:ascii="Times New Roman" w:hAnsi="Times New Roman" w:cs="Times New Roman"/>
                <w:b/>
                <w:sz w:val="24"/>
                <w:szCs w:val="24"/>
              </w:rPr>
              <w:lastRenderedPageBreak/>
              <w:t>*</w:t>
            </w:r>
            <w:r w:rsidRPr="001B63DF">
              <w:rPr>
                <w:rFonts w:ascii="Times New Roman" w:hAnsi="Times New Roman" w:cs="Times New Roman"/>
                <w:sz w:val="24"/>
                <w:szCs w:val="24"/>
                <w:shd w:val="clear" w:color="auto" w:fill="FFFFFF"/>
              </w:rPr>
              <w:t xml:space="preserve"> Confían más en el profesorado, en el desarrollo y la menor intervención del currículum, en una escuela pública y laica donde la participación es fundamental y con una defensa de la </w:t>
            </w:r>
            <w:r w:rsidRPr="001B63DF">
              <w:rPr>
                <w:rFonts w:ascii="Times New Roman" w:hAnsi="Times New Roman" w:cs="Times New Roman"/>
                <w:sz w:val="24"/>
                <w:szCs w:val="24"/>
                <w:shd w:val="clear" w:color="auto" w:fill="FFFFFF"/>
              </w:rPr>
              <w:lastRenderedPageBreak/>
              <w:t>igualdad, la libertad, la democracia y la justicia, buscando el progreso y bienestar social mayoritario. </w:t>
            </w:r>
          </w:p>
          <w:p w:rsidR="00592572" w:rsidRPr="001B63DF" w:rsidRDefault="00592572" w:rsidP="00592572">
            <w:pPr>
              <w:rPr>
                <w:rFonts w:ascii="Times New Roman" w:hAnsi="Times New Roman" w:cs="Times New Roman"/>
                <w:sz w:val="24"/>
                <w:szCs w:val="24"/>
                <w:shd w:val="clear" w:color="auto" w:fill="FFFFFF"/>
              </w:rPr>
            </w:pPr>
          </w:p>
          <w:p w:rsidR="00592572" w:rsidRPr="001B63DF" w:rsidRDefault="00592572" w:rsidP="00592572">
            <w:pPr>
              <w:shd w:val="clear" w:color="auto" w:fill="FFFFFF"/>
              <w:spacing w:after="300"/>
              <w:rPr>
                <w:rFonts w:ascii="Times New Roman" w:eastAsia="Times New Roman" w:hAnsi="Times New Roman" w:cs="Times New Roman"/>
                <w:sz w:val="24"/>
                <w:szCs w:val="24"/>
                <w:lang w:eastAsia="es-MX"/>
              </w:rPr>
            </w:pPr>
            <w:r w:rsidRPr="001B63DF">
              <w:rPr>
                <w:rFonts w:ascii="Times New Roman" w:hAnsi="Times New Roman" w:cs="Times New Roman"/>
                <w:sz w:val="24"/>
                <w:szCs w:val="24"/>
                <w:shd w:val="clear" w:color="auto" w:fill="FFFFFF"/>
              </w:rPr>
              <w:t>*</w:t>
            </w:r>
            <w:r w:rsidRPr="001B63DF">
              <w:rPr>
                <w:rFonts w:ascii="Times New Roman" w:eastAsia="Times New Roman" w:hAnsi="Times New Roman" w:cs="Times New Roman"/>
                <w:sz w:val="24"/>
                <w:szCs w:val="24"/>
                <w:lang w:eastAsia="es-MX"/>
              </w:rPr>
              <w:t xml:space="preserve"> Se apoyan en la estructura conceptual de cada alumno, parte de las ideas y pre conceptos que el alumno trae sobre el tema de la clase.</w:t>
            </w:r>
          </w:p>
          <w:p w:rsidR="00592572" w:rsidRPr="001B63DF" w:rsidRDefault="00592572" w:rsidP="00592572">
            <w:pPr>
              <w:shd w:val="clear" w:color="auto" w:fill="FFFFFF"/>
              <w:spacing w:after="300"/>
              <w:rPr>
                <w:rFonts w:ascii="Times New Roman" w:eastAsia="Times New Roman" w:hAnsi="Times New Roman" w:cs="Times New Roman"/>
                <w:sz w:val="24"/>
                <w:szCs w:val="24"/>
                <w:lang w:eastAsia="es-MX"/>
              </w:rPr>
            </w:pPr>
            <w:r w:rsidRPr="001B63DF">
              <w:rPr>
                <w:rFonts w:ascii="Times New Roman" w:eastAsia="Times New Roman" w:hAnsi="Times New Roman" w:cs="Times New Roman"/>
                <w:sz w:val="24"/>
                <w:szCs w:val="24"/>
                <w:lang w:eastAsia="es-MX"/>
              </w:rPr>
              <w:t>* Confronta las ideas y pre conceptos afines al tema de enseñanza, con el nuevo concepto científico que se enseña.</w:t>
            </w:r>
          </w:p>
          <w:p w:rsidR="00592572" w:rsidRPr="001B63DF" w:rsidRDefault="00592572" w:rsidP="00592572">
            <w:pPr>
              <w:shd w:val="clear" w:color="auto" w:fill="FFFFFF"/>
              <w:spacing w:after="300"/>
              <w:rPr>
                <w:rFonts w:ascii="Times New Roman" w:eastAsia="Times New Roman" w:hAnsi="Times New Roman" w:cs="Times New Roman"/>
                <w:sz w:val="24"/>
                <w:szCs w:val="24"/>
                <w:lang w:eastAsia="es-MX"/>
              </w:rPr>
            </w:pPr>
            <w:r w:rsidRPr="001B63DF">
              <w:rPr>
                <w:rFonts w:ascii="Times New Roman" w:eastAsia="Times New Roman" w:hAnsi="Times New Roman" w:cs="Times New Roman"/>
                <w:sz w:val="24"/>
                <w:szCs w:val="24"/>
                <w:lang w:eastAsia="es-MX"/>
              </w:rPr>
              <w:t>* Prevé el cambio conceptual que se espera de la construcción activa del nuevo concepto y su recuperación en la estructura mental.</w:t>
            </w:r>
          </w:p>
          <w:p w:rsidR="00592572" w:rsidRPr="001B63DF" w:rsidRDefault="00592572" w:rsidP="00592572">
            <w:pPr>
              <w:shd w:val="clear" w:color="auto" w:fill="FFFFFF"/>
              <w:spacing w:after="300"/>
              <w:rPr>
                <w:rFonts w:ascii="Times New Roman" w:eastAsia="Times New Roman" w:hAnsi="Times New Roman" w:cs="Times New Roman"/>
                <w:sz w:val="24"/>
                <w:szCs w:val="24"/>
                <w:lang w:eastAsia="es-MX"/>
              </w:rPr>
            </w:pPr>
            <w:r w:rsidRPr="001B63DF">
              <w:rPr>
                <w:rFonts w:ascii="Times New Roman" w:eastAsia="Times New Roman" w:hAnsi="Times New Roman" w:cs="Times New Roman"/>
                <w:sz w:val="24"/>
                <w:szCs w:val="24"/>
                <w:lang w:eastAsia="es-MX"/>
              </w:rPr>
              <w:t xml:space="preserve">* Aplica el nuevo concepto o situaciones </w:t>
            </w:r>
            <w:r w:rsidRPr="001B63DF">
              <w:rPr>
                <w:rFonts w:ascii="Times New Roman" w:eastAsia="Times New Roman" w:hAnsi="Times New Roman" w:cs="Times New Roman"/>
                <w:sz w:val="24"/>
                <w:szCs w:val="24"/>
                <w:lang w:eastAsia="es-MX"/>
              </w:rPr>
              <w:lastRenderedPageBreak/>
              <w:t>concretas y lo relaciona con otros conceptos de la estructura cognitiva.</w:t>
            </w:r>
          </w:p>
          <w:p w:rsidR="00592572" w:rsidRPr="001B63DF" w:rsidRDefault="00592572" w:rsidP="00592572">
            <w:pPr>
              <w:shd w:val="clear" w:color="auto" w:fill="FFFFFF"/>
              <w:spacing w:after="300"/>
              <w:rPr>
                <w:rFonts w:ascii="Times New Roman" w:eastAsia="Times New Roman" w:hAnsi="Times New Roman" w:cs="Times New Roman"/>
                <w:sz w:val="24"/>
                <w:szCs w:val="24"/>
                <w:lang w:eastAsia="es-MX"/>
              </w:rPr>
            </w:pPr>
          </w:p>
          <w:p w:rsidR="00592572" w:rsidRPr="001B63DF" w:rsidRDefault="00592572" w:rsidP="00592572">
            <w:pPr>
              <w:shd w:val="clear" w:color="auto" w:fill="FFFFFF"/>
              <w:spacing w:after="300"/>
              <w:rPr>
                <w:rFonts w:ascii="Times New Roman" w:eastAsia="Times New Roman" w:hAnsi="Times New Roman" w:cs="Times New Roman"/>
                <w:sz w:val="24"/>
                <w:szCs w:val="24"/>
                <w:lang w:eastAsia="es-MX"/>
              </w:rPr>
            </w:pPr>
          </w:p>
          <w:p w:rsidR="00592572" w:rsidRPr="001B63DF" w:rsidRDefault="00592572" w:rsidP="00592572">
            <w:pPr>
              <w:shd w:val="clear" w:color="auto" w:fill="FFFFFF"/>
              <w:spacing w:after="300"/>
              <w:rPr>
                <w:rFonts w:ascii="Times New Roman" w:eastAsia="Times New Roman" w:hAnsi="Times New Roman" w:cs="Times New Roman"/>
                <w:sz w:val="24"/>
                <w:szCs w:val="24"/>
                <w:lang w:eastAsia="es-MX"/>
              </w:rPr>
            </w:pPr>
          </w:p>
          <w:p w:rsidR="00592572" w:rsidRPr="001B63DF" w:rsidRDefault="00592572" w:rsidP="00F16BD0">
            <w:pPr>
              <w:rPr>
                <w:rFonts w:ascii="Times New Roman" w:hAnsi="Times New Roman" w:cs="Times New Roman"/>
                <w:b/>
                <w:sz w:val="24"/>
                <w:szCs w:val="24"/>
              </w:rPr>
            </w:pPr>
          </w:p>
        </w:tc>
        <w:tc>
          <w:tcPr>
            <w:tcW w:w="2410" w:type="dxa"/>
          </w:tcPr>
          <w:p w:rsidR="008D44E3" w:rsidRDefault="005465DA" w:rsidP="005465DA">
            <w:pPr>
              <w:pStyle w:val="Prrafodelista"/>
              <w:ind w:left="0"/>
              <w:rPr>
                <w:rFonts w:ascii="Times New Roman" w:hAnsi="Times New Roman" w:cs="Times New Roman"/>
                <w:sz w:val="24"/>
                <w:szCs w:val="24"/>
                <w:shd w:val="clear" w:color="auto" w:fill="FFFFFF"/>
              </w:rPr>
            </w:pPr>
            <w:r w:rsidRPr="005465DA">
              <w:rPr>
                <w:rFonts w:ascii="Times New Roman" w:hAnsi="Times New Roman" w:cs="Times New Roman"/>
                <w:b/>
                <w:sz w:val="24"/>
                <w:szCs w:val="24"/>
              </w:rPr>
              <w:lastRenderedPageBreak/>
              <w:t>*</w:t>
            </w:r>
            <w:r>
              <w:rPr>
                <w:rFonts w:ascii="Times New Roman" w:hAnsi="Times New Roman" w:cs="Times New Roman"/>
                <w:sz w:val="24"/>
                <w:szCs w:val="24"/>
                <w:shd w:val="clear" w:color="auto" w:fill="FFFFFF"/>
              </w:rPr>
              <w:t>E</w:t>
            </w:r>
            <w:r w:rsidRPr="005465DA">
              <w:rPr>
                <w:rFonts w:ascii="Times New Roman" w:hAnsi="Times New Roman" w:cs="Times New Roman"/>
                <w:sz w:val="24"/>
                <w:szCs w:val="24"/>
                <w:shd w:val="clear" w:color="auto" w:fill="FFFFFF"/>
              </w:rPr>
              <w:t xml:space="preserve">l análisis del sistema educativo se centra fundamentalmente en la forma de evaluación de las escuelas, las que generalmente son guiadas por un sistema escolar que genera o </w:t>
            </w:r>
            <w:r w:rsidRPr="005465DA">
              <w:rPr>
                <w:rFonts w:ascii="Times New Roman" w:hAnsi="Times New Roman" w:cs="Times New Roman"/>
                <w:sz w:val="24"/>
                <w:szCs w:val="24"/>
                <w:shd w:val="clear" w:color="auto" w:fill="FFFFFF"/>
              </w:rPr>
              <w:lastRenderedPageBreak/>
              <w:t xml:space="preserve">forma un </w:t>
            </w:r>
            <w:proofErr w:type="spellStart"/>
            <w:r w:rsidRPr="005465DA">
              <w:rPr>
                <w:rFonts w:ascii="Times New Roman" w:hAnsi="Times New Roman" w:cs="Times New Roman"/>
                <w:sz w:val="24"/>
                <w:szCs w:val="24"/>
                <w:shd w:val="clear" w:color="auto" w:fill="FFFFFF"/>
              </w:rPr>
              <w:t>habitus</w:t>
            </w:r>
            <w:proofErr w:type="spellEnd"/>
            <w:r>
              <w:rPr>
                <w:rFonts w:ascii="Times New Roman" w:hAnsi="Times New Roman" w:cs="Times New Roman"/>
                <w:sz w:val="24"/>
                <w:szCs w:val="24"/>
                <w:shd w:val="clear" w:color="auto" w:fill="FFFFFF"/>
              </w:rPr>
              <w:t>.</w:t>
            </w:r>
          </w:p>
          <w:p w:rsidR="005465DA" w:rsidRDefault="005465DA" w:rsidP="005465DA">
            <w:pPr>
              <w:pStyle w:val="Prrafodelista"/>
              <w:ind w:left="0"/>
              <w:rPr>
                <w:rFonts w:ascii="Times New Roman" w:hAnsi="Times New Roman" w:cs="Times New Roman"/>
                <w:sz w:val="24"/>
                <w:szCs w:val="24"/>
                <w:shd w:val="clear" w:color="auto" w:fill="FFFFFF"/>
              </w:rPr>
            </w:pPr>
          </w:p>
          <w:p w:rsidR="005465DA" w:rsidRPr="005465DA" w:rsidRDefault="005465DA" w:rsidP="005465DA">
            <w:pPr>
              <w:pStyle w:val="Prrafodelista"/>
              <w:ind w:left="0"/>
              <w:rPr>
                <w:rFonts w:ascii="Times New Roman" w:hAnsi="Times New Roman" w:cs="Times New Roman"/>
                <w:b/>
                <w:sz w:val="24"/>
                <w:szCs w:val="24"/>
              </w:rPr>
            </w:pPr>
            <w:r w:rsidRPr="005465DA">
              <w:rPr>
                <w:rFonts w:ascii="Times New Roman" w:hAnsi="Times New Roman" w:cs="Times New Roman"/>
                <w:sz w:val="24"/>
                <w:szCs w:val="24"/>
                <w:shd w:val="clear" w:color="auto" w:fill="FFFFFF"/>
              </w:rPr>
              <w:t>*</w:t>
            </w:r>
            <w:r w:rsidRPr="005465DA">
              <w:rPr>
                <w:rFonts w:ascii="Times New Roman" w:hAnsi="Times New Roman" w:cs="Times New Roman"/>
                <w:sz w:val="24"/>
                <w:szCs w:val="18"/>
                <w:shd w:val="clear" w:color="auto" w:fill="FFFFFF"/>
              </w:rPr>
              <w:t xml:space="preserve"> Para P. </w:t>
            </w:r>
            <w:proofErr w:type="spellStart"/>
            <w:r w:rsidRPr="005465DA">
              <w:rPr>
                <w:rFonts w:ascii="Times New Roman" w:hAnsi="Times New Roman" w:cs="Times New Roman"/>
                <w:sz w:val="24"/>
                <w:szCs w:val="18"/>
                <w:shd w:val="clear" w:color="auto" w:fill="FFFFFF"/>
              </w:rPr>
              <w:t>Bourdieu</w:t>
            </w:r>
            <w:proofErr w:type="spellEnd"/>
            <w:r w:rsidRPr="005465DA">
              <w:rPr>
                <w:rFonts w:ascii="Times New Roman" w:hAnsi="Times New Roman" w:cs="Times New Roman"/>
                <w:sz w:val="24"/>
                <w:szCs w:val="18"/>
                <w:shd w:val="clear" w:color="auto" w:fill="FFFFFF"/>
              </w:rPr>
              <w:t xml:space="preserve"> la escuela posee función cultural e ideológica, es la que </w:t>
            </w:r>
            <w:proofErr w:type="spellStart"/>
            <w:r w:rsidRPr="005465DA">
              <w:rPr>
                <w:rFonts w:ascii="Times New Roman" w:hAnsi="Times New Roman" w:cs="Times New Roman"/>
                <w:sz w:val="24"/>
                <w:szCs w:val="18"/>
                <w:shd w:val="clear" w:color="auto" w:fill="FFFFFF"/>
              </w:rPr>
              <w:t>rutiniza</w:t>
            </w:r>
            <w:proofErr w:type="spellEnd"/>
            <w:r w:rsidRPr="005465DA">
              <w:rPr>
                <w:rFonts w:ascii="Times New Roman" w:hAnsi="Times New Roman" w:cs="Times New Roman"/>
                <w:sz w:val="24"/>
                <w:szCs w:val="18"/>
                <w:shd w:val="clear" w:color="auto" w:fill="FFFFFF"/>
              </w:rPr>
              <w:t xml:space="preserve"> la cultura escolar dado que transmite, inculca y conserva la cultura sin aceptar ningún tipo de opinión</w:t>
            </w:r>
            <w:r>
              <w:rPr>
                <w:rFonts w:ascii="Times New Roman" w:hAnsi="Times New Roman" w:cs="Times New Roman"/>
                <w:sz w:val="24"/>
                <w:szCs w:val="18"/>
                <w:shd w:val="clear" w:color="auto" w:fill="FFFFFF"/>
              </w:rPr>
              <w:t>.</w:t>
            </w:r>
          </w:p>
        </w:tc>
        <w:tc>
          <w:tcPr>
            <w:tcW w:w="2551" w:type="dxa"/>
          </w:tcPr>
          <w:p w:rsidR="00F16BD0" w:rsidRDefault="00F16BD0" w:rsidP="00F16BD0">
            <w:pPr>
              <w:pStyle w:val="NormalWeb"/>
              <w:shd w:val="clear" w:color="auto" w:fill="FFFFFF"/>
              <w:spacing w:before="0" w:beforeAutospacing="0" w:after="300" w:afterAutospacing="0"/>
              <w:textAlignment w:val="baseline"/>
              <w:rPr>
                <w:szCs w:val="21"/>
              </w:rPr>
            </w:pPr>
            <w:r>
              <w:rPr>
                <w:szCs w:val="21"/>
              </w:rPr>
              <w:lastRenderedPageBreak/>
              <w:t xml:space="preserve">*Se </w:t>
            </w:r>
            <w:r w:rsidRPr="00F16BD0">
              <w:rPr>
                <w:szCs w:val="21"/>
              </w:rPr>
              <w:t xml:space="preserve">debe comenzar por la superación de la contradicción educador-educando, sujetos que intercomunicados, juntos aprenden, juntos buscan y construyen el conocimiento en la medida en que sientan </w:t>
            </w:r>
            <w:r w:rsidRPr="00F16BD0">
              <w:rPr>
                <w:szCs w:val="21"/>
              </w:rPr>
              <w:lastRenderedPageBreak/>
              <w:t>que tienen un compromiso para hacerlo, la libertad y la capacidad de crítica.</w:t>
            </w:r>
          </w:p>
          <w:p w:rsidR="00F16BD0" w:rsidRDefault="00F16BD0" w:rsidP="00F16BD0">
            <w:pPr>
              <w:pStyle w:val="NormalWeb"/>
              <w:shd w:val="clear" w:color="auto" w:fill="FFFFFF"/>
              <w:spacing w:before="0" w:beforeAutospacing="0" w:after="300" w:afterAutospacing="0"/>
              <w:textAlignment w:val="baseline"/>
              <w:rPr>
                <w:szCs w:val="21"/>
              </w:rPr>
            </w:pPr>
            <w:r w:rsidRPr="00F16BD0">
              <w:rPr>
                <w:szCs w:val="21"/>
              </w:rPr>
              <w:t>* Se trata de una educación que siendo no-autoritaria es directiva y en donde “el maestro es al mismo tiempo estudiante, el estudiante es simultáneamente maestro, la naturaleza de sus conocimientos es lo que difiere”.</w:t>
            </w:r>
          </w:p>
          <w:p w:rsidR="00F16BD0" w:rsidRPr="00F16BD0" w:rsidRDefault="00F16BD0" w:rsidP="00F16BD0">
            <w:pPr>
              <w:pStyle w:val="NormalWeb"/>
              <w:shd w:val="clear" w:color="auto" w:fill="FFFFFF"/>
              <w:spacing w:before="0" w:beforeAutospacing="0" w:after="300" w:afterAutospacing="0"/>
              <w:textAlignment w:val="baseline"/>
              <w:rPr>
                <w:szCs w:val="21"/>
              </w:rPr>
            </w:pPr>
            <w:r w:rsidRPr="00F16BD0">
              <w:rPr>
                <w:szCs w:val="21"/>
              </w:rPr>
              <w:t>* La educación involucra el acto de conocer y no la mera transmisión de datos.</w:t>
            </w:r>
          </w:p>
          <w:p w:rsidR="00592572" w:rsidRDefault="00592572" w:rsidP="00592572">
            <w:pPr>
              <w:pStyle w:val="NormalWeb"/>
              <w:shd w:val="clear" w:color="auto" w:fill="FFFFFF"/>
              <w:spacing w:before="0" w:beforeAutospacing="0" w:after="300" w:afterAutospacing="0"/>
              <w:textAlignment w:val="baseline"/>
            </w:pPr>
            <w:r w:rsidRPr="00592572">
              <w:rPr>
                <w:b/>
              </w:rPr>
              <w:t>*</w:t>
            </w:r>
            <w:r>
              <w:t>S</w:t>
            </w:r>
            <w:r w:rsidRPr="00592572">
              <w:t xml:space="preserve">e identifica con lo propio de la conciencia y tiene como objetivo fundamental la organización reflexiva del conocimiento, el desarrollo de un acto cognoscente en la afirmación de la </w:t>
            </w:r>
            <w:r w:rsidRPr="00592572">
              <w:lastRenderedPageBreak/>
              <w:t>dialogicidad y de esta manera, el educador no es sólo el que educa sino que a la par que educa es educado en el diálogo con el educando.</w:t>
            </w:r>
          </w:p>
          <w:p w:rsidR="00592572" w:rsidRDefault="00592572" w:rsidP="00592572">
            <w:pPr>
              <w:pStyle w:val="NormalWeb"/>
              <w:shd w:val="clear" w:color="auto" w:fill="FFFFFF"/>
              <w:spacing w:before="0" w:beforeAutospacing="0" w:after="300" w:afterAutospacing="0"/>
              <w:textAlignment w:val="baseline"/>
              <w:rPr>
                <w:szCs w:val="21"/>
              </w:rPr>
            </w:pPr>
            <w:r w:rsidRPr="00592572">
              <w:t>*</w:t>
            </w:r>
            <w:r>
              <w:rPr>
                <w:szCs w:val="21"/>
              </w:rPr>
              <w:t>P</w:t>
            </w:r>
            <w:r w:rsidRPr="00592572">
              <w:rPr>
                <w:szCs w:val="21"/>
              </w:rPr>
              <w:t>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 a los desafíos de la realidad.</w:t>
            </w:r>
          </w:p>
          <w:p w:rsidR="005465DA" w:rsidRPr="00592572" w:rsidRDefault="005465DA" w:rsidP="00592572">
            <w:pPr>
              <w:pStyle w:val="NormalWeb"/>
              <w:shd w:val="clear" w:color="auto" w:fill="FFFFFF"/>
              <w:spacing w:before="0" w:beforeAutospacing="0" w:after="300" w:afterAutospacing="0"/>
              <w:textAlignment w:val="baseline"/>
              <w:rPr>
                <w:szCs w:val="21"/>
              </w:rPr>
            </w:pPr>
          </w:p>
          <w:p w:rsidR="00592572" w:rsidRPr="00592572" w:rsidRDefault="00592572" w:rsidP="00592572">
            <w:pPr>
              <w:pStyle w:val="NormalWeb"/>
              <w:shd w:val="clear" w:color="auto" w:fill="FFFFFF"/>
              <w:spacing w:before="0" w:beforeAutospacing="0" w:after="300" w:afterAutospacing="0"/>
              <w:textAlignment w:val="baseline"/>
            </w:pPr>
          </w:p>
          <w:p w:rsidR="008D44E3" w:rsidRPr="008D44E3" w:rsidRDefault="008D44E3" w:rsidP="00F16BD0">
            <w:pPr>
              <w:pStyle w:val="Prrafodelista"/>
              <w:ind w:left="0"/>
              <w:rPr>
                <w:rFonts w:ascii="Lucida Handwriting" w:hAnsi="Lucida Handwriting" w:cs="Arial"/>
                <w:b/>
                <w:sz w:val="32"/>
                <w:szCs w:val="24"/>
              </w:rPr>
            </w:pPr>
          </w:p>
        </w:tc>
        <w:tc>
          <w:tcPr>
            <w:tcW w:w="2702" w:type="dxa"/>
          </w:tcPr>
          <w:p w:rsidR="00673D38" w:rsidRPr="00673D38" w:rsidRDefault="00673D38" w:rsidP="00673D38">
            <w:pPr>
              <w:pStyle w:val="Prrafodelista"/>
              <w:ind w:left="0"/>
              <w:rPr>
                <w:rFonts w:ascii="Times New Roman" w:hAnsi="Times New Roman" w:cs="Times New Roman"/>
                <w:color w:val="666666"/>
                <w:sz w:val="20"/>
                <w:szCs w:val="20"/>
              </w:rPr>
            </w:pPr>
            <w:r w:rsidRPr="00673D38">
              <w:rPr>
                <w:rFonts w:ascii="Times New Roman" w:hAnsi="Times New Roman" w:cs="Times New Roman"/>
                <w:sz w:val="24"/>
                <w:szCs w:val="24"/>
              </w:rPr>
              <w:lastRenderedPageBreak/>
              <w:t>*</w:t>
            </w:r>
            <w:r>
              <w:rPr>
                <w:rFonts w:ascii="Times New Roman" w:hAnsi="Times New Roman" w:cs="Times New Roman"/>
                <w:sz w:val="24"/>
                <w:szCs w:val="24"/>
              </w:rPr>
              <w:t xml:space="preserve">En este tipo de educación no encontré </w:t>
            </w:r>
            <w:r w:rsidR="001B63DF">
              <w:rPr>
                <w:rFonts w:ascii="Times New Roman" w:hAnsi="Times New Roman" w:cs="Times New Roman"/>
                <w:sz w:val="24"/>
                <w:szCs w:val="24"/>
              </w:rPr>
              <w:t>algún</w:t>
            </w:r>
            <w:r>
              <w:rPr>
                <w:rFonts w:ascii="Times New Roman" w:hAnsi="Times New Roman" w:cs="Times New Roman"/>
                <w:sz w:val="24"/>
                <w:szCs w:val="24"/>
              </w:rPr>
              <w:t xml:space="preserve"> beneficio ya que todo se basa en lo que hace el maestro, es </w:t>
            </w:r>
            <w:r w:rsidR="001B63DF">
              <w:rPr>
                <w:rFonts w:ascii="Times New Roman" w:hAnsi="Times New Roman" w:cs="Times New Roman"/>
                <w:sz w:val="24"/>
                <w:szCs w:val="24"/>
              </w:rPr>
              <w:t>rígida</w:t>
            </w:r>
            <w:r>
              <w:rPr>
                <w:rFonts w:ascii="Times New Roman" w:hAnsi="Times New Roman" w:cs="Times New Roman"/>
                <w:sz w:val="24"/>
                <w:szCs w:val="24"/>
              </w:rPr>
              <w:t xml:space="preserve"> y vertical, no deja que los alumnos se expresen de manera libre.</w:t>
            </w:r>
          </w:p>
        </w:tc>
      </w:tr>
      <w:tr w:rsidR="00F16BD0" w:rsidTr="001B63DF">
        <w:tc>
          <w:tcPr>
            <w:tcW w:w="3068" w:type="dxa"/>
            <w:shd w:val="clear" w:color="auto" w:fill="92D050"/>
          </w:tcPr>
          <w:p w:rsidR="008D44E3" w:rsidRPr="00F16BD0" w:rsidRDefault="008D44E3" w:rsidP="008D44E3">
            <w:pPr>
              <w:pStyle w:val="Prrafodelista"/>
              <w:ind w:left="0"/>
              <w:jc w:val="center"/>
              <w:rPr>
                <w:rFonts w:ascii="Times New Roman" w:hAnsi="Times New Roman" w:cs="Times New Roman"/>
                <w:b/>
                <w:sz w:val="32"/>
                <w:szCs w:val="24"/>
              </w:rPr>
            </w:pPr>
            <w:r w:rsidRPr="00F16BD0">
              <w:rPr>
                <w:rFonts w:ascii="Times New Roman" w:hAnsi="Times New Roman" w:cs="Times New Roman"/>
                <w:b/>
                <w:sz w:val="32"/>
                <w:szCs w:val="24"/>
              </w:rPr>
              <w:lastRenderedPageBreak/>
              <w:t>PREJUICIOS</w:t>
            </w:r>
          </w:p>
        </w:tc>
        <w:tc>
          <w:tcPr>
            <w:tcW w:w="2886" w:type="dxa"/>
          </w:tcPr>
          <w:p w:rsidR="008D44E3" w:rsidRPr="00E1097A" w:rsidRDefault="00F16BD0" w:rsidP="001B63DF">
            <w:pPr>
              <w:rPr>
                <w:rFonts w:ascii="Times New Roman" w:hAnsi="Times New Roman" w:cs="Times New Roman"/>
                <w:sz w:val="24"/>
                <w:szCs w:val="24"/>
                <w:shd w:val="clear" w:color="auto" w:fill="FFFFFF"/>
              </w:rPr>
            </w:pPr>
            <w:r w:rsidRPr="00E1097A">
              <w:rPr>
                <w:rFonts w:ascii="Times New Roman" w:hAnsi="Times New Roman" w:cs="Times New Roman"/>
                <w:b/>
                <w:sz w:val="24"/>
                <w:szCs w:val="24"/>
              </w:rPr>
              <w:t>*</w:t>
            </w:r>
            <w:r w:rsidRPr="00E1097A">
              <w:rPr>
                <w:rFonts w:ascii="Times New Roman" w:hAnsi="Times New Roman" w:cs="Times New Roman"/>
                <w:sz w:val="24"/>
                <w:szCs w:val="24"/>
                <w:shd w:val="clear" w:color="auto" w:fill="FFFFFF"/>
              </w:rPr>
              <w:t xml:space="preserve"> No confían en el profesorado.</w:t>
            </w:r>
          </w:p>
          <w:p w:rsidR="00592572" w:rsidRPr="001B63DF" w:rsidRDefault="00592572" w:rsidP="001B63DF">
            <w:pPr>
              <w:rPr>
                <w:rFonts w:ascii="Times New Roman" w:hAnsi="Times New Roman" w:cs="Times New Roman"/>
                <w:sz w:val="24"/>
                <w:szCs w:val="24"/>
                <w:shd w:val="clear" w:color="auto" w:fill="FFFFFF"/>
              </w:rPr>
            </w:pPr>
          </w:p>
          <w:p w:rsidR="00592572" w:rsidRDefault="00F16BD0" w:rsidP="001B63DF">
            <w:pPr>
              <w:rPr>
                <w:rFonts w:ascii="Times New Roman" w:hAnsi="Times New Roman" w:cs="Times New Roman"/>
                <w:sz w:val="24"/>
                <w:szCs w:val="24"/>
                <w:shd w:val="clear" w:color="auto" w:fill="FFFFFF"/>
              </w:rPr>
            </w:pPr>
            <w:r w:rsidRPr="001B63DF">
              <w:rPr>
                <w:rFonts w:ascii="Times New Roman" w:hAnsi="Times New Roman" w:cs="Times New Roman"/>
                <w:sz w:val="24"/>
                <w:szCs w:val="24"/>
                <w:shd w:val="clear" w:color="auto" w:fill="FFFFFF"/>
              </w:rPr>
              <w:t xml:space="preserve">* </w:t>
            </w:r>
            <w:r w:rsidR="00592572" w:rsidRPr="001B63DF">
              <w:rPr>
                <w:rFonts w:ascii="Times New Roman" w:hAnsi="Times New Roman" w:cs="Times New Roman"/>
                <w:sz w:val="24"/>
                <w:szCs w:val="24"/>
                <w:shd w:val="clear" w:color="auto" w:fill="FFFFFF"/>
              </w:rPr>
              <w:t>T</w:t>
            </w:r>
            <w:r w:rsidRPr="001B63DF">
              <w:rPr>
                <w:rFonts w:ascii="Times New Roman" w:hAnsi="Times New Roman" w:cs="Times New Roman"/>
                <w:sz w:val="24"/>
                <w:szCs w:val="24"/>
                <w:shd w:val="clear" w:color="auto" w:fill="FFFFFF"/>
              </w:rPr>
              <w:t>ienen un gran rechazo al cambio y luchan por la aplicación de la moral religiosa, los valores tradicionales y familiares sin intromisión del Estado</w:t>
            </w:r>
            <w:r w:rsidR="00592572" w:rsidRPr="001B63DF">
              <w:rPr>
                <w:rFonts w:ascii="Times New Roman" w:hAnsi="Times New Roman" w:cs="Times New Roman"/>
                <w:sz w:val="24"/>
                <w:szCs w:val="24"/>
                <w:shd w:val="clear" w:color="auto" w:fill="FFFFFF"/>
              </w:rPr>
              <w:t>.</w:t>
            </w:r>
          </w:p>
          <w:p w:rsidR="00FF258D" w:rsidRPr="001B63DF" w:rsidRDefault="00FF258D" w:rsidP="001B63DF">
            <w:pPr>
              <w:rPr>
                <w:rFonts w:ascii="Times New Roman" w:hAnsi="Times New Roman" w:cs="Times New Roman"/>
                <w:sz w:val="24"/>
                <w:szCs w:val="24"/>
                <w:shd w:val="clear" w:color="auto" w:fill="FFFFFF"/>
              </w:rPr>
            </w:pPr>
          </w:p>
          <w:p w:rsidR="00592572" w:rsidRPr="001B63DF" w:rsidRDefault="00592572" w:rsidP="001B63DF">
            <w:pPr>
              <w:shd w:val="clear" w:color="auto" w:fill="FFFFFF"/>
              <w:spacing w:after="300"/>
              <w:rPr>
                <w:rFonts w:ascii="Times New Roman" w:eastAsia="Times New Roman" w:hAnsi="Times New Roman" w:cs="Times New Roman"/>
                <w:sz w:val="24"/>
                <w:szCs w:val="24"/>
                <w:lang w:eastAsia="es-MX"/>
              </w:rPr>
            </w:pPr>
            <w:r w:rsidRPr="001B63DF">
              <w:rPr>
                <w:rFonts w:ascii="Times New Roman" w:hAnsi="Times New Roman" w:cs="Times New Roman"/>
                <w:color w:val="212529"/>
                <w:sz w:val="24"/>
                <w:szCs w:val="24"/>
                <w:shd w:val="clear" w:color="auto" w:fill="FFFFFF"/>
              </w:rPr>
              <w:t>*</w:t>
            </w:r>
            <w:r w:rsidRPr="001B63DF">
              <w:rPr>
                <w:rFonts w:ascii="Times New Roman" w:eastAsia="Times New Roman" w:hAnsi="Times New Roman" w:cs="Times New Roman"/>
                <w:sz w:val="24"/>
                <w:szCs w:val="24"/>
                <w:lang w:eastAsia="es-MX"/>
              </w:rPr>
              <w:t xml:space="preserve"> En una educación conservadora los valores se transmiten a modo de imposición, la historia y sus héroes son incuestionables, teñidos por un manto de santidad.</w:t>
            </w:r>
          </w:p>
          <w:p w:rsidR="00592572" w:rsidRPr="001B63DF" w:rsidRDefault="00592572" w:rsidP="001B63DF">
            <w:pPr>
              <w:rPr>
                <w:rFonts w:ascii="Times New Roman" w:hAnsi="Times New Roman" w:cs="Times New Roman"/>
                <w:b/>
                <w:sz w:val="24"/>
                <w:szCs w:val="24"/>
              </w:rPr>
            </w:pPr>
          </w:p>
        </w:tc>
        <w:tc>
          <w:tcPr>
            <w:tcW w:w="2552" w:type="dxa"/>
            <w:shd w:val="clear" w:color="auto" w:fill="auto"/>
          </w:tcPr>
          <w:p w:rsidR="008D44E3" w:rsidRPr="001B63DF" w:rsidRDefault="001B63DF" w:rsidP="00673D38">
            <w:pPr>
              <w:pStyle w:val="Prrafodelista"/>
              <w:ind w:left="0"/>
              <w:rPr>
                <w:rFonts w:ascii="Times New Roman" w:hAnsi="Times New Roman" w:cs="Times New Roman"/>
                <w:sz w:val="24"/>
                <w:szCs w:val="24"/>
              </w:rPr>
            </w:pPr>
            <w:r w:rsidRPr="001B63DF">
              <w:rPr>
                <w:rFonts w:ascii="Times New Roman" w:hAnsi="Times New Roman" w:cs="Times New Roman"/>
                <w:sz w:val="24"/>
                <w:szCs w:val="24"/>
              </w:rPr>
              <w:t>*La disciplina era muy rígida, incluso tenían castigos muy fuertes</w:t>
            </w:r>
            <w:r>
              <w:rPr>
                <w:rFonts w:ascii="Times New Roman" w:hAnsi="Times New Roman" w:cs="Times New Roman"/>
                <w:sz w:val="24"/>
                <w:szCs w:val="24"/>
              </w:rPr>
              <w:t xml:space="preserve"> para los alumnos, además el alumno era un simple receptor y el maestro era el que daba el conocimiento, los alumnos solo memorizaban pero no llegaban a un razonamiento, así mismo a pesar del gusto por ir a la escuela los niños se aburrían y se bloqueaban porque el conocimiento no lo llevaban a la práctica.</w:t>
            </w:r>
          </w:p>
          <w:p w:rsidR="001B63DF" w:rsidRDefault="001B63DF" w:rsidP="00673D38">
            <w:pPr>
              <w:pStyle w:val="Prrafodelista"/>
              <w:ind w:left="0"/>
              <w:rPr>
                <w:rFonts w:ascii="Times New Roman" w:hAnsi="Times New Roman" w:cs="Times New Roman"/>
                <w:b/>
                <w:sz w:val="24"/>
                <w:szCs w:val="24"/>
              </w:rPr>
            </w:pPr>
          </w:p>
          <w:p w:rsidR="001B63DF" w:rsidRPr="001B63DF" w:rsidRDefault="001B63DF" w:rsidP="001B63DF">
            <w:pPr>
              <w:pStyle w:val="Prrafodelista"/>
              <w:ind w:left="0"/>
              <w:rPr>
                <w:rFonts w:ascii="Times New Roman" w:hAnsi="Times New Roman" w:cs="Times New Roman"/>
                <w:b/>
                <w:sz w:val="24"/>
                <w:szCs w:val="24"/>
              </w:rPr>
            </w:pPr>
          </w:p>
        </w:tc>
        <w:tc>
          <w:tcPr>
            <w:tcW w:w="2410" w:type="dxa"/>
          </w:tcPr>
          <w:p w:rsidR="008D44E3" w:rsidRDefault="005465DA" w:rsidP="005465DA">
            <w:pPr>
              <w:pStyle w:val="Prrafodelista"/>
              <w:ind w:left="0"/>
              <w:rPr>
                <w:rFonts w:ascii="Times New Roman" w:hAnsi="Times New Roman" w:cs="Times New Roman"/>
                <w:sz w:val="24"/>
                <w:szCs w:val="24"/>
                <w:shd w:val="clear" w:color="auto" w:fill="FFFFFF"/>
              </w:rPr>
            </w:pPr>
            <w:r w:rsidRPr="005465DA">
              <w:rPr>
                <w:rFonts w:ascii="Times New Roman" w:hAnsi="Times New Roman" w:cs="Times New Roman"/>
                <w:b/>
                <w:sz w:val="24"/>
                <w:szCs w:val="24"/>
              </w:rPr>
              <w:t>*</w:t>
            </w:r>
            <w:r>
              <w:rPr>
                <w:rFonts w:ascii="Times New Roman" w:hAnsi="Times New Roman" w:cs="Times New Roman"/>
                <w:sz w:val="24"/>
                <w:szCs w:val="24"/>
                <w:shd w:val="clear" w:color="auto" w:fill="FFFFFF"/>
              </w:rPr>
              <w:t>E</w:t>
            </w:r>
            <w:r w:rsidRPr="005465DA">
              <w:rPr>
                <w:rFonts w:ascii="Times New Roman" w:hAnsi="Times New Roman" w:cs="Times New Roman"/>
                <w:sz w:val="24"/>
                <w:szCs w:val="24"/>
                <w:shd w:val="clear" w:color="auto" w:fill="FFFFFF"/>
              </w:rPr>
              <w:t>l alumno acepta sin objeción lo que se le esté transmitiendo, perturbando sus capacidades de pensamiento, criticas, en sí de expansión personal, debilita básicamente el incentivo propio de querer ser más, adoptando una actitud “cómoda” y “conveniente”, pues sólo se queda con lo transmitido a su persona.</w:t>
            </w:r>
          </w:p>
          <w:p w:rsidR="005465DA" w:rsidRDefault="005465DA" w:rsidP="005465DA">
            <w:pPr>
              <w:pStyle w:val="Prrafodelista"/>
              <w:ind w:left="0"/>
              <w:rPr>
                <w:rFonts w:ascii="Times New Roman" w:hAnsi="Times New Roman" w:cs="Times New Roman"/>
                <w:sz w:val="24"/>
                <w:szCs w:val="24"/>
                <w:shd w:val="clear" w:color="auto" w:fill="FFFFFF"/>
              </w:rPr>
            </w:pPr>
          </w:p>
          <w:p w:rsidR="005465DA" w:rsidRPr="005465DA" w:rsidRDefault="005465DA" w:rsidP="005465DA">
            <w:pPr>
              <w:pStyle w:val="Prrafodelista"/>
              <w:ind w:left="0"/>
              <w:rPr>
                <w:rFonts w:ascii="Times New Roman" w:hAnsi="Times New Roman" w:cs="Times New Roman"/>
                <w:b/>
                <w:sz w:val="24"/>
                <w:szCs w:val="24"/>
              </w:rPr>
            </w:pPr>
            <w:r w:rsidRPr="005465DA">
              <w:rPr>
                <w:rFonts w:ascii="Times New Roman" w:hAnsi="Times New Roman" w:cs="Times New Roman"/>
                <w:sz w:val="24"/>
                <w:szCs w:val="24"/>
                <w:shd w:val="clear" w:color="auto" w:fill="FFFFFF"/>
              </w:rPr>
              <w:t>*</w:t>
            </w:r>
            <w:r w:rsidRPr="005465DA">
              <w:rPr>
                <w:rFonts w:ascii="Times New Roman" w:hAnsi="Times New Roman" w:cs="Times New Roman"/>
                <w:sz w:val="24"/>
                <w:szCs w:val="18"/>
                <w:shd w:val="clear" w:color="auto" w:fill="FFFFFF"/>
              </w:rPr>
              <w:t xml:space="preserve"> Se fundamenta que el sistema escolar forma en las personas un proceso de adoctrinamiento el cual es la base de la reproducción cultural y social, en este sentido los que no adquieren esta formación son “excluidos” o “discriminados”, ya </w:t>
            </w:r>
            <w:r w:rsidRPr="005465DA">
              <w:rPr>
                <w:rFonts w:ascii="Times New Roman" w:hAnsi="Times New Roman" w:cs="Times New Roman"/>
                <w:sz w:val="24"/>
                <w:szCs w:val="18"/>
                <w:shd w:val="clear" w:color="auto" w:fill="FFFFFF"/>
              </w:rPr>
              <w:lastRenderedPageBreak/>
              <w:t>que el sistema les impone una cultura dominante lo que implica renunciar a su propia cultura, es decir someterse a un conjunto de reglas, valores y creencias que muchas veces no son concordantes con su estilo de vida.</w:t>
            </w:r>
            <w:r w:rsidRPr="005465DA">
              <w:rPr>
                <w:rFonts w:ascii="Times New Roman" w:hAnsi="Times New Roman" w:cs="Times New Roman"/>
                <w:sz w:val="24"/>
                <w:szCs w:val="18"/>
              </w:rPr>
              <w:br/>
            </w:r>
          </w:p>
        </w:tc>
        <w:tc>
          <w:tcPr>
            <w:tcW w:w="2551" w:type="dxa"/>
          </w:tcPr>
          <w:p w:rsidR="008D44E3" w:rsidRPr="001B63DF" w:rsidRDefault="001B63DF" w:rsidP="001B63DF">
            <w:pPr>
              <w:pStyle w:val="Prrafodelista"/>
              <w:ind w:left="0"/>
              <w:rPr>
                <w:rFonts w:ascii="Times New Roman" w:hAnsi="Times New Roman" w:cs="Times New Roman"/>
                <w:sz w:val="24"/>
                <w:szCs w:val="24"/>
              </w:rPr>
            </w:pPr>
            <w:r w:rsidRPr="001B63DF">
              <w:rPr>
                <w:rFonts w:ascii="Times New Roman" w:hAnsi="Times New Roman" w:cs="Times New Roman"/>
                <w:sz w:val="24"/>
                <w:szCs w:val="24"/>
              </w:rPr>
              <w:lastRenderedPageBreak/>
              <w:t>*</w:t>
            </w:r>
            <w:r w:rsidRPr="001B63DF">
              <w:rPr>
                <w:rFonts w:ascii="Times New Roman" w:hAnsi="Times New Roman" w:cs="Times New Roman"/>
                <w:bCs/>
                <w:color w:val="202124"/>
                <w:sz w:val="24"/>
                <w:szCs w:val="24"/>
                <w:shd w:val="clear" w:color="auto" w:fill="FFFFFF"/>
              </w:rPr>
              <w:t>Freire</w:t>
            </w:r>
            <w:r w:rsidRPr="001B63DF">
              <w:rPr>
                <w:rFonts w:ascii="Times New Roman" w:hAnsi="Times New Roman" w:cs="Times New Roman"/>
                <w:color w:val="202124"/>
                <w:sz w:val="24"/>
                <w:szCs w:val="24"/>
                <w:shd w:val="clear" w:color="auto" w:fill="FFFFFF"/>
              </w:rPr>
              <w:t> reconoce que en sus primeras obras hubo mucha ingenuidad, subjetividad y la falta de claridad político ideológico, puntualiza el hecho de no haber reconocido la lucha de clases y la dimensión política ideológica de la </w:t>
            </w:r>
            <w:r w:rsidRPr="001B63DF">
              <w:rPr>
                <w:rFonts w:ascii="Times New Roman" w:hAnsi="Times New Roman" w:cs="Times New Roman"/>
                <w:bCs/>
                <w:color w:val="202124"/>
                <w:sz w:val="24"/>
                <w:szCs w:val="24"/>
                <w:shd w:val="clear" w:color="auto" w:fill="FFFFFF"/>
              </w:rPr>
              <w:t>educación</w:t>
            </w:r>
            <w:r w:rsidRPr="001B63DF">
              <w:rPr>
                <w:rFonts w:ascii="Times New Roman" w:hAnsi="Times New Roman" w:cs="Times New Roman"/>
                <w:color w:val="202124"/>
                <w:sz w:val="24"/>
                <w:szCs w:val="24"/>
                <w:shd w:val="clear" w:color="auto" w:fill="FFFFFF"/>
              </w:rPr>
              <w:t>.</w:t>
            </w:r>
          </w:p>
        </w:tc>
        <w:tc>
          <w:tcPr>
            <w:tcW w:w="2702" w:type="dxa"/>
          </w:tcPr>
          <w:p w:rsidR="00673D38" w:rsidRDefault="00673D38" w:rsidP="00673D38">
            <w:pPr>
              <w:pStyle w:val="Prrafodelista"/>
              <w:ind w:left="0"/>
              <w:rPr>
                <w:rFonts w:ascii="Times New Roman" w:hAnsi="Times New Roman" w:cs="Times New Roman"/>
                <w:sz w:val="24"/>
                <w:szCs w:val="24"/>
              </w:rPr>
            </w:pPr>
            <w:r w:rsidRPr="001B63DF">
              <w:rPr>
                <w:rFonts w:ascii="Times New Roman" w:hAnsi="Times New Roman" w:cs="Times New Roman"/>
                <w:b/>
                <w:sz w:val="24"/>
                <w:szCs w:val="24"/>
              </w:rPr>
              <w:t>*</w:t>
            </w:r>
            <w:r w:rsidR="001B63DF" w:rsidRPr="001B63DF">
              <w:rPr>
                <w:rFonts w:ascii="Times New Roman" w:hAnsi="Times New Roman" w:cs="Times New Roman"/>
                <w:sz w:val="24"/>
                <w:szCs w:val="24"/>
              </w:rPr>
              <w:t>No existe</w:t>
            </w:r>
            <w:r w:rsidRPr="001B63DF">
              <w:rPr>
                <w:rFonts w:ascii="Times New Roman" w:hAnsi="Times New Roman" w:cs="Times New Roman"/>
                <w:sz w:val="24"/>
                <w:szCs w:val="24"/>
              </w:rPr>
              <w:t> creatividad, transformación ni saber (visión distorsionada de la visión).</w:t>
            </w:r>
          </w:p>
          <w:p w:rsidR="001B63DF" w:rsidRPr="001B63DF" w:rsidRDefault="001B63DF" w:rsidP="00673D38">
            <w:pPr>
              <w:pStyle w:val="Prrafodelista"/>
              <w:ind w:left="0"/>
              <w:rPr>
                <w:rFonts w:ascii="Times New Roman" w:hAnsi="Times New Roman" w:cs="Times New Roman"/>
                <w:sz w:val="24"/>
                <w:szCs w:val="24"/>
              </w:rPr>
            </w:pPr>
          </w:p>
          <w:p w:rsidR="00673D38" w:rsidRDefault="00673D38" w:rsidP="00673D38">
            <w:pPr>
              <w:pStyle w:val="Prrafodelista"/>
              <w:ind w:left="0"/>
              <w:rPr>
                <w:rFonts w:ascii="Times New Roman" w:hAnsi="Times New Roman" w:cs="Times New Roman"/>
                <w:sz w:val="24"/>
                <w:szCs w:val="24"/>
              </w:rPr>
            </w:pPr>
            <w:r w:rsidRPr="001B63DF">
              <w:rPr>
                <w:rFonts w:ascii="Times New Roman" w:hAnsi="Times New Roman" w:cs="Times New Roman"/>
                <w:sz w:val="24"/>
                <w:szCs w:val="24"/>
              </w:rPr>
              <w:t>*El educador siempre educa, el educando, es educando</w:t>
            </w:r>
            <w:r w:rsidR="001B63DF" w:rsidRPr="001B63DF">
              <w:rPr>
                <w:rFonts w:ascii="Times New Roman" w:hAnsi="Times New Roman" w:cs="Times New Roman"/>
                <w:sz w:val="24"/>
                <w:szCs w:val="24"/>
              </w:rPr>
              <w:t>.</w:t>
            </w:r>
          </w:p>
          <w:p w:rsidR="001B63DF" w:rsidRPr="001B63DF" w:rsidRDefault="001B63DF" w:rsidP="00673D38">
            <w:pPr>
              <w:pStyle w:val="Prrafodelista"/>
              <w:ind w:left="0"/>
              <w:rPr>
                <w:rFonts w:ascii="Times New Roman" w:hAnsi="Times New Roman" w:cs="Times New Roman"/>
                <w:sz w:val="24"/>
                <w:szCs w:val="24"/>
              </w:rPr>
            </w:pPr>
          </w:p>
          <w:p w:rsidR="00673D38" w:rsidRDefault="00673D38" w:rsidP="00673D38">
            <w:pPr>
              <w:pStyle w:val="Prrafodelista"/>
              <w:ind w:left="0"/>
              <w:rPr>
                <w:rFonts w:ascii="Times New Roman" w:hAnsi="Times New Roman" w:cs="Times New Roman"/>
                <w:sz w:val="24"/>
                <w:szCs w:val="24"/>
              </w:rPr>
            </w:pPr>
            <w:r w:rsidRPr="001B63DF">
              <w:rPr>
                <w:rFonts w:ascii="Times New Roman" w:hAnsi="Times New Roman" w:cs="Times New Roman"/>
                <w:sz w:val="24"/>
                <w:szCs w:val="24"/>
              </w:rPr>
              <w:t>*El educador es el que sabe.</w:t>
            </w:r>
          </w:p>
          <w:p w:rsidR="001B63DF" w:rsidRPr="001B63DF" w:rsidRDefault="001B63DF" w:rsidP="00673D38">
            <w:pPr>
              <w:pStyle w:val="Prrafodelista"/>
              <w:ind w:left="0"/>
              <w:rPr>
                <w:rFonts w:ascii="Times New Roman" w:hAnsi="Times New Roman" w:cs="Times New Roman"/>
                <w:sz w:val="24"/>
                <w:szCs w:val="24"/>
              </w:rPr>
            </w:pPr>
          </w:p>
          <w:p w:rsidR="00673D38" w:rsidRDefault="00673D38" w:rsidP="00673D38">
            <w:pPr>
              <w:pStyle w:val="Prrafodelista"/>
              <w:ind w:left="0"/>
              <w:rPr>
                <w:rFonts w:ascii="Times New Roman" w:hAnsi="Times New Roman" w:cs="Times New Roman"/>
                <w:sz w:val="24"/>
                <w:szCs w:val="24"/>
              </w:rPr>
            </w:pPr>
            <w:r w:rsidRPr="001B63DF">
              <w:rPr>
                <w:rFonts w:ascii="Times New Roman" w:hAnsi="Times New Roman" w:cs="Times New Roman"/>
                <w:sz w:val="24"/>
                <w:szCs w:val="24"/>
              </w:rPr>
              <w:t xml:space="preserve">*Hay una educación vertical </w:t>
            </w:r>
            <w:proofErr w:type="gramStart"/>
            <w:r w:rsidR="001B63DF">
              <w:rPr>
                <w:rFonts w:ascii="Times New Roman" w:hAnsi="Times New Roman" w:cs="Times New Roman"/>
                <w:sz w:val="24"/>
                <w:szCs w:val="24"/>
              </w:rPr>
              <w:t>educador-educando</w:t>
            </w:r>
            <w:proofErr w:type="gramEnd"/>
            <w:r w:rsidRPr="001B63DF">
              <w:rPr>
                <w:rFonts w:ascii="Times New Roman" w:hAnsi="Times New Roman" w:cs="Times New Roman"/>
                <w:sz w:val="24"/>
                <w:szCs w:val="24"/>
              </w:rPr>
              <w:t>, el educador es el dueño del saber y anula el poder critico del educando.</w:t>
            </w:r>
          </w:p>
          <w:p w:rsidR="001B63DF" w:rsidRPr="001B63DF" w:rsidRDefault="001B63DF" w:rsidP="00673D38">
            <w:pPr>
              <w:pStyle w:val="Prrafodelista"/>
              <w:ind w:left="0"/>
              <w:rPr>
                <w:rFonts w:ascii="Times New Roman" w:hAnsi="Times New Roman" w:cs="Times New Roman"/>
                <w:sz w:val="24"/>
                <w:szCs w:val="24"/>
              </w:rPr>
            </w:pPr>
          </w:p>
          <w:p w:rsidR="00673D38" w:rsidRDefault="00673D38" w:rsidP="00673D38">
            <w:pPr>
              <w:pStyle w:val="Prrafodelista"/>
              <w:ind w:left="0"/>
              <w:rPr>
                <w:rFonts w:ascii="Times New Roman" w:hAnsi="Times New Roman" w:cs="Times New Roman"/>
                <w:sz w:val="24"/>
                <w:szCs w:val="24"/>
              </w:rPr>
            </w:pPr>
            <w:r w:rsidRPr="001B63DF">
              <w:rPr>
                <w:rFonts w:ascii="Times New Roman" w:hAnsi="Times New Roman" w:cs="Times New Roman"/>
                <w:sz w:val="24"/>
                <w:szCs w:val="24"/>
              </w:rPr>
              <w:t>*El educando es un ser pasivo.</w:t>
            </w:r>
          </w:p>
          <w:p w:rsidR="001B63DF" w:rsidRPr="001B63DF" w:rsidRDefault="001B63DF" w:rsidP="00673D38">
            <w:pPr>
              <w:pStyle w:val="Prrafodelista"/>
              <w:ind w:left="0"/>
              <w:rPr>
                <w:rFonts w:ascii="Times New Roman" w:hAnsi="Times New Roman" w:cs="Times New Roman"/>
                <w:sz w:val="24"/>
                <w:szCs w:val="24"/>
              </w:rPr>
            </w:pPr>
          </w:p>
          <w:p w:rsidR="00673D38" w:rsidRDefault="00673D38" w:rsidP="00673D38">
            <w:pPr>
              <w:pStyle w:val="Prrafodelista"/>
              <w:ind w:left="0"/>
              <w:rPr>
                <w:rFonts w:ascii="Times New Roman" w:hAnsi="Times New Roman" w:cs="Times New Roman"/>
                <w:sz w:val="24"/>
                <w:szCs w:val="24"/>
              </w:rPr>
            </w:pPr>
            <w:r w:rsidRPr="001B63DF">
              <w:rPr>
                <w:rFonts w:ascii="Times New Roman" w:hAnsi="Times New Roman" w:cs="Times New Roman"/>
                <w:sz w:val="24"/>
                <w:szCs w:val="24"/>
              </w:rPr>
              <w:t>*Rechaza el compañerismo entre educador-educando.</w:t>
            </w:r>
          </w:p>
          <w:p w:rsidR="001B63DF" w:rsidRPr="001B63DF" w:rsidRDefault="001B63DF" w:rsidP="00673D38">
            <w:pPr>
              <w:pStyle w:val="Prrafodelista"/>
              <w:ind w:left="0"/>
              <w:rPr>
                <w:rFonts w:ascii="Times New Roman" w:hAnsi="Times New Roman" w:cs="Times New Roman"/>
                <w:sz w:val="24"/>
                <w:szCs w:val="24"/>
              </w:rPr>
            </w:pPr>
          </w:p>
          <w:p w:rsidR="008D44E3" w:rsidRPr="001B63DF" w:rsidRDefault="00673D38" w:rsidP="00673D38">
            <w:pPr>
              <w:pStyle w:val="Prrafodelista"/>
              <w:ind w:left="0"/>
              <w:rPr>
                <w:rFonts w:ascii="Times New Roman" w:hAnsi="Times New Roman" w:cs="Times New Roman"/>
                <w:b/>
                <w:sz w:val="24"/>
                <w:szCs w:val="24"/>
              </w:rPr>
            </w:pPr>
            <w:r w:rsidRPr="001B63DF">
              <w:rPr>
                <w:rFonts w:ascii="Times New Roman" w:hAnsi="Times New Roman" w:cs="Times New Roman"/>
                <w:sz w:val="24"/>
                <w:szCs w:val="24"/>
              </w:rPr>
              <w:t>*Niega la comunicación.</w:t>
            </w:r>
          </w:p>
        </w:tc>
      </w:tr>
      <w:tr w:rsidR="00F16BD0" w:rsidTr="00F16BD0">
        <w:tc>
          <w:tcPr>
            <w:tcW w:w="3068" w:type="dxa"/>
            <w:shd w:val="clear" w:color="auto" w:fill="00B0F0"/>
          </w:tcPr>
          <w:p w:rsidR="008D44E3" w:rsidRPr="008D44E3" w:rsidRDefault="008D44E3" w:rsidP="008D44E3">
            <w:pPr>
              <w:pStyle w:val="Prrafodelista"/>
              <w:ind w:left="0"/>
              <w:jc w:val="center"/>
              <w:rPr>
                <w:rFonts w:ascii="Lucida Handwriting" w:hAnsi="Lucida Handwriting" w:cs="Arial"/>
                <w:b/>
                <w:sz w:val="32"/>
                <w:szCs w:val="24"/>
              </w:rPr>
            </w:pPr>
            <w:r w:rsidRPr="008D44E3">
              <w:rPr>
                <w:rFonts w:ascii="Lucida Handwriting" w:hAnsi="Lucida Handwriting" w:cs="Arial"/>
                <w:b/>
                <w:sz w:val="32"/>
                <w:szCs w:val="24"/>
              </w:rPr>
              <w:lastRenderedPageBreak/>
              <w:t>ILUSTRACIONES</w:t>
            </w:r>
          </w:p>
        </w:tc>
        <w:tc>
          <w:tcPr>
            <w:tcW w:w="2886" w:type="dxa"/>
          </w:tcPr>
          <w:p w:rsidR="008D44E3" w:rsidRPr="008D44E3" w:rsidRDefault="00E1097A" w:rsidP="008D44E3">
            <w:pPr>
              <w:pStyle w:val="Prrafodelista"/>
              <w:ind w:left="0"/>
              <w:jc w:val="center"/>
              <w:rPr>
                <w:rFonts w:ascii="Lucida Handwriting" w:hAnsi="Lucida Handwriting" w:cs="Arial"/>
                <w:b/>
                <w:sz w:val="32"/>
                <w:szCs w:val="24"/>
              </w:rPr>
            </w:pPr>
            <w:r>
              <w:rPr>
                <w:rFonts w:ascii="Lucida Handwriting" w:hAnsi="Lucida Handwriting" w:cs="Arial"/>
                <w:b/>
                <w:noProof/>
                <w:sz w:val="32"/>
                <w:szCs w:val="24"/>
                <w:lang w:eastAsia="es-MX"/>
              </w:rPr>
              <w:drawing>
                <wp:anchor distT="0" distB="0" distL="114300" distR="114300" simplePos="0" relativeHeight="251667456" behindDoc="1" locked="0" layoutInCell="1" allowOverlap="1">
                  <wp:simplePos x="0" y="0"/>
                  <wp:positionH relativeFrom="column">
                    <wp:posOffset>259080</wp:posOffset>
                  </wp:positionH>
                  <wp:positionV relativeFrom="paragraph">
                    <wp:posOffset>180975</wp:posOffset>
                  </wp:positionV>
                  <wp:extent cx="1271270" cy="1215390"/>
                  <wp:effectExtent l="19050" t="0" r="5080" b="0"/>
                  <wp:wrapTight wrapText="bothSides">
                    <wp:wrapPolygon edited="0">
                      <wp:start x="-324" y="0"/>
                      <wp:lineTo x="-324" y="21329"/>
                      <wp:lineTo x="21686" y="21329"/>
                      <wp:lineTo x="21686" y="0"/>
                      <wp:lineTo x="-324" y="0"/>
                    </wp:wrapPolygon>
                  </wp:wrapTight>
                  <wp:docPr id="6" name="5 Imagen" descr="Educacion conservadora y progres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cion conservadora y progresista.jpg"/>
                          <pic:cNvPicPr/>
                        </pic:nvPicPr>
                        <pic:blipFill>
                          <a:blip r:embed="rId7"/>
                          <a:srcRect r="42916"/>
                          <a:stretch>
                            <a:fillRect/>
                          </a:stretch>
                        </pic:blipFill>
                        <pic:spPr>
                          <a:xfrm>
                            <a:off x="0" y="0"/>
                            <a:ext cx="1271270" cy="1215390"/>
                          </a:xfrm>
                          <a:prstGeom prst="rect">
                            <a:avLst/>
                          </a:prstGeom>
                        </pic:spPr>
                      </pic:pic>
                    </a:graphicData>
                  </a:graphic>
                </wp:anchor>
              </w:drawing>
            </w:r>
          </w:p>
        </w:tc>
        <w:tc>
          <w:tcPr>
            <w:tcW w:w="2552" w:type="dxa"/>
          </w:tcPr>
          <w:p w:rsidR="008D44E3" w:rsidRPr="008D44E3" w:rsidRDefault="00E1097A" w:rsidP="008D44E3">
            <w:pPr>
              <w:pStyle w:val="Prrafodelista"/>
              <w:ind w:left="0"/>
              <w:jc w:val="center"/>
              <w:rPr>
                <w:rFonts w:ascii="Lucida Handwriting" w:hAnsi="Lucida Handwriting" w:cs="Arial"/>
                <w:b/>
                <w:sz w:val="32"/>
                <w:szCs w:val="24"/>
              </w:rPr>
            </w:pPr>
            <w:r>
              <w:rPr>
                <w:rFonts w:ascii="Lucida Handwriting" w:hAnsi="Lucida Handwriting" w:cs="Arial"/>
                <w:b/>
                <w:noProof/>
                <w:sz w:val="32"/>
                <w:szCs w:val="24"/>
                <w:lang w:eastAsia="es-MX"/>
              </w:rPr>
              <w:drawing>
                <wp:anchor distT="0" distB="0" distL="114300" distR="114300" simplePos="0" relativeHeight="251666432" behindDoc="1" locked="0" layoutInCell="1" allowOverlap="1">
                  <wp:simplePos x="0" y="0"/>
                  <wp:positionH relativeFrom="column">
                    <wp:posOffset>147955</wp:posOffset>
                  </wp:positionH>
                  <wp:positionV relativeFrom="paragraph">
                    <wp:posOffset>180975</wp:posOffset>
                  </wp:positionV>
                  <wp:extent cx="1252220" cy="1205865"/>
                  <wp:effectExtent l="19050" t="0" r="5080" b="0"/>
                  <wp:wrapTight wrapText="bothSides">
                    <wp:wrapPolygon edited="0">
                      <wp:start x="-329" y="0"/>
                      <wp:lineTo x="-329" y="21156"/>
                      <wp:lineTo x="21688" y="21156"/>
                      <wp:lineTo x="21688" y="0"/>
                      <wp:lineTo x="-329" y="0"/>
                    </wp:wrapPolygon>
                  </wp:wrapTight>
                  <wp:docPr id="5" name="4 Imagen" descr="Educacion conservadora y progres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cion conservadora y progresista.jpg"/>
                          <pic:cNvPicPr/>
                        </pic:nvPicPr>
                        <pic:blipFill>
                          <a:blip r:embed="rId7"/>
                          <a:srcRect l="53699"/>
                          <a:stretch>
                            <a:fillRect/>
                          </a:stretch>
                        </pic:blipFill>
                        <pic:spPr>
                          <a:xfrm>
                            <a:off x="0" y="0"/>
                            <a:ext cx="1252220" cy="1205865"/>
                          </a:xfrm>
                          <a:prstGeom prst="rect">
                            <a:avLst/>
                          </a:prstGeom>
                        </pic:spPr>
                      </pic:pic>
                    </a:graphicData>
                  </a:graphic>
                </wp:anchor>
              </w:drawing>
            </w:r>
          </w:p>
        </w:tc>
        <w:tc>
          <w:tcPr>
            <w:tcW w:w="2410" w:type="dxa"/>
          </w:tcPr>
          <w:p w:rsidR="005465DA" w:rsidRDefault="005465DA" w:rsidP="005465DA">
            <w:pPr>
              <w:pStyle w:val="Prrafodelista"/>
              <w:ind w:left="0"/>
              <w:rPr>
                <w:rFonts w:ascii="Lucida Handwriting" w:hAnsi="Lucida Handwriting" w:cs="Arial"/>
                <w:b/>
                <w:sz w:val="32"/>
                <w:szCs w:val="24"/>
              </w:rPr>
            </w:pPr>
          </w:p>
          <w:p w:rsidR="008D44E3" w:rsidRPr="008D44E3" w:rsidRDefault="005465DA" w:rsidP="008D44E3">
            <w:pPr>
              <w:pStyle w:val="Prrafodelista"/>
              <w:ind w:left="0"/>
              <w:jc w:val="center"/>
              <w:rPr>
                <w:rFonts w:ascii="Lucida Handwriting" w:hAnsi="Lucida Handwriting" w:cs="Arial"/>
                <w:b/>
                <w:sz w:val="32"/>
                <w:szCs w:val="24"/>
              </w:rPr>
            </w:pPr>
            <w:r w:rsidRPr="005465DA">
              <w:rPr>
                <w:rFonts w:ascii="Lucida Handwriting" w:hAnsi="Lucida Handwriting" w:cs="Arial"/>
                <w:b/>
                <w:sz w:val="32"/>
                <w:szCs w:val="24"/>
              </w:rPr>
              <w:drawing>
                <wp:anchor distT="0" distB="0" distL="114300" distR="114300" simplePos="0" relativeHeight="251661312" behindDoc="0" locked="0" layoutInCell="1" allowOverlap="1">
                  <wp:simplePos x="0" y="0"/>
                  <wp:positionH relativeFrom="column">
                    <wp:posOffset>103505</wp:posOffset>
                  </wp:positionH>
                  <wp:positionV relativeFrom="paragraph">
                    <wp:posOffset>15240</wp:posOffset>
                  </wp:positionV>
                  <wp:extent cx="1207135" cy="1215390"/>
                  <wp:effectExtent l="19050" t="0" r="0" b="0"/>
                  <wp:wrapSquare wrapText="bothSides"/>
                  <wp:docPr id="2" name="3 Imagen" descr="Cultura 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tura social.jpg"/>
                          <pic:cNvPicPr/>
                        </pic:nvPicPr>
                        <pic:blipFill>
                          <a:blip r:embed="rId8"/>
                          <a:stretch>
                            <a:fillRect/>
                          </a:stretch>
                        </pic:blipFill>
                        <pic:spPr>
                          <a:xfrm>
                            <a:off x="0" y="0"/>
                            <a:ext cx="1207135" cy="1215390"/>
                          </a:xfrm>
                          <a:prstGeom prst="rect">
                            <a:avLst/>
                          </a:prstGeom>
                        </pic:spPr>
                      </pic:pic>
                    </a:graphicData>
                  </a:graphic>
                </wp:anchor>
              </w:drawing>
            </w:r>
          </w:p>
        </w:tc>
        <w:tc>
          <w:tcPr>
            <w:tcW w:w="2551" w:type="dxa"/>
          </w:tcPr>
          <w:p w:rsidR="008D44E3" w:rsidRPr="008D44E3" w:rsidRDefault="005465DA" w:rsidP="008D44E3">
            <w:pPr>
              <w:pStyle w:val="Prrafodelista"/>
              <w:ind w:left="0"/>
              <w:jc w:val="center"/>
              <w:rPr>
                <w:rFonts w:ascii="Lucida Handwriting" w:hAnsi="Lucida Handwriting" w:cs="Arial"/>
                <w:b/>
                <w:sz w:val="32"/>
                <w:szCs w:val="24"/>
              </w:rPr>
            </w:pPr>
            <w:r>
              <w:rPr>
                <w:rFonts w:ascii="Lucida Handwriting" w:hAnsi="Lucida Handwriting" w:cs="Arial"/>
                <w:b/>
                <w:noProof/>
                <w:sz w:val="32"/>
                <w:szCs w:val="24"/>
                <w:lang w:eastAsia="es-MX"/>
              </w:rPr>
              <w:drawing>
                <wp:anchor distT="0" distB="0" distL="114300" distR="114300" simplePos="0" relativeHeight="251663360" behindDoc="0" locked="0" layoutInCell="1" allowOverlap="1">
                  <wp:simplePos x="0" y="0"/>
                  <wp:positionH relativeFrom="column">
                    <wp:posOffset>-6985</wp:posOffset>
                  </wp:positionH>
                  <wp:positionV relativeFrom="paragraph">
                    <wp:posOffset>180975</wp:posOffset>
                  </wp:positionV>
                  <wp:extent cx="1488440" cy="1536700"/>
                  <wp:effectExtent l="19050" t="0" r="0" b="0"/>
                  <wp:wrapSquare wrapText="bothSides"/>
                  <wp:docPr id="7" name="6 Imagen" descr="ed lib y b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lib y banc.jpg"/>
                          <pic:cNvPicPr/>
                        </pic:nvPicPr>
                        <pic:blipFill>
                          <a:blip r:embed="rId9"/>
                          <a:srcRect l="52011"/>
                          <a:stretch>
                            <a:fillRect/>
                          </a:stretch>
                        </pic:blipFill>
                        <pic:spPr>
                          <a:xfrm>
                            <a:off x="0" y="0"/>
                            <a:ext cx="1488440" cy="1536700"/>
                          </a:xfrm>
                          <a:prstGeom prst="rect">
                            <a:avLst/>
                          </a:prstGeom>
                        </pic:spPr>
                      </pic:pic>
                    </a:graphicData>
                  </a:graphic>
                </wp:anchor>
              </w:drawing>
            </w:r>
          </w:p>
        </w:tc>
        <w:tc>
          <w:tcPr>
            <w:tcW w:w="2702" w:type="dxa"/>
          </w:tcPr>
          <w:p w:rsidR="008D44E3" w:rsidRPr="008D44E3" w:rsidRDefault="005465DA" w:rsidP="008D44E3">
            <w:pPr>
              <w:pStyle w:val="Prrafodelista"/>
              <w:ind w:left="0"/>
              <w:jc w:val="center"/>
              <w:rPr>
                <w:rFonts w:ascii="Lucida Handwriting" w:hAnsi="Lucida Handwriting" w:cs="Arial"/>
                <w:b/>
                <w:sz w:val="32"/>
                <w:szCs w:val="24"/>
              </w:rPr>
            </w:pPr>
            <w:r>
              <w:rPr>
                <w:rFonts w:ascii="Lucida Handwriting" w:hAnsi="Lucida Handwriting" w:cs="Arial"/>
                <w:b/>
                <w:noProof/>
                <w:sz w:val="32"/>
                <w:szCs w:val="24"/>
                <w:lang w:eastAsia="es-MX"/>
              </w:rPr>
              <w:drawing>
                <wp:anchor distT="0" distB="0" distL="114300" distR="114300" simplePos="0" relativeHeight="251665408" behindDoc="0" locked="0" layoutInCell="1" allowOverlap="1">
                  <wp:simplePos x="0" y="0"/>
                  <wp:positionH relativeFrom="column">
                    <wp:posOffset>36830</wp:posOffset>
                  </wp:positionH>
                  <wp:positionV relativeFrom="paragraph">
                    <wp:posOffset>180975</wp:posOffset>
                  </wp:positionV>
                  <wp:extent cx="1331595" cy="1536700"/>
                  <wp:effectExtent l="19050" t="0" r="1905" b="0"/>
                  <wp:wrapSquare wrapText="bothSides"/>
                  <wp:docPr id="3" name="6 Imagen" descr="ed lib y b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lib y banc.jpg"/>
                          <pic:cNvPicPr/>
                        </pic:nvPicPr>
                        <pic:blipFill>
                          <a:blip r:embed="rId9"/>
                          <a:srcRect r="54549"/>
                          <a:stretch>
                            <a:fillRect/>
                          </a:stretch>
                        </pic:blipFill>
                        <pic:spPr>
                          <a:xfrm>
                            <a:off x="0" y="0"/>
                            <a:ext cx="1331595" cy="1536700"/>
                          </a:xfrm>
                          <a:prstGeom prst="rect">
                            <a:avLst/>
                          </a:prstGeom>
                        </pic:spPr>
                      </pic:pic>
                    </a:graphicData>
                  </a:graphic>
                </wp:anchor>
              </w:drawing>
            </w:r>
          </w:p>
        </w:tc>
      </w:tr>
    </w:tbl>
    <w:p w:rsidR="008D44E3" w:rsidRDefault="008D44E3" w:rsidP="008D44E3">
      <w:pPr>
        <w:pStyle w:val="Prrafodelista"/>
        <w:spacing w:line="240" w:lineRule="auto"/>
        <w:ind w:left="360"/>
        <w:rPr>
          <w:rFonts w:ascii="Arial" w:hAnsi="Arial" w:cs="Arial"/>
          <w:b/>
          <w:sz w:val="32"/>
          <w:szCs w:val="24"/>
        </w:rPr>
      </w:pPr>
    </w:p>
    <w:p w:rsidR="00E1097A" w:rsidRDefault="00E1097A" w:rsidP="008D44E3">
      <w:pPr>
        <w:pStyle w:val="Prrafodelista"/>
        <w:spacing w:line="240" w:lineRule="auto"/>
        <w:ind w:left="360"/>
        <w:rPr>
          <w:rFonts w:ascii="Arial" w:hAnsi="Arial" w:cs="Arial"/>
          <w:b/>
          <w:sz w:val="32"/>
          <w:szCs w:val="24"/>
        </w:rPr>
      </w:pPr>
    </w:p>
    <w:p w:rsidR="00FF258D" w:rsidRPr="00FF258D" w:rsidRDefault="00FF258D" w:rsidP="00FF258D">
      <w:pPr>
        <w:spacing w:line="240" w:lineRule="auto"/>
        <w:rPr>
          <w:rFonts w:ascii="Arial" w:hAnsi="Arial" w:cs="Arial"/>
          <w:b/>
          <w:sz w:val="32"/>
          <w:szCs w:val="24"/>
        </w:rPr>
        <w:sectPr w:rsidR="00FF258D" w:rsidRPr="00FF258D" w:rsidSect="008D44E3">
          <w:pgSz w:w="15840" w:h="12240" w:orient="landscape"/>
          <w:pgMar w:top="1701" w:right="1418" w:bottom="1701" w:left="1418" w:header="709" w:footer="709" w:gutter="0"/>
          <w:cols w:space="708"/>
          <w:docGrid w:linePitch="360"/>
        </w:sectPr>
      </w:pPr>
    </w:p>
    <w:p w:rsidR="00FF258D" w:rsidRPr="00FF258D" w:rsidRDefault="00FF258D" w:rsidP="00FF258D">
      <w:pPr>
        <w:spacing w:line="240" w:lineRule="auto"/>
        <w:rPr>
          <w:rFonts w:ascii="Arial" w:hAnsi="Arial" w:cs="Arial"/>
          <w:b/>
          <w:sz w:val="32"/>
          <w:szCs w:val="24"/>
        </w:rPr>
      </w:pPr>
    </w:p>
    <w:p w:rsidR="00FF258D" w:rsidRDefault="00FF258D" w:rsidP="00FF258D">
      <w:pPr>
        <w:pStyle w:val="Prrafodelista"/>
        <w:spacing w:line="240" w:lineRule="auto"/>
        <w:ind w:left="360"/>
        <w:jc w:val="center"/>
        <w:rPr>
          <w:rFonts w:ascii="Arial" w:hAnsi="Arial" w:cs="Arial"/>
          <w:b/>
          <w:sz w:val="32"/>
          <w:szCs w:val="24"/>
        </w:rPr>
      </w:pPr>
    </w:p>
    <w:p w:rsidR="00E1097A" w:rsidRDefault="00FF258D" w:rsidP="00FF258D">
      <w:pPr>
        <w:pStyle w:val="Prrafodelista"/>
        <w:spacing w:line="240" w:lineRule="auto"/>
        <w:ind w:left="360"/>
        <w:jc w:val="center"/>
        <w:rPr>
          <w:rFonts w:ascii="Arial" w:hAnsi="Arial" w:cs="Arial"/>
          <w:b/>
          <w:sz w:val="32"/>
          <w:szCs w:val="24"/>
        </w:rPr>
      </w:pPr>
      <w:r>
        <w:rPr>
          <w:rFonts w:ascii="Arial" w:hAnsi="Arial" w:cs="Arial"/>
          <w:b/>
          <w:sz w:val="32"/>
          <w:szCs w:val="24"/>
        </w:rPr>
        <w:t>CONCLUSIÓN:</w:t>
      </w:r>
    </w:p>
    <w:p w:rsidR="00FF258D" w:rsidRDefault="00FF258D" w:rsidP="00FF258D">
      <w:pPr>
        <w:pStyle w:val="Prrafodelista"/>
        <w:spacing w:line="240" w:lineRule="auto"/>
        <w:ind w:left="360"/>
        <w:jc w:val="center"/>
        <w:rPr>
          <w:rFonts w:ascii="Arial" w:hAnsi="Arial" w:cs="Arial"/>
          <w:b/>
          <w:sz w:val="32"/>
          <w:szCs w:val="24"/>
        </w:rPr>
      </w:pPr>
    </w:p>
    <w:p w:rsidR="00FF258D" w:rsidRPr="00FF258D" w:rsidRDefault="00FF258D" w:rsidP="00FF258D">
      <w:pPr>
        <w:pStyle w:val="Prrafodelista"/>
        <w:spacing w:line="360" w:lineRule="auto"/>
        <w:ind w:left="360"/>
        <w:rPr>
          <w:rFonts w:ascii="Arial" w:hAnsi="Arial" w:cs="Arial"/>
          <w:sz w:val="24"/>
          <w:szCs w:val="24"/>
        </w:rPr>
      </w:pPr>
      <w:r w:rsidRPr="00FF258D">
        <w:rPr>
          <w:rFonts w:ascii="Arial" w:hAnsi="Arial" w:cs="Arial"/>
          <w:sz w:val="24"/>
          <w:szCs w:val="24"/>
        </w:rPr>
        <w:t>Con el trabajo realizado pue</w:t>
      </w:r>
      <w:r>
        <w:rPr>
          <w:rFonts w:ascii="Arial" w:hAnsi="Arial" w:cs="Arial"/>
          <w:sz w:val="24"/>
          <w:szCs w:val="24"/>
        </w:rPr>
        <w:t>do llegar a la conclusión de que conocer cada una de estas teorías es muy importante, ya que nos podemos dar cuenta de cómo es que se llevaba la educación en otros tiempos, ver cómo va progresando y poder identificar que es lo que se hacía antes que ahora no se hace o se sigue haciendo, me llama más la atención la teoría que deja que los alumnos se expresen, que no es rígido y que el maestro no es solo el que enseña, me pareció muy importante todos los temas vistos en esta unidad, ya que aprendí muchas cosas nuevas, ya que yo no conocía las teorías educativas, quizá sabia cuales eran los tratos o comportamientos pero no las conocía como tal con el nombre que tienen.</w:t>
      </w:r>
    </w:p>
    <w:p w:rsidR="00E1097A" w:rsidRDefault="00E1097A" w:rsidP="008D44E3">
      <w:pPr>
        <w:pStyle w:val="Prrafodelista"/>
        <w:spacing w:line="240" w:lineRule="auto"/>
        <w:ind w:left="360"/>
        <w:rPr>
          <w:rFonts w:ascii="Arial" w:hAnsi="Arial" w:cs="Arial"/>
          <w:b/>
          <w:sz w:val="32"/>
          <w:szCs w:val="24"/>
        </w:rPr>
      </w:pPr>
    </w:p>
    <w:p w:rsidR="00E1097A" w:rsidRDefault="00E1097A" w:rsidP="008D44E3">
      <w:pPr>
        <w:pStyle w:val="Prrafodelista"/>
        <w:spacing w:line="240" w:lineRule="auto"/>
        <w:ind w:left="360"/>
        <w:rPr>
          <w:rFonts w:ascii="Arial" w:hAnsi="Arial" w:cs="Arial"/>
          <w:b/>
          <w:sz w:val="32"/>
          <w:szCs w:val="24"/>
        </w:rPr>
      </w:pPr>
    </w:p>
    <w:p w:rsidR="00E1097A" w:rsidRDefault="00E1097A"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pPr>
    </w:p>
    <w:p w:rsidR="00FF258D" w:rsidRDefault="00FF258D" w:rsidP="00FF258D">
      <w:pPr>
        <w:spacing w:line="240" w:lineRule="auto"/>
        <w:rPr>
          <w:rFonts w:ascii="Arial" w:hAnsi="Arial" w:cs="Arial"/>
          <w:b/>
          <w:sz w:val="32"/>
          <w:szCs w:val="24"/>
        </w:rPr>
        <w:sectPr w:rsidR="00FF258D" w:rsidSect="00FF258D">
          <w:pgSz w:w="12240" w:h="15840"/>
          <w:pgMar w:top="1418" w:right="1701" w:bottom="1418" w:left="1701" w:header="709" w:footer="709" w:gutter="0"/>
          <w:cols w:space="708"/>
          <w:docGrid w:linePitch="360"/>
        </w:sectPr>
      </w:pPr>
    </w:p>
    <w:p w:rsidR="00FF258D" w:rsidRPr="00FF258D" w:rsidRDefault="00FF258D" w:rsidP="00FF258D">
      <w:pPr>
        <w:spacing w:line="240" w:lineRule="auto"/>
        <w:rPr>
          <w:rFonts w:ascii="Arial" w:hAnsi="Arial" w:cs="Arial"/>
          <w:b/>
          <w:sz w:val="32"/>
          <w:szCs w:val="24"/>
        </w:rPr>
      </w:pPr>
    </w:p>
    <w:p w:rsidR="00E1097A" w:rsidRPr="00E1097A" w:rsidRDefault="00E1097A" w:rsidP="00E1097A">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E1097A">
        <w:rPr>
          <w:rFonts w:ascii="Arial" w:eastAsia="Times New Roman" w:hAnsi="Arial" w:cs="Arial"/>
          <w:b/>
          <w:bCs/>
          <w:color w:val="000000"/>
          <w:sz w:val="20"/>
          <w:szCs w:val="20"/>
          <w:lang w:val="es-ES" w:eastAsia="es-MX"/>
        </w:rPr>
        <w:t>RÚBRICA DE LA UNIDAD 2</w:t>
      </w:r>
    </w:p>
    <w:p w:rsidR="00E1097A" w:rsidRPr="00E1097A" w:rsidRDefault="00E1097A" w:rsidP="00E1097A">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E1097A">
        <w:rPr>
          <w:rFonts w:ascii="Arial" w:eastAsia="Times New Roman" w:hAnsi="Arial" w:cs="Arial"/>
          <w:b/>
          <w:bCs/>
          <w:color w:val="000000"/>
          <w:sz w:val="20"/>
          <w:szCs w:val="20"/>
          <w:lang w:val="es-ES" w:eastAsia="es-MX"/>
        </w:rPr>
        <w:t>DEBATE: CUADRO COMPARATIVO POR DILEMA</w:t>
      </w:r>
    </w:p>
    <w:p w:rsidR="00E1097A" w:rsidRPr="00E1097A" w:rsidRDefault="00E1097A" w:rsidP="00E1097A">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E1097A">
        <w:rPr>
          <w:rFonts w:ascii="Arial" w:eastAsia="Times New Roman" w:hAnsi="Arial" w:cs="Arial"/>
          <w:b/>
          <w:bCs/>
          <w:color w:val="000000"/>
          <w:sz w:val="20"/>
          <w:szCs w:val="20"/>
          <w:lang w:val="es-ES" w:eastAsia="es-MX"/>
        </w:rPr>
        <w:t>Curso: OPTATIVO FILOSOFÍA DE LA EDUCACIÓN</w:t>
      </w:r>
    </w:p>
    <w:p w:rsidR="00E1097A" w:rsidRPr="00E1097A" w:rsidRDefault="00E1097A" w:rsidP="00E1097A">
      <w:pPr>
        <w:spacing w:before="100" w:beforeAutospacing="1" w:after="0" w:line="240" w:lineRule="auto"/>
        <w:jc w:val="both"/>
        <w:rPr>
          <w:rFonts w:ascii="Verdana" w:eastAsia="Times New Roman" w:hAnsi="Verdana" w:cs="Times New Roman"/>
          <w:color w:val="000000"/>
          <w:sz w:val="24"/>
          <w:szCs w:val="24"/>
          <w:lang w:eastAsia="es-MX"/>
        </w:rPr>
      </w:pPr>
      <w:r w:rsidRPr="00E1097A">
        <w:rPr>
          <w:rFonts w:ascii="Arial" w:eastAsia="Times New Roman" w:hAnsi="Arial" w:cs="Arial"/>
          <w:b/>
          <w:bCs/>
          <w:color w:val="000000"/>
          <w:sz w:val="20"/>
          <w:szCs w:val="20"/>
          <w:lang w:val="es-ES" w:eastAsia="es-MX"/>
        </w:rPr>
        <w:t>Competencias:</w:t>
      </w:r>
      <w:r w:rsidRPr="00E1097A">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E1097A" w:rsidRPr="00E1097A" w:rsidRDefault="00E1097A" w:rsidP="00E1097A">
      <w:pPr>
        <w:spacing w:before="100" w:beforeAutospacing="1" w:after="0" w:line="240" w:lineRule="auto"/>
        <w:jc w:val="both"/>
        <w:rPr>
          <w:rFonts w:ascii="Verdana" w:eastAsia="Times New Roman" w:hAnsi="Verdana" w:cs="Times New Roman"/>
          <w:color w:val="000000"/>
          <w:sz w:val="24"/>
          <w:szCs w:val="24"/>
          <w:lang w:eastAsia="es-MX"/>
        </w:rPr>
      </w:pPr>
      <w:r w:rsidRPr="00E1097A">
        <w:rPr>
          <w:rFonts w:ascii="Arial" w:eastAsia="Times New Roman" w:hAnsi="Arial" w:cs="Arial"/>
          <w:color w:val="000000"/>
          <w:sz w:val="20"/>
          <w:szCs w:val="20"/>
          <w:lang w:val="es-ES" w:eastAsia="es-MX"/>
        </w:rPr>
        <w:t> </w:t>
      </w:r>
    </w:p>
    <w:p w:rsidR="00E1097A" w:rsidRPr="00E1097A" w:rsidRDefault="00E1097A" w:rsidP="00E1097A">
      <w:pPr>
        <w:spacing w:before="100" w:beforeAutospacing="1" w:after="0" w:line="240" w:lineRule="auto"/>
        <w:rPr>
          <w:rFonts w:ascii="Verdana" w:eastAsia="Times New Roman" w:hAnsi="Verdana" w:cs="Times New Roman"/>
          <w:color w:val="000000"/>
          <w:sz w:val="24"/>
          <w:szCs w:val="24"/>
          <w:lang w:eastAsia="es-MX"/>
        </w:rPr>
      </w:pPr>
      <w:r w:rsidRPr="00E1097A">
        <w:rPr>
          <w:rFonts w:ascii="Arial" w:eastAsia="Times New Roman" w:hAnsi="Arial" w:cs="Arial"/>
          <w:b/>
          <w:bCs/>
          <w:color w:val="000000"/>
          <w:sz w:val="20"/>
          <w:szCs w:val="20"/>
          <w:lang w:val="es-ES_tradnl" w:eastAsia="es-MX"/>
        </w:rPr>
        <w:t>Problema</w:t>
      </w:r>
      <w:r w:rsidRPr="00E1097A">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rsidR="00E1097A" w:rsidRPr="00E1097A" w:rsidRDefault="00E1097A" w:rsidP="00E1097A">
      <w:pPr>
        <w:spacing w:before="100" w:beforeAutospacing="1" w:after="0" w:line="240" w:lineRule="auto"/>
        <w:rPr>
          <w:rFonts w:ascii="Verdana" w:eastAsia="Times New Roman" w:hAnsi="Verdana" w:cs="Times New Roman"/>
          <w:color w:val="000000"/>
          <w:sz w:val="24"/>
          <w:szCs w:val="24"/>
          <w:lang w:eastAsia="es-MX"/>
        </w:rPr>
      </w:pPr>
      <w:r w:rsidRPr="00E1097A">
        <w:rPr>
          <w:rFonts w:ascii="Arial" w:eastAsia="Times New Roman" w:hAnsi="Arial" w:cs="Arial"/>
          <w:color w:val="000000"/>
          <w:sz w:val="20"/>
          <w:szCs w:val="20"/>
          <w:lang w:val="es-ES_tradnl" w:eastAsia="es-MX"/>
        </w:rPr>
        <w:t> </w:t>
      </w:r>
    </w:p>
    <w:tbl>
      <w:tblPr>
        <w:tblW w:w="14565" w:type="dxa"/>
        <w:tblInd w:w="-767" w:type="dxa"/>
        <w:tblCellMar>
          <w:left w:w="0" w:type="dxa"/>
          <w:right w:w="0" w:type="dxa"/>
        </w:tblCellMar>
        <w:tblLook w:val="04A0"/>
      </w:tblPr>
      <w:tblGrid>
        <w:gridCol w:w="1985"/>
        <w:gridCol w:w="2267"/>
        <w:gridCol w:w="2549"/>
        <w:gridCol w:w="2267"/>
        <w:gridCol w:w="1983"/>
        <w:gridCol w:w="1813"/>
        <w:gridCol w:w="1701"/>
      </w:tblGrid>
      <w:tr w:rsidR="00E1097A" w:rsidRPr="00E1097A" w:rsidTr="00E1097A">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Aspectos a evaluar</w:t>
            </w:r>
          </w:p>
        </w:tc>
        <w:tc>
          <w:tcPr>
            <w:tcW w:w="22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Excelente(10)</w:t>
            </w:r>
          </w:p>
        </w:tc>
        <w:tc>
          <w:tcPr>
            <w:tcW w:w="25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 Muy Bueno (9)</w:t>
            </w:r>
          </w:p>
        </w:tc>
        <w:tc>
          <w:tcPr>
            <w:tcW w:w="22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Bueno (8)</w:t>
            </w:r>
          </w:p>
        </w:tc>
        <w:tc>
          <w:tcPr>
            <w:tcW w:w="19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Regular (7)</w:t>
            </w:r>
          </w:p>
        </w:tc>
        <w:tc>
          <w:tcPr>
            <w:tcW w:w="18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Aceptable  (6)</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Deficiente (5)</w:t>
            </w:r>
          </w:p>
        </w:tc>
      </w:tr>
      <w:tr w:rsidR="00E1097A" w:rsidRPr="00E1097A" w:rsidTr="00E1097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Entrega del trabajo</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La entrega se realizó en el plazo acordado</w:t>
            </w:r>
          </w:p>
        </w:tc>
        <w:tc>
          <w:tcPr>
            <w:tcW w:w="2549"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198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La entrega se realizó fuera de plazo</w:t>
            </w:r>
          </w:p>
        </w:tc>
        <w:tc>
          <w:tcPr>
            <w:tcW w:w="181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La entrega se realizó fuera de plazo</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No se realizó la entrega.</w:t>
            </w:r>
          </w:p>
        </w:tc>
      </w:tr>
      <w:tr w:rsidR="00E1097A" w:rsidRPr="00E1097A" w:rsidTr="00E1097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Introducción</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Plantea clara y ordenadamente el tema del trabajo y su importancia</w:t>
            </w:r>
          </w:p>
        </w:tc>
        <w:tc>
          <w:tcPr>
            <w:tcW w:w="2549"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Plantea en forma confusa el tema del trabajo y su importancia</w:t>
            </w:r>
          </w:p>
        </w:tc>
        <w:tc>
          <w:tcPr>
            <w:tcW w:w="198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No se plantea la introducción.</w:t>
            </w:r>
          </w:p>
        </w:tc>
        <w:tc>
          <w:tcPr>
            <w:tcW w:w="181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No se plantea la introducción.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r>
      <w:tr w:rsidR="00E1097A" w:rsidRPr="00E1097A" w:rsidTr="00E1097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Cantidad de información.</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Todos los temas tratados y todas las preguntas fueron contestados.</w:t>
            </w:r>
          </w:p>
        </w:tc>
        <w:tc>
          <w:tcPr>
            <w:tcW w:w="2549"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Todos los temas fueron tratados pero le flato contestar preguntas.</w:t>
            </w:r>
          </w:p>
        </w:tc>
        <w:tc>
          <w:tcPr>
            <w:tcW w:w="198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Le faltaron temas y preguntas.</w:t>
            </w:r>
          </w:p>
        </w:tc>
        <w:tc>
          <w:tcPr>
            <w:tcW w:w="181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Le faltaron temas y preguntas.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r>
      <w:tr w:rsidR="00E1097A" w:rsidRPr="00E1097A" w:rsidTr="00E1097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lastRenderedPageBreak/>
              <w:t>Ilustraciones</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Cada tema o pregunta fue presentada con las ilustraciones precisas</w:t>
            </w:r>
          </w:p>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c>
          <w:tcPr>
            <w:tcW w:w="2549"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Cada tema o pregunta fue presentada pero le faltó algunas  ilustraciones.</w:t>
            </w:r>
          </w:p>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Cada tema o pregunta fue presentada pero las ilustraciones no fueron las indicadas.</w:t>
            </w:r>
          </w:p>
        </w:tc>
        <w:tc>
          <w:tcPr>
            <w:tcW w:w="198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Cada tema o pregunta fue presentada pero le faltaron  ilustraciones</w:t>
            </w:r>
          </w:p>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c>
          <w:tcPr>
            <w:tcW w:w="181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Cada tema o pregunta fue presentada pero le faltaron  ilustraciones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r>
      <w:tr w:rsidR="00E1097A" w:rsidRPr="00E1097A" w:rsidTr="00E1097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Conclusiones</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La conclusión incluye los temas abordados y lo aprendido del trabajo.</w:t>
            </w:r>
          </w:p>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c>
          <w:tcPr>
            <w:tcW w:w="2549"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La conclusión incluye solo los temas abordados</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La conclusión incluye solo  lo aprendido del trabajo</w:t>
            </w:r>
          </w:p>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c>
          <w:tcPr>
            <w:tcW w:w="198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181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No incluyo conclusiones.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r>
      <w:tr w:rsidR="00E1097A" w:rsidRPr="00E1097A" w:rsidTr="00E1097A">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Verdana" w:eastAsia="Times New Roman" w:hAnsi="Verdana" w:cs="Times New Roman"/>
                <w:b/>
                <w:bCs/>
                <w:color w:val="000000"/>
                <w:sz w:val="20"/>
                <w:szCs w:val="20"/>
                <w:lang w:val="es-ES" w:eastAsia="es-MX"/>
              </w:rPr>
              <w:t>Bibliografía</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Todas las fuentes de información esta documentadas</w:t>
            </w:r>
          </w:p>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c>
          <w:tcPr>
            <w:tcW w:w="2549"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La mayoría de  las fuentes de información esta documentadas</w:t>
            </w:r>
          </w:p>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c>
          <w:tcPr>
            <w:tcW w:w="2267"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Algunas de  las fuentes de información esta documentadas</w:t>
            </w:r>
          </w:p>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c>
          <w:tcPr>
            <w:tcW w:w="198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Ninguna de las fuentes de información esta documentadas</w:t>
            </w:r>
          </w:p>
        </w:tc>
        <w:tc>
          <w:tcPr>
            <w:tcW w:w="1813"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No cito fuentes de información.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E1097A" w:rsidRPr="00E1097A" w:rsidRDefault="00E1097A" w:rsidP="00E1097A">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E1097A">
              <w:rPr>
                <w:rFonts w:ascii="Times New Roman" w:eastAsia="Times New Roman" w:hAnsi="Times New Roman" w:cs="Times New Roman"/>
                <w:color w:val="000000"/>
                <w:sz w:val="20"/>
                <w:szCs w:val="20"/>
                <w:lang w:val="es-ES" w:eastAsia="es-MX"/>
              </w:rPr>
              <w:t> </w:t>
            </w:r>
          </w:p>
        </w:tc>
      </w:tr>
    </w:tbl>
    <w:p w:rsidR="00E1097A" w:rsidRPr="00E1097A" w:rsidRDefault="00E1097A" w:rsidP="00E1097A">
      <w:pPr>
        <w:spacing w:before="100" w:beforeAutospacing="1" w:after="100" w:afterAutospacing="1" w:line="240" w:lineRule="auto"/>
        <w:rPr>
          <w:rFonts w:ascii="Verdana" w:eastAsia="Times New Roman" w:hAnsi="Verdana" w:cs="Times New Roman"/>
          <w:color w:val="000000"/>
          <w:sz w:val="24"/>
          <w:szCs w:val="24"/>
          <w:lang w:eastAsia="es-MX"/>
        </w:rPr>
      </w:pPr>
      <w:r w:rsidRPr="00E1097A">
        <w:rPr>
          <w:rFonts w:ascii="Verdana" w:eastAsia="Times New Roman" w:hAnsi="Verdana" w:cs="Times New Roman"/>
          <w:color w:val="000000"/>
          <w:sz w:val="24"/>
          <w:szCs w:val="24"/>
          <w:lang w:val="es-ES" w:eastAsia="es-MX"/>
        </w:rPr>
        <w:t> </w:t>
      </w:r>
    </w:p>
    <w:p w:rsidR="00E1097A" w:rsidRPr="008D44E3" w:rsidRDefault="00E1097A" w:rsidP="008D44E3">
      <w:pPr>
        <w:pStyle w:val="Prrafodelista"/>
        <w:spacing w:line="240" w:lineRule="auto"/>
        <w:ind w:left="360"/>
        <w:rPr>
          <w:rFonts w:ascii="Arial" w:hAnsi="Arial" w:cs="Arial"/>
          <w:b/>
          <w:sz w:val="32"/>
          <w:szCs w:val="24"/>
        </w:rPr>
      </w:pPr>
    </w:p>
    <w:sectPr w:rsidR="00E1097A" w:rsidRPr="008D44E3" w:rsidSect="00FF258D">
      <w:pgSz w:w="15840" w:h="12240" w:orient="landscape"/>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3CA1"/>
    <w:multiLevelType w:val="hybridMultilevel"/>
    <w:tmpl w:val="A7340A7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9032AAC"/>
    <w:multiLevelType w:val="hybridMultilevel"/>
    <w:tmpl w:val="A7340A7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A6D5B19"/>
    <w:multiLevelType w:val="hybridMultilevel"/>
    <w:tmpl w:val="323EE5D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nsid w:val="616113FC"/>
    <w:multiLevelType w:val="hybridMultilevel"/>
    <w:tmpl w:val="A3DA75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79AF71E0"/>
    <w:multiLevelType w:val="hybridMultilevel"/>
    <w:tmpl w:val="03C60D8A"/>
    <w:lvl w:ilvl="0" w:tplc="3E220A6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BC599B"/>
    <w:multiLevelType w:val="hybridMultilevel"/>
    <w:tmpl w:val="D1009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10DFF"/>
    <w:rsid w:val="000E1ABE"/>
    <w:rsid w:val="0012793C"/>
    <w:rsid w:val="00192CE0"/>
    <w:rsid w:val="001B63DF"/>
    <w:rsid w:val="002A4EAC"/>
    <w:rsid w:val="00307EA4"/>
    <w:rsid w:val="005465DA"/>
    <w:rsid w:val="00592572"/>
    <w:rsid w:val="00623FAB"/>
    <w:rsid w:val="00673D38"/>
    <w:rsid w:val="007A2596"/>
    <w:rsid w:val="008A24A2"/>
    <w:rsid w:val="008D44E3"/>
    <w:rsid w:val="009163D7"/>
    <w:rsid w:val="00997BC5"/>
    <w:rsid w:val="009C312E"/>
    <w:rsid w:val="00A913B7"/>
    <w:rsid w:val="00AE1623"/>
    <w:rsid w:val="00AE790A"/>
    <w:rsid w:val="00B57446"/>
    <w:rsid w:val="00C9307A"/>
    <w:rsid w:val="00E0144D"/>
    <w:rsid w:val="00E1097A"/>
    <w:rsid w:val="00E10DFF"/>
    <w:rsid w:val="00F16BD0"/>
    <w:rsid w:val="00F60D61"/>
    <w:rsid w:val="00F86102"/>
    <w:rsid w:val="00FF25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0DFF"/>
    <w:pPr>
      <w:ind w:left="720"/>
      <w:contextualSpacing/>
    </w:pPr>
  </w:style>
  <w:style w:type="character" w:styleId="Refdecomentario">
    <w:name w:val="annotation reference"/>
    <w:basedOn w:val="Fuentedeprrafopredeter"/>
    <w:uiPriority w:val="99"/>
    <w:semiHidden/>
    <w:unhideWhenUsed/>
    <w:rsid w:val="00E10DFF"/>
    <w:rPr>
      <w:sz w:val="16"/>
      <w:szCs w:val="16"/>
    </w:rPr>
  </w:style>
  <w:style w:type="paragraph" w:styleId="Textocomentario">
    <w:name w:val="annotation text"/>
    <w:basedOn w:val="Normal"/>
    <w:link w:val="TextocomentarioCar"/>
    <w:uiPriority w:val="99"/>
    <w:semiHidden/>
    <w:unhideWhenUsed/>
    <w:rsid w:val="00E10D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0DFF"/>
    <w:rPr>
      <w:sz w:val="20"/>
      <w:szCs w:val="20"/>
    </w:rPr>
  </w:style>
  <w:style w:type="paragraph" w:styleId="Asuntodelcomentario">
    <w:name w:val="annotation subject"/>
    <w:basedOn w:val="Textocomentario"/>
    <w:next w:val="Textocomentario"/>
    <w:link w:val="AsuntodelcomentarioCar"/>
    <w:uiPriority w:val="99"/>
    <w:semiHidden/>
    <w:unhideWhenUsed/>
    <w:rsid w:val="00E10DFF"/>
    <w:rPr>
      <w:b/>
      <w:bCs/>
    </w:rPr>
  </w:style>
  <w:style w:type="character" w:customStyle="1" w:styleId="AsuntodelcomentarioCar">
    <w:name w:val="Asunto del comentario Car"/>
    <w:basedOn w:val="TextocomentarioCar"/>
    <w:link w:val="Asuntodelcomentario"/>
    <w:uiPriority w:val="99"/>
    <w:semiHidden/>
    <w:rsid w:val="00E10DFF"/>
    <w:rPr>
      <w:b/>
      <w:bCs/>
      <w:sz w:val="20"/>
      <w:szCs w:val="20"/>
    </w:rPr>
  </w:style>
  <w:style w:type="paragraph" w:styleId="Textodeglobo">
    <w:name w:val="Balloon Text"/>
    <w:basedOn w:val="Normal"/>
    <w:link w:val="TextodegloboCar"/>
    <w:uiPriority w:val="99"/>
    <w:semiHidden/>
    <w:unhideWhenUsed/>
    <w:rsid w:val="009C31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12E"/>
    <w:rPr>
      <w:rFonts w:ascii="Tahoma" w:hAnsi="Tahoma" w:cs="Tahoma"/>
      <w:sz w:val="16"/>
      <w:szCs w:val="16"/>
    </w:rPr>
  </w:style>
  <w:style w:type="table" w:styleId="Tablaconcuadrcula">
    <w:name w:val="Table Grid"/>
    <w:basedOn w:val="Tablanormal"/>
    <w:uiPriority w:val="39"/>
    <w:rsid w:val="008D4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16BD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66756208">
      <w:bodyDiv w:val="1"/>
      <w:marLeft w:val="0"/>
      <w:marRight w:val="0"/>
      <w:marTop w:val="0"/>
      <w:marBottom w:val="0"/>
      <w:divBdr>
        <w:top w:val="none" w:sz="0" w:space="0" w:color="auto"/>
        <w:left w:val="none" w:sz="0" w:space="0" w:color="auto"/>
        <w:bottom w:val="none" w:sz="0" w:space="0" w:color="auto"/>
        <w:right w:val="none" w:sz="0" w:space="0" w:color="auto"/>
      </w:divBdr>
    </w:div>
    <w:div w:id="669136193">
      <w:bodyDiv w:val="1"/>
      <w:marLeft w:val="0"/>
      <w:marRight w:val="0"/>
      <w:marTop w:val="0"/>
      <w:marBottom w:val="0"/>
      <w:divBdr>
        <w:top w:val="none" w:sz="0" w:space="0" w:color="auto"/>
        <w:left w:val="none" w:sz="0" w:space="0" w:color="auto"/>
        <w:bottom w:val="none" w:sz="0" w:space="0" w:color="auto"/>
        <w:right w:val="none" w:sz="0" w:space="0" w:color="auto"/>
      </w:divBdr>
    </w:div>
    <w:div w:id="21362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15B2-1F0F-4696-9161-BD842947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1570</Words>
  <Characters>8638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JACQUELINE DURON DOMINGUEZ</dc:creator>
  <cp:lastModifiedBy>LENOVO</cp:lastModifiedBy>
  <cp:revision>2</cp:revision>
  <dcterms:created xsi:type="dcterms:W3CDTF">2021-06-01T06:30:00Z</dcterms:created>
  <dcterms:modified xsi:type="dcterms:W3CDTF">2021-06-01T06:30:00Z</dcterms:modified>
</cp:coreProperties>
</file>