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9E2A" w14:textId="2A8EFDA4" w:rsidR="00CC4150" w:rsidRDefault="00FF7C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B97F3" wp14:editId="175BD5F8">
                <wp:simplePos x="0" y="0"/>
                <wp:positionH relativeFrom="column">
                  <wp:posOffset>6214291</wp:posOffset>
                </wp:positionH>
                <wp:positionV relativeFrom="paragraph">
                  <wp:posOffset>1609816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A00B" id="Multiplicar 7" o:spid="_x0000_s1026" style="position:absolute;margin-left:489.3pt;margin-top:126.7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0qmD3N4AAAAM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39FD6" wp14:editId="60EC346B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8D50F" w14:textId="531CD4A6" w:rsidR="00FF7C83" w:rsidRDefault="00C9146F" w:rsidP="00FF7C83">
                            <w:r>
                              <w:t xml:space="preserve">En el programa del día de hoy </w:t>
                            </w:r>
                            <w:r w:rsidR="00FD6347">
                              <w:t xml:space="preserve">hablaron acerca de la importancia de reducir, reutilizar y reciclar luego proyectaron un video que ya habían pasado anteriormente acerca de el cuidado del medio </w:t>
                            </w:r>
                            <w:proofErr w:type="gramStart"/>
                            <w:r w:rsidR="00FD6347">
                              <w:t>ambiente  luego</w:t>
                            </w:r>
                            <w:proofErr w:type="gramEnd"/>
                            <w:r w:rsidR="00FD6347">
                              <w:t xml:space="preserve"> pasaron otro video acerca de las maneras en las que los niños cuida</w:t>
                            </w:r>
                            <w:r w:rsidR="000B091C">
                              <w:t xml:space="preserve">ban la naturaleza  luego apareció una señora disfrazada que contaba una historia </w:t>
                            </w:r>
                            <w:r w:rsidR="00963583">
                              <w:t xml:space="preserve"> mostraron un cartel un huerto  hecho en casa con texto e imágenes </w:t>
                            </w:r>
                            <w:r w:rsidR="00FC1A61">
                              <w:t>.</w:t>
                            </w:r>
                          </w:p>
                          <w:p w14:paraId="1416B9A7" w14:textId="2E5C6B59" w:rsidR="00FC1A61" w:rsidRDefault="00FC1A61" w:rsidP="00FF7C83">
                            <w:r>
                              <w:t xml:space="preserve">Para la siguiente actividad de </w:t>
                            </w:r>
                            <w:proofErr w:type="gramStart"/>
                            <w:r>
                              <w:t>ingles  en</w:t>
                            </w:r>
                            <w:proofErr w:type="gramEnd"/>
                            <w:r>
                              <w:t xml:space="preserve"> donde  mencionaron los artículos escolares que tenia Teddy el oso por ejemplo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book</w:t>
                            </w:r>
                            <w:proofErr w:type="spellEnd"/>
                            <w:r>
                              <w:t xml:space="preserve"> ,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pencil</w:t>
                            </w:r>
                            <w:proofErr w:type="spellEnd"/>
                            <w:r>
                              <w:t xml:space="preserve"> entre otras cosas las mostraron con artículos animados </w:t>
                            </w:r>
                            <w:r w:rsidR="00AF0030">
                              <w:t xml:space="preserve">grandes  luego les cuestionaban </w:t>
                            </w:r>
                            <w:proofErr w:type="spellStart"/>
                            <w:r w:rsidR="00AF0030">
                              <w:t>what</w:t>
                            </w:r>
                            <w:proofErr w:type="spellEnd"/>
                            <w:r w:rsidR="00AF0030">
                              <w:t xml:space="preserve"> </w:t>
                            </w:r>
                            <w:proofErr w:type="spellStart"/>
                            <w:r w:rsidR="00AF0030">
                              <w:t>is</w:t>
                            </w:r>
                            <w:proofErr w:type="spellEnd"/>
                            <w:r w:rsidR="00AF0030">
                              <w:t xml:space="preserve"> </w:t>
                            </w:r>
                            <w:proofErr w:type="spellStart"/>
                            <w:r w:rsidR="00AF0030">
                              <w:t>it</w:t>
                            </w:r>
                            <w:proofErr w:type="spellEnd"/>
                            <w:r w:rsidR="00AF0030">
                              <w:t xml:space="preserve"> ? </w:t>
                            </w:r>
                            <w:r w:rsidR="00752733">
                              <w:t xml:space="preserve"> o </w:t>
                            </w:r>
                            <w:proofErr w:type="spellStart"/>
                            <w:r w:rsidR="00752733">
                              <w:t>where</w:t>
                            </w:r>
                            <w:proofErr w:type="spellEnd"/>
                            <w:r w:rsidR="00752733">
                              <w:t xml:space="preserve"> are </w:t>
                            </w:r>
                            <w:proofErr w:type="spellStart"/>
                            <w:proofErr w:type="gramStart"/>
                            <w:r w:rsidR="00752733">
                              <w:t>they</w:t>
                            </w:r>
                            <w:proofErr w:type="spellEnd"/>
                            <w:r w:rsidR="00752733">
                              <w:t xml:space="preserve"> ?</w:t>
                            </w:r>
                            <w:proofErr w:type="gramEnd"/>
                            <w:r w:rsidR="00752733">
                              <w:t xml:space="preserve"> </w:t>
                            </w:r>
                            <w:r w:rsidR="00AA7DBB">
                              <w:t xml:space="preserve">y </w:t>
                            </w:r>
                            <w:proofErr w:type="spellStart"/>
                            <w:r w:rsidR="00AA7DBB">
                              <w:t>asi</w:t>
                            </w:r>
                            <w:proofErr w:type="spellEnd"/>
                            <w:r w:rsidR="00AA7DBB">
                              <w:t xml:space="preserve"> clasificaban las cosas que eran plurales o singulares. </w:t>
                            </w:r>
                          </w:p>
                          <w:p w14:paraId="1EFF27AD" w14:textId="17CFC503" w:rsidR="001802AA" w:rsidRDefault="00180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9FD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" fillcolor="white [3201]" stroked="f" strokeweight=".5pt">
                <v:textbox>
                  <w:txbxContent>
                    <w:p w14:paraId="5948D50F" w14:textId="531CD4A6" w:rsidR="00FF7C83" w:rsidRDefault="00C9146F" w:rsidP="00FF7C83">
                      <w:r>
                        <w:t xml:space="preserve">En el programa del día de hoy </w:t>
                      </w:r>
                      <w:r w:rsidR="00FD6347">
                        <w:t xml:space="preserve">hablaron acerca de la importancia de reducir, reutilizar y reciclar luego proyectaron un video que ya habían pasado anteriormente acerca de el cuidado del medio </w:t>
                      </w:r>
                      <w:proofErr w:type="gramStart"/>
                      <w:r w:rsidR="00FD6347">
                        <w:t>ambiente  luego</w:t>
                      </w:r>
                      <w:proofErr w:type="gramEnd"/>
                      <w:r w:rsidR="00FD6347">
                        <w:t xml:space="preserve"> pasaron otro video acerca de las maneras en las que los niños cuida</w:t>
                      </w:r>
                      <w:r w:rsidR="000B091C">
                        <w:t xml:space="preserve">ban la naturaleza  luego apareció una señora disfrazada que contaba una historia </w:t>
                      </w:r>
                      <w:r w:rsidR="00963583">
                        <w:t xml:space="preserve"> mostraron un cartel un huerto  hecho en casa con texto e imágenes </w:t>
                      </w:r>
                      <w:r w:rsidR="00FC1A61">
                        <w:t>.</w:t>
                      </w:r>
                    </w:p>
                    <w:p w14:paraId="1416B9A7" w14:textId="2E5C6B59" w:rsidR="00FC1A61" w:rsidRDefault="00FC1A61" w:rsidP="00FF7C83">
                      <w:r>
                        <w:t xml:space="preserve">Para la siguiente actividad de </w:t>
                      </w:r>
                      <w:proofErr w:type="gramStart"/>
                      <w:r>
                        <w:t>ingles  en</w:t>
                      </w:r>
                      <w:proofErr w:type="gramEnd"/>
                      <w:r>
                        <w:t xml:space="preserve"> donde  mencionaron los artículos escolares que tenia Teddy el oso por ejemplo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book</w:t>
                      </w:r>
                      <w:proofErr w:type="spellEnd"/>
                      <w:r>
                        <w:t xml:space="preserve"> ,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pencil</w:t>
                      </w:r>
                      <w:proofErr w:type="spellEnd"/>
                      <w:r>
                        <w:t xml:space="preserve"> entre otras cosas las mostraron con artículos animados </w:t>
                      </w:r>
                      <w:r w:rsidR="00AF0030">
                        <w:t xml:space="preserve">grandes  luego les cuestionaban </w:t>
                      </w:r>
                      <w:proofErr w:type="spellStart"/>
                      <w:r w:rsidR="00AF0030">
                        <w:t>what</w:t>
                      </w:r>
                      <w:proofErr w:type="spellEnd"/>
                      <w:r w:rsidR="00AF0030">
                        <w:t xml:space="preserve"> </w:t>
                      </w:r>
                      <w:proofErr w:type="spellStart"/>
                      <w:r w:rsidR="00AF0030">
                        <w:t>is</w:t>
                      </w:r>
                      <w:proofErr w:type="spellEnd"/>
                      <w:r w:rsidR="00AF0030">
                        <w:t xml:space="preserve"> </w:t>
                      </w:r>
                      <w:proofErr w:type="spellStart"/>
                      <w:r w:rsidR="00AF0030">
                        <w:t>it</w:t>
                      </w:r>
                      <w:proofErr w:type="spellEnd"/>
                      <w:r w:rsidR="00AF0030">
                        <w:t xml:space="preserve"> ? </w:t>
                      </w:r>
                      <w:r w:rsidR="00752733">
                        <w:t xml:space="preserve"> o </w:t>
                      </w:r>
                      <w:proofErr w:type="spellStart"/>
                      <w:r w:rsidR="00752733">
                        <w:t>where</w:t>
                      </w:r>
                      <w:proofErr w:type="spellEnd"/>
                      <w:r w:rsidR="00752733">
                        <w:t xml:space="preserve"> are </w:t>
                      </w:r>
                      <w:proofErr w:type="spellStart"/>
                      <w:proofErr w:type="gramStart"/>
                      <w:r w:rsidR="00752733">
                        <w:t>they</w:t>
                      </w:r>
                      <w:proofErr w:type="spellEnd"/>
                      <w:r w:rsidR="00752733">
                        <w:t xml:space="preserve"> ?</w:t>
                      </w:r>
                      <w:proofErr w:type="gramEnd"/>
                      <w:r w:rsidR="00752733">
                        <w:t xml:space="preserve"> </w:t>
                      </w:r>
                      <w:r w:rsidR="00AA7DBB">
                        <w:t xml:space="preserve">y </w:t>
                      </w:r>
                      <w:proofErr w:type="spellStart"/>
                      <w:r w:rsidR="00AA7DBB">
                        <w:t>asi</w:t>
                      </w:r>
                      <w:proofErr w:type="spellEnd"/>
                      <w:r w:rsidR="00AA7DBB">
                        <w:t xml:space="preserve"> clasificaban las cosas que eran plurales o singulares. </w:t>
                      </w:r>
                    </w:p>
                    <w:p w14:paraId="1EFF27AD" w14:textId="17CFC503" w:rsidR="001802AA" w:rsidRDefault="001802AA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217FA" wp14:editId="2E7EB241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039B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938AF" wp14:editId="24507FF2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80E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92FBF" wp14:editId="75B97B24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5FC3A" wp14:editId="4B9A297E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69A3E" wp14:editId="6DC823B2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1A1F4" w14:textId="2B167694" w:rsidR="00066BEC" w:rsidRDefault="009A4D11">
                            <w:r>
                              <w:t>0</w:t>
                            </w:r>
                            <w:r w:rsidR="00FF7C83">
                              <w:t>4</w:t>
                            </w:r>
                            <w:r w:rsidR="00FC038B">
                              <w:t xml:space="preserve"> </w:t>
                            </w:r>
                            <w:r>
                              <w:t xml:space="preserve">de junio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9A3E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2BB1A1F4" w14:textId="2B167694" w:rsidR="00066BEC" w:rsidRDefault="009A4D11">
                      <w:r>
                        <w:t>0</w:t>
                      </w:r>
                      <w:r w:rsidR="00FF7C83">
                        <w:t>4</w:t>
                      </w:r>
                      <w:r w:rsidR="00FC038B">
                        <w:t xml:space="preserve"> </w:t>
                      </w:r>
                      <w:r>
                        <w:t xml:space="preserve">de junio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E6883" wp14:editId="6DCC4560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61D89A3A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4DA18A05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4938D1AF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08E6145" wp14:editId="01367567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150">
        <w:br w:type="page"/>
      </w:r>
    </w:p>
    <w:p w14:paraId="37229D91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B091C"/>
    <w:rsid w:val="000D496F"/>
    <w:rsid w:val="000F0F9D"/>
    <w:rsid w:val="00127A11"/>
    <w:rsid w:val="0016094B"/>
    <w:rsid w:val="001802AA"/>
    <w:rsid w:val="00190C8A"/>
    <w:rsid w:val="00237584"/>
    <w:rsid w:val="00270C47"/>
    <w:rsid w:val="002B477A"/>
    <w:rsid w:val="002E0DFB"/>
    <w:rsid w:val="00475809"/>
    <w:rsid w:val="00533440"/>
    <w:rsid w:val="005802A3"/>
    <w:rsid w:val="005826C7"/>
    <w:rsid w:val="00633B55"/>
    <w:rsid w:val="00662BDC"/>
    <w:rsid w:val="006C6D9B"/>
    <w:rsid w:val="006E11BD"/>
    <w:rsid w:val="0071213C"/>
    <w:rsid w:val="00752733"/>
    <w:rsid w:val="00762D60"/>
    <w:rsid w:val="007C2CB1"/>
    <w:rsid w:val="007F57FD"/>
    <w:rsid w:val="00813F96"/>
    <w:rsid w:val="008628E8"/>
    <w:rsid w:val="00897525"/>
    <w:rsid w:val="008A1BA6"/>
    <w:rsid w:val="008F1670"/>
    <w:rsid w:val="008F761D"/>
    <w:rsid w:val="00922CCA"/>
    <w:rsid w:val="00963583"/>
    <w:rsid w:val="009A4D11"/>
    <w:rsid w:val="009C59BA"/>
    <w:rsid w:val="009F153F"/>
    <w:rsid w:val="00A03DA2"/>
    <w:rsid w:val="00A07874"/>
    <w:rsid w:val="00A44C4C"/>
    <w:rsid w:val="00AA7DBB"/>
    <w:rsid w:val="00AF0030"/>
    <w:rsid w:val="00C1240D"/>
    <w:rsid w:val="00C61901"/>
    <w:rsid w:val="00C9061C"/>
    <w:rsid w:val="00C9146F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C038B"/>
    <w:rsid w:val="00FC1A61"/>
    <w:rsid w:val="00FD04DC"/>
    <w:rsid w:val="00FD6347"/>
    <w:rsid w:val="00FD6F2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60DA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2021-06-05T01:13:00Z</dcterms:created>
  <dcterms:modified xsi:type="dcterms:W3CDTF">2021-06-05T01:13:00Z</dcterms:modified>
</cp:coreProperties>
</file>